
<file path=[Content_Types].xml><?xml version="1.0" encoding="utf-8"?>
<Types xmlns="http://schemas.openxmlformats.org/package/2006/content-types"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89317B" w14:textId="043165AC" w:rsidR="00387246" w:rsidRPr="00AB1E57" w:rsidRDefault="002545E7" w:rsidP="00AB1E57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0A1665">
        <w:rPr>
          <w:rFonts w:ascii="Times New Roman" w:hAnsi="Times New Roman" w:cs="Times New Roman"/>
          <w:b/>
          <w:bCs/>
          <w:sz w:val="24"/>
          <w:szCs w:val="24"/>
        </w:rPr>
        <w:t>Supplementa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>ry</w:t>
      </w:r>
      <w:r w:rsidR="000A1665" w:rsidRPr="000A166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AB1E57" w:rsidRPr="00AB1E57">
        <w:rPr>
          <w:rFonts w:ascii="Times New Roman" w:hAnsi="Times New Roman" w:cs="Times New Roman"/>
          <w:b/>
          <w:bCs/>
          <w:sz w:val="24"/>
          <w:szCs w:val="24"/>
        </w:rPr>
        <w:t>Figure S</w:t>
      </w:r>
      <w:r w:rsidR="0041762B">
        <w:rPr>
          <w:rFonts w:ascii="Times New Roman" w:hAnsi="Times New Roman" w:cs="Times New Roman"/>
          <w:b/>
          <w:bCs/>
          <w:sz w:val="24"/>
          <w:szCs w:val="24"/>
        </w:rPr>
        <w:t>3</w:t>
      </w:r>
    </w:p>
    <w:p w14:paraId="40FEC4A5" w14:textId="79F90D9F" w:rsidR="00AB1E57" w:rsidRPr="00AB1E57" w:rsidRDefault="00E33753" w:rsidP="00AB1E5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commentRangeStart w:id="0"/>
      <w:r>
        <w:rPr>
          <w:rFonts w:ascii="Arial" w:hAnsi="Arial" w:cs="Arial"/>
          <w:noProof/>
        </w:rPr>
        <w:drawing>
          <wp:inline distT="0" distB="0" distL="0" distR="0" wp14:anchorId="3FC3138C" wp14:editId="43C1B993">
            <wp:extent cx="5270500" cy="3473450"/>
            <wp:effectExtent l="0" t="0" r="635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47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commentRangeEnd w:id="0"/>
      <w:r w:rsidR="006C57D9">
        <w:rPr>
          <w:rStyle w:val="a7"/>
        </w:rPr>
        <w:commentReference w:id="0"/>
      </w:r>
    </w:p>
    <w:p w14:paraId="3CD63C82" w14:textId="42B5C6ED" w:rsidR="00AB1E57" w:rsidRPr="00AB1E57" w:rsidRDefault="000A1665" w:rsidP="00AB1E5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A1665">
        <w:rPr>
          <w:rFonts w:ascii="Times New Roman" w:hAnsi="Times New Roman" w:cs="Times New Roman"/>
          <w:b/>
          <w:bCs/>
          <w:sz w:val="24"/>
          <w:szCs w:val="24"/>
        </w:rPr>
        <w:t>Supplementa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>ry</w:t>
      </w:r>
      <w:r w:rsidRPr="000A166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AB1E57" w:rsidRPr="00AB1E57">
        <w:rPr>
          <w:rFonts w:ascii="Times New Roman" w:hAnsi="Times New Roman" w:cs="Times New Roman"/>
          <w:b/>
          <w:bCs/>
          <w:sz w:val="24"/>
          <w:szCs w:val="24"/>
        </w:rPr>
        <w:t>Figure S</w:t>
      </w:r>
      <w:r w:rsidR="00E33753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="00AB1E57" w:rsidRPr="00AB1E57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AB1E57" w:rsidRPr="00AB1E57">
        <w:rPr>
          <w:rFonts w:ascii="Times New Roman" w:hAnsi="Times New Roman" w:cs="Times New Roman"/>
          <w:sz w:val="24"/>
          <w:szCs w:val="24"/>
        </w:rPr>
        <w:t xml:space="preserve"> </w:t>
      </w:r>
      <w:r w:rsidR="00E33753" w:rsidRPr="00E33753">
        <w:rPr>
          <w:rFonts w:ascii="Times New Roman" w:hAnsi="Times New Roman" w:cs="Times New Roman"/>
          <w:sz w:val="24"/>
          <w:szCs w:val="24"/>
        </w:rPr>
        <w:t xml:space="preserve">Identification of SlNAC063-regulated genes in the absence of Al stress in tomato root tip. </w:t>
      </w:r>
      <w:r w:rsidR="00E33753" w:rsidRPr="00E33753">
        <w:rPr>
          <w:rFonts w:ascii="Times New Roman" w:hAnsi="Times New Roman" w:cs="Times New Roman"/>
          <w:b/>
          <w:bCs/>
          <w:sz w:val="24"/>
          <w:szCs w:val="24"/>
        </w:rPr>
        <w:t xml:space="preserve">(A) </w:t>
      </w:r>
      <w:r w:rsidR="00E33753" w:rsidRPr="00E33753">
        <w:rPr>
          <w:rFonts w:ascii="Times New Roman" w:hAnsi="Times New Roman" w:cs="Times New Roman"/>
          <w:sz w:val="24"/>
          <w:szCs w:val="24"/>
        </w:rPr>
        <w:t xml:space="preserve">Volcano plot of differentially expressed genes (DEGs) in transcriptome (AC-Al 7d and </w:t>
      </w:r>
      <w:r w:rsidR="00E33753" w:rsidRPr="00E33753">
        <w:rPr>
          <w:rFonts w:ascii="Times New Roman" w:hAnsi="Times New Roman" w:cs="Times New Roman"/>
          <w:i/>
          <w:iCs/>
          <w:sz w:val="24"/>
          <w:szCs w:val="24"/>
        </w:rPr>
        <w:t>slnac063</w:t>
      </w:r>
      <w:r w:rsidR="00E33753" w:rsidRPr="00E33753">
        <w:rPr>
          <w:rFonts w:ascii="Times New Roman" w:hAnsi="Times New Roman" w:cs="Times New Roman"/>
          <w:sz w:val="24"/>
          <w:szCs w:val="24"/>
        </w:rPr>
        <w:t xml:space="preserve">-Al 7d). </w:t>
      </w:r>
      <w:r w:rsidR="00E33753" w:rsidRPr="00E33753">
        <w:rPr>
          <w:rFonts w:ascii="Times New Roman" w:hAnsi="Times New Roman" w:cs="Times New Roman"/>
          <w:b/>
          <w:bCs/>
          <w:sz w:val="24"/>
          <w:szCs w:val="24"/>
        </w:rPr>
        <w:t>(B)</w:t>
      </w:r>
      <w:r w:rsidR="00E33753" w:rsidRPr="00E33753">
        <w:rPr>
          <w:rFonts w:ascii="Times New Roman" w:hAnsi="Times New Roman" w:cs="Times New Roman"/>
          <w:sz w:val="24"/>
          <w:szCs w:val="24"/>
        </w:rPr>
        <w:t xml:space="preserve"> The classification of the down-regulated DEGs according to GO biological process. </w:t>
      </w:r>
      <w:r w:rsidR="00E33753" w:rsidRPr="00E33753">
        <w:rPr>
          <w:rFonts w:ascii="Times New Roman" w:hAnsi="Times New Roman" w:cs="Times New Roman"/>
          <w:b/>
          <w:bCs/>
          <w:sz w:val="24"/>
          <w:szCs w:val="24"/>
        </w:rPr>
        <w:t>(C)</w:t>
      </w:r>
      <w:r w:rsidR="00E33753" w:rsidRPr="00E33753">
        <w:rPr>
          <w:rFonts w:ascii="Times New Roman" w:hAnsi="Times New Roman" w:cs="Times New Roman"/>
          <w:sz w:val="24"/>
          <w:szCs w:val="24"/>
        </w:rPr>
        <w:t xml:space="preserve"> The classification of the up-regulated DEGs according to GO biological process. </w:t>
      </w:r>
      <w:r w:rsidR="00E33753" w:rsidRPr="00E33753">
        <w:rPr>
          <w:rFonts w:ascii="Times New Roman" w:hAnsi="Times New Roman" w:cs="Times New Roman"/>
          <w:b/>
          <w:bCs/>
          <w:sz w:val="24"/>
          <w:szCs w:val="24"/>
        </w:rPr>
        <w:t xml:space="preserve">(D) </w:t>
      </w:r>
      <w:r w:rsidR="00E33753" w:rsidRPr="00E33753">
        <w:rPr>
          <w:rFonts w:ascii="Times New Roman" w:hAnsi="Times New Roman" w:cs="Times New Roman"/>
          <w:sz w:val="24"/>
          <w:szCs w:val="24"/>
        </w:rPr>
        <w:t xml:space="preserve">The class and the number of up-regulated transcription factor (TF) genes. </w:t>
      </w:r>
      <w:r w:rsidR="00E33753" w:rsidRPr="00E33753">
        <w:rPr>
          <w:rFonts w:ascii="Times New Roman" w:hAnsi="Times New Roman" w:cs="Times New Roman"/>
          <w:b/>
          <w:bCs/>
          <w:sz w:val="24"/>
          <w:szCs w:val="24"/>
        </w:rPr>
        <w:t>(E)</w:t>
      </w:r>
      <w:r w:rsidR="00E33753" w:rsidRPr="00E33753">
        <w:rPr>
          <w:rFonts w:ascii="Times New Roman" w:hAnsi="Times New Roman" w:cs="Times New Roman"/>
          <w:sz w:val="24"/>
          <w:szCs w:val="24"/>
        </w:rPr>
        <w:t xml:space="preserve"> Heatmap of expression profiles of up-regulated NAC family genes in </w:t>
      </w:r>
      <w:r w:rsidR="00E33753" w:rsidRPr="00E33753">
        <w:rPr>
          <w:rFonts w:ascii="Times New Roman" w:hAnsi="Times New Roman" w:cs="Times New Roman"/>
          <w:i/>
          <w:iCs/>
          <w:sz w:val="24"/>
          <w:szCs w:val="24"/>
        </w:rPr>
        <w:t>nac063</w:t>
      </w:r>
      <w:r w:rsidR="00E33753" w:rsidRPr="00E33753">
        <w:rPr>
          <w:rFonts w:ascii="Times New Roman" w:hAnsi="Times New Roman" w:cs="Times New Roman"/>
          <w:sz w:val="24"/>
          <w:szCs w:val="24"/>
        </w:rPr>
        <w:t xml:space="preserve"> mutants.</w:t>
      </w:r>
    </w:p>
    <w:sectPr w:rsidR="00AB1E57" w:rsidRPr="00AB1E5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0" w:author="建峰 金" w:date="2021-11-30T20:49:00Z" w:initials="JJ">
    <w:p w14:paraId="6790A4D5" w14:textId="1D1EE5E9" w:rsidR="006C57D9" w:rsidRDefault="006C57D9">
      <w:pPr>
        <w:pStyle w:val="a8"/>
        <w:rPr>
          <w:rFonts w:hint="eastAsia"/>
        </w:rPr>
      </w:pPr>
      <w:r>
        <w:rPr>
          <w:rStyle w:val="a7"/>
        </w:rPr>
        <w:annotationRef/>
      </w:r>
      <w:r>
        <w:rPr>
          <w:rFonts w:hint="eastAsia"/>
        </w:rPr>
        <w:t>D无法显示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6790A4D5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5510CC1" w16cex:dateUtc="2021-11-30T12:49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6790A4D5" w16cid:durableId="25510CC1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EAEC63" w14:textId="77777777" w:rsidR="00CC7A64" w:rsidRDefault="00CC7A64" w:rsidP="00AB1E57">
      <w:r>
        <w:separator/>
      </w:r>
    </w:p>
  </w:endnote>
  <w:endnote w:type="continuationSeparator" w:id="0">
    <w:p w14:paraId="53120FF8" w14:textId="77777777" w:rsidR="00CC7A64" w:rsidRDefault="00CC7A64" w:rsidP="00AB1E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B95057" w14:textId="77777777" w:rsidR="00CC7A64" w:rsidRDefault="00CC7A64" w:rsidP="00AB1E57">
      <w:r>
        <w:separator/>
      </w:r>
    </w:p>
  </w:footnote>
  <w:footnote w:type="continuationSeparator" w:id="0">
    <w:p w14:paraId="766EEBA4" w14:textId="77777777" w:rsidR="00CC7A64" w:rsidRDefault="00CC7A64" w:rsidP="00AB1E57">
      <w:r>
        <w:continuationSeparator/>
      </w:r>
    </w:p>
  </w:footnote>
</w:footnote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建峰 金">
    <w15:presenceInfo w15:providerId="AD" w15:userId="S::lxm0404@zju.edu.cn::a88f58b8-f1e6-4eab-84d5-9fc3b6dc6085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4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7929"/>
    <w:rsid w:val="000325FC"/>
    <w:rsid w:val="000A1665"/>
    <w:rsid w:val="002545E7"/>
    <w:rsid w:val="00387246"/>
    <w:rsid w:val="003B7929"/>
    <w:rsid w:val="0041762B"/>
    <w:rsid w:val="004356C3"/>
    <w:rsid w:val="004802D7"/>
    <w:rsid w:val="006C57D9"/>
    <w:rsid w:val="006F476A"/>
    <w:rsid w:val="00731225"/>
    <w:rsid w:val="00784DDD"/>
    <w:rsid w:val="00823269"/>
    <w:rsid w:val="009B5105"/>
    <w:rsid w:val="009C1833"/>
    <w:rsid w:val="00A513D4"/>
    <w:rsid w:val="00AB1E57"/>
    <w:rsid w:val="00CC7A64"/>
    <w:rsid w:val="00D07F8D"/>
    <w:rsid w:val="00E33753"/>
    <w:rsid w:val="00E608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542BF1E"/>
  <w15:chartTrackingRefBased/>
  <w15:docId w15:val="{220A2B58-BC08-454E-921D-76B7D7A417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B1E5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AB1E57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AB1E5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AB1E57"/>
    <w:rPr>
      <w:sz w:val="18"/>
      <w:szCs w:val="18"/>
    </w:rPr>
  </w:style>
  <w:style w:type="character" w:styleId="a7">
    <w:name w:val="annotation reference"/>
    <w:basedOn w:val="a0"/>
    <w:uiPriority w:val="99"/>
    <w:semiHidden/>
    <w:unhideWhenUsed/>
    <w:rsid w:val="006C57D9"/>
    <w:rPr>
      <w:sz w:val="21"/>
      <w:szCs w:val="21"/>
    </w:rPr>
  </w:style>
  <w:style w:type="paragraph" w:styleId="a8">
    <w:name w:val="annotation text"/>
    <w:basedOn w:val="a"/>
    <w:link w:val="a9"/>
    <w:uiPriority w:val="99"/>
    <w:semiHidden/>
    <w:unhideWhenUsed/>
    <w:rsid w:val="006C57D9"/>
    <w:pPr>
      <w:jc w:val="left"/>
    </w:pPr>
  </w:style>
  <w:style w:type="character" w:customStyle="1" w:styleId="a9">
    <w:name w:val="批注文字 字符"/>
    <w:basedOn w:val="a0"/>
    <w:link w:val="a8"/>
    <w:uiPriority w:val="99"/>
    <w:semiHidden/>
    <w:rsid w:val="006C57D9"/>
  </w:style>
  <w:style w:type="paragraph" w:styleId="aa">
    <w:name w:val="annotation subject"/>
    <w:basedOn w:val="a8"/>
    <w:next w:val="a8"/>
    <w:link w:val="ab"/>
    <w:uiPriority w:val="99"/>
    <w:semiHidden/>
    <w:unhideWhenUsed/>
    <w:rsid w:val="006C57D9"/>
    <w:rPr>
      <w:b/>
      <w:bCs/>
    </w:rPr>
  </w:style>
  <w:style w:type="character" w:customStyle="1" w:styleId="ab">
    <w:name w:val="批注主题 字符"/>
    <w:basedOn w:val="a9"/>
    <w:link w:val="aa"/>
    <w:uiPriority w:val="99"/>
    <w:semiHidden/>
    <w:rsid w:val="006C57D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11/relationships/commentsExtended" Target="commentsExtended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comments" Target="comments.xml"/><Relationship Id="rId12" Type="http://schemas.microsoft.com/office/2011/relationships/people" Target="peop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wmf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microsoft.com/office/2018/08/relationships/commentsExtensible" Target="commentsExtensible.xml"/><Relationship Id="rId4" Type="http://schemas.openxmlformats.org/officeDocument/2006/relationships/footnotes" Target="footnotes.xml"/><Relationship Id="rId9" Type="http://schemas.microsoft.com/office/2016/09/relationships/commentsIds" Target="commentsId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</TotalTime>
  <Pages>1</Pages>
  <Words>87</Words>
  <Characters>497</Characters>
  <Application>Microsoft Office Word</Application>
  <DocSecurity>0</DocSecurity>
  <Lines>4</Lines>
  <Paragraphs>1</Paragraphs>
  <ScaleCrop>false</ScaleCrop>
  <Company/>
  <LinksUpToDate>false</LinksUpToDate>
  <CharactersWithSpaces>583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Wang Zhan Qi</dc:creator>
  <cp:keywords/>
  <dc:description/>
  <cp:lastModifiedBy>Jin Jianfeng</cp:lastModifiedBy>
  <cp:revision>16</cp:revision>
  <dcterms:created xsi:type="dcterms:W3CDTF">2021-06-23T11:00:00Z</dcterms:created>
  <dcterms:modified xsi:type="dcterms:W3CDTF">2021-11-30T12:49:00Z</dcterms:modified>
</cp:coreProperties>
</file>