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306F0" w14:textId="77777777" w:rsidR="007B5750" w:rsidRPr="00200FF4" w:rsidRDefault="007B5750" w:rsidP="00200FF4">
      <w:pPr>
        <w:rPr>
          <w:rFonts w:ascii="Times New Roman" w:eastAsia="宋体" w:hAnsi="Times New Roman" w:cs="Times New Roman"/>
          <w:sz w:val="24"/>
        </w:rPr>
      </w:pPr>
      <w:r w:rsidRPr="00200FF4">
        <w:rPr>
          <w:rFonts w:ascii="Times New Roman" w:eastAsia="宋体" w:hAnsi="Times New Roman" w:cs="Times New Roman"/>
          <w:b/>
          <w:bCs/>
          <w:sz w:val="24"/>
        </w:rPr>
        <w:t>Supplementary Table 1.</w:t>
      </w:r>
      <w:r w:rsidRPr="00200FF4">
        <w:rPr>
          <w:rFonts w:ascii="Times New Roman" w:eastAsia="宋体" w:hAnsi="Times New Roman" w:cs="Times New Roman"/>
          <w:sz w:val="24"/>
        </w:rPr>
        <w:t xml:space="preserve"> </w:t>
      </w:r>
      <w:r w:rsidRPr="00200FF4">
        <w:rPr>
          <w:rFonts w:ascii="Times New Roman" w:hAnsi="Times New Roman" w:cs="Times New Roman"/>
          <w:sz w:val="24"/>
        </w:rPr>
        <w:t xml:space="preserve">parameters correlating with </w:t>
      </w:r>
      <w:r w:rsidRPr="00200FF4">
        <w:rPr>
          <w:rFonts w:ascii="Times New Roman" w:eastAsia="宋体" w:hAnsi="Times New Roman" w:cs="Times New Roman"/>
          <w:sz w:val="24"/>
        </w:rPr>
        <w:t>hepatic encephalopathy</w:t>
      </w:r>
      <w:r w:rsidRPr="00200FF4">
        <w:rPr>
          <w:rFonts w:ascii="Times New Roman" w:hAnsi="Times New Roman" w:cs="Times New Roman"/>
          <w:sz w:val="24"/>
        </w:rPr>
        <w:t xml:space="preserve"> in univariate logistic regression analysis and in multivariate logistic regression analysis.</w:t>
      </w:r>
    </w:p>
    <w:tbl>
      <w:tblPr>
        <w:tblStyle w:val="a5"/>
        <w:tblpPr w:leftFromText="180" w:rightFromText="180" w:vertAnchor="text" w:horzAnchor="page" w:tblpX="109" w:tblpY="93"/>
        <w:tblW w:w="11624" w:type="dxa"/>
        <w:tblBorders>
          <w:left w:val="none" w:sz="0" w:space="0" w:color="auto"/>
          <w:right w:val="none" w:sz="0" w:space="0" w:color="auto"/>
        </w:tblBorders>
        <w:tblLayout w:type="fixed"/>
        <w:tblLook w:val="04A0" w:firstRow="1" w:lastRow="0" w:firstColumn="1" w:lastColumn="0" w:noHBand="0" w:noVBand="1"/>
      </w:tblPr>
      <w:tblGrid>
        <w:gridCol w:w="2552"/>
        <w:gridCol w:w="1134"/>
        <w:gridCol w:w="1134"/>
        <w:gridCol w:w="2268"/>
        <w:gridCol w:w="1134"/>
        <w:gridCol w:w="1276"/>
        <w:gridCol w:w="2126"/>
      </w:tblGrid>
      <w:tr w:rsidR="007B5750" w:rsidRPr="00200FF4" w14:paraId="0F6FA698" w14:textId="77777777" w:rsidTr="001E5832">
        <w:tc>
          <w:tcPr>
            <w:tcW w:w="2552" w:type="dxa"/>
            <w:tcBorders>
              <w:bottom w:val="nil"/>
              <w:right w:val="nil"/>
            </w:tcBorders>
          </w:tcPr>
          <w:p w14:paraId="100DF032" w14:textId="77777777" w:rsidR="007B5750" w:rsidRPr="00200FF4" w:rsidRDefault="007B5750" w:rsidP="00200FF4">
            <w:pPr>
              <w:jc w:val="left"/>
              <w:rPr>
                <w:sz w:val="24"/>
                <w:szCs w:val="24"/>
              </w:rPr>
            </w:pPr>
            <w:r w:rsidRPr="00200FF4">
              <w:rPr>
                <w:sz w:val="24"/>
                <w:szCs w:val="24"/>
              </w:rPr>
              <w:t>Parameters</w:t>
            </w:r>
          </w:p>
        </w:tc>
        <w:tc>
          <w:tcPr>
            <w:tcW w:w="4536" w:type="dxa"/>
            <w:gridSpan w:val="3"/>
            <w:tcBorders>
              <w:left w:val="nil"/>
              <w:bottom w:val="single" w:sz="4" w:space="0" w:color="auto"/>
              <w:right w:val="nil"/>
            </w:tcBorders>
          </w:tcPr>
          <w:p w14:paraId="01C45AD3" w14:textId="77777777" w:rsidR="007B5750" w:rsidRPr="00200FF4" w:rsidRDefault="007B5750" w:rsidP="00200FF4">
            <w:pPr>
              <w:jc w:val="left"/>
              <w:rPr>
                <w:sz w:val="24"/>
                <w:szCs w:val="24"/>
              </w:rPr>
            </w:pPr>
            <w:r w:rsidRPr="00200FF4">
              <w:rPr>
                <w:sz w:val="24"/>
                <w:szCs w:val="24"/>
              </w:rPr>
              <w:t>univariate logistic regression analysis</w:t>
            </w:r>
          </w:p>
        </w:tc>
        <w:tc>
          <w:tcPr>
            <w:tcW w:w="4536" w:type="dxa"/>
            <w:gridSpan w:val="3"/>
            <w:tcBorders>
              <w:left w:val="nil"/>
              <w:bottom w:val="single" w:sz="4" w:space="0" w:color="auto"/>
            </w:tcBorders>
          </w:tcPr>
          <w:p w14:paraId="64DD0E04" w14:textId="77777777" w:rsidR="007B5750" w:rsidRPr="00200FF4" w:rsidRDefault="007B5750" w:rsidP="00200FF4">
            <w:pPr>
              <w:jc w:val="left"/>
              <w:rPr>
                <w:sz w:val="24"/>
                <w:szCs w:val="24"/>
              </w:rPr>
            </w:pPr>
            <w:r w:rsidRPr="00200FF4">
              <w:rPr>
                <w:sz w:val="24"/>
                <w:szCs w:val="24"/>
              </w:rPr>
              <w:t>multivariate logistic regression analysis</w:t>
            </w:r>
          </w:p>
        </w:tc>
      </w:tr>
      <w:tr w:rsidR="007B5750" w:rsidRPr="00200FF4" w14:paraId="48CC9ECE" w14:textId="77777777" w:rsidTr="001E5832">
        <w:tc>
          <w:tcPr>
            <w:tcW w:w="2552" w:type="dxa"/>
            <w:tcBorders>
              <w:top w:val="nil"/>
              <w:bottom w:val="single" w:sz="4" w:space="0" w:color="auto"/>
              <w:right w:val="nil"/>
            </w:tcBorders>
          </w:tcPr>
          <w:p w14:paraId="4956D85B" w14:textId="77777777" w:rsidR="007B5750" w:rsidRPr="00200FF4" w:rsidRDefault="007B5750" w:rsidP="00200FF4">
            <w:pPr>
              <w:jc w:val="left"/>
              <w:rPr>
                <w:sz w:val="24"/>
                <w:szCs w:val="24"/>
              </w:rPr>
            </w:pPr>
          </w:p>
        </w:tc>
        <w:tc>
          <w:tcPr>
            <w:tcW w:w="1134" w:type="dxa"/>
            <w:tcBorders>
              <w:left w:val="nil"/>
              <w:bottom w:val="single" w:sz="4" w:space="0" w:color="auto"/>
              <w:right w:val="nil"/>
            </w:tcBorders>
          </w:tcPr>
          <w:p w14:paraId="23B6EB4F" w14:textId="77777777" w:rsidR="007B5750" w:rsidRPr="00200FF4" w:rsidRDefault="007B5750" w:rsidP="00200FF4">
            <w:pPr>
              <w:jc w:val="left"/>
              <w:rPr>
                <w:sz w:val="24"/>
                <w:szCs w:val="24"/>
              </w:rPr>
            </w:pPr>
            <w:r w:rsidRPr="00200FF4">
              <w:rPr>
                <w:sz w:val="24"/>
                <w:szCs w:val="24"/>
              </w:rPr>
              <w:t>P-value</w:t>
            </w:r>
          </w:p>
        </w:tc>
        <w:tc>
          <w:tcPr>
            <w:tcW w:w="1134" w:type="dxa"/>
            <w:tcBorders>
              <w:left w:val="nil"/>
              <w:bottom w:val="single" w:sz="4" w:space="0" w:color="auto"/>
              <w:right w:val="nil"/>
            </w:tcBorders>
          </w:tcPr>
          <w:p w14:paraId="3B6DFDC8" w14:textId="77777777" w:rsidR="007B5750" w:rsidRPr="00200FF4" w:rsidRDefault="007B5750" w:rsidP="00200FF4">
            <w:pPr>
              <w:jc w:val="left"/>
              <w:rPr>
                <w:sz w:val="24"/>
                <w:szCs w:val="24"/>
              </w:rPr>
            </w:pPr>
            <w:r w:rsidRPr="00200FF4">
              <w:rPr>
                <w:sz w:val="24"/>
                <w:szCs w:val="24"/>
              </w:rPr>
              <w:t>OR</w:t>
            </w:r>
          </w:p>
        </w:tc>
        <w:tc>
          <w:tcPr>
            <w:tcW w:w="2268" w:type="dxa"/>
            <w:tcBorders>
              <w:left w:val="nil"/>
              <w:bottom w:val="single" w:sz="4" w:space="0" w:color="auto"/>
              <w:right w:val="nil"/>
            </w:tcBorders>
          </w:tcPr>
          <w:p w14:paraId="05ADB175" w14:textId="77777777" w:rsidR="007B5750" w:rsidRPr="00200FF4" w:rsidRDefault="007B5750" w:rsidP="00200FF4">
            <w:pPr>
              <w:jc w:val="left"/>
              <w:rPr>
                <w:sz w:val="24"/>
                <w:szCs w:val="24"/>
              </w:rPr>
            </w:pPr>
            <w:r w:rsidRPr="00200FF4">
              <w:rPr>
                <w:sz w:val="24"/>
                <w:szCs w:val="24"/>
              </w:rPr>
              <w:t>Confidence interval</w:t>
            </w:r>
          </w:p>
        </w:tc>
        <w:tc>
          <w:tcPr>
            <w:tcW w:w="1134" w:type="dxa"/>
            <w:tcBorders>
              <w:left w:val="nil"/>
              <w:bottom w:val="single" w:sz="4" w:space="0" w:color="auto"/>
              <w:right w:val="nil"/>
            </w:tcBorders>
          </w:tcPr>
          <w:p w14:paraId="737D9A23" w14:textId="77777777" w:rsidR="007B5750" w:rsidRPr="00200FF4" w:rsidRDefault="007B5750" w:rsidP="00200FF4">
            <w:pPr>
              <w:jc w:val="left"/>
              <w:rPr>
                <w:sz w:val="24"/>
                <w:szCs w:val="24"/>
              </w:rPr>
            </w:pPr>
            <w:r w:rsidRPr="00200FF4">
              <w:rPr>
                <w:sz w:val="24"/>
                <w:szCs w:val="24"/>
              </w:rPr>
              <w:t>P-value</w:t>
            </w:r>
          </w:p>
        </w:tc>
        <w:tc>
          <w:tcPr>
            <w:tcW w:w="1276" w:type="dxa"/>
            <w:tcBorders>
              <w:left w:val="nil"/>
              <w:bottom w:val="single" w:sz="4" w:space="0" w:color="auto"/>
              <w:right w:val="nil"/>
            </w:tcBorders>
          </w:tcPr>
          <w:p w14:paraId="348F193E" w14:textId="77777777" w:rsidR="007B5750" w:rsidRPr="00200FF4" w:rsidRDefault="007B5750" w:rsidP="00200FF4">
            <w:pPr>
              <w:jc w:val="left"/>
              <w:rPr>
                <w:sz w:val="24"/>
                <w:szCs w:val="24"/>
              </w:rPr>
            </w:pPr>
            <w:r w:rsidRPr="00200FF4">
              <w:rPr>
                <w:sz w:val="24"/>
                <w:szCs w:val="24"/>
              </w:rPr>
              <w:t>OR</w:t>
            </w:r>
          </w:p>
        </w:tc>
        <w:tc>
          <w:tcPr>
            <w:tcW w:w="2126" w:type="dxa"/>
            <w:tcBorders>
              <w:left w:val="nil"/>
              <w:bottom w:val="single" w:sz="4" w:space="0" w:color="auto"/>
            </w:tcBorders>
          </w:tcPr>
          <w:p w14:paraId="70C821FB" w14:textId="77777777" w:rsidR="007B5750" w:rsidRPr="00200FF4" w:rsidRDefault="007B5750" w:rsidP="00200FF4">
            <w:pPr>
              <w:jc w:val="left"/>
              <w:rPr>
                <w:sz w:val="24"/>
                <w:szCs w:val="24"/>
              </w:rPr>
            </w:pPr>
            <w:r w:rsidRPr="00200FF4">
              <w:rPr>
                <w:sz w:val="24"/>
                <w:szCs w:val="24"/>
              </w:rPr>
              <w:t>Confidence interval</w:t>
            </w:r>
          </w:p>
        </w:tc>
      </w:tr>
      <w:tr w:rsidR="007B5750" w:rsidRPr="00200FF4" w14:paraId="46BB3A6B" w14:textId="77777777" w:rsidTr="001E5832">
        <w:tc>
          <w:tcPr>
            <w:tcW w:w="2552" w:type="dxa"/>
            <w:tcBorders>
              <w:top w:val="single" w:sz="4" w:space="0" w:color="auto"/>
              <w:bottom w:val="nil"/>
              <w:right w:val="nil"/>
            </w:tcBorders>
          </w:tcPr>
          <w:p w14:paraId="6CF53227" w14:textId="77777777" w:rsidR="007B5750" w:rsidRPr="00200FF4" w:rsidRDefault="007B5750" w:rsidP="00200FF4">
            <w:pPr>
              <w:jc w:val="left"/>
              <w:rPr>
                <w:sz w:val="24"/>
                <w:szCs w:val="24"/>
              </w:rPr>
            </w:pPr>
            <w:r w:rsidRPr="00200FF4">
              <w:rPr>
                <w:sz w:val="24"/>
                <w:szCs w:val="24"/>
              </w:rPr>
              <w:t>Gender</w:t>
            </w:r>
          </w:p>
        </w:tc>
        <w:tc>
          <w:tcPr>
            <w:tcW w:w="1134" w:type="dxa"/>
            <w:tcBorders>
              <w:top w:val="single" w:sz="4" w:space="0" w:color="auto"/>
              <w:left w:val="nil"/>
              <w:bottom w:val="nil"/>
              <w:right w:val="nil"/>
            </w:tcBorders>
          </w:tcPr>
          <w:p w14:paraId="159202E6" w14:textId="77777777" w:rsidR="007B5750" w:rsidRPr="00200FF4" w:rsidRDefault="007B5750" w:rsidP="00200FF4">
            <w:pPr>
              <w:jc w:val="left"/>
              <w:rPr>
                <w:sz w:val="24"/>
                <w:szCs w:val="24"/>
              </w:rPr>
            </w:pPr>
            <w:r w:rsidRPr="00200FF4">
              <w:rPr>
                <w:sz w:val="24"/>
                <w:szCs w:val="24"/>
              </w:rPr>
              <w:t>0.390</w:t>
            </w:r>
          </w:p>
        </w:tc>
        <w:tc>
          <w:tcPr>
            <w:tcW w:w="1134" w:type="dxa"/>
            <w:tcBorders>
              <w:top w:val="single" w:sz="4" w:space="0" w:color="auto"/>
              <w:left w:val="nil"/>
              <w:bottom w:val="nil"/>
              <w:right w:val="nil"/>
            </w:tcBorders>
          </w:tcPr>
          <w:p w14:paraId="1D85E76E" w14:textId="77777777" w:rsidR="007B5750" w:rsidRPr="00200FF4" w:rsidRDefault="007B5750" w:rsidP="00200FF4">
            <w:pPr>
              <w:jc w:val="left"/>
              <w:rPr>
                <w:sz w:val="24"/>
                <w:szCs w:val="24"/>
              </w:rPr>
            </w:pPr>
            <w:r w:rsidRPr="00200FF4">
              <w:rPr>
                <w:sz w:val="24"/>
                <w:szCs w:val="24"/>
              </w:rPr>
              <w:t>0.672</w:t>
            </w:r>
          </w:p>
        </w:tc>
        <w:tc>
          <w:tcPr>
            <w:tcW w:w="2268" w:type="dxa"/>
            <w:tcBorders>
              <w:top w:val="single" w:sz="4" w:space="0" w:color="auto"/>
              <w:left w:val="nil"/>
              <w:bottom w:val="nil"/>
              <w:right w:val="nil"/>
            </w:tcBorders>
          </w:tcPr>
          <w:p w14:paraId="350C3171" w14:textId="77777777" w:rsidR="007B5750" w:rsidRPr="00200FF4" w:rsidRDefault="007B5750" w:rsidP="00200FF4">
            <w:pPr>
              <w:jc w:val="left"/>
              <w:rPr>
                <w:sz w:val="24"/>
                <w:szCs w:val="24"/>
              </w:rPr>
            </w:pPr>
            <w:r w:rsidRPr="00200FF4">
              <w:rPr>
                <w:sz w:val="24"/>
                <w:szCs w:val="24"/>
              </w:rPr>
              <w:t>0.271-1.664</w:t>
            </w:r>
          </w:p>
        </w:tc>
        <w:tc>
          <w:tcPr>
            <w:tcW w:w="1134" w:type="dxa"/>
            <w:tcBorders>
              <w:top w:val="single" w:sz="4" w:space="0" w:color="auto"/>
              <w:left w:val="nil"/>
              <w:bottom w:val="nil"/>
              <w:right w:val="nil"/>
            </w:tcBorders>
          </w:tcPr>
          <w:p w14:paraId="2FD184A8" w14:textId="77777777" w:rsidR="007B5750" w:rsidRPr="00200FF4" w:rsidRDefault="007B5750" w:rsidP="00200FF4">
            <w:pPr>
              <w:jc w:val="left"/>
              <w:rPr>
                <w:sz w:val="24"/>
                <w:szCs w:val="24"/>
              </w:rPr>
            </w:pPr>
          </w:p>
        </w:tc>
        <w:tc>
          <w:tcPr>
            <w:tcW w:w="1276" w:type="dxa"/>
            <w:tcBorders>
              <w:top w:val="single" w:sz="4" w:space="0" w:color="auto"/>
              <w:left w:val="nil"/>
              <w:bottom w:val="nil"/>
              <w:right w:val="nil"/>
            </w:tcBorders>
          </w:tcPr>
          <w:p w14:paraId="13DAFB3F" w14:textId="77777777" w:rsidR="007B5750" w:rsidRPr="00200FF4" w:rsidRDefault="007B5750" w:rsidP="00200FF4">
            <w:pPr>
              <w:jc w:val="left"/>
              <w:rPr>
                <w:sz w:val="24"/>
                <w:szCs w:val="24"/>
              </w:rPr>
            </w:pPr>
          </w:p>
        </w:tc>
        <w:tc>
          <w:tcPr>
            <w:tcW w:w="2126" w:type="dxa"/>
            <w:tcBorders>
              <w:top w:val="single" w:sz="4" w:space="0" w:color="auto"/>
              <w:left w:val="nil"/>
              <w:bottom w:val="nil"/>
            </w:tcBorders>
          </w:tcPr>
          <w:p w14:paraId="52E56E09" w14:textId="77777777" w:rsidR="007B5750" w:rsidRPr="00200FF4" w:rsidRDefault="007B5750" w:rsidP="00200FF4">
            <w:pPr>
              <w:jc w:val="left"/>
              <w:rPr>
                <w:sz w:val="24"/>
                <w:szCs w:val="24"/>
              </w:rPr>
            </w:pPr>
          </w:p>
        </w:tc>
      </w:tr>
      <w:tr w:rsidR="007B5750" w:rsidRPr="00200FF4" w14:paraId="6D450438" w14:textId="77777777" w:rsidTr="001E5832">
        <w:tc>
          <w:tcPr>
            <w:tcW w:w="2552" w:type="dxa"/>
            <w:tcBorders>
              <w:top w:val="nil"/>
              <w:bottom w:val="nil"/>
              <w:right w:val="nil"/>
            </w:tcBorders>
          </w:tcPr>
          <w:p w14:paraId="17BCEAF9" w14:textId="77777777" w:rsidR="007B5750" w:rsidRPr="00200FF4" w:rsidRDefault="007B5750" w:rsidP="00200FF4">
            <w:pPr>
              <w:jc w:val="left"/>
              <w:rPr>
                <w:sz w:val="24"/>
                <w:szCs w:val="24"/>
              </w:rPr>
            </w:pPr>
            <w:r w:rsidRPr="00200FF4">
              <w:rPr>
                <w:sz w:val="24"/>
                <w:szCs w:val="24"/>
              </w:rPr>
              <w:t>Age</w:t>
            </w:r>
          </w:p>
        </w:tc>
        <w:tc>
          <w:tcPr>
            <w:tcW w:w="1134" w:type="dxa"/>
            <w:tcBorders>
              <w:top w:val="nil"/>
              <w:left w:val="nil"/>
              <w:bottom w:val="nil"/>
              <w:right w:val="nil"/>
            </w:tcBorders>
          </w:tcPr>
          <w:p w14:paraId="458F0C9A" w14:textId="77777777" w:rsidR="007B5750" w:rsidRPr="00200FF4" w:rsidRDefault="007B5750" w:rsidP="00200FF4">
            <w:pPr>
              <w:jc w:val="left"/>
              <w:rPr>
                <w:sz w:val="24"/>
                <w:szCs w:val="24"/>
              </w:rPr>
            </w:pPr>
            <w:r w:rsidRPr="00200FF4">
              <w:rPr>
                <w:sz w:val="24"/>
                <w:szCs w:val="24"/>
              </w:rPr>
              <w:t>0.026</w:t>
            </w:r>
          </w:p>
        </w:tc>
        <w:tc>
          <w:tcPr>
            <w:tcW w:w="1134" w:type="dxa"/>
            <w:tcBorders>
              <w:top w:val="nil"/>
              <w:left w:val="nil"/>
              <w:bottom w:val="nil"/>
              <w:right w:val="nil"/>
            </w:tcBorders>
          </w:tcPr>
          <w:p w14:paraId="1BE347FD" w14:textId="77777777" w:rsidR="007B5750" w:rsidRPr="00200FF4" w:rsidRDefault="007B5750" w:rsidP="00200FF4">
            <w:pPr>
              <w:jc w:val="left"/>
              <w:rPr>
                <w:sz w:val="24"/>
                <w:szCs w:val="24"/>
              </w:rPr>
            </w:pPr>
            <w:r w:rsidRPr="00200FF4">
              <w:rPr>
                <w:sz w:val="24"/>
                <w:szCs w:val="24"/>
              </w:rPr>
              <w:t>1.045</w:t>
            </w:r>
          </w:p>
        </w:tc>
        <w:tc>
          <w:tcPr>
            <w:tcW w:w="2268" w:type="dxa"/>
            <w:tcBorders>
              <w:top w:val="nil"/>
              <w:left w:val="nil"/>
              <w:bottom w:val="nil"/>
              <w:right w:val="nil"/>
            </w:tcBorders>
          </w:tcPr>
          <w:p w14:paraId="794D78CB" w14:textId="77777777" w:rsidR="007B5750" w:rsidRPr="00200FF4" w:rsidRDefault="007B5750" w:rsidP="00200FF4">
            <w:pPr>
              <w:jc w:val="left"/>
              <w:rPr>
                <w:sz w:val="24"/>
                <w:szCs w:val="24"/>
              </w:rPr>
            </w:pPr>
            <w:r w:rsidRPr="00200FF4">
              <w:rPr>
                <w:sz w:val="24"/>
                <w:szCs w:val="24"/>
              </w:rPr>
              <w:t>1.005-1.087</w:t>
            </w:r>
          </w:p>
        </w:tc>
        <w:tc>
          <w:tcPr>
            <w:tcW w:w="1134" w:type="dxa"/>
            <w:tcBorders>
              <w:top w:val="nil"/>
              <w:left w:val="nil"/>
              <w:bottom w:val="nil"/>
              <w:right w:val="nil"/>
            </w:tcBorders>
          </w:tcPr>
          <w:p w14:paraId="2C1FF351" w14:textId="77777777" w:rsidR="007B5750" w:rsidRPr="00200FF4" w:rsidRDefault="007B5750" w:rsidP="00200FF4">
            <w:pPr>
              <w:jc w:val="left"/>
              <w:rPr>
                <w:sz w:val="24"/>
                <w:szCs w:val="24"/>
              </w:rPr>
            </w:pPr>
            <w:r w:rsidRPr="00200FF4">
              <w:rPr>
                <w:sz w:val="24"/>
                <w:szCs w:val="24"/>
              </w:rPr>
              <w:t>0.044</w:t>
            </w:r>
          </w:p>
        </w:tc>
        <w:tc>
          <w:tcPr>
            <w:tcW w:w="1276" w:type="dxa"/>
            <w:tcBorders>
              <w:top w:val="nil"/>
              <w:left w:val="nil"/>
              <w:bottom w:val="nil"/>
              <w:right w:val="nil"/>
            </w:tcBorders>
          </w:tcPr>
          <w:p w14:paraId="60C62FBC" w14:textId="77777777" w:rsidR="007B5750" w:rsidRPr="00200FF4" w:rsidRDefault="007B5750" w:rsidP="00200FF4">
            <w:pPr>
              <w:jc w:val="left"/>
              <w:rPr>
                <w:sz w:val="24"/>
                <w:szCs w:val="24"/>
              </w:rPr>
            </w:pPr>
            <w:r w:rsidRPr="00200FF4">
              <w:rPr>
                <w:sz w:val="24"/>
                <w:szCs w:val="24"/>
              </w:rPr>
              <w:t>1.043</w:t>
            </w:r>
          </w:p>
        </w:tc>
        <w:tc>
          <w:tcPr>
            <w:tcW w:w="2126" w:type="dxa"/>
            <w:tcBorders>
              <w:top w:val="nil"/>
              <w:left w:val="nil"/>
              <w:bottom w:val="nil"/>
            </w:tcBorders>
          </w:tcPr>
          <w:p w14:paraId="2E2219D0" w14:textId="77777777" w:rsidR="007B5750" w:rsidRPr="00200FF4" w:rsidRDefault="007B5750" w:rsidP="00200FF4">
            <w:pPr>
              <w:jc w:val="left"/>
              <w:rPr>
                <w:sz w:val="24"/>
                <w:szCs w:val="24"/>
              </w:rPr>
            </w:pPr>
            <w:r w:rsidRPr="00200FF4">
              <w:rPr>
                <w:sz w:val="24"/>
                <w:szCs w:val="24"/>
              </w:rPr>
              <w:t>1.001-1.087</w:t>
            </w:r>
          </w:p>
        </w:tc>
      </w:tr>
      <w:tr w:rsidR="007B5750" w:rsidRPr="00200FF4" w14:paraId="6656135A" w14:textId="77777777" w:rsidTr="001E5832">
        <w:trPr>
          <w:trHeight w:val="239"/>
        </w:trPr>
        <w:tc>
          <w:tcPr>
            <w:tcW w:w="2552" w:type="dxa"/>
            <w:tcBorders>
              <w:top w:val="nil"/>
              <w:bottom w:val="nil"/>
              <w:right w:val="nil"/>
            </w:tcBorders>
          </w:tcPr>
          <w:p w14:paraId="0BBFD960" w14:textId="77777777" w:rsidR="007B5750" w:rsidRPr="00200FF4" w:rsidRDefault="007B5750" w:rsidP="00200FF4">
            <w:pPr>
              <w:jc w:val="left"/>
              <w:rPr>
                <w:sz w:val="24"/>
                <w:szCs w:val="24"/>
              </w:rPr>
            </w:pPr>
            <w:r w:rsidRPr="00200FF4">
              <w:rPr>
                <w:sz w:val="24"/>
                <w:szCs w:val="24"/>
              </w:rPr>
              <w:t>Child-pugh score</w:t>
            </w:r>
          </w:p>
        </w:tc>
        <w:tc>
          <w:tcPr>
            <w:tcW w:w="1134" w:type="dxa"/>
            <w:tcBorders>
              <w:top w:val="nil"/>
              <w:left w:val="nil"/>
              <w:bottom w:val="nil"/>
              <w:right w:val="nil"/>
            </w:tcBorders>
          </w:tcPr>
          <w:p w14:paraId="5A02E342" w14:textId="77777777" w:rsidR="007B5750" w:rsidRPr="00200FF4" w:rsidRDefault="007B5750" w:rsidP="00200FF4">
            <w:pPr>
              <w:jc w:val="left"/>
              <w:rPr>
                <w:sz w:val="24"/>
                <w:szCs w:val="24"/>
              </w:rPr>
            </w:pPr>
            <w:r w:rsidRPr="00200FF4">
              <w:rPr>
                <w:sz w:val="24"/>
                <w:szCs w:val="24"/>
              </w:rPr>
              <w:t>0.947</w:t>
            </w:r>
          </w:p>
        </w:tc>
        <w:tc>
          <w:tcPr>
            <w:tcW w:w="1134" w:type="dxa"/>
            <w:tcBorders>
              <w:top w:val="nil"/>
              <w:left w:val="nil"/>
              <w:bottom w:val="nil"/>
              <w:right w:val="nil"/>
            </w:tcBorders>
          </w:tcPr>
          <w:p w14:paraId="3BD53B56" w14:textId="77777777" w:rsidR="007B5750" w:rsidRPr="00200FF4" w:rsidRDefault="007B5750" w:rsidP="00200FF4">
            <w:pPr>
              <w:jc w:val="left"/>
              <w:rPr>
                <w:sz w:val="24"/>
                <w:szCs w:val="24"/>
              </w:rPr>
            </w:pPr>
            <w:r w:rsidRPr="00200FF4">
              <w:rPr>
                <w:sz w:val="24"/>
                <w:szCs w:val="24"/>
              </w:rPr>
              <w:t>0.991</w:t>
            </w:r>
          </w:p>
        </w:tc>
        <w:tc>
          <w:tcPr>
            <w:tcW w:w="2268" w:type="dxa"/>
            <w:tcBorders>
              <w:top w:val="nil"/>
              <w:left w:val="nil"/>
              <w:bottom w:val="nil"/>
              <w:right w:val="nil"/>
            </w:tcBorders>
          </w:tcPr>
          <w:p w14:paraId="7E521C58" w14:textId="77777777" w:rsidR="007B5750" w:rsidRPr="00200FF4" w:rsidRDefault="007B5750" w:rsidP="00200FF4">
            <w:pPr>
              <w:jc w:val="left"/>
              <w:rPr>
                <w:sz w:val="24"/>
                <w:szCs w:val="24"/>
              </w:rPr>
            </w:pPr>
            <w:r w:rsidRPr="00200FF4">
              <w:rPr>
                <w:sz w:val="24"/>
                <w:szCs w:val="24"/>
              </w:rPr>
              <w:t>0.766-1.283</w:t>
            </w:r>
          </w:p>
        </w:tc>
        <w:tc>
          <w:tcPr>
            <w:tcW w:w="1134" w:type="dxa"/>
            <w:tcBorders>
              <w:top w:val="nil"/>
              <w:left w:val="nil"/>
              <w:bottom w:val="nil"/>
              <w:right w:val="nil"/>
            </w:tcBorders>
          </w:tcPr>
          <w:p w14:paraId="2F164E76"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05CCCD54" w14:textId="77777777" w:rsidR="007B5750" w:rsidRPr="00200FF4" w:rsidRDefault="007B5750" w:rsidP="00200FF4">
            <w:pPr>
              <w:jc w:val="left"/>
              <w:rPr>
                <w:sz w:val="24"/>
                <w:szCs w:val="24"/>
              </w:rPr>
            </w:pPr>
          </w:p>
        </w:tc>
        <w:tc>
          <w:tcPr>
            <w:tcW w:w="2126" w:type="dxa"/>
            <w:tcBorders>
              <w:top w:val="nil"/>
              <w:left w:val="nil"/>
              <w:bottom w:val="nil"/>
            </w:tcBorders>
          </w:tcPr>
          <w:p w14:paraId="1CEDB56F" w14:textId="77777777" w:rsidR="007B5750" w:rsidRPr="00200FF4" w:rsidRDefault="007B5750" w:rsidP="00200FF4">
            <w:pPr>
              <w:jc w:val="left"/>
              <w:rPr>
                <w:sz w:val="24"/>
                <w:szCs w:val="24"/>
              </w:rPr>
            </w:pPr>
          </w:p>
        </w:tc>
      </w:tr>
      <w:tr w:rsidR="007B5750" w:rsidRPr="00200FF4" w14:paraId="5A417763" w14:textId="77777777" w:rsidTr="001E5832">
        <w:tc>
          <w:tcPr>
            <w:tcW w:w="2552" w:type="dxa"/>
            <w:tcBorders>
              <w:top w:val="nil"/>
              <w:bottom w:val="nil"/>
              <w:right w:val="nil"/>
            </w:tcBorders>
          </w:tcPr>
          <w:p w14:paraId="0F314E19" w14:textId="77777777" w:rsidR="007B5750" w:rsidRPr="00200FF4" w:rsidRDefault="007B5750" w:rsidP="00200FF4">
            <w:pPr>
              <w:jc w:val="left"/>
              <w:rPr>
                <w:sz w:val="24"/>
                <w:szCs w:val="24"/>
              </w:rPr>
            </w:pPr>
            <w:r w:rsidRPr="00200FF4">
              <w:rPr>
                <w:sz w:val="24"/>
                <w:szCs w:val="24"/>
              </w:rPr>
              <w:t>Infection after TIPS</w:t>
            </w:r>
          </w:p>
        </w:tc>
        <w:tc>
          <w:tcPr>
            <w:tcW w:w="1134" w:type="dxa"/>
            <w:tcBorders>
              <w:top w:val="nil"/>
              <w:left w:val="nil"/>
              <w:bottom w:val="nil"/>
              <w:right w:val="nil"/>
            </w:tcBorders>
          </w:tcPr>
          <w:p w14:paraId="718DC5DC" w14:textId="77777777" w:rsidR="007B5750" w:rsidRPr="00200FF4" w:rsidRDefault="007B5750" w:rsidP="00200FF4">
            <w:pPr>
              <w:jc w:val="left"/>
              <w:rPr>
                <w:sz w:val="24"/>
                <w:szCs w:val="24"/>
              </w:rPr>
            </w:pPr>
            <w:r w:rsidRPr="00200FF4">
              <w:rPr>
                <w:sz w:val="24"/>
                <w:szCs w:val="24"/>
              </w:rPr>
              <w:t>0.706</w:t>
            </w:r>
          </w:p>
        </w:tc>
        <w:tc>
          <w:tcPr>
            <w:tcW w:w="1134" w:type="dxa"/>
            <w:tcBorders>
              <w:top w:val="nil"/>
              <w:left w:val="nil"/>
              <w:bottom w:val="nil"/>
              <w:right w:val="nil"/>
            </w:tcBorders>
          </w:tcPr>
          <w:p w14:paraId="66EC6C46" w14:textId="77777777" w:rsidR="007B5750" w:rsidRPr="00200FF4" w:rsidRDefault="007B5750" w:rsidP="00200FF4">
            <w:pPr>
              <w:jc w:val="left"/>
              <w:rPr>
                <w:sz w:val="24"/>
                <w:szCs w:val="24"/>
              </w:rPr>
            </w:pPr>
            <w:r w:rsidRPr="00200FF4">
              <w:rPr>
                <w:sz w:val="24"/>
                <w:szCs w:val="24"/>
              </w:rPr>
              <w:t>0.824</w:t>
            </w:r>
          </w:p>
        </w:tc>
        <w:tc>
          <w:tcPr>
            <w:tcW w:w="2268" w:type="dxa"/>
            <w:tcBorders>
              <w:top w:val="nil"/>
              <w:left w:val="nil"/>
              <w:bottom w:val="nil"/>
              <w:right w:val="nil"/>
            </w:tcBorders>
          </w:tcPr>
          <w:p w14:paraId="1702B43D" w14:textId="77777777" w:rsidR="007B5750" w:rsidRPr="00200FF4" w:rsidRDefault="007B5750" w:rsidP="00200FF4">
            <w:pPr>
              <w:jc w:val="left"/>
              <w:rPr>
                <w:sz w:val="24"/>
                <w:szCs w:val="24"/>
              </w:rPr>
            </w:pPr>
            <w:r w:rsidRPr="00200FF4">
              <w:rPr>
                <w:sz w:val="24"/>
                <w:szCs w:val="24"/>
              </w:rPr>
              <w:t>0.302-2.247</w:t>
            </w:r>
          </w:p>
        </w:tc>
        <w:tc>
          <w:tcPr>
            <w:tcW w:w="1134" w:type="dxa"/>
            <w:tcBorders>
              <w:top w:val="nil"/>
              <w:left w:val="nil"/>
              <w:bottom w:val="nil"/>
              <w:right w:val="nil"/>
            </w:tcBorders>
          </w:tcPr>
          <w:p w14:paraId="5DC956D5"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10151EF2" w14:textId="77777777" w:rsidR="007B5750" w:rsidRPr="00200FF4" w:rsidRDefault="007B5750" w:rsidP="00200FF4">
            <w:pPr>
              <w:jc w:val="left"/>
              <w:rPr>
                <w:sz w:val="24"/>
                <w:szCs w:val="24"/>
              </w:rPr>
            </w:pPr>
          </w:p>
        </w:tc>
        <w:tc>
          <w:tcPr>
            <w:tcW w:w="2126" w:type="dxa"/>
            <w:tcBorders>
              <w:top w:val="nil"/>
              <w:left w:val="nil"/>
              <w:bottom w:val="nil"/>
            </w:tcBorders>
          </w:tcPr>
          <w:p w14:paraId="1550DD2B" w14:textId="77777777" w:rsidR="007B5750" w:rsidRPr="00200FF4" w:rsidRDefault="007B5750" w:rsidP="00200FF4">
            <w:pPr>
              <w:jc w:val="left"/>
              <w:rPr>
                <w:sz w:val="24"/>
                <w:szCs w:val="24"/>
              </w:rPr>
            </w:pPr>
          </w:p>
        </w:tc>
      </w:tr>
      <w:tr w:rsidR="007B5750" w:rsidRPr="00200FF4" w14:paraId="027E354C" w14:textId="77777777" w:rsidTr="001E5832">
        <w:tc>
          <w:tcPr>
            <w:tcW w:w="2552" w:type="dxa"/>
            <w:tcBorders>
              <w:top w:val="nil"/>
              <w:bottom w:val="nil"/>
              <w:right w:val="nil"/>
            </w:tcBorders>
          </w:tcPr>
          <w:p w14:paraId="1C8DF6B8" w14:textId="77777777" w:rsidR="007B5750" w:rsidRPr="00200FF4" w:rsidRDefault="007B5750" w:rsidP="00200FF4">
            <w:pPr>
              <w:jc w:val="left"/>
              <w:rPr>
                <w:sz w:val="24"/>
                <w:szCs w:val="24"/>
              </w:rPr>
            </w:pPr>
            <w:r w:rsidRPr="00200FF4">
              <w:rPr>
                <w:sz w:val="24"/>
                <w:szCs w:val="24"/>
              </w:rPr>
              <w:t>Ascites before TIPS</w:t>
            </w:r>
          </w:p>
        </w:tc>
        <w:tc>
          <w:tcPr>
            <w:tcW w:w="1134" w:type="dxa"/>
            <w:tcBorders>
              <w:top w:val="nil"/>
              <w:left w:val="nil"/>
              <w:bottom w:val="nil"/>
              <w:right w:val="nil"/>
            </w:tcBorders>
          </w:tcPr>
          <w:p w14:paraId="0D3EBDF3" w14:textId="77777777" w:rsidR="007B5750" w:rsidRPr="00200FF4" w:rsidRDefault="007B5750" w:rsidP="00200FF4">
            <w:pPr>
              <w:jc w:val="left"/>
              <w:rPr>
                <w:sz w:val="24"/>
                <w:szCs w:val="24"/>
              </w:rPr>
            </w:pPr>
            <w:r w:rsidRPr="00200FF4">
              <w:rPr>
                <w:sz w:val="24"/>
                <w:szCs w:val="24"/>
              </w:rPr>
              <w:t>0.488</w:t>
            </w:r>
          </w:p>
        </w:tc>
        <w:tc>
          <w:tcPr>
            <w:tcW w:w="1134" w:type="dxa"/>
            <w:tcBorders>
              <w:top w:val="nil"/>
              <w:left w:val="nil"/>
              <w:bottom w:val="nil"/>
              <w:right w:val="nil"/>
            </w:tcBorders>
          </w:tcPr>
          <w:p w14:paraId="3B09C33B" w14:textId="77777777" w:rsidR="007B5750" w:rsidRPr="00200FF4" w:rsidRDefault="007B5750" w:rsidP="00200FF4">
            <w:pPr>
              <w:jc w:val="left"/>
              <w:rPr>
                <w:sz w:val="24"/>
                <w:szCs w:val="24"/>
              </w:rPr>
            </w:pPr>
            <w:r w:rsidRPr="00200FF4">
              <w:rPr>
                <w:sz w:val="24"/>
                <w:szCs w:val="24"/>
              </w:rPr>
              <w:t>0.727</w:t>
            </w:r>
          </w:p>
        </w:tc>
        <w:tc>
          <w:tcPr>
            <w:tcW w:w="2268" w:type="dxa"/>
            <w:tcBorders>
              <w:top w:val="nil"/>
              <w:left w:val="nil"/>
              <w:bottom w:val="nil"/>
              <w:right w:val="nil"/>
            </w:tcBorders>
          </w:tcPr>
          <w:p w14:paraId="009391DE" w14:textId="77777777" w:rsidR="007B5750" w:rsidRPr="00200FF4" w:rsidRDefault="007B5750" w:rsidP="00200FF4">
            <w:pPr>
              <w:jc w:val="left"/>
              <w:rPr>
                <w:sz w:val="24"/>
                <w:szCs w:val="24"/>
              </w:rPr>
            </w:pPr>
            <w:r w:rsidRPr="00200FF4">
              <w:rPr>
                <w:sz w:val="24"/>
                <w:szCs w:val="24"/>
              </w:rPr>
              <w:t>0.296-1.790</w:t>
            </w:r>
          </w:p>
        </w:tc>
        <w:tc>
          <w:tcPr>
            <w:tcW w:w="1134" w:type="dxa"/>
            <w:tcBorders>
              <w:top w:val="nil"/>
              <w:left w:val="nil"/>
              <w:bottom w:val="nil"/>
              <w:right w:val="nil"/>
            </w:tcBorders>
          </w:tcPr>
          <w:p w14:paraId="384FA68C"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62B52BD7" w14:textId="77777777" w:rsidR="007B5750" w:rsidRPr="00200FF4" w:rsidRDefault="007B5750" w:rsidP="00200FF4">
            <w:pPr>
              <w:jc w:val="left"/>
              <w:rPr>
                <w:sz w:val="24"/>
                <w:szCs w:val="24"/>
              </w:rPr>
            </w:pPr>
          </w:p>
        </w:tc>
        <w:tc>
          <w:tcPr>
            <w:tcW w:w="2126" w:type="dxa"/>
            <w:tcBorders>
              <w:top w:val="nil"/>
              <w:left w:val="nil"/>
              <w:bottom w:val="nil"/>
            </w:tcBorders>
          </w:tcPr>
          <w:p w14:paraId="5B5FBA62" w14:textId="77777777" w:rsidR="007B5750" w:rsidRPr="00200FF4" w:rsidRDefault="007B5750" w:rsidP="00200FF4">
            <w:pPr>
              <w:jc w:val="left"/>
              <w:rPr>
                <w:sz w:val="24"/>
                <w:szCs w:val="24"/>
              </w:rPr>
            </w:pPr>
          </w:p>
        </w:tc>
      </w:tr>
      <w:tr w:rsidR="007B5750" w:rsidRPr="00200FF4" w14:paraId="47A12AE4" w14:textId="77777777" w:rsidTr="001E5832">
        <w:tc>
          <w:tcPr>
            <w:tcW w:w="2552" w:type="dxa"/>
            <w:tcBorders>
              <w:top w:val="nil"/>
              <w:bottom w:val="nil"/>
              <w:right w:val="nil"/>
            </w:tcBorders>
          </w:tcPr>
          <w:p w14:paraId="3ECF431B" w14:textId="77777777" w:rsidR="007B5750" w:rsidRPr="00200FF4" w:rsidRDefault="007B5750" w:rsidP="00200FF4">
            <w:pPr>
              <w:jc w:val="left"/>
              <w:rPr>
                <w:sz w:val="24"/>
                <w:szCs w:val="24"/>
              </w:rPr>
            </w:pPr>
            <w:r w:rsidRPr="00200FF4">
              <w:rPr>
                <w:sz w:val="24"/>
                <w:szCs w:val="24"/>
              </w:rPr>
              <w:t>PPG before TIPS</w:t>
            </w:r>
          </w:p>
        </w:tc>
        <w:tc>
          <w:tcPr>
            <w:tcW w:w="1134" w:type="dxa"/>
            <w:tcBorders>
              <w:top w:val="nil"/>
              <w:left w:val="nil"/>
              <w:bottom w:val="nil"/>
              <w:right w:val="nil"/>
            </w:tcBorders>
          </w:tcPr>
          <w:p w14:paraId="304E39E1" w14:textId="77777777" w:rsidR="007B5750" w:rsidRPr="00200FF4" w:rsidRDefault="007B5750" w:rsidP="00200FF4">
            <w:pPr>
              <w:jc w:val="left"/>
              <w:rPr>
                <w:sz w:val="24"/>
                <w:szCs w:val="24"/>
              </w:rPr>
            </w:pPr>
            <w:r w:rsidRPr="00200FF4">
              <w:rPr>
                <w:sz w:val="24"/>
                <w:szCs w:val="24"/>
              </w:rPr>
              <w:t>0.131</w:t>
            </w:r>
          </w:p>
        </w:tc>
        <w:tc>
          <w:tcPr>
            <w:tcW w:w="1134" w:type="dxa"/>
            <w:tcBorders>
              <w:top w:val="nil"/>
              <w:left w:val="nil"/>
              <w:bottom w:val="nil"/>
              <w:right w:val="nil"/>
            </w:tcBorders>
          </w:tcPr>
          <w:p w14:paraId="440F39C4" w14:textId="77777777" w:rsidR="007B5750" w:rsidRPr="00200FF4" w:rsidRDefault="007B5750" w:rsidP="00200FF4">
            <w:pPr>
              <w:jc w:val="left"/>
              <w:rPr>
                <w:sz w:val="24"/>
                <w:szCs w:val="24"/>
              </w:rPr>
            </w:pPr>
            <w:r w:rsidRPr="00200FF4">
              <w:rPr>
                <w:sz w:val="24"/>
                <w:szCs w:val="24"/>
              </w:rPr>
              <w:t>0.931</w:t>
            </w:r>
          </w:p>
        </w:tc>
        <w:tc>
          <w:tcPr>
            <w:tcW w:w="2268" w:type="dxa"/>
            <w:tcBorders>
              <w:top w:val="nil"/>
              <w:left w:val="nil"/>
              <w:bottom w:val="nil"/>
              <w:right w:val="nil"/>
            </w:tcBorders>
          </w:tcPr>
          <w:p w14:paraId="1727E38E" w14:textId="77777777" w:rsidR="007B5750" w:rsidRPr="00200FF4" w:rsidRDefault="007B5750" w:rsidP="00200FF4">
            <w:pPr>
              <w:jc w:val="left"/>
              <w:rPr>
                <w:sz w:val="24"/>
                <w:szCs w:val="24"/>
              </w:rPr>
            </w:pPr>
            <w:r w:rsidRPr="00200FF4">
              <w:rPr>
                <w:sz w:val="24"/>
                <w:szCs w:val="24"/>
              </w:rPr>
              <w:t>0.848-1.022</w:t>
            </w:r>
          </w:p>
        </w:tc>
        <w:tc>
          <w:tcPr>
            <w:tcW w:w="1134" w:type="dxa"/>
            <w:tcBorders>
              <w:top w:val="nil"/>
              <w:left w:val="nil"/>
              <w:bottom w:val="nil"/>
              <w:right w:val="nil"/>
            </w:tcBorders>
          </w:tcPr>
          <w:p w14:paraId="70517FC5"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019FA9D2" w14:textId="77777777" w:rsidR="007B5750" w:rsidRPr="00200FF4" w:rsidRDefault="007B5750" w:rsidP="00200FF4">
            <w:pPr>
              <w:jc w:val="left"/>
              <w:rPr>
                <w:sz w:val="24"/>
                <w:szCs w:val="24"/>
              </w:rPr>
            </w:pPr>
          </w:p>
        </w:tc>
        <w:tc>
          <w:tcPr>
            <w:tcW w:w="2126" w:type="dxa"/>
            <w:tcBorders>
              <w:top w:val="nil"/>
              <w:left w:val="nil"/>
              <w:bottom w:val="nil"/>
            </w:tcBorders>
          </w:tcPr>
          <w:p w14:paraId="65429D80" w14:textId="77777777" w:rsidR="007B5750" w:rsidRPr="00200FF4" w:rsidRDefault="007B5750" w:rsidP="00200FF4">
            <w:pPr>
              <w:jc w:val="left"/>
              <w:rPr>
                <w:sz w:val="24"/>
                <w:szCs w:val="24"/>
              </w:rPr>
            </w:pPr>
          </w:p>
        </w:tc>
      </w:tr>
      <w:tr w:rsidR="007B5750" w:rsidRPr="00200FF4" w14:paraId="4153866F" w14:textId="77777777" w:rsidTr="001E5832">
        <w:tc>
          <w:tcPr>
            <w:tcW w:w="2552" w:type="dxa"/>
            <w:tcBorders>
              <w:top w:val="nil"/>
              <w:bottom w:val="nil"/>
              <w:right w:val="nil"/>
            </w:tcBorders>
          </w:tcPr>
          <w:p w14:paraId="0CF747A5" w14:textId="77777777" w:rsidR="007B5750" w:rsidRPr="00200FF4" w:rsidRDefault="007B5750" w:rsidP="00200FF4">
            <w:pPr>
              <w:widowControl/>
              <w:jc w:val="left"/>
              <w:rPr>
                <w:sz w:val="24"/>
                <w:szCs w:val="24"/>
              </w:rPr>
            </w:pPr>
            <w:r w:rsidRPr="00200FF4">
              <w:rPr>
                <w:rFonts w:eastAsia="STHeiti"/>
                <w:color w:val="313131"/>
                <w:sz w:val="24"/>
                <w:szCs w:val="24"/>
              </w:rPr>
              <w:t>Serum TBil before TIPS</w:t>
            </w:r>
          </w:p>
        </w:tc>
        <w:tc>
          <w:tcPr>
            <w:tcW w:w="1134" w:type="dxa"/>
            <w:tcBorders>
              <w:top w:val="nil"/>
              <w:left w:val="nil"/>
              <w:bottom w:val="nil"/>
              <w:right w:val="nil"/>
            </w:tcBorders>
          </w:tcPr>
          <w:p w14:paraId="05843E1E" w14:textId="77777777" w:rsidR="007B5750" w:rsidRPr="00200FF4" w:rsidRDefault="007B5750" w:rsidP="00200FF4">
            <w:pPr>
              <w:jc w:val="left"/>
              <w:rPr>
                <w:sz w:val="24"/>
                <w:szCs w:val="24"/>
              </w:rPr>
            </w:pPr>
            <w:r w:rsidRPr="00200FF4">
              <w:rPr>
                <w:sz w:val="24"/>
                <w:szCs w:val="24"/>
              </w:rPr>
              <w:t>0.718</w:t>
            </w:r>
          </w:p>
        </w:tc>
        <w:tc>
          <w:tcPr>
            <w:tcW w:w="1134" w:type="dxa"/>
            <w:tcBorders>
              <w:top w:val="nil"/>
              <w:left w:val="nil"/>
              <w:bottom w:val="nil"/>
              <w:right w:val="nil"/>
            </w:tcBorders>
          </w:tcPr>
          <w:p w14:paraId="3D4FA8B7" w14:textId="77777777" w:rsidR="007B5750" w:rsidRPr="00200FF4" w:rsidRDefault="007B5750" w:rsidP="00200FF4">
            <w:pPr>
              <w:jc w:val="left"/>
              <w:rPr>
                <w:sz w:val="24"/>
                <w:szCs w:val="24"/>
              </w:rPr>
            </w:pPr>
            <w:r w:rsidRPr="00200FF4">
              <w:rPr>
                <w:sz w:val="24"/>
                <w:szCs w:val="24"/>
              </w:rPr>
              <w:t>0.994</w:t>
            </w:r>
          </w:p>
        </w:tc>
        <w:tc>
          <w:tcPr>
            <w:tcW w:w="2268" w:type="dxa"/>
            <w:tcBorders>
              <w:top w:val="nil"/>
              <w:left w:val="nil"/>
              <w:bottom w:val="nil"/>
              <w:right w:val="nil"/>
            </w:tcBorders>
          </w:tcPr>
          <w:p w14:paraId="34084794" w14:textId="77777777" w:rsidR="007B5750" w:rsidRPr="00200FF4" w:rsidRDefault="007B5750" w:rsidP="00200FF4">
            <w:pPr>
              <w:jc w:val="left"/>
              <w:rPr>
                <w:sz w:val="24"/>
                <w:szCs w:val="24"/>
              </w:rPr>
            </w:pPr>
            <w:r w:rsidRPr="00200FF4">
              <w:rPr>
                <w:sz w:val="24"/>
                <w:szCs w:val="24"/>
              </w:rPr>
              <w:t>0.963-1.027</w:t>
            </w:r>
          </w:p>
        </w:tc>
        <w:tc>
          <w:tcPr>
            <w:tcW w:w="1134" w:type="dxa"/>
            <w:tcBorders>
              <w:top w:val="nil"/>
              <w:left w:val="nil"/>
              <w:bottom w:val="nil"/>
              <w:right w:val="nil"/>
            </w:tcBorders>
          </w:tcPr>
          <w:p w14:paraId="3CAEBD1A"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16995B1A" w14:textId="77777777" w:rsidR="007B5750" w:rsidRPr="00200FF4" w:rsidRDefault="007B5750" w:rsidP="00200FF4">
            <w:pPr>
              <w:jc w:val="left"/>
              <w:rPr>
                <w:sz w:val="24"/>
                <w:szCs w:val="24"/>
              </w:rPr>
            </w:pPr>
          </w:p>
        </w:tc>
        <w:tc>
          <w:tcPr>
            <w:tcW w:w="2126" w:type="dxa"/>
            <w:tcBorders>
              <w:top w:val="nil"/>
              <w:left w:val="nil"/>
              <w:bottom w:val="nil"/>
            </w:tcBorders>
          </w:tcPr>
          <w:p w14:paraId="1448A0F5" w14:textId="77777777" w:rsidR="007B5750" w:rsidRPr="00200FF4" w:rsidRDefault="007B5750" w:rsidP="00200FF4">
            <w:pPr>
              <w:jc w:val="left"/>
              <w:rPr>
                <w:sz w:val="24"/>
                <w:szCs w:val="24"/>
              </w:rPr>
            </w:pPr>
          </w:p>
        </w:tc>
      </w:tr>
      <w:tr w:rsidR="007B5750" w:rsidRPr="00200FF4" w14:paraId="66972AD8" w14:textId="77777777" w:rsidTr="001E5832">
        <w:tc>
          <w:tcPr>
            <w:tcW w:w="2552" w:type="dxa"/>
            <w:tcBorders>
              <w:top w:val="nil"/>
              <w:bottom w:val="nil"/>
              <w:right w:val="nil"/>
            </w:tcBorders>
          </w:tcPr>
          <w:p w14:paraId="3C592957" w14:textId="77777777" w:rsidR="007B5750" w:rsidRPr="00200FF4" w:rsidRDefault="007B5750" w:rsidP="00200FF4">
            <w:pPr>
              <w:jc w:val="left"/>
              <w:rPr>
                <w:sz w:val="24"/>
                <w:szCs w:val="24"/>
              </w:rPr>
            </w:pPr>
            <w:r w:rsidRPr="00200FF4">
              <w:rPr>
                <w:sz w:val="24"/>
                <w:szCs w:val="24"/>
              </w:rPr>
              <w:t xml:space="preserve">Serum </w:t>
            </w:r>
            <w:r w:rsidRPr="00200FF4">
              <w:rPr>
                <w:rFonts w:eastAsia="STHeiti"/>
                <w:color w:val="313131"/>
                <w:sz w:val="24"/>
                <w:szCs w:val="24"/>
              </w:rPr>
              <w:t>albumin before TIPS</w:t>
            </w:r>
          </w:p>
        </w:tc>
        <w:tc>
          <w:tcPr>
            <w:tcW w:w="1134" w:type="dxa"/>
            <w:tcBorders>
              <w:top w:val="nil"/>
              <w:left w:val="nil"/>
              <w:bottom w:val="nil"/>
              <w:right w:val="nil"/>
            </w:tcBorders>
          </w:tcPr>
          <w:p w14:paraId="4393C05A" w14:textId="77777777" w:rsidR="007B5750" w:rsidRPr="00200FF4" w:rsidRDefault="007B5750" w:rsidP="00200FF4">
            <w:pPr>
              <w:jc w:val="left"/>
              <w:rPr>
                <w:sz w:val="24"/>
                <w:szCs w:val="24"/>
              </w:rPr>
            </w:pPr>
            <w:r w:rsidRPr="00200FF4">
              <w:rPr>
                <w:sz w:val="24"/>
                <w:szCs w:val="24"/>
              </w:rPr>
              <w:t>0.941</w:t>
            </w:r>
          </w:p>
        </w:tc>
        <w:tc>
          <w:tcPr>
            <w:tcW w:w="1134" w:type="dxa"/>
            <w:tcBorders>
              <w:top w:val="nil"/>
              <w:left w:val="nil"/>
              <w:bottom w:val="nil"/>
              <w:right w:val="nil"/>
            </w:tcBorders>
          </w:tcPr>
          <w:p w14:paraId="16471D0E" w14:textId="77777777" w:rsidR="007B5750" w:rsidRPr="00200FF4" w:rsidRDefault="007B5750" w:rsidP="00200FF4">
            <w:pPr>
              <w:jc w:val="left"/>
              <w:rPr>
                <w:sz w:val="24"/>
                <w:szCs w:val="24"/>
              </w:rPr>
            </w:pPr>
            <w:r w:rsidRPr="00200FF4">
              <w:rPr>
                <w:sz w:val="24"/>
                <w:szCs w:val="24"/>
              </w:rPr>
              <w:t>1.003</w:t>
            </w:r>
          </w:p>
        </w:tc>
        <w:tc>
          <w:tcPr>
            <w:tcW w:w="2268" w:type="dxa"/>
            <w:tcBorders>
              <w:top w:val="nil"/>
              <w:left w:val="nil"/>
              <w:bottom w:val="nil"/>
              <w:right w:val="nil"/>
            </w:tcBorders>
          </w:tcPr>
          <w:p w14:paraId="41326C31" w14:textId="77777777" w:rsidR="007B5750" w:rsidRPr="00200FF4" w:rsidRDefault="007B5750" w:rsidP="00200FF4">
            <w:pPr>
              <w:jc w:val="left"/>
              <w:rPr>
                <w:sz w:val="24"/>
                <w:szCs w:val="24"/>
              </w:rPr>
            </w:pPr>
            <w:r w:rsidRPr="00200FF4">
              <w:rPr>
                <w:sz w:val="24"/>
                <w:szCs w:val="24"/>
              </w:rPr>
              <w:t>0.935-1.076</w:t>
            </w:r>
          </w:p>
        </w:tc>
        <w:tc>
          <w:tcPr>
            <w:tcW w:w="1134" w:type="dxa"/>
            <w:tcBorders>
              <w:top w:val="nil"/>
              <w:left w:val="nil"/>
              <w:bottom w:val="nil"/>
              <w:right w:val="nil"/>
            </w:tcBorders>
          </w:tcPr>
          <w:p w14:paraId="466D5FEE"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6D05F5EA" w14:textId="77777777" w:rsidR="007B5750" w:rsidRPr="00200FF4" w:rsidRDefault="007B5750" w:rsidP="00200FF4">
            <w:pPr>
              <w:jc w:val="left"/>
              <w:rPr>
                <w:sz w:val="24"/>
                <w:szCs w:val="24"/>
              </w:rPr>
            </w:pPr>
          </w:p>
        </w:tc>
        <w:tc>
          <w:tcPr>
            <w:tcW w:w="2126" w:type="dxa"/>
            <w:tcBorders>
              <w:top w:val="nil"/>
              <w:left w:val="nil"/>
              <w:bottom w:val="nil"/>
            </w:tcBorders>
          </w:tcPr>
          <w:p w14:paraId="18B804A7" w14:textId="77777777" w:rsidR="007B5750" w:rsidRPr="00200FF4" w:rsidRDefault="007B5750" w:rsidP="00200FF4">
            <w:pPr>
              <w:jc w:val="left"/>
              <w:rPr>
                <w:sz w:val="24"/>
                <w:szCs w:val="24"/>
              </w:rPr>
            </w:pPr>
          </w:p>
        </w:tc>
      </w:tr>
      <w:tr w:rsidR="007B5750" w:rsidRPr="00200FF4" w14:paraId="57F38297" w14:textId="77777777" w:rsidTr="001E5832">
        <w:tc>
          <w:tcPr>
            <w:tcW w:w="2552" w:type="dxa"/>
            <w:tcBorders>
              <w:top w:val="nil"/>
              <w:bottom w:val="nil"/>
              <w:right w:val="nil"/>
            </w:tcBorders>
          </w:tcPr>
          <w:p w14:paraId="505398CE" w14:textId="77777777" w:rsidR="007B5750" w:rsidRPr="00200FF4" w:rsidRDefault="007B5750" w:rsidP="00200FF4">
            <w:pPr>
              <w:jc w:val="left"/>
              <w:rPr>
                <w:sz w:val="24"/>
                <w:szCs w:val="24"/>
              </w:rPr>
            </w:pPr>
            <w:r w:rsidRPr="00200FF4">
              <w:rPr>
                <w:sz w:val="24"/>
                <w:szCs w:val="24"/>
              </w:rPr>
              <w:t xml:space="preserve">Serum </w:t>
            </w:r>
            <w:r w:rsidRPr="00200FF4">
              <w:rPr>
                <w:rFonts w:eastAsia="STHeiti"/>
                <w:color w:val="313131"/>
                <w:sz w:val="24"/>
                <w:szCs w:val="24"/>
              </w:rPr>
              <w:t>ALT before TIPS</w:t>
            </w:r>
          </w:p>
        </w:tc>
        <w:tc>
          <w:tcPr>
            <w:tcW w:w="1134" w:type="dxa"/>
            <w:tcBorders>
              <w:top w:val="nil"/>
              <w:left w:val="nil"/>
              <w:bottom w:val="nil"/>
              <w:right w:val="nil"/>
            </w:tcBorders>
          </w:tcPr>
          <w:p w14:paraId="3219E5BD" w14:textId="77777777" w:rsidR="007B5750" w:rsidRPr="00200FF4" w:rsidRDefault="007B5750" w:rsidP="00200FF4">
            <w:pPr>
              <w:jc w:val="left"/>
              <w:rPr>
                <w:sz w:val="24"/>
                <w:szCs w:val="24"/>
              </w:rPr>
            </w:pPr>
            <w:r w:rsidRPr="00200FF4">
              <w:rPr>
                <w:sz w:val="24"/>
                <w:szCs w:val="24"/>
              </w:rPr>
              <w:t>0.925</w:t>
            </w:r>
          </w:p>
        </w:tc>
        <w:tc>
          <w:tcPr>
            <w:tcW w:w="1134" w:type="dxa"/>
            <w:tcBorders>
              <w:top w:val="nil"/>
              <w:left w:val="nil"/>
              <w:bottom w:val="nil"/>
              <w:right w:val="nil"/>
            </w:tcBorders>
          </w:tcPr>
          <w:p w14:paraId="268F4167" w14:textId="77777777" w:rsidR="007B5750" w:rsidRPr="00200FF4" w:rsidRDefault="007B5750" w:rsidP="00200FF4">
            <w:pPr>
              <w:jc w:val="left"/>
              <w:rPr>
                <w:sz w:val="24"/>
                <w:szCs w:val="24"/>
              </w:rPr>
            </w:pPr>
            <w:r w:rsidRPr="00200FF4">
              <w:rPr>
                <w:sz w:val="24"/>
                <w:szCs w:val="24"/>
              </w:rPr>
              <w:t>1.001</w:t>
            </w:r>
          </w:p>
        </w:tc>
        <w:tc>
          <w:tcPr>
            <w:tcW w:w="2268" w:type="dxa"/>
            <w:tcBorders>
              <w:top w:val="nil"/>
              <w:left w:val="nil"/>
              <w:bottom w:val="nil"/>
              <w:right w:val="nil"/>
            </w:tcBorders>
          </w:tcPr>
          <w:p w14:paraId="60CCD9AB" w14:textId="77777777" w:rsidR="007B5750" w:rsidRPr="00200FF4" w:rsidRDefault="007B5750" w:rsidP="00200FF4">
            <w:pPr>
              <w:jc w:val="left"/>
              <w:rPr>
                <w:sz w:val="24"/>
                <w:szCs w:val="24"/>
              </w:rPr>
            </w:pPr>
            <w:r w:rsidRPr="00200FF4">
              <w:rPr>
                <w:sz w:val="24"/>
                <w:szCs w:val="24"/>
              </w:rPr>
              <w:t>0.985-1.016</w:t>
            </w:r>
          </w:p>
        </w:tc>
        <w:tc>
          <w:tcPr>
            <w:tcW w:w="1134" w:type="dxa"/>
            <w:tcBorders>
              <w:top w:val="nil"/>
              <w:left w:val="nil"/>
              <w:bottom w:val="nil"/>
              <w:right w:val="nil"/>
            </w:tcBorders>
          </w:tcPr>
          <w:p w14:paraId="2DC75960"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3BC9310" w14:textId="77777777" w:rsidR="007B5750" w:rsidRPr="00200FF4" w:rsidRDefault="007B5750" w:rsidP="00200FF4">
            <w:pPr>
              <w:jc w:val="left"/>
              <w:rPr>
                <w:sz w:val="24"/>
                <w:szCs w:val="24"/>
              </w:rPr>
            </w:pPr>
          </w:p>
        </w:tc>
        <w:tc>
          <w:tcPr>
            <w:tcW w:w="2126" w:type="dxa"/>
            <w:tcBorders>
              <w:top w:val="nil"/>
              <w:left w:val="nil"/>
              <w:bottom w:val="nil"/>
            </w:tcBorders>
          </w:tcPr>
          <w:p w14:paraId="0462A8D4" w14:textId="77777777" w:rsidR="007B5750" w:rsidRPr="00200FF4" w:rsidRDefault="007B5750" w:rsidP="00200FF4">
            <w:pPr>
              <w:jc w:val="left"/>
              <w:rPr>
                <w:sz w:val="24"/>
                <w:szCs w:val="24"/>
              </w:rPr>
            </w:pPr>
          </w:p>
        </w:tc>
      </w:tr>
      <w:tr w:rsidR="007B5750" w:rsidRPr="00200FF4" w14:paraId="4DDC5635" w14:textId="77777777" w:rsidTr="001E5832">
        <w:tc>
          <w:tcPr>
            <w:tcW w:w="2552" w:type="dxa"/>
            <w:tcBorders>
              <w:top w:val="nil"/>
              <w:bottom w:val="nil"/>
              <w:right w:val="nil"/>
            </w:tcBorders>
          </w:tcPr>
          <w:p w14:paraId="33E5AFD3" w14:textId="77777777" w:rsidR="007B5750" w:rsidRPr="00200FF4" w:rsidRDefault="007B5750" w:rsidP="00200FF4">
            <w:pPr>
              <w:jc w:val="left"/>
              <w:rPr>
                <w:sz w:val="24"/>
                <w:szCs w:val="24"/>
              </w:rPr>
            </w:pPr>
            <w:r w:rsidRPr="00200FF4">
              <w:rPr>
                <w:sz w:val="24"/>
                <w:szCs w:val="24"/>
              </w:rPr>
              <w:t>Serum Cr before TIPS</w:t>
            </w:r>
          </w:p>
        </w:tc>
        <w:tc>
          <w:tcPr>
            <w:tcW w:w="1134" w:type="dxa"/>
            <w:tcBorders>
              <w:top w:val="nil"/>
              <w:left w:val="nil"/>
              <w:bottom w:val="nil"/>
              <w:right w:val="nil"/>
            </w:tcBorders>
          </w:tcPr>
          <w:p w14:paraId="0D970ABF" w14:textId="77777777" w:rsidR="007B5750" w:rsidRPr="00200FF4" w:rsidRDefault="007B5750" w:rsidP="00200FF4">
            <w:pPr>
              <w:jc w:val="left"/>
              <w:rPr>
                <w:sz w:val="24"/>
                <w:szCs w:val="24"/>
              </w:rPr>
            </w:pPr>
            <w:r w:rsidRPr="00200FF4">
              <w:rPr>
                <w:sz w:val="24"/>
                <w:szCs w:val="24"/>
              </w:rPr>
              <w:t>0.071</w:t>
            </w:r>
          </w:p>
        </w:tc>
        <w:tc>
          <w:tcPr>
            <w:tcW w:w="1134" w:type="dxa"/>
            <w:tcBorders>
              <w:top w:val="nil"/>
              <w:left w:val="nil"/>
              <w:bottom w:val="nil"/>
              <w:right w:val="nil"/>
            </w:tcBorders>
          </w:tcPr>
          <w:p w14:paraId="7683F3BC" w14:textId="77777777" w:rsidR="007B5750" w:rsidRPr="00200FF4" w:rsidRDefault="007B5750" w:rsidP="00200FF4">
            <w:pPr>
              <w:jc w:val="left"/>
              <w:rPr>
                <w:sz w:val="24"/>
                <w:szCs w:val="24"/>
              </w:rPr>
            </w:pPr>
            <w:r w:rsidRPr="00200FF4">
              <w:rPr>
                <w:sz w:val="24"/>
                <w:szCs w:val="24"/>
              </w:rPr>
              <w:t>1.021</w:t>
            </w:r>
          </w:p>
        </w:tc>
        <w:tc>
          <w:tcPr>
            <w:tcW w:w="2268" w:type="dxa"/>
            <w:tcBorders>
              <w:top w:val="nil"/>
              <w:left w:val="nil"/>
              <w:bottom w:val="nil"/>
              <w:right w:val="nil"/>
            </w:tcBorders>
          </w:tcPr>
          <w:p w14:paraId="3F2A75E6" w14:textId="77777777" w:rsidR="007B5750" w:rsidRPr="00200FF4" w:rsidRDefault="007B5750" w:rsidP="00200FF4">
            <w:pPr>
              <w:jc w:val="left"/>
              <w:rPr>
                <w:sz w:val="24"/>
                <w:szCs w:val="24"/>
              </w:rPr>
            </w:pPr>
            <w:r w:rsidRPr="00200FF4">
              <w:rPr>
                <w:sz w:val="24"/>
                <w:szCs w:val="24"/>
              </w:rPr>
              <w:t>0.998-1.045</w:t>
            </w:r>
          </w:p>
        </w:tc>
        <w:tc>
          <w:tcPr>
            <w:tcW w:w="1134" w:type="dxa"/>
            <w:tcBorders>
              <w:top w:val="nil"/>
              <w:left w:val="nil"/>
              <w:bottom w:val="nil"/>
              <w:right w:val="nil"/>
            </w:tcBorders>
          </w:tcPr>
          <w:p w14:paraId="5AF9C31B" w14:textId="77777777" w:rsidR="007B5750" w:rsidRPr="00200FF4" w:rsidRDefault="007B5750" w:rsidP="00200FF4">
            <w:pPr>
              <w:jc w:val="left"/>
              <w:rPr>
                <w:sz w:val="24"/>
                <w:szCs w:val="24"/>
              </w:rPr>
            </w:pPr>
            <w:r w:rsidRPr="00200FF4">
              <w:rPr>
                <w:sz w:val="24"/>
                <w:szCs w:val="24"/>
              </w:rPr>
              <w:t>0.185</w:t>
            </w:r>
          </w:p>
        </w:tc>
        <w:tc>
          <w:tcPr>
            <w:tcW w:w="1276" w:type="dxa"/>
            <w:tcBorders>
              <w:top w:val="nil"/>
              <w:left w:val="nil"/>
              <w:bottom w:val="nil"/>
              <w:right w:val="nil"/>
            </w:tcBorders>
          </w:tcPr>
          <w:p w14:paraId="3ABED8BF" w14:textId="77777777" w:rsidR="007B5750" w:rsidRPr="00200FF4" w:rsidRDefault="007B5750" w:rsidP="00200FF4">
            <w:pPr>
              <w:jc w:val="left"/>
              <w:rPr>
                <w:sz w:val="24"/>
                <w:szCs w:val="24"/>
              </w:rPr>
            </w:pPr>
            <w:r w:rsidRPr="00200FF4">
              <w:rPr>
                <w:sz w:val="24"/>
                <w:szCs w:val="24"/>
              </w:rPr>
              <w:t>1.015</w:t>
            </w:r>
          </w:p>
        </w:tc>
        <w:tc>
          <w:tcPr>
            <w:tcW w:w="2126" w:type="dxa"/>
            <w:tcBorders>
              <w:top w:val="nil"/>
              <w:left w:val="nil"/>
              <w:bottom w:val="nil"/>
            </w:tcBorders>
          </w:tcPr>
          <w:p w14:paraId="468DED7B" w14:textId="77777777" w:rsidR="007B5750" w:rsidRPr="00200FF4" w:rsidRDefault="007B5750" w:rsidP="00200FF4">
            <w:pPr>
              <w:jc w:val="left"/>
              <w:rPr>
                <w:sz w:val="24"/>
                <w:szCs w:val="24"/>
              </w:rPr>
            </w:pPr>
            <w:r w:rsidRPr="00200FF4">
              <w:rPr>
                <w:sz w:val="24"/>
                <w:szCs w:val="24"/>
              </w:rPr>
              <w:t>0.993-1.039</w:t>
            </w:r>
          </w:p>
        </w:tc>
      </w:tr>
      <w:tr w:rsidR="007B5750" w:rsidRPr="00200FF4" w14:paraId="13538D40" w14:textId="77777777" w:rsidTr="001E5832">
        <w:tc>
          <w:tcPr>
            <w:tcW w:w="2552" w:type="dxa"/>
            <w:tcBorders>
              <w:top w:val="nil"/>
              <w:bottom w:val="nil"/>
              <w:right w:val="nil"/>
            </w:tcBorders>
          </w:tcPr>
          <w:p w14:paraId="18E416E2" w14:textId="77777777" w:rsidR="007B5750" w:rsidRPr="00200FF4" w:rsidRDefault="007B5750" w:rsidP="00200FF4">
            <w:pPr>
              <w:jc w:val="left"/>
              <w:rPr>
                <w:sz w:val="24"/>
                <w:szCs w:val="24"/>
              </w:rPr>
            </w:pPr>
            <w:r w:rsidRPr="00200FF4">
              <w:rPr>
                <w:rFonts w:eastAsia="STHeiti"/>
                <w:color w:val="313131"/>
                <w:sz w:val="24"/>
                <w:szCs w:val="24"/>
              </w:rPr>
              <w:t>Serum BUN before TIPS</w:t>
            </w:r>
          </w:p>
        </w:tc>
        <w:tc>
          <w:tcPr>
            <w:tcW w:w="1134" w:type="dxa"/>
            <w:tcBorders>
              <w:top w:val="nil"/>
              <w:left w:val="nil"/>
              <w:bottom w:val="nil"/>
              <w:right w:val="nil"/>
            </w:tcBorders>
          </w:tcPr>
          <w:p w14:paraId="014E9799" w14:textId="77777777" w:rsidR="007B5750" w:rsidRPr="00200FF4" w:rsidRDefault="007B5750" w:rsidP="00200FF4">
            <w:pPr>
              <w:jc w:val="left"/>
              <w:rPr>
                <w:sz w:val="24"/>
                <w:szCs w:val="24"/>
              </w:rPr>
            </w:pPr>
            <w:r w:rsidRPr="00200FF4">
              <w:rPr>
                <w:sz w:val="24"/>
                <w:szCs w:val="24"/>
              </w:rPr>
              <w:t>0.550</w:t>
            </w:r>
          </w:p>
        </w:tc>
        <w:tc>
          <w:tcPr>
            <w:tcW w:w="1134" w:type="dxa"/>
            <w:tcBorders>
              <w:top w:val="nil"/>
              <w:left w:val="nil"/>
              <w:bottom w:val="nil"/>
              <w:right w:val="nil"/>
            </w:tcBorders>
          </w:tcPr>
          <w:p w14:paraId="3F1A849A" w14:textId="77777777" w:rsidR="007B5750" w:rsidRPr="00200FF4" w:rsidRDefault="007B5750" w:rsidP="00200FF4">
            <w:pPr>
              <w:jc w:val="left"/>
              <w:rPr>
                <w:sz w:val="24"/>
                <w:szCs w:val="24"/>
              </w:rPr>
            </w:pPr>
            <w:r w:rsidRPr="00200FF4">
              <w:rPr>
                <w:sz w:val="24"/>
                <w:szCs w:val="24"/>
              </w:rPr>
              <w:t>1.046</w:t>
            </w:r>
          </w:p>
        </w:tc>
        <w:tc>
          <w:tcPr>
            <w:tcW w:w="2268" w:type="dxa"/>
            <w:tcBorders>
              <w:top w:val="nil"/>
              <w:left w:val="nil"/>
              <w:bottom w:val="nil"/>
              <w:right w:val="nil"/>
            </w:tcBorders>
          </w:tcPr>
          <w:p w14:paraId="775DCE60" w14:textId="77777777" w:rsidR="007B5750" w:rsidRPr="00200FF4" w:rsidRDefault="007B5750" w:rsidP="00200FF4">
            <w:pPr>
              <w:jc w:val="left"/>
              <w:rPr>
                <w:sz w:val="24"/>
                <w:szCs w:val="24"/>
              </w:rPr>
            </w:pPr>
            <w:r w:rsidRPr="00200FF4">
              <w:rPr>
                <w:sz w:val="24"/>
                <w:szCs w:val="24"/>
              </w:rPr>
              <w:t>0.902-1.213</w:t>
            </w:r>
          </w:p>
        </w:tc>
        <w:tc>
          <w:tcPr>
            <w:tcW w:w="1134" w:type="dxa"/>
            <w:tcBorders>
              <w:top w:val="nil"/>
              <w:left w:val="nil"/>
              <w:bottom w:val="nil"/>
              <w:right w:val="nil"/>
            </w:tcBorders>
          </w:tcPr>
          <w:p w14:paraId="64C33AA6"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30ADE339" w14:textId="77777777" w:rsidR="007B5750" w:rsidRPr="00200FF4" w:rsidRDefault="007B5750" w:rsidP="00200FF4">
            <w:pPr>
              <w:jc w:val="left"/>
              <w:rPr>
                <w:sz w:val="24"/>
                <w:szCs w:val="24"/>
              </w:rPr>
            </w:pPr>
          </w:p>
        </w:tc>
        <w:tc>
          <w:tcPr>
            <w:tcW w:w="2126" w:type="dxa"/>
            <w:tcBorders>
              <w:top w:val="nil"/>
              <w:left w:val="nil"/>
              <w:bottom w:val="nil"/>
            </w:tcBorders>
          </w:tcPr>
          <w:p w14:paraId="19F2D149" w14:textId="77777777" w:rsidR="007B5750" w:rsidRPr="00200FF4" w:rsidRDefault="007B5750" w:rsidP="00200FF4">
            <w:pPr>
              <w:jc w:val="left"/>
              <w:rPr>
                <w:sz w:val="24"/>
                <w:szCs w:val="24"/>
              </w:rPr>
            </w:pPr>
          </w:p>
        </w:tc>
      </w:tr>
      <w:tr w:rsidR="007B5750" w:rsidRPr="00200FF4" w14:paraId="1F723B0E" w14:textId="77777777" w:rsidTr="001E5832">
        <w:tc>
          <w:tcPr>
            <w:tcW w:w="2552" w:type="dxa"/>
            <w:tcBorders>
              <w:top w:val="nil"/>
              <w:bottom w:val="nil"/>
              <w:right w:val="nil"/>
            </w:tcBorders>
          </w:tcPr>
          <w:p w14:paraId="075E9EC7" w14:textId="77777777" w:rsidR="007B5750" w:rsidRPr="00200FF4" w:rsidRDefault="007B5750" w:rsidP="00200FF4">
            <w:pPr>
              <w:jc w:val="left"/>
              <w:rPr>
                <w:sz w:val="24"/>
                <w:szCs w:val="24"/>
              </w:rPr>
            </w:pPr>
            <w:r w:rsidRPr="00200FF4">
              <w:rPr>
                <w:sz w:val="24"/>
                <w:szCs w:val="24"/>
              </w:rPr>
              <w:t>INR</w:t>
            </w:r>
            <w:r w:rsidRPr="00200FF4">
              <w:rPr>
                <w:rFonts w:eastAsia="STHeiti"/>
                <w:color w:val="313131"/>
                <w:sz w:val="24"/>
                <w:szCs w:val="24"/>
              </w:rPr>
              <w:t xml:space="preserve"> before TIPS</w:t>
            </w:r>
          </w:p>
        </w:tc>
        <w:tc>
          <w:tcPr>
            <w:tcW w:w="1134" w:type="dxa"/>
            <w:tcBorders>
              <w:top w:val="nil"/>
              <w:left w:val="nil"/>
              <w:bottom w:val="nil"/>
              <w:right w:val="nil"/>
            </w:tcBorders>
          </w:tcPr>
          <w:p w14:paraId="53FDF98E" w14:textId="77777777" w:rsidR="007B5750" w:rsidRPr="00200FF4" w:rsidRDefault="007B5750" w:rsidP="00200FF4">
            <w:pPr>
              <w:jc w:val="left"/>
              <w:rPr>
                <w:sz w:val="24"/>
                <w:szCs w:val="24"/>
              </w:rPr>
            </w:pPr>
            <w:r w:rsidRPr="00200FF4">
              <w:rPr>
                <w:sz w:val="24"/>
                <w:szCs w:val="24"/>
              </w:rPr>
              <w:t>0.128</w:t>
            </w:r>
          </w:p>
        </w:tc>
        <w:tc>
          <w:tcPr>
            <w:tcW w:w="1134" w:type="dxa"/>
            <w:tcBorders>
              <w:top w:val="nil"/>
              <w:left w:val="nil"/>
              <w:bottom w:val="nil"/>
              <w:right w:val="nil"/>
            </w:tcBorders>
          </w:tcPr>
          <w:p w14:paraId="515B9E71" w14:textId="77777777" w:rsidR="007B5750" w:rsidRPr="00200FF4" w:rsidRDefault="007B5750" w:rsidP="00200FF4">
            <w:pPr>
              <w:jc w:val="left"/>
              <w:rPr>
                <w:sz w:val="24"/>
                <w:szCs w:val="24"/>
              </w:rPr>
            </w:pPr>
            <w:r w:rsidRPr="00200FF4">
              <w:rPr>
                <w:sz w:val="24"/>
                <w:szCs w:val="24"/>
              </w:rPr>
              <w:t>0.144</w:t>
            </w:r>
          </w:p>
        </w:tc>
        <w:tc>
          <w:tcPr>
            <w:tcW w:w="2268" w:type="dxa"/>
            <w:tcBorders>
              <w:top w:val="nil"/>
              <w:left w:val="nil"/>
              <w:bottom w:val="nil"/>
              <w:right w:val="nil"/>
            </w:tcBorders>
          </w:tcPr>
          <w:p w14:paraId="42DA376F" w14:textId="77777777" w:rsidR="007B5750" w:rsidRPr="00200FF4" w:rsidRDefault="007B5750" w:rsidP="00200FF4">
            <w:pPr>
              <w:jc w:val="left"/>
              <w:rPr>
                <w:sz w:val="24"/>
                <w:szCs w:val="24"/>
              </w:rPr>
            </w:pPr>
            <w:r w:rsidRPr="00200FF4">
              <w:rPr>
                <w:sz w:val="24"/>
                <w:szCs w:val="24"/>
              </w:rPr>
              <w:t>0.012-1.743</w:t>
            </w:r>
          </w:p>
        </w:tc>
        <w:tc>
          <w:tcPr>
            <w:tcW w:w="1134" w:type="dxa"/>
            <w:tcBorders>
              <w:top w:val="nil"/>
              <w:left w:val="nil"/>
              <w:bottom w:val="nil"/>
              <w:right w:val="nil"/>
            </w:tcBorders>
          </w:tcPr>
          <w:p w14:paraId="488D63C2"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7338D96C" w14:textId="77777777" w:rsidR="007B5750" w:rsidRPr="00200FF4" w:rsidRDefault="007B5750" w:rsidP="00200FF4">
            <w:pPr>
              <w:jc w:val="left"/>
              <w:rPr>
                <w:sz w:val="24"/>
                <w:szCs w:val="24"/>
              </w:rPr>
            </w:pPr>
          </w:p>
        </w:tc>
        <w:tc>
          <w:tcPr>
            <w:tcW w:w="2126" w:type="dxa"/>
            <w:tcBorders>
              <w:top w:val="nil"/>
              <w:left w:val="nil"/>
              <w:bottom w:val="nil"/>
            </w:tcBorders>
          </w:tcPr>
          <w:p w14:paraId="66F9FD2B" w14:textId="77777777" w:rsidR="007B5750" w:rsidRPr="00200FF4" w:rsidRDefault="007B5750" w:rsidP="00200FF4">
            <w:pPr>
              <w:jc w:val="left"/>
              <w:rPr>
                <w:sz w:val="24"/>
                <w:szCs w:val="24"/>
              </w:rPr>
            </w:pPr>
          </w:p>
        </w:tc>
      </w:tr>
      <w:tr w:rsidR="007B5750" w:rsidRPr="00200FF4" w14:paraId="407C93C0" w14:textId="77777777" w:rsidTr="001E5832">
        <w:tc>
          <w:tcPr>
            <w:tcW w:w="2552" w:type="dxa"/>
            <w:tcBorders>
              <w:top w:val="nil"/>
              <w:bottom w:val="nil"/>
              <w:right w:val="nil"/>
            </w:tcBorders>
          </w:tcPr>
          <w:p w14:paraId="7C505928" w14:textId="77777777" w:rsidR="007B5750" w:rsidRPr="00200FF4" w:rsidRDefault="007B5750" w:rsidP="00200FF4">
            <w:pPr>
              <w:jc w:val="left"/>
              <w:rPr>
                <w:sz w:val="24"/>
                <w:szCs w:val="24"/>
              </w:rPr>
            </w:pPr>
            <w:r w:rsidRPr="00200FF4">
              <w:rPr>
                <w:sz w:val="24"/>
                <w:szCs w:val="24"/>
              </w:rPr>
              <w:t>Hepatic levels of IL10</w:t>
            </w:r>
            <w:r w:rsidRPr="00200FF4">
              <w:rPr>
                <w:rFonts w:eastAsia="STHeiti"/>
                <w:color w:val="313131"/>
                <w:sz w:val="24"/>
                <w:szCs w:val="24"/>
              </w:rPr>
              <w:t xml:space="preserve"> before TIPS</w:t>
            </w:r>
          </w:p>
        </w:tc>
        <w:tc>
          <w:tcPr>
            <w:tcW w:w="1134" w:type="dxa"/>
            <w:tcBorders>
              <w:top w:val="nil"/>
              <w:left w:val="nil"/>
              <w:bottom w:val="nil"/>
              <w:right w:val="nil"/>
            </w:tcBorders>
          </w:tcPr>
          <w:p w14:paraId="317941E7" w14:textId="77777777" w:rsidR="007B5750" w:rsidRPr="00200FF4" w:rsidRDefault="007B5750" w:rsidP="00200FF4">
            <w:pPr>
              <w:jc w:val="left"/>
              <w:rPr>
                <w:sz w:val="24"/>
                <w:szCs w:val="24"/>
              </w:rPr>
            </w:pPr>
            <w:r w:rsidRPr="00200FF4">
              <w:rPr>
                <w:sz w:val="24"/>
                <w:szCs w:val="24"/>
              </w:rPr>
              <w:t>0.153</w:t>
            </w:r>
          </w:p>
        </w:tc>
        <w:tc>
          <w:tcPr>
            <w:tcW w:w="1134" w:type="dxa"/>
            <w:tcBorders>
              <w:top w:val="nil"/>
              <w:left w:val="nil"/>
              <w:bottom w:val="nil"/>
              <w:right w:val="nil"/>
            </w:tcBorders>
          </w:tcPr>
          <w:p w14:paraId="13E203D4" w14:textId="77777777" w:rsidR="007B5750" w:rsidRPr="00200FF4" w:rsidRDefault="007B5750" w:rsidP="00200FF4">
            <w:pPr>
              <w:jc w:val="left"/>
              <w:rPr>
                <w:sz w:val="24"/>
                <w:szCs w:val="24"/>
              </w:rPr>
            </w:pPr>
            <w:r w:rsidRPr="00200FF4">
              <w:rPr>
                <w:sz w:val="24"/>
                <w:szCs w:val="24"/>
              </w:rPr>
              <w:t>1.019</w:t>
            </w:r>
          </w:p>
        </w:tc>
        <w:tc>
          <w:tcPr>
            <w:tcW w:w="2268" w:type="dxa"/>
            <w:tcBorders>
              <w:top w:val="nil"/>
              <w:left w:val="nil"/>
              <w:bottom w:val="nil"/>
              <w:right w:val="nil"/>
            </w:tcBorders>
          </w:tcPr>
          <w:p w14:paraId="60B98560" w14:textId="77777777" w:rsidR="007B5750" w:rsidRPr="00200FF4" w:rsidRDefault="007B5750" w:rsidP="00200FF4">
            <w:pPr>
              <w:jc w:val="left"/>
              <w:rPr>
                <w:sz w:val="24"/>
                <w:szCs w:val="24"/>
              </w:rPr>
            </w:pPr>
            <w:r w:rsidRPr="00200FF4">
              <w:rPr>
                <w:sz w:val="24"/>
                <w:szCs w:val="24"/>
              </w:rPr>
              <w:t>0.993-1.045</w:t>
            </w:r>
          </w:p>
        </w:tc>
        <w:tc>
          <w:tcPr>
            <w:tcW w:w="1134" w:type="dxa"/>
            <w:tcBorders>
              <w:top w:val="nil"/>
              <w:left w:val="nil"/>
              <w:bottom w:val="nil"/>
              <w:right w:val="nil"/>
            </w:tcBorders>
          </w:tcPr>
          <w:p w14:paraId="483E97E7"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24566591" w14:textId="77777777" w:rsidR="007B5750" w:rsidRPr="00200FF4" w:rsidRDefault="007B5750" w:rsidP="00200FF4">
            <w:pPr>
              <w:jc w:val="left"/>
              <w:rPr>
                <w:sz w:val="24"/>
                <w:szCs w:val="24"/>
              </w:rPr>
            </w:pPr>
          </w:p>
        </w:tc>
        <w:tc>
          <w:tcPr>
            <w:tcW w:w="2126" w:type="dxa"/>
            <w:tcBorders>
              <w:top w:val="nil"/>
              <w:left w:val="nil"/>
              <w:bottom w:val="nil"/>
            </w:tcBorders>
          </w:tcPr>
          <w:p w14:paraId="21832DB1" w14:textId="77777777" w:rsidR="007B5750" w:rsidRPr="00200FF4" w:rsidRDefault="007B5750" w:rsidP="00200FF4">
            <w:pPr>
              <w:jc w:val="left"/>
              <w:rPr>
                <w:sz w:val="24"/>
                <w:szCs w:val="24"/>
              </w:rPr>
            </w:pPr>
          </w:p>
        </w:tc>
      </w:tr>
      <w:tr w:rsidR="007B5750" w:rsidRPr="00200FF4" w14:paraId="7BC27E50" w14:textId="77777777" w:rsidTr="001E5832">
        <w:tc>
          <w:tcPr>
            <w:tcW w:w="2552" w:type="dxa"/>
            <w:tcBorders>
              <w:top w:val="nil"/>
              <w:bottom w:val="nil"/>
              <w:right w:val="nil"/>
            </w:tcBorders>
          </w:tcPr>
          <w:p w14:paraId="063D0C4A" w14:textId="77777777" w:rsidR="007B5750" w:rsidRPr="00200FF4" w:rsidRDefault="007B5750" w:rsidP="00200FF4">
            <w:pPr>
              <w:jc w:val="left"/>
              <w:rPr>
                <w:sz w:val="24"/>
                <w:szCs w:val="24"/>
              </w:rPr>
            </w:pPr>
            <w:r w:rsidRPr="00200FF4">
              <w:rPr>
                <w:sz w:val="24"/>
                <w:szCs w:val="24"/>
              </w:rPr>
              <w:t>Hepatic levels of IL-17A</w:t>
            </w:r>
            <w:r w:rsidRPr="00200FF4">
              <w:rPr>
                <w:rFonts w:eastAsia="STHeiti"/>
                <w:color w:val="313131"/>
                <w:sz w:val="24"/>
                <w:szCs w:val="24"/>
              </w:rPr>
              <w:t xml:space="preserve"> before TIPS</w:t>
            </w:r>
          </w:p>
        </w:tc>
        <w:tc>
          <w:tcPr>
            <w:tcW w:w="1134" w:type="dxa"/>
            <w:tcBorders>
              <w:top w:val="nil"/>
              <w:left w:val="nil"/>
              <w:bottom w:val="nil"/>
              <w:right w:val="nil"/>
            </w:tcBorders>
          </w:tcPr>
          <w:p w14:paraId="6F0D16B2" w14:textId="77777777" w:rsidR="007B5750" w:rsidRPr="00200FF4" w:rsidRDefault="007B5750" w:rsidP="00200FF4">
            <w:pPr>
              <w:jc w:val="left"/>
              <w:rPr>
                <w:sz w:val="24"/>
                <w:szCs w:val="24"/>
              </w:rPr>
            </w:pPr>
            <w:r w:rsidRPr="00200FF4">
              <w:rPr>
                <w:sz w:val="24"/>
                <w:szCs w:val="24"/>
              </w:rPr>
              <w:t>0.645</w:t>
            </w:r>
          </w:p>
        </w:tc>
        <w:tc>
          <w:tcPr>
            <w:tcW w:w="1134" w:type="dxa"/>
            <w:tcBorders>
              <w:top w:val="nil"/>
              <w:left w:val="nil"/>
              <w:bottom w:val="nil"/>
              <w:right w:val="nil"/>
            </w:tcBorders>
          </w:tcPr>
          <w:p w14:paraId="642CA41F" w14:textId="77777777" w:rsidR="007B5750" w:rsidRPr="00200FF4" w:rsidRDefault="007B5750" w:rsidP="00200FF4">
            <w:pPr>
              <w:jc w:val="left"/>
              <w:rPr>
                <w:sz w:val="24"/>
                <w:szCs w:val="24"/>
              </w:rPr>
            </w:pPr>
            <w:r w:rsidRPr="00200FF4">
              <w:rPr>
                <w:sz w:val="24"/>
                <w:szCs w:val="24"/>
              </w:rPr>
              <w:t>0.988</w:t>
            </w:r>
          </w:p>
        </w:tc>
        <w:tc>
          <w:tcPr>
            <w:tcW w:w="2268" w:type="dxa"/>
            <w:tcBorders>
              <w:top w:val="nil"/>
              <w:left w:val="nil"/>
              <w:bottom w:val="nil"/>
              <w:right w:val="nil"/>
            </w:tcBorders>
          </w:tcPr>
          <w:p w14:paraId="1FA12409" w14:textId="77777777" w:rsidR="007B5750" w:rsidRPr="00200FF4" w:rsidRDefault="007B5750" w:rsidP="00200FF4">
            <w:pPr>
              <w:jc w:val="left"/>
              <w:rPr>
                <w:sz w:val="24"/>
                <w:szCs w:val="24"/>
              </w:rPr>
            </w:pPr>
            <w:r w:rsidRPr="00200FF4">
              <w:rPr>
                <w:sz w:val="24"/>
                <w:szCs w:val="24"/>
              </w:rPr>
              <w:t>0.939-1.040</w:t>
            </w:r>
          </w:p>
        </w:tc>
        <w:tc>
          <w:tcPr>
            <w:tcW w:w="1134" w:type="dxa"/>
            <w:tcBorders>
              <w:top w:val="nil"/>
              <w:left w:val="nil"/>
              <w:bottom w:val="nil"/>
              <w:right w:val="nil"/>
            </w:tcBorders>
          </w:tcPr>
          <w:p w14:paraId="03F040E5"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32F63994" w14:textId="77777777" w:rsidR="007B5750" w:rsidRPr="00200FF4" w:rsidRDefault="007B5750" w:rsidP="00200FF4">
            <w:pPr>
              <w:jc w:val="left"/>
              <w:rPr>
                <w:sz w:val="24"/>
                <w:szCs w:val="24"/>
              </w:rPr>
            </w:pPr>
          </w:p>
        </w:tc>
        <w:tc>
          <w:tcPr>
            <w:tcW w:w="2126" w:type="dxa"/>
            <w:tcBorders>
              <w:top w:val="nil"/>
              <w:left w:val="nil"/>
              <w:bottom w:val="nil"/>
            </w:tcBorders>
          </w:tcPr>
          <w:p w14:paraId="2B0BB8EF" w14:textId="77777777" w:rsidR="007B5750" w:rsidRPr="00200FF4" w:rsidRDefault="007B5750" w:rsidP="00200FF4">
            <w:pPr>
              <w:jc w:val="left"/>
              <w:rPr>
                <w:sz w:val="24"/>
                <w:szCs w:val="24"/>
              </w:rPr>
            </w:pPr>
          </w:p>
        </w:tc>
      </w:tr>
      <w:tr w:rsidR="007B5750" w:rsidRPr="00200FF4" w14:paraId="2EB36B57" w14:textId="77777777" w:rsidTr="001E5832">
        <w:tc>
          <w:tcPr>
            <w:tcW w:w="2552" w:type="dxa"/>
            <w:tcBorders>
              <w:top w:val="nil"/>
              <w:bottom w:val="nil"/>
              <w:right w:val="nil"/>
            </w:tcBorders>
          </w:tcPr>
          <w:p w14:paraId="6F74CCEE" w14:textId="77777777" w:rsidR="007B5750" w:rsidRPr="00200FF4" w:rsidRDefault="007B5750" w:rsidP="00200FF4">
            <w:pPr>
              <w:jc w:val="left"/>
              <w:rPr>
                <w:sz w:val="24"/>
                <w:szCs w:val="24"/>
              </w:rPr>
            </w:pPr>
            <w:r w:rsidRPr="00200FF4">
              <w:rPr>
                <w:sz w:val="24"/>
                <w:szCs w:val="24"/>
              </w:rPr>
              <w:t>Hepatic levels of IL-1RA</w:t>
            </w:r>
            <w:r w:rsidRPr="00200FF4">
              <w:rPr>
                <w:rFonts w:eastAsia="STHeiti"/>
                <w:color w:val="313131"/>
                <w:sz w:val="24"/>
                <w:szCs w:val="24"/>
              </w:rPr>
              <w:t xml:space="preserve"> before TIPS</w:t>
            </w:r>
          </w:p>
        </w:tc>
        <w:tc>
          <w:tcPr>
            <w:tcW w:w="1134" w:type="dxa"/>
            <w:tcBorders>
              <w:top w:val="nil"/>
              <w:left w:val="nil"/>
              <w:bottom w:val="nil"/>
              <w:right w:val="nil"/>
            </w:tcBorders>
          </w:tcPr>
          <w:p w14:paraId="6EE6A8B0" w14:textId="77777777" w:rsidR="007B5750" w:rsidRPr="00200FF4" w:rsidRDefault="007B5750" w:rsidP="00200FF4">
            <w:pPr>
              <w:jc w:val="left"/>
              <w:rPr>
                <w:sz w:val="24"/>
                <w:szCs w:val="24"/>
              </w:rPr>
            </w:pPr>
            <w:r w:rsidRPr="00200FF4">
              <w:rPr>
                <w:sz w:val="24"/>
                <w:szCs w:val="24"/>
              </w:rPr>
              <w:t>0.958</w:t>
            </w:r>
          </w:p>
        </w:tc>
        <w:tc>
          <w:tcPr>
            <w:tcW w:w="1134" w:type="dxa"/>
            <w:tcBorders>
              <w:top w:val="nil"/>
              <w:left w:val="nil"/>
              <w:bottom w:val="nil"/>
              <w:right w:val="nil"/>
            </w:tcBorders>
          </w:tcPr>
          <w:p w14:paraId="21E26D3D" w14:textId="77777777" w:rsidR="007B5750" w:rsidRPr="00200FF4" w:rsidRDefault="007B5750" w:rsidP="00200FF4">
            <w:pPr>
              <w:jc w:val="left"/>
              <w:rPr>
                <w:sz w:val="24"/>
                <w:szCs w:val="24"/>
              </w:rPr>
            </w:pPr>
            <w:r w:rsidRPr="00200FF4">
              <w:rPr>
                <w:sz w:val="24"/>
                <w:szCs w:val="24"/>
              </w:rPr>
              <w:t>1.000</w:t>
            </w:r>
          </w:p>
        </w:tc>
        <w:tc>
          <w:tcPr>
            <w:tcW w:w="2268" w:type="dxa"/>
            <w:tcBorders>
              <w:top w:val="nil"/>
              <w:left w:val="nil"/>
              <w:bottom w:val="nil"/>
              <w:right w:val="nil"/>
            </w:tcBorders>
          </w:tcPr>
          <w:p w14:paraId="06857609" w14:textId="77777777" w:rsidR="007B5750" w:rsidRPr="00200FF4" w:rsidRDefault="007B5750" w:rsidP="00200FF4">
            <w:pPr>
              <w:jc w:val="left"/>
              <w:rPr>
                <w:sz w:val="24"/>
                <w:szCs w:val="24"/>
              </w:rPr>
            </w:pPr>
            <w:r w:rsidRPr="00200FF4">
              <w:rPr>
                <w:sz w:val="24"/>
                <w:szCs w:val="24"/>
              </w:rPr>
              <w:t>0.997-1.003</w:t>
            </w:r>
          </w:p>
        </w:tc>
        <w:tc>
          <w:tcPr>
            <w:tcW w:w="1134" w:type="dxa"/>
            <w:tcBorders>
              <w:top w:val="nil"/>
              <w:left w:val="nil"/>
              <w:bottom w:val="nil"/>
              <w:right w:val="nil"/>
            </w:tcBorders>
          </w:tcPr>
          <w:p w14:paraId="490DE593"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352D1BFC" w14:textId="77777777" w:rsidR="007B5750" w:rsidRPr="00200FF4" w:rsidRDefault="007B5750" w:rsidP="00200FF4">
            <w:pPr>
              <w:jc w:val="left"/>
              <w:rPr>
                <w:sz w:val="24"/>
                <w:szCs w:val="24"/>
              </w:rPr>
            </w:pPr>
          </w:p>
        </w:tc>
        <w:tc>
          <w:tcPr>
            <w:tcW w:w="2126" w:type="dxa"/>
            <w:tcBorders>
              <w:top w:val="nil"/>
              <w:left w:val="nil"/>
              <w:bottom w:val="nil"/>
            </w:tcBorders>
          </w:tcPr>
          <w:p w14:paraId="1E975563" w14:textId="77777777" w:rsidR="007B5750" w:rsidRPr="00200FF4" w:rsidRDefault="007B5750" w:rsidP="00200FF4">
            <w:pPr>
              <w:jc w:val="left"/>
              <w:rPr>
                <w:sz w:val="24"/>
                <w:szCs w:val="24"/>
              </w:rPr>
            </w:pPr>
          </w:p>
        </w:tc>
      </w:tr>
      <w:tr w:rsidR="007B5750" w:rsidRPr="00200FF4" w14:paraId="0353D312" w14:textId="77777777" w:rsidTr="001E5832">
        <w:tc>
          <w:tcPr>
            <w:tcW w:w="2552" w:type="dxa"/>
            <w:tcBorders>
              <w:top w:val="nil"/>
              <w:bottom w:val="nil"/>
              <w:right w:val="nil"/>
            </w:tcBorders>
          </w:tcPr>
          <w:p w14:paraId="3429C12C" w14:textId="77777777" w:rsidR="007B5750" w:rsidRPr="00200FF4" w:rsidRDefault="007B5750" w:rsidP="00200FF4">
            <w:pPr>
              <w:jc w:val="left"/>
              <w:rPr>
                <w:sz w:val="24"/>
                <w:szCs w:val="24"/>
              </w:rPr>
            </w:pPr>
            <w:r w:rsidRPr="00200FF4">
              <w:rPr>
                <w:sz w:val="24"/>
                <w:szCs w:val="24"/>
              </w:rPr>
              <w:t>Hepatic levels of IL8</w:t>
            </w:r>
            <w:r w:rsidRPr="00200FF4">
              <w:rPr>
                <w:rFonts w:eastAsia="STHeiti"/>
                <w:color w:val="313131"/>
                <w:sz w:val="24"/>
                <w:szCs w:val="24"/>
              </w:rPr>
              <w:t xml:space="preserve"> before TIPS</w:t>
            </w:r>
          </w:p>
        </w:tc>
        <w:tc>
          <w:tcPr>
            <w:tcW w:w="1134" w:type="dxa"/>
            <w:tcBorders>
              <w:top w:val="nil"/>
              <w:left w:val="nil"/>
              <w:bottom w:val="nil"/>
              <w:right w:val="nil"/>
            </w:tcBorders>
          </w:tcPr>
          <w:p w14:paraId="40E48349" w14:textId="77777777" w:rsidR="007B5750" w:rsidRPr="00200FF4" w:rsidRDefault="007B5750" w:rsidP="00200FF4">
            <w:pPr>
              <w:jc w:val="left"/>
              <w:rPr>
                <w:sz w:val="24"/>
                <w:szCs w:val="24"/>
              </w:rPr>
            </w:pPr>
            <w:r w:rsidRPr="00200FF4">
              <w:rPr>
                <w:sz w:val="24"/>
                <w:szCs w:val="24"/>
              </w:rPr>
              <w:t>0.640</w:t>
            </w:r>
          </w:p>
        </w:tc>
        <w:tc>
          <w:tcPr>
            <w:tcW w:w="1134" w:type="dxa"/>
            <w:tcBorders>
              <w:top w:val="nil"/>
              <w:left w:val="nil"/>
              <w:bottom w:val="nil"/>
              <w:right w:val="nil"/>
            </w:tcBorders>
          </w:tcPr>
          <w:p w14:paraId="198D5A3E" w14:textId="77777777" w:rsidR="007B5750" w:rsidRPr="00200FF4" w:rsidRDefault="007B5750" w:rsidP="00200FF4">
            <w:pPr>
              <w:jc w:val="left"/>
              <w:rPr>
                <w:sz w:val="24"/>
                <w:szCs w:val="24"/>
              </w:rPr>
            </w:pPr>
            <w:r w:rsidRPr="00200FF4">
              <w:rPr>
                <w:sz w:val="24"/>
                <w:szCs w:val="24"/>
              </w:rPr>
              <w:t>0.992</w:t>
            </w:r>
          </w:p>
        </w:tc>
        <w:tc>
          <w:tcPr>
            <w:tcW w:w="2268" w:type="dxa"/>
            <w:tcBorders>
              <w:top w:val="nil"/>
              <w:left w:val="nil"/>
              <w:bottom w:val="nil"/>
              <w:right w:val="nil"/>
            </w:tcBorders>
          </w:tcPr>
          <w:p w14:paraId="5ECBC461" w14:textId="77777777" w:rsidR="007B5750" w:rsidRPr="00200FF4" w:rsidRDefault="007B5750" w:rsidP="00200FF4">
            <w:pPr>
              <w:jc w:val="left"/>
              <w:rPr>
                <w:sz w:val="24"/>
                <w:szCs w:val="24"/>
              </w:rPr>
            </w:pPr>
            <w:r w:rsidRPr="00200FF4">
              <w:rPr>
                <w:sz w:val="24"/>
                <w:szCs w:val="24"/>
              </w:rPr>
              <w:t>0.959-1.026</w:t>
            </w:r>
          </w:p>
        </w:tc>
        <w:tc>
          <w:tcPr>
            <w:tcW w:w="1134" w:type="dxa"/>
            <w:tcBorders>
              <w:top w:val="nil"/>
              <w:left w:val="nil"/>
              <w:bottom w:val="nil"/>
              <w:right w:val="nil"/>
            </w:tcBorders>
          </w:tcPr>
          <w:p w14:paraId="4A399E7F"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1F823F23" w14:textId="77777777" w:rsidR="007B5750" w:rsidRPr="00200FF4" w:rsidRDefault="007B5750" w:rsidP="00200FF4">
            <w:pPr>
              <w:jc w:val="left"/>
              <w:rPr>
                <w:sz w:val="24"/>
                <w:szCs w:val="24"/>
              </w:rPr>
            </w:pPr>
          </w:p>
        </w:tc>
        <w:tc>
          <w:tcPr>
            <w:tcW w:w="2126" w:type="dxa"/>
            <w:tcBorders>
              <w:top w:val="nil"/>
              <w:left w:val="nil"/>
              <w:bottom w:val="nil"/>
            </w:tcBorders>
          </w:tcPr>
          <w:p w14:paraId="62BCE2C0" w14:textId="77777777" w:rsidR="007B5750" w:rsidRPr="00200FF4" w:rsidRDefault="007B5750" w:rsidP="00200FF4">
            <w:pPr>
              <w:jc w:val="left"/>
              <w:rPr>
                <w:sz w:val="24"/>
                <w:szCs w:val="24"/>
              </w:rPr>
            </w:pPr>
          </w:p>
        </w:tc>
      </w:tr>
      <w:tr w:rsidR="007B5750" w:rsidRPr="00200FF4" w14:paraId="1512BDD2" w14:textId="77777777" w:rsidTr="001E5832">
        <w:tc>
          <w:tcPr>
            <w:tcW w:w="2552" w:type="dxa"/>
            <w:tcBorders>
              <w:top w:val="nil"/>
              <w:bottom w:val="nil"/>
              <w:right w:val="nil"/>
            </w:tcBorders>
          </w:tcPr>
          <w:p w14:paraId="41D4FB8F" w14:textId="77777777" w:rsidR="007B5750" w:rsidRPr="00200FF4" w:rsidRDefault="007B5750" w:rsidP="00200FF4">
            <w:pPr>
              <w:jc w:val="left"/>
              <w:rPr>
                <w:sz w:val="24"/>
                <w:szCs w:val="24"/>
              </w:rPr>
            </w:pPr>
            <w:r w:rsidRPr="00200FF4">
              <w:rPr>
                <w:sz w:val="24"/>
                <w:szCs w:val="24"/>
              </w:rPr>
              <w:t>Hepatic levels of CXCL10</w:t>
            </w:r>
            <w:r w:rsidRPr="00200FF4">
              <w:rPr>
                <w:rFonts w:eastAsia="STHeiti"/>
                <w:color w:val="313131"/>
                <w:sz w:val="24"/>
                <w:szCs w:val="24"/>
              </w:rPr>
              <w:t xml:space="preserve"> before TIPS</w:t>
            </w:r>
          </w:p>
        </w:tc>
        <w:tc>
          <w:tcPr>
            <w:tcW w:w="1134" w:type="dxa"/>
            <w:tcBorders>
              <w:top w:val="nil"/>
              <w:left w:val="nil"/>
              <w:bottom w:val="nil"/>
              <w:right w:val="nil"/>
            </w:tcBorders>
          </w:tcPr>
          <w:p w14:paraId="22C36243" w14:textId="77777777" w:rsidR="007B5750" w:rsidRPr="00200FF4" w:rsidRDefault="007B5750" w:rsidP="00200FF4">
            <w:pPr>
              <w:jc w:val="left"/>
              <w:rPr>
                <w:sz w:val="24"/>
                <w:szCs w:val="24"/>
              </w:rPr>
            </w:pPr>
            <w:r w:rsidRPr="00200FF4">
              <w:rPr>
                <w:sz w:val="24"/>
                <w:szCs w:val="24"/>
              </w:rPr>
              <w:t>0.536</w:t>
            </w:r>
          </w:p>
        </w:tc>
        <w:tc>
          <w:tcPr>
            <w:tcW w:w="1134" w:type="dxa"/>
            <w:tcBorders>
              <w:top w:val="nil"/>
              <w:left w:val="nil"/>
              <w:bottom w:val="nil"/>
              <w:right w:val="nil"/>
            </w:tcBorders>
          </w:tcPr>
          <w:p w14:paraId="3C9D6F7E" w14:textId="77777777" w:rsidR="007B5750" w:rsidRPr="00200FF4" w:rsidRDefault="007B5750" w:rsidP="00200FF4">
            <w:pPr>
              <w:jc w:val="left"/>
              <w:rPr>
                <w:sz w:val="24"/>
                <w:szCs w:val="24"/>
              </w:rPr>
            </w:pPr>
            <w:r w:rsidRPr="00200FF4">
              <w:rPr>
                <w:sz w:val="24"/>
                <w:szCs w:val="24"/>
              </w:rPr>
              <w:t>1.000</w:t>
            </w:r>
          </w:p>
        </w:tc>
        <w:tc>
          <w:tcPr>
            <w:tcW w:w="2268" w:type="dxa"/>
            <w:tcBorders>
              <w:top w:val="nil"/>
              <w:left w:val="nil"/>
              <w:bottom w:val="nil"/>
              <w:right w:val="nil"/>
            </w:tcBorders>
          </w:tcPr>
          <w:p w14:paraId="7ECB15BA" w14:textId="77777777" w:rsidR="007B5750" w:rsidRPr="00200FF4" w:rsidRDefault="007B5750" w:rsidP="00200FF4">
            <w:pPr>
              <w:jc w:val="left"/>
              <w:rPr>
                <w:sz w:val="24"/>
                <w:szCs w:val="24"/>
              </w:rPr>
            </w:pPr>
            <w:r w:rsidRPr="00200FF4">
              <w:rPr>
                <w:sz w:val="24"/>
                <w:szCs w:val="24"/>
              </w:rPr>
              <w:t>0.999-1.001</w:t>
            </w:r>
          </w:p>
        </w:tc>
        <w:tc>
          <w:tcPr>
            <w:tcW w:w="1134" w:type="dxa"/>
            <w:tcBorders>
              <w:top w:val="nil"/>
              <w:left w:val="nil"/>
              <w:bottom w:val="nil"/>
              <w:right w:val="nil"/>
            </w:tcBorders>
          </w:tcPr>
          <w:p w14:paraId="500D826C"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31513AD5" w14:textId="77777777" w:rsidR="007B5750" w:rsidRPr="00200FF4" w:rsidRDefault="007B5750" w:rsidP="00200FF4">
            <w:pPr>
              <w:jc w:val="left"/>
              <w:rPr>
                <w:sz w:val="24"/>
                <w:szCs w:val="24"/>
              </w:rPr>
            </w:pPr>
          </w:p>
        </w:tc>
        <w:tc>
          <w:tcPr>
            <w:tcW w:w="2126" w:type="dxa"/>
            <w:tcBorders>
              <w:top w:val="nil"/>
              <w:left w:val="nil"/>
              <w:bottom w:val="nil"/>
            </w:tcBorders>
          </w:tcPr>
          <w:p w14:paraId="144ACFCE" w14:textId="77777777" w:rsidR="007B5750" w:rsidRPr="00200FF4" w:rsidRDefault="007B5750" w:rsidP="00200FF4">
            <w:pPr>
              <w:jc w:val="left"/>
              <w:rPr>
                <w:sz w:val="24"/>
                <w:szCs w:val="24"/>
              </w:rPr>
            </w:pPr>
          </w:p>
        </w:tc>
      </w:tr>
      <w:tr w:rsidR="007B5750" w:rsidRPr="00200FF4" w14:paraId="6914861B" w14:textId="77777777" w:rsidTr="001E5832">
        <w:tc>
          <w:tcPr>
            <w:tcW w:w="2552" w:type="dxa"/>
            <w:tcBorders>
              <w:top w:val="nil"/>
              <w:bottom w:val="nil"/>
              <w:right w:val="nil"/>
            </w:tcBorders>
          </w:tcPr>
          <w:p w14:paraId="0B08ECAC" w14:textId="77777777" w:rsidR="007B5750" w:rsidRPr="00200FF4" w:rsidRDefault="007B5750" w:rsidP="00200FF4">
            <w:pPr>
              <w:jc w:val="left"/>
              <w:rPr>
                <w:sz w:val="24"/>
                <w:szCs w:val="24"/>
              </w:rPr>
            </w:pPr>
            <w:r w:rsidRPr="00200FF4">
              <w:rPr>
                <w:sz w:val="24"/>
                <w:szCs w:val="24"/>
              </w:rPr>
              <w:t xml:space="preserve">Portal levels of IL10 </w:t>
            </w:r>
            <w:r w:rsidRPr="00200FF4">
              <w:rPr>
                <w:rFonts w:eastAsia="STHeiti"/>
                <w:color w:val="313131"/>
                <w:sz w:val="24"/>
                <w:szCs w:val="24"/>
              </w:rPr>
              <w:t>before TIPS</w:t>
            </w:r>
          </w:p>
        </w:tc>
        <w:tc>
          <w:tcPr>
            <w:tcW w:w="1134" w:type="dxa"/>
            <w:tcBorders>
              <w:top w:val="nil"/>
              <w:left w:val="nil"/>
              <w:bottom w:val="nil"/>
              <w:right w:val="nil"/>
            </w:tcBorders>
          </w:tcPr>
          <w:p w14:paraId="706C2B9E" w14:textId="77777777" w:rsidR="007B5750" w:rsidRPr="00200FF4" w:rsidRDefault="007B5750" w:rsidP="00200FF4">
            <w:pPr>
              <w:jc w:val="left"/>
              <w:rPr>
                <w:sz w:val="24"/>
                <w:szCs w:val="24"/>
              </w:rPr>
            </w:pPr>
            <w:r w:rsidRPr="00200FF4">
              <w:rPr>
                <w:sz w:val="24"/>
                <w:szCs w:val="24"/>
              </w:rPr>
              <w:t>0.095</w:t>
            </w:r>
          </w:p>
        </w:tc>
        <w:tc>
          <w:tcPr>
            <w:tcW w:w="1134" w:type="dxa"/>
            <w:tcBorders>
              <w:top w:val="nil"/>
              <w:left w:val="nil"/>
              <w:bottom w:val="nil"/>
              <w:right w:val="nil"/>
            </w:tcBorders>
          </w:tcPr>
          <w:p w14:paraId="00D241E4" w14:textId="77777777" w:rsidR="007B5750" w:rsidRPr="00200FF4" w:rsidRDefault="007B5750" w:rsidP="00200FF4">
            <w:pPr>
              <w:jc w:val="left"/>
              <w:rPr>
                <w:sz w:val="24"/>
                <w:szCs w:val="24"/>
              </w:rPr>
            </w:pPr>
            <w:r w:rsidRPr="00200FF4">
              <w:rPr>
                <w:sz w:val="24"/>
                <w:szCs w:val="24"/>
              </w:rPr>
              <w:t>1.024</w:t>
            </w:r>
          </w:p>
        </w:tc>
        <w:tc>
          <w:tcPr>
            <w:tcW w:w="2268" w:type="dxa"/>
            <w:tcBorders>
              <w:top w:val="nil"/>
              <w:left w:val="nil"/>
              <w:bottom w:val="nil"/>
              <w:right w:val="nil"/>
            </w:tcBorders>
          </w:tcPr>
          <w:p w14:paraId="1D36741D" w14:textId="77777777" w:rsidR="007B5750" w:rsidRPr="00200FF4" w:rsidRDefault="007B5750" w:rsidP="00200FF4">
            <w:pPr>
              <w:jc w:val="left"/>
              <w:rPr>
                <w:sz w:val="24"/>
                <w:szCs w:val="24"/>
              </w:rPr>
            </w:pPr>
            <w:r w:rsidRPr="00200FF4">
              <w:rPr>
                <w:sz w:val="24"/>
                <w:szCs w:val="24"/>
              </w:rPr>
              <w:t>0.996-1.052</w:t>
            </w:r>
          </w:p>
        </w:tc>
        <w:tc>
          <w:tcPr>
            <w:tcW w:w="1134" w:type="dxa"/>
            <w:tcBorders>
              <w:top w:val="nil"/>
              <w:left w:val="nil"/>
              <w:bottom w:val="nil"/>
              <w:right w:val="nil"/>
            </w:tcBorders>
          </w:tcPr>
          <w:p w14:paraId="4D113D6C" w14:textId="77777777" w:rsidR="007B5750" w:rsidRPr="00200FF4" w:rsidRDefault="007B5750" w:rsidP="00200FF4">
            <w:pPr>
              <w:jc w:val="left"/>
              <w:rPr>
                <w:sz w:val="24"/>
                <w:szCs w:val="24"/>
              </w:rPr>
            </w:pPr>
            <w:r w:rsidRPr="00200FF4">
              <w:rPr>
                <w:sz w:val="24"/>
                <w:szCs w:val="24"/>
              </w:rPr>
              <w:t>0.096</w:t>
            </w:r>
          </w:p>
        </w:tc>
        <w:tc>
          <w:tcPr>
            <w:tcW w:w="1276" w:type="dxa"/>
            <w:tcBorders>
              <w:top w:val="nil"/>
              <w:left w:val="nil"/>
              <w:bottom w:val="nil"/>
              <w:right w:val="nil"/>
            </w:tcBorders>
          </w:tcPr>
          <w:p w14:paraId="296E491E" w14:textId="77777777" w:rsidR="007B5750" w:rsidRPr="00200FF4" w:rsidRDefault="007B5750" w:rsidP="00200FF4">
            <w:pPr>
              <w:jc w:val="left"/>
              <w:rPr>
                <w:sz w:val="24"/>
                <w:szCs w:val="24"/>
              </w:rPr>
            </w:pPr>
            <w:r w:rsidRPr="00200FF4">
              <w:rPr>
                <w:sz w:val="24"/>
                <w:szCs w:val="24"/>
              </w:rPr>
              <w:t>1.025</w:t>
            </w:r>
          </w:p>
        </w:tc>
        <w:tc>
          <w:tcPr>
            <w:tcW w:w="2126" w:type="dxa"/>
            <w:tcBorders>
              <w:top w:val="nil"/>
              <w:left w:val="nil"/>
              <w:bottom w:val="nil"/>
            </w:tcBorders>
          </w:tcPr>
          <w:p w14:paraId="06F7BCD9" w14:textId="77777777" w:rsidR="007B5750" w:rsidRPr="00200FF4" w:rsidRDefault="007B5750" w:rsidP="00200FF4">
            <w:pPr>
              <w:jc w:val="left"/>
              <w:rPr>
                <w:sz w:val="24"/>
                <w:szCs w:val="24"/>
              </w:rPr>
            </w:pPr>
            <w:r w:rsidRPr="00200FF4">
              <w:rPr>
                <w:sz w:val="24"/>
                <w:szCs w:val="24"/>
              </w:rPr>
              <w:t>0.996-1.054</w:t>
            </w:r>
          </w:p>
        </w:tc>
      </w:tr>
      <w:tr w:rsidR="007B5750" w:rsidRPr="00200FF4" w14:paraId="30133D34" w14:textId="77777777" w:rsidTr="001E5832">
        <w:tc>
          <w:tcPr>
            <w:tcW w:w="2552" w:type="dxa"/>
            <w:tcBorders>
              <w:top w:val="nil"/>
              <w:bottom w:val="nil"/>
              <w:right w:val="nil"/>
            </w:tcBorders>
          </w:tcPr>
          <w:p w14:paraId="53699944" w14:textId="77777777" w:rsidR="007B5750" w:rsidRPr="00200FF4" w:rsidRDefault="007B5750" w:rsidP="00200FF4">
            <w:pPr>
              <w:jc w:val="left"/>
              <w:rPr>
                <w:sz w:val="24"/>
                <w:szCs w:val="24"/>
              </w:rPr>
            </w:pPr>
            <w:r w:rsidRPr="00200FF4">
              <w:rPr>
                <w:sz w:val="24"/>
                <w:szCs w:val="24"/>
              </w:rPr>
              <w:t xml:space="preserve">Portal levels of IL-17A </w:t>
            </w:r>
            <w:r w:rsidRPr="00200FF4">
              <w:rPr>
                <w:rFonts w:eastAsia="STHeiti"/>
                <w:color w:val="313131"/>
                <w:sz w:val="24"/>
                <w:szCs w:val="24"/>
              </w:rPr>
              <w:t>before TIPS</w:t>
            </w:r>
          </w:p>
        </w:tc>
        <w:tc>
          <w:tcPr>
            <w:tcW w:w="1134" w:type="dxa"/>
            <w:tcBorders>
              <w:top w:val="nil"/>
              <w:left w:val="nil"/>
              <w:bottom w:val="nil"/>
              <w:right w:val="nil"/>
            </w:tcBorders>
          </w:tcPr>
          <w:p w14:paraId="1529AF48" w14:textId="77777777" w:rsidR="007B5750" w:rsidRPr="00200FF4" w:rsidRDefault="007B5750" w:rsidP="00200FF4">
            <w:pPr>
              <w:jc w:val="left"/>
              <w:rPr>
                <w:sz w:val="24"/>
                <w:szCs w:val="24"/>
              </w:rPr>
            </w:pPr>
            <w:r w:rsidRPr="00200FF4">
              <w:rPr>
                <w:sz w:val="24"/>
                <w:szCs w:val="24"/>
              </w:rPr>
              <w:t>0.491</w:t>
            </w:r>
          </w:p>
        </w:tc>
        <w:tc>
          <w:tcPr>
            <w:tcW w:w="1134" w:type="dxa"/>
            <w:tcBorders>
              <w:top w:val="nil"/>
              <w:left w:val="nil"/>
              <w:bottom w:val="nil"/>
              <w:right w:val="nil"/>
            </w:tcBorders>
          </w:tcPr>
          <w:p w14:paraId="7B360E02" w14:textId="77777777" w:rsidR="007B5750" w:rsidRPr="00200FF4" w:rsidRDefault="007B5750" w:rsidP="00200FF4">
            <w:pPr>
              <w:jc w:val="left"/>
              <w:rPr>
                <w:sz w:val="24"/>
                <w:szCs w:val="24"/>
              </w:rPr>
            </w:pPr>
            <w:r w:rsidRPr="00200FF4">
              <w:rPr>
                <w:sz w:val="24"/>
                <w:szCs w:val="24"/>
              </w:rPr>
              <w:t>0.995</w:t>
            </w:r>
          </w:p>
        </w:tc>
        <w:tc>
          <w:tcPr>
            <w:tcW w:w="2268" w:type="dxa"/>
            <w:tcBorders>
              <w:top w:val="nil"/>
              <w:left w:val="nil"/>
              <w:bottom w:val="nil"/>
              <w:right w:val="nil"/>
            </w:tcBorders>
          </w:tcPr>
          <w:p w14:paraId="63C44D0C" w14:textId="77777777" w:rsidR="007B5750" w:rsidRPr="00200FF4" w:rsidRDefault="007B5750" w:rsidP="00200FF4">
            <w:pPr>
              <w:jc w:val="left"/>
              <w:rPr>
                <w:sz w:val="24"/>
                <w:szCs w:val="24"/>
              </w:rPr>
            </w:pPr>
            <w:r w:rsidRPr="00200FF4">
              <w:rPr>
                <w:sz w:val="24"/>
                <w:szCs w:val="24"/>
              </w:rPr>
              <w:t>0.979-1.010</w:t>
            </w:r>
          </w:p>
        </w:tc>
        <w:tc>
          <w:tcPr>
            <w:tcW w:w="1134" w:type="dxa"/>
            <w:tcBorders>
              <w:top w:val="nil"/>
              <w:left w:val="nil"/>
              <w:bottom w:val="nil"/>
              <w:right w:val="nil"/>
            </w:tcBorders>
          </w:tcPr>
          <w:p w14:paraId="7CCCBBF8"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5540789" w14:textId="77777777" w:rsidR="007B5750" w:rsidRPr="00200FF4" w:rsidRDefault="007B5750" w:rsidP="00200FF4">
            <w:pPr>
              <w:jc w:val="left"/>
              <w:rPr>
                <w:sz w:val="24"/>
                <w:szCs w:val="24"/>
              </w:rPr>
            </w:pPr>
          </w:p>
        </w:tc>
        <w:tc>
          <w:tcPr>
            <w:tcW w:w="2126" w:type="dxa"/>
            <w:tcBorders>
              <w:top w:val="nil"/>
              <w:left w:val="nil"/>
              <w:bottom w:val="nil"/>
            </w:tcBorders>
          </w:tcPr>
          <w:p w14:paraId="13B20916" w14:textId="77777777" w:rsidR="007B5750" w:rsidRPr="00200FF4" w:rsidRDefault="007B5750" w:rsidP="00200FF4">
            <w:pPr>
              <w:jc w:val="left"/>
              <w:rPr>
                <w:sz w:val="24"/>
                <w:szCs w:val="24"/>
              </w:rPr>
            </w:pPr>
          </w:p>
        </w:tc>
      </w:tr>
      <w:tr w:rsidR="007B5750" w:rsidRPr="00200FF4" w14:paraId="0D13D8E1" w14:textId="77777777" w:rsidTr="001E5832">
        <w:tc>
          <w:tcPr>
            <w:tcW w:w="2552" w:type="dxa"/>
            <w:tcBorders>
              <w:top w:val="nil"/>
              <w:bottom w:val="nil"/>
              <w:right w:val="nil"/>
            </w:tcBorders>
          </w:tcPr>
          <w:p w14:paraId="6D1FADCF" w14:textId="77777777" w:rsidR="007B5750" w:rsidRPr="00200FF4" w:rsidRDefault="007B5750" w:rsidP="00200FF4">
            <w:pPr>
              <w:jc w:val="left"/>
              <w:rPr>
                <w:sz w:val="24"/>
                <w:szCs w:val="24"/>
              </w:rPr>
            </w:pPr>
            <w:r w:rsidRPr="00200FF4">
              <w:rPr>
                <w:sz w:val="24"/>
                <w:szCs w:val="24"/>
              </w:rPr>
              <w:t xml:space="preserve">Portal levels of IL-1RA </w:t>
            </w:r>
            <w:r w:rsidRPr="00200FF4">
              <w:rPr>
                <w:rFonts w:eastAsia="STHeiti"/>
                <w:color w:val="313131"/>
                <w:sz w:val="24"/>
                <w:szCs w:val="24"/>
              </w:rPr>
              <w:t>before TIPS</w:t>
            </w:r>
          </w:p>
        </w:tc>
        <w:tc>
          <w:tcPr>
            <w:tcW w:w="1134" w:type="dxa"/>
            <w:tcBorders>
              <w:top w:val="nil"/>
              <w:left w:val="nil"/>
              <w:bottom w:val="nil"/>
              <w:right w:val="nil"/>
            </w:tcBorders>
          </w:tcPr>
          <w:p w14:paraId="735BC7B2" w14:textId="77777777" w:rsidR="007B5750" w:rsidRPr="00200FF4" w:rsidRDefault="007B5750" w:rsidP="00200FF4">
            <w:pPr>
              <w:jc w:val="left"/>
              <w:rPr>
                <w:sz w:val="24"/>
                <w:szCs w:val="24"/>
              </w:rPr>
            </w:pPr>
            <w:r w:rsidRPr="00200FF4">
              <w:rPr>
                <w:sz w:val="24"/>
                <w:szCs w:val="24"/>
              </w:rPr>
              <w:t>0.600</w:t>
            </w:r>
          </w:p>
        </w:tc>
        <w:tc>
          <w:tcPr>
            <w:tcW w:w="1134" w:type="dxa"/>
            <w:tcBorders>
              <w:top w:val="nil"/>
              <w:left w:val="nil"/>
              <w:bottom w:val="nil"/>
              <w:right w:val="nil"/>
            </w:tcBorders>
          </w:tcPr>
          <w:p w14:paraId="2308EE47" w14:textId="77777777" w:rsidR="007B5750" w:rsidRPr="00200FF4" w:rsidRDefault="007B5750" w:rsidP="00200FF4">
            <w:pPr>
              <w:jc w:val="left"/>
              <w:rPr>
                <w:sz w:val="24"/>
                <w:szCs w:val="24"/>
              </w:rPr>
            </w:pPr>
            <w:r w:rsidRPr="00200FF4">
              <w:rPr>
                <w:sz w:val="24"/>
                <w:szCs w:val="24"/>
              </w:rPr>
              <w:t>1.001</w:t>
            </w:r>
          </w:p>
        </w:tc>
        <w:tc>
          <w:tcPr>
            <w:tcW w:w="2268" w:type="dxa"/>
            <w:tcBorders>
              <w:top w:val="nil"/>
              <w:left w:val="nil"/>
              <w:bottom w:val="nil"/>
              <w:right w:val="nil"/>
            </w:tcBorders>
          </w:tcPr>
          <w:p w14:paraId="28A9E1F3" w14:textId="77777777" w:rsidR="007B5750" w:rsidRPr="00200FF4" w:rsidRDefault="007B5750" w:rsidP="00200FF4">
            <w:pPr>
              <w:jc w:val="left"/>
              <w:rPr>
                <w:sz w:val="24"/>
                <w:szCs w:val="24"/>
              </w:rPr>
            </w:pPr>
            <w:r w:rsidRPr="00200FF4">
              <w:rPr>
                <w:sz w:val="24"/>
                <w:szCs w:val="24"/>
              </w:rPr>
              <w:t>0.997-1.004</w:t>
            </w:r>
          </w:p>
        </w:tc>
        <w:tc>
          <w:tcPr>
            <w:tcW w:w="1134" w:type="dxa"/>
            <w:tcBorders>
              <w:top w:val="nil"/>
              <w:left w:val="nil"/>
              <w:bottom w:val="nil"/>
              <w:right w:val="nil"/>
            </w:tcBorders>
          </w:tcPr>
          <w:p w14:paraId="184DFE0C"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0317D2E0" w14:textId="77777777" w:rsidR="007B5750" w:rsidRPr="00200FF4" w:rsidRDefault="007B5750" w:rsidP="00200FF4">
            <w:pPr>
              <w:jc w:val="left"/>
              <w:rPr>
                <w:sz w:val="24"/>
                <w:szCs w:val="24"/>
              </w:rPr>
            </w:pPr>
          </w:p>
        </w:tc>
        <w:tc>
          <w:tcPr>
            <w:tcW w:w="2126" w:type="dxa"/>
            <w:tcBorders>
              <w:top w:val="nil"/>
              <w:left w:val="nil"/>
              <w:bottom w:val="nil"/>
            </w:tcBorders>
          </w:tcPr>
          <w:p w14:paraId="44019DE9" w14:textId="77777777" w:rsidR="007B5750" w:rsidRPr="00200FF4" w:rsidRDefault="007B5750" w:rsidP="00200FF4">
            <w:pPr>
              <w:jc w:val="left"/>
              <w:rPr>
                <w:sz w:val="24"/>
                <w:szCs w:val="24"/>
              </w:rPr>
            </w:pPr>
          </w:p>
        </w:tc>
      </w:tr>
      <w:tr w:rsidR="007B5750" w:rsidRPr="00200FF4" w14:paraId="55DD97B8" w14:textId="77777777" w:rsidTr="001E5832">
        <w:tc>
          <w:tcPr>
            <w:tcW w:w="2552" w:type="dxa"/>
            <w:tcBorders>
              <w:top w:val="nil"/>
              <w:bottom w:val="nil"/>
              <w:right w:val="nil"/>
            </w:tcBorders>
          </w:tcPr>
          <w:p w14:paraId="4D73E310" w14:textId="77777777" w:rsidR="007B5750" w:rsidRPr="00200FF4" w:rsidRDefault="007B5750" w:rsidP="00200FF4">
            <w:pPr>
              <w:jc w:val="left"/>
              <w:rPr>
                <w:sz w:val="24"/>
                <w:szCs w:val="24"/>
              </w:rPr>
            </w:pPr>
            <w:r w:rsidRPr="00200FF4">
              <w:rPr>
                <w:sz w:val="24"/>
                <w:szCs w:val="24"/>
              </w:rPr>
              <w:t xml:space="preserve">Portal levels of IL8 </w:t>
            </w:r>
            <w:r w:rsidRPr="00200FF4">
              <w:rPr>
                <w:rFonts w:eastAsia="STHeiti"/>
                <w:color w:val="313131"/>
                <w:sz w:val="24"/>
                <w:szCs w:val="24"/>
              </w:rPr>
              <w:t>before TIPS</w:t>
            </w:r>
          </w:p>
        </w:tc>
        <w:tc>
          <w:tcPr>
            <w:tcW w:w="1134" w:type="dxa"/>
            <w:tcBorders>
              <w:top w:val="nil"/>
              <w:left w:val="nil"/>
              <w:bottom w:val="nil"/>
              <w:right w:val="nil"/>
            </w:tcBorders>
          </w:tcPr>
          <w:p w14:paraId="71DAC6E9" w14:textId="77777777" w:rsidR="007B5750" w:rsidRPr="00200FF4" w:rsidRDefault="007B5750" w:rsidP="00200FF4">
            <w:pPr>
              <w:jc w:val="left"/>
              <w:rPr>
                <w:sz w:val="24"/>
                <w:szCs w:val="24"/>
              </w:rPr>
            </w:pPr>
            <w:r w:rsidRPr="00200FF4">
              <w:rPr>
                <w:sz w:val="24"/>
                <w:szCs w:val="24"/>
              </w:rPr>
              <w:t>0.588</w:t>
            </w:r>
          </w:p>
        </w:tc>
        <w:tc>
          <w:tcPr>
            <w:tcW w:w="1134" w:type="dxa"/>
            <w:tcBorders>
              <w:top w:val="nil"/>
              <w:left w:val="nil"/>
              <w:bottom w:val="nil"/>
              <w:right w:val="nil"/>
            </w:tcBorders>
          </w:tcPr>
          <w:p w14:paraId="710DBA46" w14:textId="77777777" w:rsidR="007B5750" w:rsidRPr="00200FF4" w:rsidRDefault="007B5750" w:rsidP="00200FF4">
            <w:pPr>
              <w:jc w:val="left"/>
              <w:rPr>
                <w:sz w:val="24"/>
                <w:szCs w:val="24"/>
              </w:rPr>
            </w:pPr>
            <w:r w:rsidRPr="00200FF4">
              <w:rPr>
                <w:sz w:val="24"/>
                <w:szCs w:val="24"/>
              </w:rPr>
              <w:t>0.991</w:t>
            </w:r>
          </w:p>
        </w:tc>
        <w:tc>
          <w:tcPr>
            <w:tcW w:w="2268" w:type="dxa"/>
            <w:tcBorders>
              <w:top w:val="nil"/>
              <w:left w:val="nil"/>
              <w:bottom w:val="nil"/>
              <w:right w:val="nil"/>
            </w:tcBorders>
          </w:tcPr>
          <w:p w14:paraId="36B00358" w14:textId="77777777" w:rsidR="007B5750" w:rsidRPr="00200FF4" w:rsidRDefault="007B5750" w:rsidP="00200FF4">
            <w:pPr>
              <w:jc w:val="left"/>
              <w:rPr>
                <w:sz w:val="24"/>
                <w:szCs w:val="24"/>
              </w:rPr>
            </w:pPr>
            <w:r w:rsidRPr="00200FF4">
              <w:rPr>
                <w:sz w:val="24"/>
                <w:szCs w:val="24"/>
              </w:rPr>
              <w:t>0.961-1.023</w:t>
            </w:r>
          </w:p>
        </w:tc>
        <w:tc>
          <w:tcPr>
            <w:tcW w:w="1134" w:type="dxa"/>
            <w:tcBorders>
              <w:top w:val="nil"/>
              <w:left w:val="nil"/>
              <w:bottom w:val="nil"/>
              <w:right w:val="nil"/>
            </w:tcBorders>
          </w:tcPr>
          <w:p w14:paraId="197D20CF"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706076DE" w14:textId="77777777" w:rsidR="007B5750" w:rsidRPr="00200FF4" w:rsidRDefault="007B5750" w:rsidP="00200FF4">
            <w:pPr>
              <w:jc w:val="left"/>
              <w:rPr>
                <w:sz w:val="24"/>
                <w:szCs w:val="24"/>
              </w:rPr>
            </w:pPr>
          </w:p>
        </w:tc>
        <w:tc>
          <w:tcPr>
            <w:tcW w:w="2126" w:type="dxa"/>
            <w:tcBorders>
              <w:top w:val="nil"/>
              <w:left w:val="nil"/>
              <w:bottom w:val="nil"/>
            </w:tcBorders>
          </w:tcPr>
          <w:p w14:paraId="3FBD2267" w14:textId="77777777" w:rsidR="007B5750" w:rsidRPr="00200FF4" w:rsidRDefault="007B5750" w:rsidP="00200FF4">
            <w:pPr>
              <w:jc w:val="left"/>
              <w:rPr>
                <w:sz w:val="24"/>
                <w:szCs w:val="24"/>
              </w:rPr>
            </w:pPr>
          </w:p>
        </w:tc>
      </w:tr>
      <w:tr w:rsidR="007B5750" w:rsidRPr="00200FF4" w14:paraId="083DE413" w14:textId="77777777" w:rsidTr="001E5832">
        <w:tc>
          <w:tcPr>
            <w:tcW w:w="2552" w:type="dxa"/>
            <w:tcBorders>
              <w:top w:val="nil"/>
              <w:right w:val="nil"/>
            </w:tcBorders>
          </w:tcPr>
          <w:p w14:paraId="31124091" w14:textId="77777777" w:rsidR="007B5750" w:rsidRPr="00200FF4" w:rsidRDefault="007B5750" w:rsidP="00200FF4">
            <w:pPr>
              <w:jc w:val="left"/>
              <w:rPr>
                <w:sz w:val="24"/>
                <w:szCs w:val="24"/>
              </w:rPr>
            </w:pPr>
            <w:r w:rsidRPr="00200FF4">
              <w:rPr>
                <w:sz w:val="24"/>
                <w:szCs w:val="24"/>
              </w:rPr>
              <w:t xml:space="preserve">Portal levels of CXCL10 </w:t>
            </w:r>
            <w:r w:rsidRPr="00200FF4">
              <w:rPr>
                <w:rFonts w:eastAsia="STHeiti"/>
                <w:color w:val="313131"/>
                <w:sz w:val="24"/>
                <w:szCs w:val="24"/>
              </w:rPr>
              <w:t>before TIPS</w:t>
            </w:r>
          </w:p>
        </w:tc>
        <w:tc>
          <w:tcPr>
            <w:tcW w:w="1134" w:type="dxa"/>
            <w:tcBorders>
              <w:top w:val="nil"/>
              <w:left w:val="nil"/>
              <w:right w:val="nil"/>
            </w:tcBorders>
          </w:tcPr>
          <w:p w14:paraId="2443C289" w14:textId="77777777" w:rsidR="007B5750" w:rsidRPr="00200FF4" w:rsidRDefault="007B5750" w:rsidP="00200FF4">
            <w:pPr>
              <w:jc w:val="left"/>
              <w:rPr>
                <w:sz w:val="24"/>
                <w:szCs w:val="24"/>
              </w:rPr>
            </w:pPr>
            <w:r w:rsidRPr="00200FF4">
              <w:rPr>
                <w:sz w:val="24"/>
                <w:szCs w:val="24"/>
              </w:rPr>
              <w:t>0.574</w:t>
            </w:r>
          </w:p>
        </w:tc>
        <w:tc>
          <w:tcPr>
            <w:tcW w:w="1134" w:type="dxa"/>
            <w:tcBorders>
              <w:top w:val="nil"/>
              <w:left w:val="nil"/>
              <w:right w:val="nil"/>
            </w:tcBorders>
          </w:tcPr>
          <w:p w14:paraId="568ABCAA" w14:textId="77777777" w:rsidR="007B5750" w:rsidRPr="00200FF4" w:rsidRDefault="007B5750" w:rsidP="00200FF4">
            <w:pPr>
              <w:jc w:val="left"/>
              <w:rPr>
                <w:sz w:val="24"/>
                <w:szCs w:val="24"/>
              </w:rPr>
            </w:pPr>
            <w:r w:rsidRPr="00200FF4">
              <w:rPr>
                <w:sz w:val="24"/>
                <w:szCs w:val="24"/>
              </w:rPr>
              <w:t>1.000</w:t>
            </w:r>
          </w:p>
        </w:tc>
        <w:tc>
          <w:tcPr>
            <w:tcW w:w="2268" w:type="dxa"/>
            <w:tcBorders>
              <w:top w:val="nil"/>
              <w:left w:val="nil"/>
              <w:right w:val="nil"/>
            </w:tcBorders>
          </w:tcPr>
          <w:p w14:paraId="237496C2" w14:textId="77777777" w:rsidR="007B5750" w:rsidRPr="00200FF4" w:rsidRDefault="007B5750" w:rsidP="00200FF4">
            <w:pPr>
              <w:jc w:val="left"/>
              <w:rPr>
                <w:sz w:val="24"/>
                <w:szCs w:val="24"/>
              </w:rPr>
            </w:pPr>
            <w:r w:rsidRPr="00200FF4">
              <w:rPr>
                <w:sz w:val="24"/>
                <w:szCs w:val="24"/>
              </w:rPr>
              <w:t>1.000-1.001</w:t>
            </w:r>
          </w:p>
        </w:tc>
        <w:tc>
          <w:tcPr>
            <w:tcW w:w="1134" w:type="dxa"/>
            <w:tcBorders>
              <w:top w:val="nil"/>
              <w:left w:val="nil"/>
              <w:right w:val="nil"/>
            </w:tcBorders>
          </w:tcPr>
          <w:p w14:paraId="4AC85184" w14:textId="77777777" w:rsidR="007B5750" w:rsidRPr="00200FF4" w:rsidRDefault="007B5750" w:rsidP="00200FF4">
            <w:pPr>
              <w:jc w:val="left"/>
              <w:rPr>
                <w:sz w:val="24"/>
                <w:szCs w:val="24"/>
              </w:rPr>
            </w:pPr>
          </w:p>
        </w:tc>
        <w:tc>
          <w:tcPr>
            <w:tcW w:w="1276" w:type="dxa"/>
            <w:tcBorders>
              <w:top w:val="nil"/>
              <w:left w:val="nil"/>
              <w:right w:val="nil"/>
            </w:tcBorders>
          </w:tcPr>
          <w:p w14:paraId="01EC01E9" w14:textId="77777777" w:rsidR="007B5750" w:rsidRPr="00200FF4" w:rsidRDefault="007B5750" w:rsidP="00200FF4">
            <w:pPr>
              <w:jc w:val="left"/>
              <w:rPr>
                <w:sz w:val="24"/>
                <w:szCs w:val="24"/>
              </w:rPr>
            </w:pPr>
          </w:p>
        </w:tc>
        <w:tc>
          <w:tcPr>
            <w:tcW w:w="2126" w:type="dxa"/>
            <w:tcBorders>
              <w:top w:val="nil"/>
              <w:left w:val="nil"/>
            </w:tcBorders>
          </w:tcPr>
          <w:p w14:paraId="5611E9A9" w14:textId="77777777" w:rsidR="007B5750" w:rsidRPr="00200FF4" w:rsidRDefault="007B5750" w:rsidP="00200FF4">
            <w:pPr>
              <w:jc w:val="left"/>
              <w:rPr>
                <w:sz w:val="24"/>
                <w:szCs w:val="24"/>
              </w:rPr>
            </w:pPr>
          </w:p>
        </w:tc>
      </w:tr>
    </w:tbl>
    <w:p w14:paraId="496351B1" w14:textId="77777777" w:rsidR="007B5750" w:rsidRPr="00200FF4" w:rsidRDefault="007B5750" w:rsidP="00200FF4">
      <w:pPr>
        <w:rPr>
          <w:rFonts w:ascii="Times New Roman" w:hAnsi="Times New Roman" w:cs="Times New Roman"/>
          <w:sz w:val="24"/>
        </w:rPr>
      </w:pPr>
      <w:r w:rsidRPr="00200FF4">
        <w:rPr>
          <w:rFonts w:ascii="Times New Roman" w:hAnsi="Times New Roman" w:cs="Times New Roman"/>
          <w:sz w:val="24"/>
        </w:rPr>
        <w:t xml:space="preserve">PPG portal systemic pressure gradient, TBil total bilirubin, ALT alanine transaminase, INR international normalized ratio, BUN blood urea nitrogen, PVT portal vein thrombosis, Cr creatinine, TIPS transjugular intrahepatic portosystemic shunt, OR odds </w:t>
      </w:r>
      <w:r w:rsidRPr="00200FF4">
        <w:rPr>
          <w:rFonts w:ascii="Times New Roman" w:hAnsi="Times New Roman" w:cs="Times New Roman"/>
          <w:sz w:val="24"/>
        </w:rPr>
        <w:lastRenderedPageBreak/>
        <w:t>ratio.</w:t>
      </w:r>
    </w:p>
    <w:p w14:paraId="0241D443" w14:textId="77777777" w:rsidR="007B5750" w:rsidRPr="00200FF4" w:rsidRDefault="007B5750" w:rsidP="007B5750">
      <w:pPr>
        <w:spacing w:line="360" w:lineRule="auto"/>
        <w:jc w:val="left"/>
        <w:rPr>
          <w:rFonts w:ascii="Times New Roman" w:eastAsia="宋体" w:hAnsi="Times New Roman" w:cs="Times New Roman"/>
          <w:sz w:val="24"/>
        </w:rPr>
      </w:pPr>
    </w:p>
    <w:p w14:paraId="3278C377" w14:textId="77777777" w:rsidR="007B5750" w:rsidRPr="00200FF4" w:rsidRDefault="007B5750" w:rsidP="007B5750">
      <w:pPr>
        <w:spacing w:line="360" w:lineRule="auto"/>
        <w:rPr>
          <w:rFonts w:ascii="Times New Roman" w:hAnsi="Times New Roman" w:cs="Times New Roman"/>
          <w:sz w:val="24"/>
        </w:rPr>
      </w:pPr>
    </w:p>
    <w:p w14:paraId="5DEF7DC1" w14:textId="77777777" w:rsidR="007B5750" w:rsidRPr="00200FF4" w:rsidRDefault="007B5750" w:rsidP="007B5750">
      <w:pPr>
        <w:spacing w:line="360" w:lineRule="auto"/>
        <w:rPr>
          <w:rFonts w:ascii="Times New Roman" w:hAnsi="Times New Roman" w:cs="Times New Roman"/>
          <w:sz w:val="24"/>
        </w:rPr>
      </w:pPr>
    </w:p>
    <w:p w14:paraId="47B83792" w14:textId="77777777" w:rsidR="007B5750" w:rsidRPr="00200FF4" w:rsidRDefault="007B5750" w:rsidP="007B5750">
      <w:pPr>
        <w:spacing w:line="360" w:lineRule="auto"/>
        <w:rPr>
          <w:rFonts w:ascii="Times New Roman" w:eastAsia="宋体" w:hAnsi="Times New Roman" w:cs="Times New Roman"/>
          <w:sz w:val="24"/>
        </w:rPr>
      </w:pPr>
    </w:p>
    <w:p w14:paraId="0138A972" w14:textId="77777777" w:rsidR="007B5750" w:rsidRPr="00200FF4" w:rsidRDefault="007B5750" w:rsidP="007B5750">
      <w:pPr>
        <w:spacing w:line="360" w:lineRule="auto"/>
        <w:rPr>
          <w:rFonts w:ascii="Times New Roman" w:eastAsia="宋体" w:hAnsi="Times New Roman" w:cs="Times New Roman"/>
          <w:sz w:val="24"/>
        </w:rPr>
      </w:pPr>
    </w:p>
    <w:p w14:paraId="75C91FE0" w14:textId="77777777" w:rsidR="007B5750" w:rsidRPr="00200FF4" w:rsidRDefault="007B5750" w:rsidP="007B5750">
      <w:pPr>
        <w:spacing w:line="360" w:lineRule="auto"/>
        <w:rPr>
          <w:rFonts w:ascii="Times New Roman" w:eastAsia="宋体" w:hAnsi="Times New Roman" w:cs="Times New Roman"/>
          <w:sz w:val="24"/>
        </w:rPr>
      </w:pPr>
    </w:p>
    <w:p w14:paraId="3FD8CDAF" w14:textId="77777777" w:rsidR="007B5750" w:rsidRPr="00200FF4" w:rsidRDefault="007B5750" w:rsidP="007B5750">
      <w:pPr>
        <w:spacing w:line="360" w:lineRule="auto"/>
        <w:rPr>
          <w:rFonts w:ascii="Times New Roman" w:eastAsia="宋体" w:hAnsi="Times New Roman" w:cs="Times New Roman"/>
          <w:sz w:val="24"/>
        </w:rPr>
      </w:pPr>
    </w:p>
    <w:p w14:paraId="7B579AF2" w14:textId="77777777" w:rsidR="007B5750" w:rsidRPr="00200FF4" w:rsidRDefault="007B5750" w:rsidP="007B5750">
      <w:pPr>
        <w:spacing w:line="360" w:lineRule="auto"/>
        <w:rPr>
          <w:rFonts w:ascii="Times New Roman" w:eastAsia="宋体" w:hAnsi="Times New Roman" w:cs="Times New Roman"/>
          <w:sz w:val="24"/>
        </w:rPr>
      </w:pPr>
    </w:p>
    <w:p w14:paraId="6AE03717" w14:textId="77777777" w:rsidR="007B5750" w:rsidRPr="00200FF4" w:rsidRDefault="007B5750" w:rsidP="007B5750">
      <w:pPr>
        <w:spacing w:line="360" w:lineRule="auto"/>
        <w:rPr>
          <w:rFonts w:ascii="Times New Roman" w:eastAsia="宋体" w:hAnsi="Times New Roman" w:cs="Times New Roman"/>
          <w:sz w:val="24"/>
        </w:rPr>
      </w:pPr>
    </w:p>
    <w:p w14:paraId="36AE4CE4" w14:textId="77777777" w:rsidR="007B5750" w:rsidRPr="00200FF4" w:rsidRDefault="007B5750" w:rsidP="007B5750">
      <w:pPr>
        <w:spacing w:line="360" w:lineRule="auto"/>
        <w:rPr>
          <w:rFonts w:ascii="Times New Roman" w:eastAsia="宋体" w:hAnsi="Times New Roman" w:cs="Times New Roman"/>
          <w:sz w:val="24"/>
        </w:rPr>
      </w:pPr>
    </w:p>
    <w:p w14:paraId="57C89115" w14:textId="77777777" w:rsidR="007B5750" w:rsidRPr="00200FF4" w:rsidRDefault="007B5750" w:rsidP="007B5750">
      <w:pPr>
        <w:spacing w:line="360" w:lineRule="auto"/>
        <w:rPr>
          <w:rFonts w:ascii="Times New Roman" w:eastAsia="宋体" w:hAnsi="Times New Roman" w:cs="Times New Roman"/>
          <w:sz w:val="24"/>
        </w:rPr>
      </w:pPr>
    </w:p>
    <w:p w14:paraId="4472ACB1" w14:textId="77777777" w:rsidR="007B5750" w:rsidRPr="00200FF4" w:rsidRDefault="007B5750" w:rsidP="007B5750">
      <w:pPr>
        <w:spacing w:line="360" w:lineRule="auto"/>
        <w:rPr>
          <w:rFonts w:ascii="Times New Roman" w:eastAsia="宋体" w:hAnsi="Times New Roman" w:cs="Times New Roman"/>
          <w:sz w:val="24"/>
        </w:rPr>
      </w:pPr>
    </w:p>
    <w:p w14:paraId="3E08A877" w14:textId="77777777" w:rsidR="00200FF4" w:rsidRDefault="00200FF4" w:rsidP="007B5750">
      <w:pPr>
        <w:spacing w:line="360" w:lineRule="auto"/>
        <w:rPr>
          <w:rFonts w:ascii="Times New Roman" w:eastAsia="宋体" w:hAnsi="Times New Roman" w:cs="Times New Roman"/>
          <w:b/>
          <w:bCs/>
          <w:sz w:val="24"/>
        </w:rPr>
      </w:pPr>
    </w:p>
    <w:p w14:paraId="711A80B4" w14:textId="77777777" w:rsidR="00200FF4" w:rsidRDefault="00200FF4" w:rsidP="007B5750">
      <w:pPr>
        <w:spacing w:line="360" w:lineRule="auto"/>
        <w:rPr>
          <w:rFonts w:ascii="Times New Roman" w:eastAsia="宋体" w:hAnsi="Times New Roman" w:cs="Times New Roman"/>
          <w:b/>
          <w:bCs/>
          <w:sz w:val="24"/>
        </w:rPr>
      </w:pPr>
    </w:p>
    <w:p w14:paraId="7E57E8E0" w14:textId="6D33A3A9" w:rsidR="007B5750" w:rsidRPr="00200FF4" w:rsidRDefault="007B5750" w:rsidP="00200FF4">
      <w:pPr>
        <w:rPr>
          <w:rFonts w:ascii="Times New Roman" w:eastAsia="宋体" w:hAnsi="Times New Roman" w:cs="Times New Roman"/>
          <w:sz w:val="24"/>
        </w:rPr>
      </w:pPr>
      <w:r w:rsidRPr="00200FF4">
        <w:rPr>
          <w:rFonts w:ascii="Times New Roman" w:eastAsia="宋体" w:hAnsi="Times New Roman" w:cs="Times New Roman"/>
          <w:b/>
          <w:bCs/>
          <w:sz w:val="24"/>
        </w:rPr>
        <w:t>Supplementary Table 2.</w:t>
      </w:r>
      <w:r w:rsidRPr="00200FF4">
        <w:rPr>
          <w:rFonts w:ascii="Times New Roman" w:eastAsia="宋体" w:hAnsi="Times New Roman" w:cs="Times New Roman"/>
          <w:sz w:val="24"/>
        </w:rPr>
        <w:t xml:space="preserve"> </w:t>
      </w:r>
      <w:r w:rsidRPr="00200FF4">
        <w:rPr>
          <w:rFonts w:ascii="Times New Roman" w:hAnsi="Times New Roman" w:cs="Times New Roman"/>
          <w:sz w:val="24"/>
        </w:rPr>
        <w:t xml:space="preserve">parameters correlating with </w:t>
      </w:r>
      <w:r w:rsidRPr="00200FF4">
        <w:rPr>
          <w:rFonts w:ascii="Times New Roman" w:eastAsia="宋体" w:hAnsi="Times New Roman" w:cs="Times New Roman"/>
          <w:sz w:val="24"/>
        </w:rPr>
        <w:t>variceal rebleeding</w:t>
      </w:r>
      <w:r w:rsidRPr="00200FF4">
        <w:rPr>
          <w:rFonts w:ascii="Times New Roman" w:hAnsi="Times New Roman" w:cs="Times New Roman"/>
          <w:sz w:val="24"/>
        </w:rPr>
        <w:t xml:space="preserve"> in univariate logistic regression analysis and in multivariate logistic regression analysis.</w:t>
      </w:r>
    </w:p>
    <w:tbl>
      <w:tblPr>
        <w:tblStyle w:val="a5"/>
        <w:tblpPr w:leftFromText="180" w:rightFromText="180" w:vertAnchor="text" w:horzAnchor="page" w:tblpX="109" w:tblpY="93"/>
        <w:tblW w:w="11624" w:type="dxa"/>
        <w:tblBorders>
          <w:left w:val="none" w:sz="0" w:space="0" w:color="auto"/>
          <w:right w:val="none" w:sz="0" w:space="0" w:color="auto"/>
        </w:tblBorders>
        <w:tblLayout w:type="fixed"/>
        <w:tblLook w:val="04A0" w:firstRow="1" w:lastRow="0" w:firstColumn="1" w:lastColumn="0" w:noHBand="0" w:noVBand="1"/>
      </w:tblPr>
      <w:tblGrid>
        <w:gridCol w:w="2410"/>
        <w:gridCol w:w="1276"/>
        <w:gridCol w:w="1134"/>
        <w:gridCol w:w="2126"/>
        <w:gridCol w:w="1276"/>
        <w:gridCol w:w="1276"/>
        <w:gridCol w:w="2126"/>
      </w:tblGrid>
      <w:tr w:rsidR="007B5750" w:rsidRPr="00200FF4" w14:paraId="7CF088D0" w14:textId="77777777" w:rsidTr="001E5832">
        <w:tc>
          <w:tcPr>
            <w:tcW w:w="2410" w:type="dxa"/>
            <w:tcBorders>
              <w:bottom w:val="nil"/>
              <w:right w:val="nil"/>
            </w:tcBorders>
          </w:tcPr>
          <w:p w14:paraId="0D8DCCC5" w14:textId="77777777" w:rsidR="007B5750" w:rsidRPr="00200FF4" w:rsidRDefault="007B5750" w:rsidP="00200FF4">
            <w:pPr>
              <w:jc w:val="left"/>
              <w:rPr>
                <w:sz w:val="24"/>
                <w:szCs w:val="24"/>
              </w:rPr>
            </w:pPr>
            <w:r w:rsidRPr="00200FF4">
              <w:rPr>
                <w:sz w:val="24"/>
                <w:szCs w:val="24"/>
              </w:rPr>
              <w:t>Parameters</w:t>
            </w:r>
          </w:p>
        </w:tc>
        <w:tc>
          <w:tcPr>
            <w:tcW w:w="4536" w:type="dxa"/>
            <w:gridSpan w:val="3"/>
            <w:tcBorders>
              <w:left w:val="nil"/>
              <w:bottom w:val="single" w:sz="4" w:space="0" w:color="auto"/>
              <w:right w:val="nil"/>
            </w:tcBorders>
          </w:tcPr>
          <w:p w14:paraId="13F54A8E" w14:textId="77777777" w:rsidR="007B5750" w:rsidRPr="00200FF4" w:rsidRDefault="007B5750" w:rsidP="00200FF4">
            <w:pPr>
              <w:jc w:val="left"/>
              <w:rPr>
                <w:sz w:val="24"/>
                <w:szCs w:val="24"/>
              </w:rPr>
            </w:pPr>
            <w:r w:rsidRPr="00200FF4">
              <w:rPr>
                <w:sz w:val="24"/>
                <w:szCs w:val="24"/>
              </w:rPr>
              <w:t>univariate logistic regression analysis</w:t>
            </w:r>
          </w:p>
        </w:tc>
        <w:tc>
          <w:tcPr>
            <w:tcW w:w="4678" w:type="dxa"/>
            <w:gridSpan w:val="3"/>
            <w:tcBorders>
              <w:left w:val="nil"/>
              <w:bottom w:val="single" w:sz="4" w:space="0" w:color="auto"/>
            </w:tcBorders>
          </w:tcPr>
          <w:p w14:paraId="4439EAC6" w14:textId="77777777" w:rsidR="007B5750" w:rsidRPr="00200FF4" w:rsidRDefault="007B5750" w:rsidP="00200FF4">
            <w:pPr>
              <w:jc w:val="left"/>
              <w:rPr>
                <w:sz w:val="24"/>
                <w:szCs w:val="24"/>
              </w:rPr>
            </w:pPr>
            <w:r w:rsidRPr="00200FF4">
              <w:rPr>
                <w:sz w:val="24"/>
                <w:szCs w:val="24"/>
              </w:rPr>
              <w:t>multivariate  logistic regression analysis</w:t>
            </w:r>
          </w:p>
        </w:tc>
      </w:tr>
      <w:tr w:rsidR="007B5750" w:rsidRPr="00200FF4" w14:paraId="15E6ACAB" w14:textId="77777777" w:rsidTr="001E5832">
        <w:tc>
          <w:tcPr>
            <w:tcW w:w="2410" w:type="dxa"/>
            <w:tcBorders>
              <w:top w:val="nil"/>
              <w:bottom w:val="single" w:sz="4" w:space="0" w:color="auto"/>
              <w:right w:val="nil"/>
            </w:tcBorders>
          </w:tcPr>
          <w:p w14:paraId="32BDA06E" w14:textId="77777777" w:rsidR="007B5750" w:rsidRPr="00200FF4" w:rsidRDefault="007B5750" w:rsidP="00200FF4">
            <w:pPr>
              <w:jc w:val="left"/>
              <w:rPr>
                <w:sz w:val="24"/>
                <w:szCs w:val="24"/>
              </w:rPr>
            </w:pPr>
          </w:p>
        </w:tc>
        <w:tc>
          <w:tcPr>
            <w:tcW w:w="1276" w:type="dxa"/>
            <w:tcBorders>
              <w:left w:val="nil"/>
              <w:bottom w:val="single" w:sz="4" w:space="0" w:color="auto"/>
              <w:right w:val="nil"/>
            </w:tcBorders>
          </w:tcPr>
          <w:p w14:paraId="2FC06205" w14:textId="77777777" w:rsidR="007B5750" w:rsidRPr="00200FF4" w:rsidRDefault="007B5750" w:rsidP="00200FF4">
            <w:pPr>
              <w:jc w:val="left"/>
              <w:rPr>
                <w:sz w:val="24"/>
                <w:szCs w:val="24"/>
              </w:rPr>
            </w:pPr>
            <w:r w:rsidRPr="00200FF4">
              <w:rPr>
                <w:sz w:val="24"/>
                <w:szCs w:val="24"/>
              </w:rPr>
              <w:t>P-value</w:t>
            </w:r>
          </w:p>
        </w:tc>
        <w:tc>
          <w:tcPr>
            <w:tcW w:w="1134" w:type="dxa"/>
            <w:tcBorders>
              <w:left w:val="nil"/>
              <w:bottom w:val="single" w:sz="4" w:space="0" w:color="auto"/>
              <w:right w:val="nil"/>
            </w:tcBorders>
          </w:tcPr>
          <w:p w14:paraId="027D2D4A" w14:textId="77777777" w:rsidR="007B5750" w:rsidRPr="00200FF4" w:rsidRDefault="007B5750" w:rsidP="00200FF4">
            <w:pPr>
              <w:jc w:val="left"/>
              <w:rPr>
                <w:sz w:val="24"/>
                <w:szCs w:val="24"/>
              </w:rPr>
            </w:pPr>
            <w:r w:rsidRPr="00200FF4">
              <w:rPr>
                <w:sz w:val="24"/>
                <w:szCs w:val="24"/>
              </w:rPr>
              <w:t>OR</w:t>
            </w:r>
          </w:p>
        </w:tc>
        <w:tc>
          <w:tcPr>
            <w:tcW w:w="2126" w:type="dxa"/>
            <w:tcBorders>
              <w:left w:val="nil"/>
              <w:bottom w:val="single" w:sz="4" w:space="0" w:color="auto"/>
              <w:right w:val="nil"/>
            </w:tcBorders>
          </w:tcPr>
          <w:p w14:paraId="173F30B3" w14:textId="77777777" w:rsidR="007B5750" w:rsidRPr="00200FF4" w:rsidRDefault="007B5750" w:rsidP="00200FF4">
            <w:pPr>
              <w:jc w:val="left"/>
              <w:rPr>
                <w:sz w:val="24"/>
                <w:szCs w:val="24"/>
              </w:rPr>
            </w:pPr>
            <w:r w:rsidRPr="00200FF4">
              <w:rPr>
                <w:sz w:val="24"/>
                <w:szCs w:val="24"/>
              </w:rPr>
              <w:t>Confidence interval</w:t>
            </w:r>
          </w:p>
        </w:tc>
        <w:tc>
          <w:tcPr>
            <w:tcW w:w="1276" w:type="dxa"/>
            <w:tcBorders>
              <w:left w:val="nil"/>
              <w:bottom w:val="single" w:sz="4" w:space="0" w:color="auto"/>
              <w:right w:val="nil"/>
            </w:tcBorders>
          </w:tcPr>
          <w:p w14:paraId="6E3BFB13" w14:textId="77777777" w:rsidR="007B5750" w:rsidRPr="00200FF4" w:rsidRDefault="007B5750" w:rsidP="00200FF4">
            <w:pPr>
              <w:jc w:val="left"/>
              <w:rPr>
                <w:sz w:val="24"/>
                <w:szCs w:val="24"/>
              </w:rPr>
            </w:pPr>
            <w:r w:rsidRPr="00200FF4">
              <w:rPr>
                <w:sz w:val="24"/>
                <w:szCs w:val="24"/>
              </w:rPr>
              <w:t>P-value</w:t>
            </w:r>
          </w:p>
        </w:tc>
        <w:tc>
          <w:tcPr>
            <w:tcW w:w="1276" w:type="dxa"/>
            <w:tcBorders>
              <w:left w:val="nil"/>
              <w:bottom w:val="single" w:sz="4" w:space="0" w:color="auto"/>
              <w:right w:val="nil"/>
            </w:tcBorders>
          </w:tcPr>
          <w:p w14:paraId="0E1BF3A7" w14:textId="77777777" w:rsidR="007B5750" w:rsidRPr="00200FF4" w:rsidRDefault="007B5750" w:rsidP="00200FF4">
            <w:pPr>
              <w:jc w:val="left"/>
              <w:rPr>
                <w:sz w:val="24"/>
                <w:szCs w:val="24"/>
              </w:rPr>
            </w:pPr>
            <w:r w:rsidRPr="00200FF4">
              <w:rPr>
                <w:sz w:val="24"/>
                <w:szCs w:val="24"/>
              </w:rPr>
              <w:t>OR</w:t>
            </w:r>
          </w:p>
        </w:tc>
        <w:tc>
          <w:tcPr>
            <w:tcW w:w="2126" w:type="dxa"/>
            <w:tcBorders>
              <w:left w:val="nil"/>
              <w:bottom w:val="single" w:sz="4" w:space="0" w:color="auto"/>
            </w:tcBorders>
          </w:tcPr>
          <w:p w14:paraId="615F08EF" w14:textId="77777777" w:rsidR="007B5750" w:rsidRPr="00200FF4" w:rsidRDefault="007B5750" w:rsidP="00200FF4">
            <w:pPr>
              <w:jc w:val="left"/>
              <w:rPr>
                <w:sz w:val="24"/>
                <w:szCs w:val="24"/>
              </w:rPr>
            </w:pPr>
            <w:r w:rsidRPr="00200FF4">
              <w:rPr>
                <w:sz w:val="24"/>
                <w:szCs w:val="24"/>
              </w:rPr>
              <w:t>Confidence interval</w:t>
            </w:r>
          </w:p>
        </w:tc>
      </w:tr>
      <w:tr w:rsidR="007B5750" w:rsidRPr="00200FF4" w14:paraId="5F75A46C" w14:textId="77777777" w:rsidTr="001E5832">
        <w:tc>
          <w:tcPr>
            <w:tcW w:w="2410" w:type="dxa"/>
            <w:tcBorders>
              <w:bottom w:val="nil"/>
              <w:right w:val="nil"/>
            </w:tcBorders>
          </w:tcPr>
          <w:p w14:paraId="4D7AC88E" w14:textId="77777777" w:rsidR="007B5750" w:rsidRPr="00200FF4" w:rsidRDefault="007B5750" w:rsidP="00200FF4">
            <w:pPr>
              <w:jc w:val="left"/>
              <w:rPr>
                <w:sz w:val="24"/>
                <w:szCs w:val="24"/>
              </w:rPr>
            </w:pPr>
            <w:r w:rsidRPr="00200FF4">
              <w:rPr>
                <w:sz w:val="24"/>
                <w:szCs w:val="24"/>
              </w:rPr>
              <w:t>Gender</w:t>
            </w:r>
          </w:p>
        </w:tc>
        <w:tc>
          <w:tcPr>
            <w:tcW w:w="1276" w:type="dxa"/>
            <w:tcBorders>
              <w:left w:val="nil"/>
              <w:bottom w:val="nil"/>
              <w:right w:val="nil"/>
            </w:tcBorders>
          </w:tcPr>
          <w:p w14:paraId="7A6CBE68" w14:textId="77777777" w:rsidR="007B5750" w:rsidRPr="00200FF4" w:rsidRDefault="007B5750" w:rsidP="00200FF4">
            <w:pPr>
              <w:jc w:val="left"/>
              <w:rPr>
                <w:sz w:val="24"/>
                <w:szCs w:val="24"/>
              </w:rPr>
            </w:pPr>
            <w:r w:rsidRPr="00200FF4">
              <w:rPr>
                <w:sz w:val="24"/>
                <w:szCs w:val="24"/>
              </w:rPr>
              <w:t>0.685</w:t>
            </w:r>
          </w:p>
        </w:tc>
        <w:tc>
          <w:tcPr>
            <w:tcW w:w="1134" w:type="dxa"/>
            <w:tcBorders>
              <w:left w:val="nil"/>
              <w:bottom w:val="nil"/>
              <w:right w:val="nil"/>
            </w:tcBorders>
          </w:tcPr>
          <w:p w14:paraId="38D19F48" w14:textId="77777777" w:rsidR="007B5750" w:rsidRPr="00200FF4" w:rsidRDefault="007B5750" w:rsidP="00200FF4">
            <w:pPr>
              <w:jc w:val="left"/>
              <w:rPr>
                <w:sz w:val="24"/>
                <w:szCs w:val="24"/>
              </w:rPr>
            </w:pPr>
            <w:r w:rsidRPr="00200FF4">
              <w:rPr>
                <w:sz w:val="24"/>
                <w:szCs w:val="24"/>
              </w:rPr>
              <w:t>0.822</w:t>
            </w:r>
          </w:p>
        </w:tc>
        <w:tc>
          <w:tcPr>
            <w:tcW w:w="2126" w:type="dxa"/>
            <w:tcBorders>
              <w:left w:val="nil"/>
              <w:bottom w:val="nil"/>
              <w:right w:val="nil"/>
            </w:tcBorders>
          </w:tcPr>
          <w:p w14:paraId="5CD85E9A" w14:textId="77777777" w:rsidR="007B5750" w:rsidRPr="00200FF4" w:rsidRDefault="007B5750" w:rsidP="00200FF4">
            <w:pPr>
              <w:jc w:val="left"/>
              <w:rPr>
                <w:sz w:val="24"/>
                <w:szCs w:val="24"/>
              </w:rPr>
            </w:pPr>
            <w:r w:rsidRPr="00200FF4">
              <w:rPr>
                <w:sz w:val="24"/>
                <w:szCs w:val="24"/>
              </w:rPr>
              <w:t>0.319-2.118</w:t>
            </w:r>
          </w:p>
        </w:tc>
        <w:tc>
          <w:tcPr>
            <w:tcW w:w="1276" w:type="dxa"/>
            <w:tcBorders>
              <w:left w:val="nil"/>
              <w:bottom w:val="nil"/>
              <w:right w:val="nil"/>
            </w:tcBorders>
          </w:tcPr>
          <w:p w14:paraId="73B224CA" w14:textId="77777777" w:rsidR="007B5750" w:rsidRPr="00200FF4" w:rsidRDefault="007B5750" w:rsidP="00200FF4">
            <w:pPr>
              <w:jc w:val="left"/>
              <w:rPr>
                <w:sz w:val="24"/>
                <w:szCs w:val="24"/>
              </w:rPr>
            </w:pPr>
          </w:p>
        </w:tc>
        <w:tc>
          <w:tcPr>
            <w:tcW w:w="1276" w:type="dxa"/>
            <w:tcBorders>
              <w:left w:val="nil"/>
              <w:bottom w:val="nil"/>
              <w:right w:val="nil"/>
            </w:tcBorders>
          </w:tcPr>
          <w:p w14:paraId="143A5A56" w14:textId="77777777" w:rsidR="007B5750" w:rsidRPr="00200FF4" w:rsidRDefault="007B5750" w:rsidP="00200FF4">
            <w:pPr>
              <w:jc w:val="left"/>
              <w:rPr>
                <w:sz w:val="24"/>
                <w:szCs w:val="24"/>
              </w:rPr>
            </w:pPr>
          </w:p>
        </w:tc>
        <w:tc>
          <w:tcPr>
            <w:tcW w:w="2126" w:type="dxa"/>
            <w:tcBorders>
              <w:left w:val="nil"/>
              <w:bottom w:val="nil"/>
            </w:tcBorders>
          </w:tcPr>
          <w:p w14:paraId="1DA85FF3" w14:textId="77777777" w:rsidR="007B5750" w:rsidRPr="00200FF4" w:rsidRDefault="007B5750" w:rsidP="00200FF4">
            <w:pPr>
              <w:jc w:val="left"/>
              <w:rPr>
                <w:sz w:val="24"/>
                <w:szCs w:val="24"/>
              </w:rPr>
            </w:pPr>
          </w:p>
        </w:tc>
      </w:tr>
      <w:tr w:rsidR="007B5750" w:rsidRPr="00200FF4" w14:paraId="29298944" w14:textId="77777777" w:rsidTr="001E5832">
        <w:tc>
          <w:tcPr>
            <w:tcW w:w="2410" w:type="dxa"/>
            <w:tcBorders>
              <w:top w:val="nil"/>
              <w:bottom w:val="nil"/>
              <w:right w:val="nil"/>
            </w:tcBorders>
          </w:tcPr>
          <w:p w14:paraId="3F31B773" w14:textId="77777777" w:rsidR="007B5750" w:rsidRPr="00200FF4" w:rsidRDefault="007B5750" w:rsidP="00200FF4">
            <w:pPr>
              <w:jc w:val="left"/>
              <w:rPr>
                <w:sz w:val="24"/>
                <w:szCs w:val="24"/>
              </w:rPr>
            </w:pPr>
            <w:r w:rsidRPr="00200FF4">
              <w:rPr>
                <w:sz w:val="24"/>
                <w:szCs w:val="24"/>
              </w:rPr>
              <w:t>Age</w:t>
            </w:r>
          </w:p>
        </w:tc>
        <w:tc>
          <w:tcPr>
            <w:tcW w:w="1276" w:type="dxa"/>
            <w:tcBorders>
              <w:top w:val="nil"/>
              <w:left w:val="nil"/>
              <w:bottom w:val="nil"/>
              <w:right w:val="nil"/>
            </w:tcBorders>
          </w:tcPr>
          <w:p w14:paraId="7157860C" w14:textId="77777777" w:rsidR="007B5750" w:rsidRPr="00200FF4" w:rsidRDefault="007B5750" w:rsidP="00200FF4">
            <w:pPr>
              <w:jc w:val="left"/>
              <w:rPr>
                <w:sz w:val="24"/>
                <w:szCs w:val="24"/>
              </w:rPr>
            </w:pPr>
            <w:r w:rsidRPr="00200FF4">
              <w:rPr>
                <w:sz w:val="24"/>
                <w:szCs w:val="24"/>
              </w:rPr>
              <w:t>0.178</w:t>
            </w:r>
          </w:p>
        </w:tc>
        <w:tc>
          <w:tcPr>
            <w:tcW w:w="1134" w:type="dxa"/>
            <w:tcBorders>
              <w:top w:val="nil"/>
              <w:left w:val="nil"/>
              <w:bottom w:val="nil"/>
              <w:right w:val="nil"/>
            </w:tcBorders>
          </w:tcPr>
          <w:p w14:paraId="45BE814E" w14:textId="77777777" w:rsidR="007B5750" w:rsidRPr="00200FF4" w:rsidRDefault="007B5750" w:rsidP="00200FF4">
            <w:pPr>
              <w:jc w:val="left"/>
              <w:rPr>
                <w:sz w:val="24"/>
                <w:szCs w:val="24"/>
              </w:rPr>
            </w:pPr>
            <w:r w:rsidRPr="00200FF4">
              <w:rPr>
                <w:sz w:val="24"/>
                <w:szCs w:val="24"/>
              </w:rPr>
              <w:t>1.028</w:t>
            </w:r>
          </w:p>
        </w:tc>
        <w:tc>
          <w:tcPr>
            <w:tcW w:w="2126" w:type="dxa"/>
            <w:tcBorders>
              <w:top w:val="nil"/>
              <w:left w:val="nil"/>
              <w:bottom w:val="nil"/>
              <w:right w:val="nil"/>
            </w:tcBorders>
          </w:tcPr>
          <w:p w14:paraId="38736C6C" w14:textId="77777777" w:rsidR="007B5750" w:rsidRPr="00200FF4" w:rsidRDefault="007B5750" w:rsidP="00200FF4">
            <w:pPr>
              <w:jc w:val="left"/>
              <w:rPr>
                <w:sz w:val="24"/>
                <w:szCs w:val="24"/>
              </w:rPr>
            </w:pPr>
            <w:r w:rsidRPr="00200FF4">
              <w:rPr>
                <w:sz w:val="24"/>
                <w:szCs w:val="24"/>
              </w:rPr>
              <w:t>0.988-1.069</w:t>
            </w:r>
          </w:p>
        </w:tc>
        <w:tc>
          <w:tcPr>
            <w:tcW w:w="1276" w:type="dxa"/>
            <w:tcBorders>
              <w:top w:val="nil"/>
              <w:left w:val="nil"/>
              <w:bottom w:val="nil"/>
              <w:right w:val="nil"/>
            </w:tcBorders>
          </w:tcPr>
          <w:p w14:paraId="3F1331F8"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E70BC8D" w14:textId="77777777" w:rsidR="007B5750" w:rsidRPr="00200FF4" w:rsidRDefault="007B5750" w:rsidP="00200FF4">
            <w:pPr>
              <w:jc w:val="left"/>
              <w:rPr>
                <w:sz w:val="24"/>
                <w:szCs w:val="24"/>
              </w:rPr>
            </w:pPr>
          </w:p>
        </w:tc>
        <w:tc>
          <w:tcPr>
            <w:tcW w:w="2126" w:type="dxa"/>
            <w:tcBorders>
              <w:top w:val="nil"/>
              <w:left w:val="nil"/>
              <w:bottom w:val="nil"/>
            </w:tcBorders>
          </w:tcPr>
          <w:p w14:paraId="25FE55AD" w14:textId="77777777" w:rsidR="007B5750" w:rsidRPr="00200FF4" w:rsidRDefault="007B5750" w:rsidP="00200FF4">
            <w:pPr>
              <w:jc w:val="left"/>
              <w:rPr>
                <w:sz w:val="24"/>
                <w:szCs w:val="24"/>
              </w:rPr>
            </w:pPr>
          </w:p>
        </w:tc>
      </w:tr>
      <w:tr w:rsidR="007B5750" w:rsidRPr="00200FF4" w14:paraId="6F954831" w14:textId="77777777" w:rsidTr="001E5832">
        <w:trPr>
          <w:trHeight w:val="239"/>
        </w:trPr>
        <w:tc>
          <w:tcPr>
            <w:tcW w:w="2410" w:type="dxa"/>
            <w:tcBorders>
              <w:top w:val="nil"/>
              <w:bottom w:val="nil"/>
              <w:right w:val="nil"/>
            </w:tcBorders>
          </w:tcPr>
          <w:p w14:paraId="3983D11E" w14:textId="77777777" w:rsidR="007B5750" w:rsidRPr="00200FF4" w:rsidRDefault="007B5750" w:rsidP="00200FF4">
            <w:pPr>
              <w:jc w:val="left"/>
              <w:rPr>
                <w:sz w:val="24"/>
                <w:szCs w:val="24"/>
              </w:rPr>
            </w:pPr>
            <w:r w:rsidRPr="00200FF4">
              <w:rPr>
                <w:sz w:val="24"/>
                <w:szCs w:val="24"/>
              </w:rPr>
              <w:t>Child-pugh score</w:t>
            </w:r>
          </w:p>
        </w:tc>
        <w:tc>
          <w:tcPr>
            <w:tcW w:w="1276" w:type="dxa"/>
            <w:tcBorders>
              <w:top w:val="nil"/>
              <w:left w:val="nil"/>
              <w:bottom w:val="nil"/>
              <w:right w:val="nil"/>
            </w:tcBorders>
          </w:tcPr>
          <w:p w14:paraId="10FA3675" w14:textId="77777777" w:rsidR="007B5750" w:rsidRPr="00200FF4" w:rsidRDefault="007B5750" w:rsidP="00200FF4">
            <w:pPr>
              <w:jc w:val="left"/>
              <w:rPr>
                <w:sz w:val="24"/>
                <w:szCs w:val="24"/>
              </w:rPr>
            </w:pPr>
            <w:r w:rsidRPr="00200FF4">
              <w:rPr>
                <w:sz w:val="24"/>
                <w:szCs w:val="24"/>
              </w:rPr>
              <w:t>0.051</w:t>
            </w:r>
          </w:p>
        </w:tc>
        <w:tc>
          <w:tcPr>
            <w:tcW w:w="1134" w:type="dxa"/>
            <w:tcBorders>
              <w:top w:val="nil"/>
              <w:left w:val="nil"/>
              <w:bottom w:val="nil"/>
              <w:right w:val="nil"/>
            </w:tcBorders>
          </w:tcPr>
          <w:p w14:paraId="6A07CFB6" w14:textId="77777777" w:rsidR="007B5750" w:rsidRPr="00200FF4" w:rsidRDefault="007B5750" w:rsidP="00200FF4">
            <w:pPr>
              <w:jc w:val="left"/>
              <w:rPr>
                <w:sz w:val="24"/>
                <w:szCs w:val="24"/>
              </w:rPr>
            </w:pPr>
            <w:r w:rsidRPr="00200FF4">
              <w:rPr>
                <w:sz w:val="24"/>
                <w:szCs w:val="24"/>
              </w:rPr>
              <w:t>1.325</w:t>
            </w:r>
          </w:p>
        </w:tc>
        <w:tc>
          <w:tcPr>
            <w:tcW w:w="2126" w:type="dxa"/>
            <w:tcBorders>
              <w:top w:val="nil"/>
              <w:left w:val="nil"/>
              <w:bottom w:val="nil"/>
              <w:right w:val="nil"/>
            </w:tcBorders>
          </w:tcPr>
          <w:p w14:paraId="48B87593" w14:textId="77777777" w:rsidR="007B5750" w:rsidRPr="00200FF4" w:rsidRDefault="007B5750" w:rsidP="00200FF4">
            <w:pPr>
              <w:jc w:val="left"/>
              <w:rPr>
                <w:sz w:val="24"/>
                <w:szCs w:val="24"/>
              </w:rPr>
            </w:pPr>
            <w:r w:rsidRPr="00200FF4">
              <w:rPr>
                <w:sz w:val="24"/>
                <w:szCs w:val="24"/>
              </w:rPr>
              <w:t>0.999-1.758</w:t>
            </w:r>
          </w:p>
        </w:tc>
        <w:tc>
          <w:tcPr>
            <w:tcW w:w="1276" w:type="dxa"/>
            <w:tcBorders>
              <w:top w:val="nil"/>
              <w:left w:val="nil"/>
              <w:bottom w:val="nil"/>
              <w:right w:val="nil"/>
            </w:tcBorders>
          </w:tcPr>
          <w:p w14:paraId="678356ED" w14:textId="77777777" w:rsidR="007B5750" w:rsidRPr="00200FF4" w:rsidRDefault="007B5750" w:rsidP="00200FF4">
            <w:pPr>
              <w:jc w:val="left"/>
              <w:rPr>
                <w:sz w:val="24"/>
                <w:szCs w:val="24"/>
              </w:rPr>
            </w:pPr>
            <w:r w:rsidRPr="00200FF4">
              <w:rPr>
                <w:sz w:val="24"/>
                <w:szCs w:val="24"/>
              </w:rPr>
              <w:t>0.125</w:t>
            </w:r>
          </w:p>
        </w:tc>
        <w:tc>
          <w:tcPr>
            <w:tcW w:w="1276" w:type="dxa"/>
            <w:tcBorders>
              <w:top w:val="nil"/>
              <w:left w:val="nil"/>
              <w:bottom w:val="nil"/>
              <w:right w:val="nil"/>
            </w:tcBorders>
          </w:tcPr>
          <w:p w14:paraId="34AAA9B9" w14:textId="77777777" w:rsidR="007B5750" w:rsidRPr="00200FF4" w:rsidRDefault="007B5750" w:rsidP="00200FF4">
            <w:pPr>
              <w:jc w:val="left"/>
              <w:rPr>
                <w:sz w:val="24"/>
                <w:szCs w:val="24"/>
              </w:rPr>
            </w:pPr>
            <w:r w:rsidRPr="00200FF4">
              <w:rPr>
                <w:sz w:val="24"/>
                <w:szCs w:val="24"/>
              </w:rPr>
              <w:t>1.275</w:t>
            </w:r>
          </w:p>
        </w:tc>
        <w:tc>
          <w:tcPr>
            <w:tcW w:w="2126" w:type="dxa"/>
            <w:tcBorders>
              <w:top w:val="nil"/>
              <w:left w:val="nil"/>
              <w:bottom w:val="nil"/>
            </w:tcBorders>
          </w:tcPr>
          <w:p w14:paraId="123E0011" w14:textId="77777777" w:rsidR="007B5750" w:rsidRPr="00200FF4" w:rsidRDefault="007B5750" w:rsidP="00200FF4">
            <w:pPr>
              <w:jc w:val="left"/>
              <w:rPr>
                <w:sz w:val="24"/>
                <w:szCs w:val="24"/>
              </w:rPr>
            </w:pPr>
            <w:r w:rsidRPr="00200FF4">
              <w:rPr>
                <w:sz w:val="24"/>
                <w:szCs w:val="24"/>
              </w:rPr>
              <w:t>0.935-1.738</w:t>
            </w:r>
          </w:p>
        </w:tc>
      </w:tr>
      <w:tr w:rsidR="007B5750" w:rsidRPr="00200FF4" w14:paraId="494BB824" w14:textId="77777777" w:rsidTr="001E5832">
        <w:tc>
          <w:tcPr>
            <w:tcW w:w="2410" w:type="dxa"/>
            <w:tcBorders>
              <w:top w:val="nil"/>
              <w:bottom w:val="nil"/>
              <w:right w:val="nil"/>
            </w:tcBorders>
          </w:tcPr>
          <w:p w14:paraId="4CFF6C99" w14:textId="77777777" w:rsidR="007B5750" w:rsidRPr="00200FF4" w:rsidRDefault="007B5750" w:rsidP="00200FF4">
            <w:pPr>
              <w:jc w:val="left"/>
              <w:rPr>
                <w:sz w:val="24"/>
                <w:szCs w:val="24"/>
              </w:rPr>
            </w:pPr>
            <w:r w:rsidRPr="00200FF4">
              <w:rPr>
                <w:sz w:val="24"/>
                <w:szCs w:val="24"/>
              </w:rPr>
              <w:t>Infection after TIPS</w:t>
            </w:r>
          </w:p>
        </w:tc>
        <w:tc>
          <w:tcPr>
            <w:tcW w:w="1276" w:type="dxa"/>
            <w:tcBorders>
              <w:top w:val="nil"/>
              <w:left w:val="nil"/>
              <w:bottom w:val="nil"/>
              <w:right w:val="nil"/>
            </w:tcBorders>
          </w:tcPr>
          <w:p w14:paraId="7DF5F987" w14:textId="77777777" w:rsidR="007B5750" w:rsidRPr="00200FF4" w:rsidRDefault="007B5750" w:rsidP="00200FF4">
            <w:pPr>
              <w:jc w:val="left"/>
              <w:rPr>
                <w:sz w:val="24"/>
                <w:szCs w:val="24"/>
              </w:rPr>
            </w:pPr>
            <w:r w:rsidRPr="00200FF4">
              <w:rPr>
                <w:sz w:val="24"/>
                <w:szCs w:val="24"/>
              </w:rPr>
              <w:t>0.497</w:t>
            </w:r>
          </w:p>
        </w:tc>
        <w:tc>
          <w:tcPr>
            <w:tcW w:w="1134" w:type="dxa"/>
            <w:tcBorders>
              <w:top w:val="nil"/>
              <w:left w:val="nil"/>
              <w:bottom w:val="nil"/>
              <w:right w:val="nil"/>
            </w:tcBorders>
          </w:tcPr>
          <w:p w14:paraId="6072A8FA" w14:textId="77777777" w:rsidR="007B5750" w:rsidRPr="00200FF4" w:rsidRDefault="007B5750" w:rsidP="00200FF4">
            <w:pPr>
              <w:jc w:val="left"/>
              <w:rPr>
                <w:sz w:val="24"/>
                <w:szCs w:val="24"/>
              </w:rPr>
            </w:pPr>
            <w:r w:rsidRPr="00200FF4">
              <w:rPr>
                <w:sz w:val="24"/>
                <w:szCs w:val="24"/>
              </w:rPr>
              <w:t>0.682</w:t>
            </w:r>
          </w:p>
        </w:tc>
        <w:tc>
          <w:tcPr>
            <w:tcW w:w="2126" w:type="dxa"/>
            <w:tcBorders>
              <w:top w:val="nil"/>
              <w:left w:val="nil"/>
              <w:bottom w:val="nil"/>
              <w:right w:val="nil"/>
            </w:tcBorders>
          </w:tcPr>
          <w:p w14:paraId="29C95F41" w14:textId="77777777" w:rsidR="007B5750" w:rsidRPr="00200FF4" w:rsidRDefault="007B5750" w:rsidP="00200FF4">
            <w:pPr>
              <w:jc w:val="left"/>
              <w:rPr>
                <w:sz w:val="24"/>
                <w:szCs w:val="24"/>
              </w:rPr>
            </w:pPr>
            <w:r w:rsidRPr="00200FF4">
              <w:rPr>
                <w:sz w:val="24"/>
                <w:szCs w:val="24"/>
              </w:rPr>
              <w:t>0.227-2.054</w:t>
            </w:r>
          </w:p>
        </w:tc>
        <w:tc>
          <w:tcPr>
            <w:tcW w:w="1276" w:type="dxa"/>
            <w:tcBorders>
              <w:top w:val="nil"/>
              <w:left w:val="nil"/>
              <w:bottom w:val="nil"/>
              <w:right w:val="nil"/>
            </w:tcBorders>
          </w:tcPr>
          <w:p w14:paraId="2D5811B0"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26AB54F2" w14:textId="77777777" w:rsidR="007B5750" w:rsidRPr="00200FF4" w:rsidRDefault="007B5750" w:rsidP="00200FF4">
            <w:pPr>
              <w:jc w:val="left"/>
              <w:rPr>
                <w:sz w:val="24"/>
                <w:szCs w:val="24"/>
              </w:rPr>
            </w:pPr>
          </w:p>
        </w:tc>
        <w:tc>
          <w:tcPr>
            <w:tcW w:w="2126" w:type="dxa"/>
            <w:tcBorders>
              <w:top w:val="nil"/>
              <w:left w:val="nil"/>
              <w:bottom w:val="nil"/>
            </w:tcBorders>
          </w:tcPr>
          <w:p w14:paraId="15E690BF" w14:textId="77777777" w:rsidR="007B5750" w:rsidRPr="00200FF4" w:rsidRDefault="007B5750" w:rsidP="00200FF4">
            <w:pPr>
              <w:jc w:val="left"/>
              <w:rPr>
                <w:sz w:val="24"/>
                <w:szCs w:val="24"/>
              </w:rPr>
            </w:pPr>
          </w:p>
        </w:tc>
      </w:tr>
      <w:tr w:rsidR="007B5750" w:rsidRPr="00200FF4" w14:paraId="0950DAE8" w14:textId="77777777" w:rsidTr="001E5832">
        <w:tc>
          <w:tcPr>
            <w:tcW w:w="2410" w:type="dxa"/>
            <w:tcBorders>
              <w:top w:val="nil"/>
              <w:bottom w:val="nil"/>
              <w:right w:val="nil"/>
            </w:tcBorders>
          </w:tcPr>
          <w:p w14:paraId="78E4253A" w14:textId="77777777" w:rsidR="007B5750" w:rsidRPr="00200FF4" w:rsidRDefault="007B5750" w:rsidP="00200FF4">
            <w:pPr>
              <w:jc w:val="left"/>
              <w:rPr>
                <w:sz w:val="24"/>
                <w:szCs w:val="24"/>
              </w:rPr>
            </w:pPr>
            <w:r w:rsidRPr="00200FF4">
              <w:rPr>
                <w:sz w:val="24"/>
                <w:szCs w:val="24"/>
              </w:rPr>
              <w:t>Ascites before TIPS</w:t>
            </w:r>
          </w:p>
        </w:tc>
        <w:tc>
          <w:tcPr>
            <w:tcW w:w="1276" w:type="dxa"/>
            <w:tcBorders>
              <w:top w:val="nil"/>
              <w:left w:val="nil"/>
              <w:bottom w:val="nil"/>
              <w:right w:val="nil"/>
            </w:tcBorders>
          </w:tcPr>
          <w:p w14:paraId="63750E57" w14:textId="77777777" w:rsidR="007B5750" w:rsidRPr="00200FF4" w:rsidRDefault="007B5750" w:rsidP="00200FF4">
            <w:pPr>
              <w:jc w:val="left"/>
              <w:rPr>
                <w:sz w:val="24"/>
                <w:szCs w:val="24"/>
              </w:rPr>
            </w:pPr>
            <w:r w:rsidRPr="00200FF4">
              <w:rPr>
                <w:sz w:val="24"/>
                <w:szCs w:val="24"/>
              </w:rPr>
              <w:t>0.399</w:t>
            </w:r>
          </w:p>
        </w:tc>
        <w:tc>
          <w:tcPr>
            <w:tcW w:w="1134" w:type="dxa"/>
            <w:tcBorders>
              <w:top w:val="nil"/>
              <w:left w:val="nil"/>
              <w:bottom w:val="nil"/>
              <w:right w:val="nil"/>
            </w:tcBorders>
          </w:tcPr>
          <w:p w14:paraId="1CB40B94" w14:textId="77777777" w:rsidR="007B5750" w:rsidRPr="00200FF4" w:rsidRDefault="007B5750" w:rsidP="00200FF4">
            <w:pPr>
              <w:jc w:val="left"/>
              <w:rPr>
                <w:sz w:val="24"/>
                <w:szCs w:val="24"/>
              </w:rPr>
            </w:pPr>
            <w:r w:rsidRPr="00200FF4">
              <w:rPr>
                <w:sz w:val="24"/>
                <w:szCs w:val="24"/>
              </w:rPr>
              <w:t>1.556</w:t>
            </w:r>
          </w:p>
        </w:tc>
        <w:tc>
          <w:tcPr>
            <w:tcW w:w="2126" w:type="dxa"/>
            <w:tcBorders>
              <w:top w:val="nil"/>
              <w:left w:val="nil"/>
              <w:bottom w:val="nil"/>
              <w:right w:val="nil"/>
            </w:tcBorders>
          </w:tcPr>
          <w:p w14:paraId="422CFCCA" w14:textId="77777777" w:rsidR="007B5750" w:rsidRPr="00200FF4" w:rsidRDefault="007B5750" w:rsidP="00200FF4">
            <w:pPr>
              <w:jc w:val="left"/>
              <w:rPr>
                <w:sz w:val="24"/>
                <w:szCs w:val="24"/>
              </w:rPr>
            </w:pPr>
            <w:r w:rsidRPr="00200FF4">
              <w:rPr>
                <w:sz w:val="24"/>
                <w:szCs w:val="24"/>
              </w:rPr>
              <w:t>0.557-4.343</w:t>
            </w:r>
          </w:p>
        </w:tc>
        <w:tc>
          <w:tcPr>
            <w:tcW w:w="1276" w:type="dxa"/>
            <w:tcBorders>
              <w:top w:val="nil"/>
              <w:left w:val="nil"/>
              <w:bottom w:val="nil"/>
              <w:right w:val="nil"/>
            </w:tcBorders>
          </w:tcPr>
          <w:p w14:paraId="52EAAAEC"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0FABFBE6" w14:textId="77777777" w:rsidR="007B5750" w:rsidRPr="00200FF4" w:rsidRDefault="007B5750" w:rsidP="00200FF4">
            <w:pPr>
              <w:jc w:val="left"/>
              <w:rPr>
                <w:sz w:val="24"/>
                <w:szCs w:val="24"/>
              </w:rPr>
            </w:pPr>
          </w:p>
        </w:tc>
        <w:tc>
          <w:tcPr>
            <w:tcW w:w="2126" w:type="dxa"/>
            <w:tcBorders>
              <w:top w:val="nil"/>
              <w:left w:val="nil"/>
              <w:bottom w:val="nil"/>
            </w:tcBorders>
          </w:tcPr>
          <w:p w14:paraId="53EB6A10" w14:textId="77777777" w:rsidR="007B5750" w:rsidRPr="00200FF4" w:rsidRDefault="007B5750" w:rsidP="00200FF4">
            <w:pPr>
              <w:jc w:val="left"/>
              <w:rPr>
                <w:sz w:val="24"/>
                <w:szCs w:val="24"/>
              </w:rPr>
            </w:pPr>
          </w:p>
        </w:tc>
      </w:tr>
      <w:tr w:rsidR="007B5750" w:rsidRPr="00200FF4" w14:paraId="1C5F7E36" w14:textId="77777777" w:rsidTr="001E5832">
        <w:tc>
          <w:tcPr>
            <w:tcW w:w="2410" w:type="dxa"/>
            <w:tcBorders>
              <w:top w:val="nil"/>
              <w:bottom w:val="nil"/>
              <w:right w:val="nil"/>
            </w:tcBorders>
          </w:tcPr>
          <w:p w14:paraId="7DEAA9C1" w14:textId="77777777" w:rsidR="007B5750" w:rsidRPr="00200FF4" w:rsidRDefault="007B5750" w:rsidP="00200FF4">
            <w:pPr>
              <w:jc w:val="left"/>
              <w:rPr>
                <w:sz w:val="24"/>
                <w:szCs w:val="24"/>
              </w:rPr>
            </w:pPr>
            <w:r w:rsidRPr="00200FF4">
              <w:rPr>
                <w:sz w:val="24"/>
                <w:szCs w:val="24"/>
              </w:rPr>
              <w:t>PPG before TIPS</w:t>
            </w:r>
          </w:p>
        </w:tc>
        <w:tc>
          <w:tcPr>
            <w:tcW w:w="1276" w:type="dxa"/>
            <w:tcBorders>
              <w:top w:val="nil"/>
              <w:left w:val="nil"/>
              <w:bottom w:val="nil"/>
              <w:right w:val="nil"/>
            </w:tcBorders>
          </w:tcPr>
          <w:p w14:paraId="2E7F4926" w14:textId="77777777" w:rsidR="007B5750" w:rsidRPr="00200FF4" w:rsidRDefault="007B5750" w:rsidP="00200FF4">
            <w:pPr>
              <w:jc w:val="left"/>
              <w:rPr>
                <w:sz w:val="24"/>
                <w:szCs w:val="24"/>
              </w:rPr>
            </w:pPr>
            <w:r w:rsidRPr="00200FF4">
              <w:rPr>
                <w:sz w:val="24"/>
                <w:szCs w:val="24"/>
              </w:rPr>
              <w:t>0.575</w:t>
            </w:r>
          </w:p>
        </w:tc>
        <w:tc>
          <w:tcPr>
            <w:tcW w:w="1134" w:type="dxa"/>
            <w:tcBorders>
              <w:top w:val="nil"/>
              <w:left w:val="nil"/>
              <w:bottom w:val="nil"/>
              <w:right w:val="nil"/>
            </w:tcBorders>
          </w:tcPr>
          <w:p w14:paraId="64261058" w14:textId="77777777" w:rsidR="007B5750" w:rsidRPr="00200FF4" w:rsidRDefault="007B5750" w:rsidP="00200FF4">
            <w:pPr>
              <w:jc w:val="left"/>
              <w:rPr>
                <w:sz w:val="24"/>
                <w:szCs w:val="24"/>
              </w:rPr>
            </w:pPr>
            <w:r w:rsidRPr="00200FF4">
              <w:rPr>
                <w:sz w:val="24"/>
                <w:szCs w:val="24"/>
              </w:rPr>
              <w:t>1.026</w:t>
            </w:r>
          </w:p>
        </w:tc>
        <w:tc>
          <w:tcPr>
            <w:tcW w:w="2126" w:type="dxa"/>
            <w:tcBorders>
              <w:top w:val="nil"/>
              <w:left w:val="nil"/>
              <w:bottom w:val="nil"/>
              <w:right w:val="nil"/>
            </w:tcBorders>
          </w:tcPr>
          <w:p w14:paraId="234DDC22" w14:textId="77777777" w:rsidR="007B5750" w:rsidRPr="00200FF4" w:rsidRDefault="007B5750" w:rsidP="00200FF4">
            <w:pPr>
              <w:jc w:val="left"/>
              <w:rPr>
                <w:sz w:val="24"/>
                <w:szCs w:val="24"/>
              </w:rPr>
            </w:pPr>
            <w:r w:rsidRPr="00200FF4">
              <w:rPr>
                <w:sz w:val="24"/>
                <w:szCs w:val="24"/>
              </w:rPr>
              <w:t>0.938-1.123</w:t>
            </w:r>
          </w:p>
        </w:tc>
        <w:tc>
          <w:tcPr>
            <w:tcW w:w="1276" w:type="dxa"/>
            <w:tcBorders>
              <w:top w:val="nil"/>
              <w:left w:val="nil"/>
              <w:bottom w:val="nil"/>
              <w:right w:val="nil"/>
            </w:tcBorders>
          </w:tcPr>
          <w:p w14:paraId="7D02C7DC"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6EBA3602" w14:textId="77777777" w:rsidR="007B5750" w:rsidRPr="00200FF4" w:rsidRDefault="007B5750" w:rsidP="00200FF4">
            <w:pPr>
              <w:jc w:val="left"/>
              <w:rPr>
                <w:sz w:val="24"/>
                <w:szCs w:val="24"/>
              </w:rPr>
            </w:pPr>
          </w:p>
        </w:tc>
        <w:tc>
          <w:tcPr>
            <w:tcW w:w="2126" w:type="dxa"/>
            <w:tcBorders>
              <w:top w:val="nil"/>
              <w:left w:val="nil"/>
              <w:bottom w:val="nil"/>
            </w:tcBorders>
          </w:tcPr>
          <w:p w14:paraId="78B6EAED" w14:textId="77777777" w:rsidR="007B5750" w:rsidRPr="00200FF4" w:rsidRDefault="007B5750" w:rsidP="00200FF4">
            <w:pPr>
              <w:jc w:val="left"/>
              <w:rPr>
                <w:sz w:val="24"/>
                <w:szCs w:val="24"/>
              </w:rPr>
            </w:pPr>
          </w:p>
        </w:tc>
      </w:tr>
      <w:tr w:rsidR="007B5750" w:rsidRPr="00200FF4" w14:paraId="6712ED9B" w14:textId="77777777" w:rsidTr="001E5832">
        <w:tc>
          <w:tcPr>
            <w:tcW w:w="2410" w:type="dxa"/>
            <w:tcBorders>
              <w:top w:val="nil"/>
              <w:bottom w:val="nil"/>
              <w:right w:val="nil"/>
            </w:tcBorders>
          </w:tcPr>
          <w:p w14:paraId="167997B1" w14:textId="77777777" w:rsidR="007B5750" w:rsidRPr="00200FF4" w:rsidRDefault="007B5750" w:rsidP="00200FF4">
            <w:pPr>
              <w:widowControl/>
              <w:jc w:val="left"/>
              <w:rPr>
                <w:sz w:val="24"/>
                <w:szCs w:val="24"/>
              </w:rPr>
            </w:pPr>
            <w:r w:rsidRPr="00200FF4">
              <w:rPr>
                <w:rFonts w:eastAsia="STHeiti"/>
                <w:color w:val="313131"/>
                <w:sz w:val="24"/>
                <w:szCs w:val="24"/>
              </w:rPr>
              <w:t>Serum TBil before TIPS</w:t>
            </w:r>
          </w:p>
        </w:tc>
        <w:tc>
          <w:tcPr>
            <w:tcW w:w="1276" w:type="dxa"/>
            <w:tcBorders>
              <w:top w:val="nil"/>
              <w:left w:val="nil"/>
              <w:bottom w:val="nil"/>
              <w:right w:val="nil"/>
            </w:tcBorders>
          </w:tcPr>
          <w:p w14:paraId="51BD0C02" w14:textId="77777777" w:rsidR="007B5750" w:rsidRPr="00200FF4" w:rsidRDefault="007B5750" w:rsidP="00200FF4">
            <w:pPr>
              <w:jc w:val="left"/>
              <w:rPr>
                <w:sz w:val="24"/>
                <w:szCs w:val="24"/>
              </w:rPr>
            </w:pPr>
            <w:r w:rsidRPr="00200FF4">
              <w:rPr>
                <w:sz w:val="24"/>
                <w:szCs w:val="24"/>
              </w:rPr>
              <w:t>0.122</w:t>
            </w:r>
          </w:p>
        </w:tc>
        <w:tc>
          <w:tcPr>
            <w:tcW w:w="1134" w:type="dxa"/>
            <w:tcBorders>
              <w:top w:val="nil"/>
              <w:left w:val="nil"/>
              <w:bottom w:val="nil"/>
              <w:right w:val="nil"/>
            </w:tcBorders>
          </w:tcPr>
          <w:p w14:paraId="5C829718" w14:textId="77777777" w:rsidR="007B5750" w:rsidRPr="00200FF4" w:rsidRDefault="007B5750" w:rsidP="00200FF4">
            <w:pPr>
              <w:jc w:val="left"/>
              <w:rPr>
                <w:sz w:val="24"/>
                <w:szCs w:val="24"/>
              </w:rPr>
            </w:pPr>
            <w:r w:rsidRPr="00200FF4">
              <w:rPr>
                <w:sz w:val="24"/>
                <w:szCs w:val="24"/>
              </w:rPr>
              <w:t>1.026</w:t>
            </w:r>
          </w:p>
        </w:tc>
        <w:tc>
          <w:tcPr>
            <w:tcW w:w="2126" w:type="dxa"/>
            <w:tcBorders>
              <w:top w:val="nil"/>
              <w:left w:val="nil"/>
              <w:bottom w:val="nil"/>
              <w:right w:val="nil"/>
            </w:tcBorders>
          </w:tcPr>
          <w:p w14:paraId="18EB62EA" w14:textId="77777777" w:rsidR="007B5750" w:rsidRPr="00200FF4" w:rsidRDefault="007B5750" w:rsidP="00200FF4">
            <w:pPr>
              <w:jc w:val="left"/>
              <w:rPr>
                <w:sz w:val="24"/>
                <w:szCs w:val="24"/>
              </w:rPr>
            </w:pPr>
            <w:r w:rsidRPr="00200FF4">
              <w:rPr>
                <w:sz w:val="24"/>
                <w:szCs w:val="24"/>
              </w:rPr>
              <w:t>0.993-1.060</w:t>
            </w:r>
          </w:p>
        </w:tc>
        <w:tc>
          <w:tcPr>
            <w:tcW w:w="1276" w:type="dxa"/>
            <w:tcBorders>
              <w:top w:val="nil"/>
              <w:left w:val="nil"/>
              <w:bottom w:val="nil"/>
              <w:right w:val="nil"/>
            </w:tcBorders>
          </w:tcPr>
          <w:p w14:paraId="193E73C4"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0BEBE7FE" w14:textId="77777777" w:rsidR="007B5750" w:rsidRPr="00200FF4" w:rsidRDefault="007B5750" w:rsidP="00200FF4">
            <w:pPr>
              <w:jc w:val="left"/>
              <w:rPr>
                <w:sz w:val="24"/>
                <w:szCs w:val="24"/>
              </w:rPr>
            </w:pPr>
          </w:p>
        </w:tc>
        <w:tc>
          <w:tcPr>
            <w:tcW w:w="2126" w:type="dxa"/>
            <w:tcBorders>
              <w:top w:val="nil"/>
              <w:left w:val="nil"/>
              <w:bottom w:val="nil"/>
            </w:tcBorders>
          </w:tcPr>
          <w:p w14:paraId="742FC12E" w14:textId="77777777" w:rsidR="007B5750" w:rsidRPr="00200FF4" w:rsidRDefault="007B5750" w:rsidP="00200FF4">
            <w:pPr>
              <w:jc w:val="left"/>
              <w:rPr>
                <w:sz w:val="24"/>
                <w:szCs w:val="24"/>
              </w:rPr>
            </w:pPr>
          </w:p>
        </w:tc>
      </w:tr>
      <w:tr w:rsidR="007B5750" w:rsidRPr="00200FF4" w14:paraId="009F2562" w14:textId="77777777" w:rsidTr="001E5832">
        <w:tc>
          <w:tcPr>
            <w:tcW w:w="2410" w:type="dxa"/>
            <w:tcBorders>
              <w:top w:val="nil"/>
              <w:bottom w:val="nil"/>
              <w:right w:val="nil"/>
            </w:tcBorders>
          </w:tcPr>
          <w:p w14:paraId="5C3242BA" w14:textId="77777777" w:rsidR="007B5750" w:rsidRPr="00200FF4" w:rsidRDefault="007B5750" w:rsidP="00200FF4">
            <w:pPr>
              <w:jc w:val="left"/>
              <w:rPr>
                <w:sz w:val="24"/>
                <w:szCs w:val="24"/>
              </w:rPr>
            </w:pPr>
            <w:r w:rsidRPr="00200FF4">
              <w:rPr>
                <w:sz w:val="24"/>
                <w:szCs w:val="24"/>
              </w:rPr>
              <w:t xml:space="preserve">Serum </w:t>
            </w:r>
            <w:r w:rsidRPr="00200FF4">
              <w:rPr>
                <w:rFonts w:eastAsia="STHeiti"/>
                <w:color w:val="313131"/>
                <w:sz w:val="24"/>
                <w:szCs w:val="24"/>
              </w:rPr>
              <w:t>albumin before TIPS</w:t>
            </w:r>
          </w:p>
        </w:tc>
        <w:tc>
          <w:tcPr>
            <w:tcW w:w="1276" w:type="dxa"/>
            <w:tcBorders>
              <w:top w:val="nil"/>
              <w:left w:val="nil"/>
              <w:bottom w:val="nil"/>
              <w:right w:val="nil"/>
            </w:tcBorders>
          </w:tcPr>
          <w:p w14:paraId="0F36B73C" w14:textId="77777777" w:rsidR="007B5750" w:rsidRPr="00200FF4" w:rsidRDefault="007B5750" w:rsidP="00200FF4">
            <w:pPr>
              <w:jc w:val="left"/>
              <w:rPr>
                <w:sz w:val="24"/>
                <w:szCs w:val="24"/>
              </w:rPr>
            </w:pPr>
            <w:r w:rsidRPr="00200FF4">
              <w:rPr>
                <w:sz w:val="24"/>
                <w:szCs w:val="24"/>
              </w:rPr>
              <w:t>0.092</w:t>
            </w:r>
          </w:p>
        </w:tc>
        <w:tc>
          <w:tcPr>
            <w:tcW w:w="1134" w:type="dxa"/>
            <w:tcBorders>
              <w:top w:val="nil"/>
              <w:left w:val="nil"/>
              <w:bottom w:val="nil"/>
              <w:right w:val="nil"/>
            </w:tcBorders>
          </w:tcPr>
          <w:p w14:paraId="41202E39" w14:textId="77777777" w:rsidR="007B5750" w:rsidRPr="00200FF4" w:rsidRDefault="007B5750" w:rsidP="00200FF4">
            <w:pPr>
              <w:jc w:val="left"/>
              <w:rPr>
                <w:sz w:val="24"/>
                <w:szCs w:val="24"/>
              </w:rPr>
            </w:pPr>
            <w:r w:rsidRPr="00200FF4">
              <w:rPr>
                <w:sz w:val="24"/>
                <w:szCs w:val="24"/>
              </w:rPr>
              <w:t>0.935</w:t>
            </w:r>
          </w:p>
        </w:tc>
        <w:tc>
          <w:tcPr>
            <w:tcW w:w="2126" w:type="dxa"/>
            <w:tcBorders>
              <w:top w:val="nil"/>
              <w:left w:val="nil"/>
              <w:bottom w:val="nil"/>
              <w:right w:val="nil"/>
            </w:tcBorders>
          </w:tcPr>
          <w:p w14:paraId="0A9A07BE" w14:textId="77777777" w:rsidR="007B5750" w:rsidRPr="00200FF4" w:rsidRDefault="007B5750" w:rsidP="00200FF4">
            <w:pPr>
              <w:jc w:val="left"/>
              <w:rPr>
                <w:sz w:val="24"/>
                <w:szCs w:val="24"/>
              </w:rPr>
            </w:pPr>
            <w:r w:rsidRPr="00200FF4">
              <w:rPr>
                <w:sz w:val="24"/>
                <w:szCs w:val="24"/>
              </w:rPr>
              <w:t>0.865-1.011</w:t>
            </w:r>
          </w:p>
        </w:tc>
        <w:tc>
          <w:tcPr>
            <w:tcW w:w="1276" w:type="dxa"/>
            <w:tcBorders>
              <w:top w:val="nil"/>
              <w:left w:val="nil"/>
              <w:bottom w:val="nil"/>
              <w:right w:val="nil"/>
            </w:tcBorders>
          </w:tcPr>
          <w:p w14:paraId="5227BEFE"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9D6EE3D" w14:textId="77777777" w:rsidR="007B5750" w:rsidRPr="00200FF4" w:rsidRDefault="007B5750" w:rsidP="00200FF4">
            <w:pPr>
              <w:jc w:val="left"/>
              <w:rPr>
                <w:sz w:val="24"/>
                <w:szCs w:val="24"/>
              </w:rPr>
            </w:pPr>
          </w:p>
        </w:tc>
        <w:tc>
          <w:tcPr>
            <w:tcW w:w="2126" w:type="dxa"/>
            <w:tcBorders>
              <w:top w:val="nil"/>
              <w:left w:val="nil"/>
              <w:bottom w:val="nil"/>
            </w:tcBorders>
          </w:tcPr>
          <w:p w14:paraId="257E7D71" w14:textId="77777777" w:rsidR="007B5750" w:rsidRPr="00200FF4" w:rsidRDefault="007B5750" w:rsidP="00200FF4">
            <w:pPr>
              <w:jc w:val="left"/>
              <w:rPr>
                <w:sz w:val="24"/>
                <w:szCs w:val="24"/>
              </w:rPr>
            </w:pPr>
          </w:p>
        </w:tc>
      </w:tr>
      <w:tr w:rsidR="007B5750" w:rsidRPr="00200FF4" w14:paraId="2FB64610" w14:textId="77777777" w:rsidTr="001E5832">
        <w:tc>
          <w:tcPr>
            <w:tcW w:w="2410" w:type="dxa"/>
            <w:tcBorders>
              <w:top w:val="nil"/>
              <w:bottom w:val="nil"/>
              <w:right w:val="nil"/>
            </w:tcBorders>
          </w:tcPr>
          <w:p w14:paraId="7469BF18" w14:textId="77777777" w:rsidR="007B5750" w:rsidRPr="00200FF4" w:rsidRDefault="007B5750" w:rsidP="00200FF4">
            <w:pPr>
              <w:jc w:val="left"/>
              <w:rPr>
                <w:sz w:val="24"/>
                <w:szCs w:val="24"/>
              </w:rPr>
            </w:pPr>
            <w:r w:rsidRPr="00200FF4">
              <w:rPr>
                <w:sz w:val="24"/>
                <w:szCs w:val="24"/>
              </w:rPr>
              <w:t xml:space="preserve">Serum </w:t>
            </w:r>
            <w:r w:rsidRPr="00200FF4">
              <w:rPr>
                <w:rFonts w:eastAsia="STHeiti"/>
                <w:color w:val="313131"/>
                <w:sz w:val="24"/>
                <w:szCs w:val="24"/>
              </w:rPr>
              <w:t>ALT before TIPS</w:t>
            </w:r>
          </w:p>
        </w:tc>
        <w:tc>
          <w:tcPr>
            <w:tcW w:w="1276" w:type="dxa"/>
            <w:tcBorders>
              <w:top w:val="nil"/>
              <w:left w:val="nil"/>
              <w:bottom w:val="nil"/>
              <w:right w:val="nil"/>
            </w:tcBorders>
          </w:tcPr>
          <w:p w14:paraId="17D4F927" w14:textId="77777777" w:rsidR="007B5750" w:rsidRPr="00200FF4" w:rsidRDefault="007B5750" w:rsidP="00200FF4">
            <w:pPr>
              <w:jc w:val="left"/>
              <w:rPr>
                <w:sz w:val="24"/>
                <w:szCs w:val="24"/>
              </w:rPr>
            </w:pPr>
            <w:r w:rsidRPr="00200FF4">
              <w:rPr>
                <w:sz w:val="24"/>
                <w:szCs w:val="24"/>
              </w:rPr>
              <w:t>0.118</w:t>
            </w:r>
          </w:p>
        </w:tc>
        <w:tc>
          <w:tcPr>
            <w:tcW w:w="1134" w:type="dxa"/>
            <w:tcBorders>
              <w:top w:val="nil"/>
              <w:left w:val="nil"/>
              <w:bottom w:val="nil"/>
              <w:right w:val="nil"/>
            </w:tcBorders>
          </w:tcPr>
          <w:p w14:paraId="60670EBB" w14:textId="77777777" w:rsidR="007B5750" w:rsidRPr="00200FF4" w:rsidRDefault="007B5750" w:rsidP="00200FF4">
            <w:pPr>
              <w:jc w:val="left"/>
              <w:rPr>
                <w:sz w:val="24"/>
                <w:szCs w:val="24"/>
              </w:rPr>
            </w:pPr>
            <w:r w:rsidRPr="00200FF4">
              <w:rPr>
                <w:sz w:val="24"/>
                <w:szCs w:val="24"/>
              </w:rPr>
              <w:t>1.013</w:t>
            </w:r>
          </w:p>
        </w:tc>
        <w:tc>
          <w:tcPr>
            <w:tcW w:w="2126" w:type="dxa"/>
            <w:tcBorders>
              <w:top w:val="nil"/>
              <w:left w:val="nil"/>
              <w:bottom w:val="nil"/>
              <w:right w:val="nil"/>
            </w:tcBorders>
          </w:tcPr>
          <w:p w14:paraId="6CACF34C" w14:textId="77777777" w:rsidR="007B5750" w:rsidRPr="00200FF4" w:rsidRDefault="007B5750" w:rsidP="00200FF4">
            <w:pPr>
              <w:jc w:val="left"/>
              <w:rPr>
                <w:sz w:val="24"/>
                <w:szCs w:val="24"/>
              </w:rPr>
            </w:pPr>
            <w:r w:rsidRPr="00200FF4">
              <w:rPr>
                <w:sz w:val="24"/>
                <w:szCs w:val="24"/>
              </w:rPr>
              <w:t>0.997-1.029</w:t>
            </w:r>
          </w:p>
        </w:tc>
        <w:tc>
          <w:tcPr>
            <w:tcW w:w="1276" w:type="dxa"/>
            <w:tcBorders>
              <w:top w:val="nil"/>
              <w:left w:val="nil"/>
              <w:bottom w:val="nil"/>
              <w:right w:val="nil"/>
            </w:tcBorders>
          </w:tcPr>
          <w:p w14:paraId="41FEA2DF" w14:textId="77777777" w:rsidR="007B5750" w:rsidRPr="00200FF4" w:rsidRDefault="007B5750" w:rsidP="00200FF4">
            <w:pPr>
              <w:jc w:val="left"/>
              <w:rPr>
                <w:sz w:val="24"/>
                <w:szCs w:val="24"/>
              </w:rPr>
            </w:pPr>
            <w:r w:rsidRPr="00200FF4">
              <w:rPr>
                <w:sz w:val="24"/>
                <w:szCs w:val="24"/>
              </w:rPr>
              <w:t>0.343</w:t>
            </w:r>
          </w:p>
        </w:tc>
        <w:tc>
          <w:tcPr>
            <w:tcW w:w="1276" w:type="dxa"/>
            <w:tcBorders>
              <w:top w:val="nil"/>
              <w:left w:val="nil"/>
              <w:bottom w:val="nil"/>
              <w:right w:val="nil"/>
            </w:tcBorders>
          </w:tcPr>
          <w:p w14:paraId="60BB0D04" w14:textId="77777777" w:rsidR="007B5750" w:rsidRPr="00200FF4" w:rsidRDefault="007B5750" w:rsidP="00200FF4">
            <w:pPr>
              <w:jc w:val="left"/>
              <w:rPr>
                <w:sz w:val="24"/>
                <w:szCs w:val="24"/>
              </w:rPr>
            </w:pPr>
            <w:r w:rsidRPr="00200FF4">
              <w:rPr>
                <w:sz w:val="24"/>
                <w:szCs w:val="24"/>
              </w:rPr>
              <w:t>1.009</w:t>
            </w:r>
          </w:p>
        </w:tc>
        <w:tc>
          <w:tcPr>
            <w:tcW w:w="2126" w:type="dxa"/>
            <w:tcBorders>
              <w:top w:val="nil"/>
              <w:left w:val="nil"/>
              <w:bottom w:val="nil"/>
            </w:tcBorders>
          </w:tcPr>
          <w:p w14:paraId="02EF41A7" w14:textId="77777777" w:rsidR="007B5750" w:rsidRPr="00200FF4" w:rsidRDefault="007B5750" w:rsidP="00200FF4">
            <w:pPr>
              <w:jc w:val="left"/>
              <w:rPr>
                <w:sz w:val="24"/>
                <w:szCs w:val="24"/>
              </w:rPr>
            </w:pPr>
            <w:r w:rsidRPr="00200FF4">
              <w:rPr>
                <w:sz w:val="24"/>
                <w:szCs w:val="24"/>
              </w:rPr>
              <w:t>0.991-1.028</w:t>
            </w:r>
          </w:p>
        </w:tc>
      </w:tr>
      <w:tr w:rsidR="007B5750" w:rsidRPr="00200FF4" w14:paraId="7DE26793" w14:textId="77777777" w:rsidTr="001E5832">
        <w:tc>
          <w:tcPr>
            <w:tcW w:w="2410" w:type="dxa"/>
            <w:tcBorders>
              <w:top w:val="nil"/>
              <w:bottom w:val="nil"/>
              <w:right w:val="nil"/>
            </w:tcBorders>
          </w:tcPr>
          <w:p w14:paraId="7EAA9599" w14:textId="77777777" w:rsidR="007B5750" w:rsidRPr="00200FF4" w:rsidRDefault="007B5750" w:rsidP="00200FF4">
            <w:pPr>
              <w:jc w:val="left"/>
              <w:rPr>
                <w:sz w:val="24"/>
                <w:szCs w:val="24"/>
              </w:rPr>
            </w:pPr>
            <w:r w:rsidRPr="00200FF4">
              <w:rPr>
                <w:sz w:val="24"/>
                <w:szCs w:val="24"/>
              </w:rPr>
              <w:t>Serum Cr before TIPS</w:t>
            </w:r>
          </w:p>
        </w:tc>
        <w:tc>
          <w:tcPr>
            <w:tcW w:w="1276" w:type="dxa"/>
            <w:tcBorders>
              <w:top w:val="nil"/>
              <w:left w:val="nil"/>
              <w:bottom w:val="nil"/>
              <w:right w:val="nil"/>
            </w:tcBorders>
          </w:tcPr>
          <w:p w14:paraId="713A11DB" w14:textId="77777777" w:rsidR="007B5750" w:rsidRPr="00200FF4" w:rsidRDefault="007B5750" w:rsidP="00200FF4">
            <w:pPr>
              <w:jc w:val="left"/>
              <w:rPr>
                <w:sz w:val="24"/>
                <w:szCs w:val="24"/>
              </w:rPr>
            </w:pPr>
            <w:r w:rsidRPr="00200FF4">
              <w:rPr>
                <w:sz w:val="24"/>
                <w:szCs w:val="24"/>
              </w:rPr>
              <w:t>0.176</w:t>
            </w:r>
          </w:p>
        </w:tc>
        <w:tc>
          <w:tcPr>
            <w:tcW w:w="1134" w:type="dxa"/>
            <w:tcBorders>
              <w:top w:val="nil"/>
              <w:left w:val="nil"/>
              <w:bottom w:val="nil"/>
              <w:right w:val="nil"/>
            </w:tcBorders>
          </w:tcPr>
          <w:p w14:paraId="5BCBE163" w14:textId="77777777" w:rsidR="007B5750" w:rsidRPr="00200FF4" w:rsidRDefault="007B5750" w:rsidP="00200FF4">
            <w:pPr>
              <w:jc w:val="left"/>
              <w:rPr>
                <w:sz w:val="24"/>
                <w:szCs w:val="24"/>
              </w:rPr>
            </w:pPr>
            <w:r w:rsidRPr="00200FF4">
              <w:rPr>
                <w:sz w:val="24"/>
                <w:szCs w:val="24"/>
              </w:rPr>
              <w:t>1.014</w:t>
            </w:r>
          </w:p>
        </w:tc>
        <w:tc>
          <w:tcPr>
            <w:tcW w:w="2126" w:type="dxa"/>
            <w:tcBorders>
              <w:top w:val="nil"/>
              <w:left w:val="nil"/>
              <w:bottom w:val="nil"/>
              <w:right w:val="nil"/>
            </w:tcBorders>
          </w:tcPr>
          <w:p w14:paraId="37928348" w14:textId="77777777" w:rsidR="007B5750" w:rsidRPr="00200FF4" w:rsidRDefault="007B5750" w:rsidP="00200FF4">
            <w:pPr>
              <w:jc w:val="left"/>
              <w:rPr>
                <w:sz w:val="24"/>
                <w:szCs w:val="24"/>
              </w:rPr>
            </w:pPr>
            <w:r w:rsidRPr="00200FF4">
              <w:rPr>
                <w:sz w:val="24"/>
                <w:szCs w:val="24"/>
              </w:rPr>
              <w:t>0.994-1.034</w:t>
            </w:r>
          </w:p>
        </w:tc>
        <w:tc>
          <w:tcPr>
            <w:tcW w:w="1276" w:type="dxa"/>
            <w:tcBorders>
              <w:top w:val="nil"/>
              <w:left w:val="nil"/>
              <w:bottom w:val="nil"/>
              <w:right w:val="nil"/>
            </w:tcBorders>
          </w:tcPr>
          <w:p w14:paraId="0AC345B7" w14:textId="77777777" w:rsidR="007B5750" w:rsidRPr="00200FF4" w:rsidRDefault="007B5750" w:rsidP="00200FF4">
            <w:pPr>
              <w:jc w:val="left"/>
              <w:rPr>
                <w:sz w:val="24"/>
                <w:szCs w:val="24"/>
              </w:rPr>
            </w:pPr>
            <w:r w:rsidRPr="00200FF4">
              <w:rPr>
                <w:sz w:val="24"/>
                <w:szCs w:val="24"/>
              </w:rPr>
              <w:t>0.217</w:t>
            </w:r>
          </w:p>
        </w:tc>
        <w:tc>
          <w:tcPr>
            <w:tcW w:w="1276" w:type="dxa"/>
            <w:tcBorders>
              <w:top w:val="nil"/>
              <w:left w:val="nil"/>
              <w:bottom w:val="nil"/>
              <w:right w:val="nil"/>
            </w:tcBorders>
          </w:tcPr>
          <w:p w14:paraId="005627D2" w14:textId="77777777" w:rsidR="007B5750" w:rsidRPr="00200FF4" w:rsidRDefault="007B5750" w:rsidP="00200FF4">
            <w:pPr>
              <w:jc w:val="left"/>
              <w:rPr>
                <w:sz w:val="24"/>
                <w:szCs w:val="24"/>
              </w:rPr>
            </w:pPr>
            <w:r w:rsidRPr="00200FF4">
              <w:rPr>
                <w:sz w:val="24"/>
                <w:szCs w:val="24"/>
              </w:rPr>
              <w:t>1.015</w:t>
            </w:r>
          </w:p>
        </w:tc>
        <w:tc>
          <w:tcPr>
            <w:tcW w:w="2126" w:type="dxa"/>
            <w:tcBorders>
              <w:top w:val="nil"/>
              <w:left w:val="nil"/>
              <w:bottom w:val="nil"/>
            </w:tcBorders>
          </w:tcPr>
          <w:p w14:paraId="04424875" w14:textId="77777777" w:rsidR="007B5750" w:rsidRPr="00200FF4" w:rsidRDefault="007B5750" w:rsidP="00200FF4">
            <w:pPr>
              <w:jc w:val="left"/>
              <w:rPr>
                <w:sz w:val="24"/>
                <w:szCs w:val="24"/>
              </w:rPr>
            </w:pPr>
            <w:r w:rsidRPr="00200FF4">
              <w:rPr>
                <w:sz w:val="24"/>
                <w:szCs w:val="24"/>
              </w:rPr>
              <w:t>0.991-1.040</w:t>
            </w:r>
          </w:p>
        </w:tc>
      </w:tr>
      <w:tr w:rsidR="007B5750" w:rsidRPr="00200FF4" w14:paraId="4C1932E3" w14:textId="77777777" w:rsidTr="001E5832">
        <w:tc>
          <w:tcPr>
            <w:tcW w:w="2410" w:type="dxa"/>
            <w:tcBorders>
              <w:top w:val="nil"/>
              <w:bottom w:val="nil"/>
              <w:right w:val="nil"/>
            </w:tcBorders>
          </w:tcPr>
          <w:p w14:paraId="71AC6E04" w14:textId="77777777" w:rsidR="007B5750" w:rsidRPr="00200FF4" w:rsidRDefault="007B5750" w:rsidP="00200FF4">
            <w:pPr>
              <w:jc w:val="left"/>
              <w:rPr>
                <w:sz w:val="24"/>
                <w:szCs w:val="24"/>
              </w:rPr>
            </w:pPr>
            <w:r w:rsidRPr="00200FF4">
              <w:rPr>
                <w:rFonts w:eastAsia="STHeiti"/>
                <w:color w:val="313131"/>
                <w:sz w:val="24"/>
                <w:szCs w:val="24"/>
              </w:rPr>
              <w:t>Serum BUN before TIPS</w:t>
            </w:r>
          </w:p>
        </w:tc>
        <w:tc>
          <w:tcPr>
            <w:tcW w:w="1276" w:type="dxa"/>
            <w:tcBorders>
              <w:top w:val="nil"/>
              <w:left w:val="nil"/>
              <w:bottom w:val="nil"/>
              <w:right w:val="nil"/>
            </w:tcBorders>
          </w:tcPr>
          <w:p w14:paraId="7F0593FF" w14:textId="77777777" w:rsidR="007B5750" w:rsidRPr="00200FF4" w:rsidRDefault="007B5750" w:rsidP="00200FF4">
            <w:pPr>
              <w:jc w:val="left"/>
              <w:rPr>
                <w:sz w:val="24"/>
                <w:szCs w:val="24"/>
              </w:rPr>
            </w:pPr>
            <w:r w:rsidRPr="00200FF4">
              <w:rPr>
                <w:sz w:val="24"/>
                <w:szCs w:val="24"/>
              </w:rPr>
              <w:t>0.162</w:t>
            </w:r>
          </w:p>
        </w:tc>
        <w:tc>
          <w:tcPr>
            <w:tcW w:w="1134" w:type="dxa"/>
            <w:tcBorders>
              <w:top w:val="nil"/>
              <w:left w:val="nil"/>
              <w:bottom w:val="nil"/>
              <w:right w:val="nil"/>
            </w:tcBorders>
          </w:tcPr>
          <w:p w14:paraId="140BAA48" w14:textId="77777777" w:rsidR="007B5750" w:rsidRPr="00200FF4" w:rsidRDefault="007B5750" w:rsidP="00200FF4">
            <w:pPr>
              <w:jc w:val="left"/>
              <w:rPr>
                <w:sz w:val="24"/>
                <w:szCs w:val="24"/>
              </w:rPr>
            </w:pPr>
            <w:r w:rsidRPr="00200FF4">
              <w:rPr>
                <w:sz w:val="24"/>
                <w:szCs w:val="24"/>
              </w:rPr>
              <w:t>1.115</w:t>
            </w:r>
          </w:p>
        </w:tc>
        <w:tc>
          <w:tcPr>
            <w:tcW w:w="2126" w:type="dxa"/>
            <w:tcBorders>
              <w:top w:val="nil"/>
              <w:left w:val="nil"/>
              <w:bottom w:val="nil"/>
              <w:right w:val="nil"/>
            </w:tcBorders>
          </w:tcPr>
          <w:p w14:paraId="1E903D63" w14:textId="77777777" w:rsidR="007B5750" w:rsidRPr="00200FF4" w:rsidRDefault="007B5750" w:rsidP="00200FF4">
            <w:pPr>
              <w:jc w:val="left"/>
              <w:rPr>
                <w:sz w:val="24"/>
                <w:szCs w:val="24"/>
              </w:rPr>
            </w:pPr>
            <w:r w:rsidRPr="00200FF4">
              <w:rPr>
                <w:sz w:val="24"/>
                <w:szCs w:val="24"/>
              </w:rPr>
              <w:t>0.957-1.300</w:t>
            </w:r>
          </w:p>
        </w:tc>
        <w:tc>
          <w:tcPr>
            <w:tcW w:w="1276" w:type="dxa"/>
            <w:tcBorders>
              <w:top w:val="nil"/>
              <w:left w:val="nil"/>
              <w:bottom w:val="nil"/>
              <w:right w:val="nil"/>
            </w:tcBorders>
          </w:tcPr>
          <w:p w14:paraId="1E8FBF68" w14:textId="77777777" w:rsidR="007B5750" w:rsidRPr="00200FF4" w:rsidRDefault="007B5750" w:rsidP="00200FF4">
            <w:pPr>
              <w:jc w:val="left"/>
              <w:rPr>
                <w:sz w:val="24"/>
                <w:szCs w:val="24"/>
              </w:rPr>
            </w:pPr>
            <w:r w:rsidRPr="00200FF4">
              <w:rPr>
                <w:sz w:val="24"/>
                <w:szCs w:val="24"/>
              </w:rPr>
              <w:t>0.986</w:t>
            </w:r>
          </w:p>
        </w:tc>
        <w:tc>
          <w:tcPr>
            <w:tcW w:w="1276" w:type="dxa"/>
            <w:tcBorders>
              <w:top w:val="nil"/>
              <w:left w:val="nil"/>
              <w:bottom w:val="nil"/>
              <w:right w:val="nil"/>
            </w:tcBorders>
          </w:tcPr>
          <w:p w14:paraId="0BAEB45A" w14:textId="77777777" w:rsidR="007B5750" w:rsidRPr="00200FF4" w:rsidRDefault="007B5750" w:rsidP="00200FF4">
            <w:pPr>
              <w:jc w:val="left"/>
              <w:rPr>
                <w:sz w:val="24"/>
                <w:szCs w:val="24"/>
              </w:rPr>
            </w:pPr>
            <w:r w:rsidRPr="00200FF4">
              <w:rPr>
                <w:sz w:val="24"/>
                <w:szCs w:val="24"/>
              </w:rPr>
              <w:t>1.002</w:t>
            </w:r>
          </w:p>
        </w:tc>
        <w:tc>
          <w:tcPr>
            <w:tcW w:w="2126" w:type="dxa"/>
            <w:tcBorders>
              <w:top w:val="nil"/>
              <w:left w:val="nil"/>
              <w:bottom w:val="nil"/>
            </w:tcBorders>
          </w:tcPr>
          <w:p w14:paraId="4849A3AE" w14:textId="77777777" w:rsidR="007B5750" w:rsidRPr="00200FF4" w:rsidRDefault="007B5750" w:rsidP="00200FF4">
            <w:pPr>
              <w:jc w:val="left"/>
              <w:rPr>
                <w:sz w:val="24"/>
                <w:szCs w:val="24"/>
              </w:rPr>
            </w:pPr>
            <w:r w:rsidRPr="00200FF4">
              <w:rPr>
                <w:sz w:val="24"/>
                <w:szCs w:val="24"/>
              </w:rPr>
              <w:t>0.827-1.214</w:t>
            </w:r>
          </w:p>
        </w:tc>
      </w:tr>
      <w:tr w:rsidR="007B5750" w:rsidRPr="00200FF4" w14:paraId="3C0A7E7B" w14:textId="77777777" w:rsidTr="001E5832">
        <w:tc>
          <w:tcPr>
            <w:tcW w:w="2410" w:type="dxa"/>
            <w:tcBorders>
              <w:top w:val="nil"/>
              <w:bottom w:val="nil"/>
              <w:right w:val="nil"/>
            </w:tcBorders>
          </w:tcPr>
          <w:p w14:paraId="7DC1FEC9" w14:textId="77777777" w:rsidR="007B5750" w:rsidRPr="00200FF4" w:rsidRDefault="007B5750" w:rsidP="00200FF4">
            <w:pPr>
              <w:jc w:val="left"/>
              <w:rPr>
                <w:sz w:val="24"/>
                <w:szCs w:val="24"/>
              </w:rPr>
            </w:pPr>
            <w:r w:rsidRPr="00200FF4">
              <w:rPr>
                <w:sz w:val="24"/>
                <w:szCs w:val="24"/>
              </w:rPr>
              <w:t>INR</w:t>
            </w:r>
            <w:r w:rsidRPr="00200FF4">
              <w:rPr>
                <w:rFonts w:eastAsia="STHeiti"/>
                <w:color w:val="313131"/>
                <w:sz w:val="24"/>
                <w:szCs w:val="24"/>
              </w:rPr>
              <w:t xml:space="preserve"> before TIPS</w:t>
            </w:r>
          </w:p>
        </w:tc>
        <w:tc>
          <w:tcPr>
            <w:tcW w:w="1276" w:type="dxa"/>
            <w:tcBorders>
              <w:top w:val="nil"/>
              <w:left w:val="nil"/>
              <w:bottom w:val="nil"/>
              <w:right w:val="nil"/>
            </w:tcBorders>
          </w:tcPr>
          <w:p w14:paraId="16585A6F" w14:textId="77777777" w:rsidR="007B5750" w:rsidRPr="00200FF4" w:rsidRDefault="007B5750" w:rsidP="00200FF4">
            <w:pPr>
              <w:jc w:val="left"/>
              <w:rPr>
                <w:sz w:val="24"/>
                <w:szCs w:val="24"/>
              </w:rPr>
            </w:pPr>
            <w:r w:rsidRPr="00200FF4">
              <w:rPr>
                <w:sz w:val="24"/>
                <w:szCs w:val="24"/>
              </w:rPr>
              <w:t>0.199</w:t>
            </w:r>
          </w:p>
        </w:tc>
        <w:tc>
          <w:tcPr>
            <w:tcW w:w="1134" w:type="dxa"/>
            <w:tcBorders>
              <w:top w:val="nil"/>
              <w:left w:val="nil"/>
              <w:bottom w:val="nil"/>
              <w:right w:val="nil"/>
            </w:tcBorders>
          </w:tcPr>
          <w:p w14:paraId="56922013" w14:textId="77777777" w:rsidR="007B5750" w:rsidRPr="00200FF4" w:rsidRDefault="007B5750" w:rsidP="00200FF4">
            <w:pPr>
              <w:jc w:val="left"/>
              <w:rPr>
                <w:sz w:val="24"/>
                <w:szCs w:val="24"/>
              </w:rPr>
            </w:pPr>
            <w:r w:rsidRPr="00200FF4">
              <w:rPr>
                <w:sz w:val="24"/>
                <w:szCs w:val="24"/>
              </w:rPr>
              <w:t>4.574</w:t>
            </w:r>
          </w:p>
        </w:tc>
        <w:tc>
          <w:tcPr>
            <w:tcW w:w="2126" w:type="dxa"/>
            <w:tcBorders>
              <w:top w:val="nil"/>
              <w:left w:val="nil"/>
              <w:bottom w:val="nil"/>
              <w:right w:val="nil"/>
            </w:tcBorders>
          </w:tcPr>
          <w:p w14:paraId="3EE56B3E" w14:textId="77777777" w:rsidR="007B5750" w:rsidRPr="00200FF4" w:rsidRDefault="007B5750" w:rsidP="00200FF4">
            <w:pPr>
              <w:jc w:val="left"/>
              <w:rPr>
                <w:sz w:val="24"/>
                <w:szCs w:val="24"/>
              </w:rPr>
            </w:pPr>
            <w:r w:rsidRPr="00200FF4">
              <w:rPr>
                <w:sz w:val="24"/>
                <w:szCs w:val="24"/>
              </w:rPr>
              <w:t>0.449-46.581</w:t>
            </w:r>
          </w:p>
        </w:tc>
        <w:tc>
          <w:tcPr>
            <w:tcW w:w="1276" w:type="dxa"/>
            <w:tcBorders>
              <w:top w:val="nil"/>
              <w:left w:val="nil"/>
              <w:bottom w:val="nil"/>
              <w:right w:val="nil"/>
            </w:tcBorders>
          </w:tcPr>
          <w:p w14:paraId="02500A69"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3AC0C4D" w14:textId="77777777" w:rsidR="007B5750" w:rsidRPr="00200FF4" w:rsidRDefault="007B5750" w:rsidP="00200FF4">
            <w:pPr>
              <w:jc w:val="left"/>
              <w:rPr>
                <w:sz w:val="24"/>
                <w:szCs w:val="24"/>
              </w:rPr>
            </w:pPr>
          </w:p>
        </w:tc>
        <w:tc>
          <w:tcPr>
            <w:tcW w:w="2126" w:type="dxa"/>
            <w:tcBorders>
              <w:top w:val="nil"/>
              <w:left w:val="nil"/>
              <w:bottom w:val="nil"/>
            </w:tcBorders>
          </w:tcPr>
          <w:p w14:paraId="0A60BB9F" w14:textId="77777777" w:rsidR="007B5750" w:rsidRPr="00200FF4" w:rsidRDefault="007B5750" w:rsidP="00200FF4">
            <w:pPr>
              <w:jc w:val="left"/>
              <w:rPr>
                <w:sz w:val="24"/>
                <w:szCs w:val="24"/>
              </w:rPr>
            </w:pPr>
          </w:p>
        </w:tc>
      </w:tr>
      <w:tr w:rsidR="007B5750" w:rsidRPr="00200FF4" w14:paraId="498970D3" w14:textId="77777777" w:rsidTr="001E5832">
        <w:tc>
          <w:tcPr>
            <w:tcW w:w="2410" w:type="dxa"/>
            <w:tcBorders>
              <w:top w:val="nil"/>
              <w:bottom w:val="nil"/>
              <w:right w:val="nil"/>
            </w:tcBorders>
          </w:tcPr>
          <w:p w14:paraId="79A3059A" w14:textId="77777777" w:rsidR="007B5750" w:rsidRPr="00200FF4" w:rsidRDefault="007B5750" w:rsidP="00200FF4">
            <w:pPr>
              <w:jc w:val="left"/>
              <w:rPr>
                <w:sz w:val="24"/>
                <w:szCs w:val="24"/>
              </w:rPr>
            </w:pPr>
            <w:r w:rsidRPr="00200FF4">
              <w:rPr>
                <w:sz w:val="24"/>
                <w:szCs w:val="24"/>
              </w:rPr>
              <w:t>Hepatic levels of IL10</w:t>
            </w:r>
            <w:r w:rsidRPr="00200FF4">
              <w:rPr>
                <w:rFonts w:eastAsia="STHeiti"/>
                <w:color w:val="313131"/>
                <w:sz w:val="24"/>
                <w:szCs w:val="24"/>
              </w:rPr>
              <w:t xml:space="preserve"> </w:t>
            </w:r>
            <w:r w:rsidRPr="00200FF4">
              <w:rPr>
                <w:rFonts w:eastAsia="STHeiti"/>
                <w:color w:val="313131"/>
                <w:sz w:val="24"/>
                <w:szCs w:val="24"/>
              </w:rPr>
              <w:lastRenderedPageBreak/>
              <w:t>before TIPS</w:t>
            </w:r>
          </w:p>
        </w:tc>
        <w:tc>
          <w:tcPr>
            <w:tcW w:w="1276" w:type="dxa"/>
            <w:tcBorders>
              <w:top w:val="nil"/>
              <w:left w:val="nil"/>
              <w:bottom w:val="nil"/>
              <w:right w:val="nil"/>
            </w:tcBorders>
          </w:tcPr>
          <w:p w14:paraId="7E1AEBBD" w14:textId="77777777" w:rsidR="007B5750" w:rsidRPr="00200FF4" w:rsidRDefault="007B5750" w:rsidP="00200FF4">
            <w:pPr>
              <w:jc w:val="left"/>
              <w:rPr>
                <w:sz w:val="24"/>
                <w:szCs w:val="24"/>
              </w:rPr>
            </w:pPr>
            <w:r w:rsidRPr="00200FF4">
              <w:rPr>
                <w:sz w:val="24"/>
                <w:szCs w:val="24"/>
              </w:rPr>
              <w:lastRenderedPageBreak/>
              <w:t>0.776</w:t>
            </w:r>
          </w:p>
        </w:tc>
        <w:tc>
          <w:tcPr>
            <w:tcW w:w="1134" w:type="dxa"/>
            <w:tcBorders>
              <w:top w:val="nil"/>
              <w:left w:val="nil"/>
              <w:bottom w:val="nil"/>
              <w:right w:val="nil"/>
            </w:tcBorders>
          </w:tcPr>
          <w:p w14:paraId="69D2A92B" w14:textId="77777777" w:rsidR="007B5750" w:rsidRPr="00200FF4" w:rsidRDefault="007B5750" w:rsidP="00200FF4">
            <w:pPr>
              <w:jc w:val="left"/>
              <w:rPr>
                <w:sz w:val="24"/>
                <w:szCs w:val="24"/>
              </w:rPr>
            </w:pPr>
            <w:r w:rsidRPr="00200FF4">
              <w:rPr>
                <w:sz w:val="24"/>
                <w:szCs w:val="24"/>
              </w:rPr>
              <w:t>1.003</w:t>
            </w:r>
          </w:p>
        </w:tc>
        <w:tc>
          <w:tcPr>
            <w:tcW w:w="2126" w:type="dxa"/>
            <w:tcBorders>
              <w:top w:val="nil"/>
              <w:left w:val="nil"/>
              <w:bottom w:val="nil"/>
              <w:right w:val="nil"/>
            </w:tcBorders>
          </w:tcPr>
          <w:p w14:paraId="51B0CC08" w14:textId="77777777" w:rsidR="007B5750" w:rsidRPr="00200FF4" w:rsidRDefault="007B5750" w:rsidP="00200FF4">
            <w:pPr>
              <w:jc w:val="left"/>
              <w:rPr>
                <w:sz w:val="24"/>
                <w:szCs w:val="24"/>
              </w:rPr>
            </w:pPr>
            <w:r w:rsidRPr="00200FF4">
              <w:rPr>
                <w:sz w:val="24"/>
                <w:szCs w:val="24"/>
              </w:rPr>
              <w:t>0.982-1.025</w:t>
            </w:r>
          </w:p>
        </w:tc>
        <w:tc>
          <w:tcPr>
            <w:tcW w:w="1276" w:type="dxa"/>
            <w:tcBorders>
              <w:top w:val="nil"/>
              <w:left w:val="nil"/>
              <w:bottom w:val="nil"/>
              <w:right w:val="nil"/>
            </w:tcBorders>
          </w:tcPr>
          <w:p w14:paraId="069040F3"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67186F49" w14:textId="77777777" w:rsidR="007B5750" w:rsidRPr="00200FF4" w:rsidRDefault="007B5750" w:rsidP="00200FF4">
            <w:pPr>
              <w:jc w:val="left"/>
              <w:rPr>
                <w:sz w:val="24"/>
                <w:szCs w:val="24"/>
              </w:rPr>
            </w:pPr>
          </w:p>
        </w:tc>
        <w:tc>
          <w:tcPr>
            <w:tcW w:w="2126" w:type="dxa"/>
            <w:tcBorders>
              <w:top w:val="nil"/>
              <w:left w:val="nil"/>
              <w:bottom w:val="nil"/>
            </w:tcBorders>
          </w:tcPr>
          <w:p w14:paraId="2F722886" w14:textId="77777777" w:rsidR="007B5750" w:rsidRPr="00200FF4" w:rsidRDefault="007B5750" w:rsidP="00200FF4">
            <w:pPr>
              <w:jc w:val="left"/>
              <w:rPr>
                <w:sz w:val="24"/>
                <w:szCs w:val="24"/>
              </w:rPr>
            </w:pPr>
          </w:p>
        </w:tc>
      </w:tr>
      <w:tr w:rsidR="007B5750" w:rsidRPr="00200FF4" w14:paraId="3D274D6F" w14:textId="77777777" w:rsidTr="001E5832">
        <w:tc>
          <w:tcPr>
            <w:tcW w:w="2410" w:type="dxa"/>
            <w:tcBorders>
              <w:top w:val="nil"/>
              <w:bottom w:val="nil"/>
              <w:right w:val="nil"/>
            </w:tcBorders>
          </w:tcPr>
          <w:p w14:paraId="38BA27D1" w14:textId="77777777" w:rsidR="007B5750" w:rsidRPr="00200FF4" w:rsidRDefault="007B5750" w:rsidP="00200FF4">
            <w:pPr>
              <w:jc w:val="left"/>
              <w:rPr>
                <w:sz w:val="24"/>
                <w:szCs w:val="24"/>
              </w:rPr>
            </w:pPr>
            <w:r w:rsidRPr="00200FF4">
              <w:rPr>
                <w:sz w:val="24"/>
                <w:szCs w:val="24"/>
              </w:rPr>
              <w:t>Hepatic levels of IL-17A</w:t>
            </w:r>
            <w:r w:rsidRPr="00200FF4">
              <w:rPr>
                <w:rFonts w:eastAsia="STHeiti"/>
                <w:color w:val="313131"/>
                <w:sz w:val="24"/>
                <w:szCs w:val="24"/>
              </w:rPr>
              <w:t xml:space="preserve"> before TIPS</w:t>
            </w:r>
          </w:p>
        </w:tc>
        <w:tc>
          <w:tcPr>
            <w:tcW w:w="1276" w:type="dxa"/>
            <w:tcBorders>
              <w:top w:val="nil"/>
              <w:left w:val="nil"/>
              <w:bottom w:val="nil"/>
              <w:right w:val="nil"/>
            </w:tcBorders>
          </w:tcPr>
          <w:p w14:paraId="58965C9C" w14:textId="77777777" w:rsidR="007B5750" w:rsidRPr="00200FF4" w:rsidRDefault="007B5750" w:rsidP="00200FF4">
            <w:pPr>
              <w:jc w:val="left"/>
              <w:rPr>
                <w:sz w:val="24"/>
                <w:szCs w:val="24"/>
              </w:rPr>
            </w:pPr>
            <w:r w:rsidRPr="00200FF4">
              <w:rPr>
                <w:sz w:val="24"/>
                <w:szCs w:val="24"/>
              </w:rPr>
              <w:t>0.714</w:t>
            </w:r>
          </w:p>
        </w:tc>
        <w:tc>
          <w:tcPr>
            <w:tcW w:w="1134" w:type="dxa"/>
            <w:tcBorders>
              <w:top w:val="nil"/>
              <w:left w:val="nil"/>
              <w:bottom w:val="nil"/>
              <w:right w:val="nil"/>
            </w:tcBorders>
          </w:tcPr>
          <w:p w14:paraId="1B6BA4CA" w14:textId="77777777" w:rsidR="007B5750" w:rsidRPr="00200FF4" w:rsidRDefault="007B5750" w:rsidP="00200FF4">
            <w:pPr>
              <w:jc w:val="left"/>
              <w:rPr>
                <w:sz w:val="24"/>
                <w:szCs w:val="24"/>
              </w:rPr>
            </w:pPr>
            <w:r w:rsidRPr="00200FF4">
              <w:rPr>
                <w:sz w:val="24"/>
                <w:szCs w:val="24"/>
              </w:rPr>
              <w:t>0.990</w:t>
            </w:r>
          </w:p>
        </w:tc>
        <w:tc>
          <w:tcPr>
            <w:tcW w:w="2126" w:type="dxa"/>
            <w:tcBorders>
              <w:top w:val="nil"/>
              <w:left w:val="nil"/>
              <w:bottom w:val="nil"/>
              <w:right w:val="nil"/>
            </w:tcBorders>
          </w:tcPr>
          <w:p w14:paraId="0B9DA43D" w14:textId="77777777" w:rsidR="007B5750" w:rsidRPr="00200FF4" w:rsidRDefault="007B5750" w:rsidP="00200FF4">
            <w:pPr>
              <w:jc w:val="left"/>
              <w:rPr>
                <w:sz w:val="24"/>
                <w:szCs w:val="24"/>
              </w:rPr>
            </w:pPr>
            <w:r w:rsidRPr="00200FF4">
              <w:rPr>
                <w:sz w:val="24"/>
                <w:szCs w:val="24"/>
              </w:rPr>
              <w:t>0.938-1.045</w:t>
            </w:r>
          </w:p>
        </w:tc>
        <w:tc>
          <w:tcPr>
            <w:tcW w:w="1276" w:type="dxa"/>
            <w:tcBorders>
              <w:top w:val="nil"/>
              <w:left w:val="nil"/>
              <w:bottom w:val="nil"/>
              <w:right w:val="nil"/>
            </w:tcBorders>
          </w:tcPr>
          <w:p w14:paraId="39B27D3F"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0F7B9F80" w14:textId="77777777" w:rsidR="007B5750" w:rsidRPr="00200FF4" w:rsidRDefault="007B5750" w:rsidP="00200FF4">
            <w:pPr>
              <w:jc w:val="left"/>
              <w:rPr>
                <w:sz w:val="24"/>
                <w:szCs w:val="24"/>
              </w:rPr>
            </w:pPr>
          </w:p>
        </w:tc>
        <w:tc>
          <w:tcPr>
            <w:tcW w:w="2126" w:type="dxa"/>
            <w:tcBorders>
              <w:top w:val="nil"/>
              <w:left w:val="nil"/>
              <w:bottom w:val="nil"/>
            </w:tcBorders>
          </w:tcPr>
          <w:p w14:paraId="14A29B2A" w14:textId="77777777" w:rsidR="007B5750" w:rsidRPr="00200FF4" w:rsidRDefault="007B5750" w:rsidP="00200FF4">
            <w:pPr>
              <w:jc w:val="left"/>
              <w:rPr>
                <w:sz w:val="24"/>
                <w:szCs w:val="24"/>
              </w:rPr>
            </w:pPr>
          </w:p>
        </w:tc>
      </w:tr>
      <w:tr w:rsidR="007B5750" w:rsidRPr="00200FF4" w14:paraId="52CE843F" w14:textId="77777777" w:rsidTr="001E5832">
        <w:tc>
          <w:tcPr>
            <w:tcW w:w="2410" w:type="dxa"/>
            <w:tcBorders>
              <w:top w:val="nil"/>
              <w:bottom w:val="nil"/>
              <w:right w:val="nil"/>
            </w:tcBorders>
          </w:tcPr>
          <w:p w14:paraId="27D2777D" w14:textId="77777777" w:rsidR="007B5750" w:rsidRPr="00200FF4" w:rsidRDefault="007B5750" w:rsidP="00200FF4">
            <w:pPr>
              <w:jc w:val="left"/>
              <w:rPr>
                <w:sz w:val="24"/>
                <w:szCs w:val="24"/>
              </w:rPr>
            </w:pPr>
            <w:r w:rsidRPr="00200FF4">
              <w:rPr>
                <w:sz w:val="24"/>
                <w:szCs w:val="24"/>
              </w:rPr>
              <w:t>Hepatic levels of IL-1RA</w:t>
            </w:r>
            <w:r w:rsidRPr="00200FF4">
              <w:rPr>
                <w:rFonts w:eastAsia="STHeiti"/>
                <w:color w:val="313131"/>
                <w:sz w:val="24"/>
                <w:szCs w:val="24"/>
              </w:rPr>
              <w:t xml:space="preserve"> before TIPS</w:t>
            </w:r>
          </w:p>
        </w:tc>
        <w:tc>
          <w:tcPr>
            <w:tcW w:w="1276" w:type="dxa"/>
            <w:tcBorders>
              <w:top w:val="nil"/>
              <w:left w:val="nil"/>
              <w:bottom w:val="nil"/>
              <w:right w:val="nil"/>
            </w:tcBorders>
          </w:tcPr>
          <w:p w14:paraId="503EB9EB" w14:textId="77777777" w:rsidR="007B5750" w:rsidRPr="00200FF4" w:rsidRDefault="007B5750" w:rsidP="00200FF4">
            <w:pPr>
              <w:jc w:val="left"/>
              <w:rPr>
                <w:sz w:val="24"/>
                <w:szCs w:val="24"/>
              </w:rPr>
            </w:pPr>
            <w:r w:rsidRPr="00200FF4">
              <w:rPr>
                <w:sz w:val="24"/>
                <w:szCs w:val="24"/>
              </w:rPr>
              <w:t>0.342</w:t>
            </w:r>
          </w:p>
        </w:tc>
        <w:tc>
          <w:tcPr>
            <w:tcW w:w="1134" w:type="dxa"/>
            <w:tcBorders>
              <w:top w:val="nil"/>
              <w:left w:val="nil"/>
              <w:bottom w:val="nil"/>
              <w:right w:val="nil"/>
            </w:tcBorders>
          </w:tcPr>
          <w:p w14:paraId="116F5F77" w14:textId="77777777" w:rsidR="007B5750" w:rsidRPr="00200FF4" w:rsidRDefault="007B5750" w:rsidP="00200FF4">
            <w:pPr>
              <w:jc w:val="left"/>
              <w:rPr>
                <w:sz w:val="24"/>
                <w:szCs w:val="24"/>
              </w:rPr>
            </w:pPr>
            <w:r w:rsidRPr="00200FF4">
              <w:rPr>
                <w:sz w:val="24"/>
                <w:szCs w:val="24"/>
              </w:rPr>
              <w:t>0.998</w:t>
            </w:r>
          </w:p>
        </w:tc>
        <w:tc>
          <w:tcPr>
            <w:tcW w:w="2126" w:type="dxa"/>
            <w:tcBorders>
              <w:top w:val="nil"/>
              <w:left w:val="nil"/>
              <w:bottom w:val="nil"/>
              <w:right w:val="nil"/>
            </w:tcBorders>
          </w:tcPr>
          <w:p w14:paraId="78AE0BB4" w14:textId="77777777" w:rsidR="007B5750" w:rsidRPr="00200FF4" w:rsidRDefault="007B5750" w:rsidP="00200FF4">
            <w:pPr>
              <w:jc w:val="left"/>
              <w:rPr>
                <w:sz w:val="24"/>
                <w:szCs w:val="24"/>
              </w:rPr>
            </w:pPr>
            <w:r w:rsidRPr="00200FF4">
              <w:rPr>
                <w:sz w:val="24"/>
                <w:szCs w:val="24"/>
              </w:rPr>
              <w:t>0.993-1.003</w:t>
            </w:r>
          </w:p>
        </w:tc>
        <w:tc>
          <w:tcPr>
            <w:tcW w:w="1276" w:type="dxa"/>
            <w:tcBorders>
              <w:top w:val="nil"/>
              <w:left w:val="nil"/>
              <w:bottom w:val="nil"/>
              <w:right w:val="nil"/>
            </w:tcBorders>
          </w:tcPr>
          <w:p w14:paraId="4803F06D"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A2B5F23" w14:textId="77777777" w:rsidR="007B5750" w:rsidRPr="00200FF4" w:rsidRDefault="007B5750" w:rsidP="00200FF4">
            <w:pPr>
              <w:jc w:val="left"/>
              <w:rPr>
                <w:sz w:val="24"/>
                <w:szCs w:val="24"/>
              </w:rPr>
            </w:pPr>
          </w:p>
        </w:tc>
        <w:tc>
          <w:tcPr>
            <w:tcW w:w="2126" w:type="dxa"/>
            <w:tcBorders>
              <w:top w:val="nil"/>
              <w:left w:val="nil"/>
              <w:bottom w:val="nil"/>
            </w:tcBorders>
          </w:tcPr>
          <w:p w14:paraId="4CED9DE0" w14:textId="77777777" w:rsidR="007B5750" w:rsidRPr="00200FF4" w:rsidRDefault="007B5750" w:rsidP="00200FF4">
            <w:pPr>
              <w:jc w:val="left"/>
              <w:rPr>
                <w:sz w:val="24"/>
                <w:szCs w:val="24"/>
              </w:rPr>
            </w:pPr>
          </w:p>
        </w:tc>
      </w:tr>
      <w:tr w:rsidR="007B5750" w:rsidRPr="00200FF4" w14:paraId="21B75BC0" w14:textId="77777777" w:rsidTr="001E5832">
        <w:tc>
          <w:tcPr>
            <w:tcW w:w="2410" w:type="dxa"/>
            <w:tcBorders>
              <w:top w:val="nil"/>
              <w:bottom w:val="nil"/>
              <w:right w:val="nil"/>
            </w:tcBorders>
          </w:tcPr>
          <w:p w14:paraId="57B457FA" w14:textId="77777777" w:rsidR="007B5750" w:rsidRPr="00200FF4" w:rsidRDefault="007B5750" w:rsidP="00200FF4">
            <w:pPr>
              <w:jc w:val="left"/>
              <w:rPr>
                <w:sz w:val="24"/>
                <w:szCs w:val="24"/>
              </w:rPr>
            </w:pPr>
            <w:r w:rsidRPr="00200FF4">
              <w:rPr>
                <w:sz w:val="24"/>
                <w:szCs w:val="24"/>
              </w:rPr>
              <w:t>Hepatic levels of IL8</w:t>
            </w:r>
            <w:r w:rsidRPr="00200FF4">
              <w:rPr>
                <w:rFonts w:eastAsia="STHeiti"/>
                <w:color w:val="313131"/>
                <w:sz w:val="24"/>
                <w:szCs w:val="24"/>
              </w:rPr>
              <w:t xml:space="preserve"> before TIPS</w:t>
            </w:r>
          </w:p>
        </w:tc>
        <w:tc>
          <w:tcPr>
            <w:tcW w:w="1276" w:type="dxa"/>
            <w:tcBorders>
              <w:top w:val="nil"/>
              <w:left w:val="nil"/>
              <w:bottom w:val="nil"/>
              <w:right w:val="nil"/>
            </w:tcBorders>
          </w:tcPr>
          <w:p w14:paraId="3C9FEBA9" w14:textId="77777777" w:rsidR="007B5750" w:rsidRPr="00200FF4" w:rsidRDefault="007B5750" w:rsidP="00200FF4">
            <w:pPr>
              <w:jc w:val="left"/>
              <w:rPr>
                <w:sz w:val="24"/>
                <w:szCs w:val="24"/>
              </w:rPr>
            </w:pPr>
            <w:r w:rsidRPr="00200FF4">
              <w:rPr>
                <w:sz w:val="24"/>
                <w:szCs w:val="24"/>
              </w:rPr>
              <w:t>0.684</w:t>
            </w:r>
          </w:p>
        </w:tc>
        <w:tc>
          <w:tcPr>
            <w:tcW w:w="1134" w:type="dxa"/>
            <w:tcBorders>
              <w:top w:val="nil"/>
              <w:left w:val="nil"/>
              <w:bottom w:val="nil"/>
              <w:right w:val="nil"/>
            </w:tcBorders>
          </w:tcPr>
          <w:p w14:paraId="5E208411" w14:textId="77777777" w:rsidR="007B5750" w:rsidRPr="00200FF4" w:rsidRDefault="007B5750" w:rsidP="00200FF4">
            <w:pPr>
              <w:jc w:val="left"/>
              <w:rPr>
                <w:sz w:val="24"/>
                <w:szCs w:val="24"/>
              </w:rPr>
            </w:pPr>
            <w:r w:rsidRPr="00200FF4">
              <w:rPr>
                <w:sz w:val="24"/>
                <w:szCs w:val="24"/>
              </w:rPr>
              <w:t>0.993</w:t>
            </w:r>
          </w:p>
        </w:tc>
        <w:tc>
          <w:tcPr>
            <w:tcW w:w="2126" w:type="dxa"/>
            <w:tcBorders>
              <w:top w:val="nil"/>
              <w:left w:val="nil"/>
              <w:bottom w:val="nil"/>
              <w:right w:val="nil"/>
            </w:tcBorders>
          </w:tcPr>
          <w:p w14:paraId="20775991" w14:textId="77777777" w:rsidR="007B5750" w:rsidRPr="00200FF4" w:rsidRDefault="007B5750" w:rsidP="00200FF4">
            <w:pPr>
              <w:jc w:val="left"/>
              <w:rPr>
                <w:sz w:val="24"/>
                <w:szCs w:val="24"/>
              </w:rPr>
            </w:pPr>
            <w:r w:rsidRPr="00200FF4">
              <w:rPr>
                <w:sz w:val="24"/>
                <w:szCs w:val="24"/>
              </w:rPr>
              <w:t>0.958-1.029</w:t>
            </w:r>
          </w:p>
        </w:tc>
        <w:tc>
          <w:tcPr>
            <w:tcW w:w="1276" w:type="dxa"/>
            <w:tcBorders>
              <w:top w:val="nil"/>
              <w:left w:val="nil"/>
              <w:bottom w:val="nil"/>
              <w:right w:val="nil"/>
            </w:tcBorders>
          </w:tcPr>
          <w:p w14:paraId="1DB3DDE7"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1854B2AC" w14:textId="77777777" w:rsidR="007B5750" w:rsidRPr="00200FF4" w:rsidRDefault="007B5750" w:rsidP="00200FF4">
            <w:pPr>
              <w:jc w:val="left"/>
              <w:rPr>
                <w:sz w:val="24"/>
                <w:szCs w:val="24"/>
              </w:rPr>
            </w:pPr>
          </w:p>
        </w:tc>
        <w:tc>
          <w:tcPr>
            <w:tcW w:w="2126" w:type="dxa"/>
            <w:tcBorders>
              <w:top w:val="nil"/>
              <w:left w:val="nil"/>
              <w:bottom w:val="nil"/>
            </w:tcBorders>
          </w:tcPr>
          <w:p w14:paraId="04573C77" w14:textId="77777777" w:rsidR="007B5750" w:rsidRPr="00200FF4" w:rsidRDefault="007B5750" w:rsidP="00200FF4">
            <w:pPr>
              <w:jc w:val="left"/>
              <w:rPr>
                <w:sz w:val="24"/>
                <w:szCs w:val="24"/>
              </w:rPr>
            </w:pPr>
          </w:p>
        </w:tc>
      </w:tr>
      <w:tr w:rsidR="007B5750" w:rsidRPr="00200FF4" w14:paraId="21D92341" w14:textId="77777777" w:rsidTr="001E5832">
        <w:tc>
          <w:tcPr>
            <w:tcW w:w="2410" w:type="dxa"/>
            <w:tcBorders>
              <w:top w:val="nil"/>
              <w:bottom w:val="nil"/>
              <w:right w:val="nil"/>
            </w:tcBorders>
          </w:tcPr>
          <w:p w14:paraId="1247A946" w14:textId="77777777" w:rsidR="007B5750" w:rsidRPr="00200FF4" w:rsidRDefault="007B5750" w:rsidP="00200FF4">
            <w:pPr>
              <w:jc w:val="left"/>
              <w:rPr>
                <w:sz w:val="24"/>
                <w:szCs w:val="24"/>
              </w:rPr>
            </w:pPr>
            <w:r w:rsidRPr="00200FF4">
              <w:rPr>
                <w:sz w:val="24"/>
                <w:szCs w:val="24"/>
              </w:rPr>
              <w:t>Hepatic levels of CXCL10</w:t>
            </w:r>
            <w:r w:rsidRPr="00200FF4">
              <w:rPr>
                <w:rFonts w:eastAsia="STHeiti"/>
                <w:color w:val="313131"/>
                <w:sz w:val="24"/>
                <w:szCs w:val="24"/>
              </w:rPr>
              <w:t xml:space="preserve"> before TIPS</w:t>
            </w:r>
          </w:p>
        </w:tc>
        <w:tc>
          <w:tcPr>
            <w:tcW w:w="1276" w:type="dxa"/>
            <w:tcBorders>
              <w:top w:val="nil"/>
              <w:left w:val="nil"/>
              <w:bottom w:val="nil"/>
              <w:right w:val="nil"/>
            </w:tcBorders>
          </w:tcPr>
          <w:p w14:paraId="623591B5" w14:textId="77777777" w:rsidR="007B5750" w:rsidRPr="00200FF4" w:rsidRDefault="007B5750" w:rsidP="00200FF4">
            <w:pPr>
              <w:jc w:val="left"/>
              <w:rPr>
                <w:sz w:val="24"/>
                <w:szCs w:val="24"/>
              </w:rPr>
            </w:pPr>
            <w:r w:rsidRPr="00200FF4">
              <w:rPr>
                <w:sz w:val="24"/>
                <w:szCs w:val="24"/>
              </w:rPr>
              <w:t>0.713</w:t>
            </w:r>
          </w:p>
        </w:tc>
        <w:tc>
          <w:tcPr>
            <w:tcW w:w="1134" w:type="dxa"/>
            <w:tcBorders>
              <w:top w:val="nil"/>
              <w:left w:val="nil"/>
              <w:bottom w:val="nil"/>
              <w:right w:val="nil"/>
            </w:tcBorders>
          </w:tcPr>
          <w:p w14:paraId="3C23BE32" w14:textId="77777777" w:rsidR="007B5750" w:rsidRPr="00200FF4" w:rsidRDefault="007B5750" w:rsidP="00200FF4">
            <w:pPr>
              <w:jc w:val="left"/>
              <w:rPr>
                <w:sz w:val="24"/>
                <w:szCs w:val="24"/>
              </w:rPr>
            </w:pPr>
            <w:r w:rsidRPr="00200FF4">
              <w:rPr>
                <w:sz w:val="24"/>
                <w:szCs w:val="24"/>
              </w:rPr>
              <w:t>1.000</w:t>
            </w:r>
          </w:p>
        </w:tc>
        <w:tc>
          <w:tcPr>
            <w:tcW w:w="2126" w:type="dxa"/>
            <w:tcBorders>
              <w:top w:val="nil"/>
              <w:left w:val="nil"/>
              <w:bottom w:val="nil"/>
              <w:right w:val="nil"/>
            </w:tcBorders>
          </w:tcPr>
          <w:p w14:paraId="42445E27" w14:textId="77777777" w:rsidR="007B5750" w:rsidRPr="00200FF4" w:rsidRDefault="007B5750" w:rsidP="00200FF4">
            <w:pPr>
              <w:jc w:val="left"/>
              <w:rPr>
                <w:sz w:val="24"/>
                <w:szCs w:val="24"/>
              </w:rPr>
            </w:pPr>
            <w:r w:rsidRPr="00200FF4">
              <w:rPr>
                <w:sz w:val="24"/>
                <w:szCs w:val="24"/>
              </w:rPr>
              <w:t>0.999-1.001</w:t>
            </w:r>
          </w:p>
        </w:tc>
        <w:tc>
          <w:tcPr>
            <w:tcW w:w="1276" w:type="dxa"/>
            <w:tcBorders>
              <w:top w:val="nil"/>
              <w:left w:val="nil"/>
              <w:bottom w:val="nil"/>
              <w:right w:val="nil"/>
            </w:tcBorders>
          </w:tcPr>
          <w:p w14:paraId="53DCDDC7"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B34EC70" w14:textId="77777777" w:rsidR="007B5750" w:rsidRPr="00200FF4" w:rsidRDefault="007B5750" w:rsidP="00200FF4">
            <w:pPr>
              <w:jc w:val="left"/>
              <w:rPr>
                <w:sz w:val="24"/>
                <w:szCs w:val="24"/>
              </w:rPr>
            </w:pPr>
          </w:p>
        </w:tc>
        <w:tc>
          <w:tcPr>
            <w:tcW w:w="2126" w:type="dxa"/>
            <w:tcBorders>
              <w:top w:val="nil"/>
              <w:left w:val="nil"/>
              <w:bottom w:val="nil"/>
            </w:tcBorders>
          </w:tcPr>
          <w:p w14:paraId="185F7A07" w14:textId="77777777" w:rsidR="007B5750" w:rsidRPr="00200FF4" w:rsidRDefault="007B5750" w:rsidP="00200FF4">
            <w:pPr>
              <w:jc w:val="left"/>
              <w:rPr>
                <w:sz w:val="24"/>
                <w:szCs w:val="24"/>
              </w:rPr>
            </w:pPr>
          </w:p>
        </w:tc>
      </w:tr>
      <w:tr w:rsidR="007B5750" w:rsidRPr="00200FF4" w14:paraId="20F6C712" w14:textId="77777777" w:rsidTr="001E5832">
        <w:tc>
          <w:tcPr>
            <w:tcW w:w="2410" w:type="dxa"/>
            <w:tcBorders>
              <w:top w:val="nil"/>
              <w:bottom w:val="nil"/>
              <w:right w:val="nil"/>
            </w:tcBorders>
          </w:tcPr>
          <w:p w14:paraId="222A3DBF" w14:textId="77777777" w:rsidR="007B5750" w:rsidRPr="00200FF4" w:rsidRDefault="007B5750" w:rsidP="00200FF4">
            <w:pPr>
              <w:jc w:val="left"/>
              <w:rPr>
                <w:sz w:val="24"/>
                <w:szCs w:val="24"/>
              </w:rPr>
            </w:pPr>
            <w:r w:rsidRPr="00200FF4">
              <w:rPr>
                <w:sz w:val="24"/>
                <w:szCs w:val="24"/>
              </w:rPr>
              <w:t xml:space="preserve">Portal levels of IL10 </w:t>
            </w:r>
            <w:r w:rsidRPr="00200FF4">
              <w:rPr>
                <w:rFonts w:eastAsia="STHeiti"/>
                <w:color w:val="313131"/>
                <w:sz w:val="24"/>
                <w:szCs w:val="24"/>
              </w:rPr>
              <w:t>before TIPS</w:t>
            </w:r>
          </w:p>
        </w:tc>
        <w:tc>
          <w:tcPr>
            <w:tcW w:w="1276" w:type="dxa"/>
            <w:tcBorders>
              <w:top w:val="nil"/>
              <w:left w:val="nil"/>
              <w:bottom w:val="nil"/>
              <w:right w:val="nil"/>
            </w:tcBorders>
          </w:tcPr>
          <w:p w14:paraId="498F86A7" w14:textId="77777777" w:rsidR="007B5750" w:rsidRPr="00200FF4" w:rsidRDefault="007B5750" w:rsidP="00200FF4">
            <w:pPr>
              <w:jc w:val="left"/>
              <w:rPr>
                <w:sz w:val="24"/>
                <w:szCs w:val="24"/>
              </w:rPr>
            </w:pPr>
            <w:r w:rsidRPr="00200FF4">
              <w:rPr>
                <w:sz w:val="24"/>
                <w:szCs w:val="24"/>
              </w:rPr>
              <w:t>0.473</w:t>
            </w:r>
          </w:p>
        </w:tc>
        <w:tc>
          <w:tcPr>
            <w:tcW w:w="1134" w:type="dxa"/>
            <w:tcBorders>
              <w:top w:val="nil"/>
              <w:left w:val="nil"/>
              <w:bottom w:val="nil"/>
              <w:right w:val="nil"/>
            </w:tcBorders>
          </w:tcPr>
          <w:p w14:paraId="222D8C56" w14:textId="77777777" w:rsidR="007B5750" w:rsidRPr="00200FF4" w:rsidRDefault="007B5750" w:rsidP="00200FF4">
            <w:pPr>
              <w:jc w:val="left"/>
              <w:rPr>
                <w:sz w:val="24"/>
                <w:szCs w:val="24"/>
              </w:rPr>
            </w:pPr>
            <w:r w:rsidRPr="00200FF4">
              <w:rPr>
                <w:sz w:val="24"/>
                <w:szCs w:val="24"/>
              </w:rPr>
              <w:t>1.008</w:t>
            </w:r>
          </w:p>
        </w:tc>
        <w:tc>
          <w:tcPr>
            <w:tcW w:w="2126" w:type="dxa"/>
            <w:tcBorders>
              <w:top w:val="nil"/>
              <w:left w:val="nil"/>
              <w:bottom w:val="nil"/>
              <w:right w:val="nil"/>
            </w:tcBorders>
          </w:tcPr>
          <w:p w14:paraId="486D86A6" w14:textId="77777777" w:rsidR="007B5750" w:rsidRPr="00200FF4" w:rsidRDefault="007B5750" w:rsidP="00200FF4">
            <w:pPr>
              <w:jc w:val="left"/>
              <w:rPr>
                <w:sz w:val="24"/>
                <w:szCs w:val="24"/>
              </w:rPr>
            </w:pPr>
            <w:r w:rsidRPr="00200FF4">
              <w:rPr>
                <w:sz w:val="24"/>
                <w:szCs w:val="24"/>
              </w:rPr>
              <w:t>0.986-1.031</w:t>
            </w:r>
          </w:p>
        </w:tc>
        <w:tc>
          <w:tcPr>
            <w:tcW w:w="1276" w:type="dxa"/>
            <w:tcBorders>
              <w:top w:val="nil"/>
              <w:left w:val="nil"/>
              <w:bottom w:val="nil"/>
              <w:right w:val="nil"/>
            </w:tcBorders>
          </w:tcPr>
          <w:p w14:paraId="2CD36C1E"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45E77E42" w14:textId="77777777" w:rsidR="007B5750" w:rsidRPr="00200FF4" w:rsidRDefault="007B5750" w:rsidP="00200FF4">
            <w:pPr>
              <w:jc w:val="left"/>
              <w:rPr>
                <w:sz w:val="24"/>
                <w:szCs w:val="24"/>
              </w:rPr>
            </w:pPr>
          </w:p>
        </w:tc>
        <w:tc>
          <w:tcPr>
            <w:tcW w:w="2126" w:type="dxa"/>
            <w:tcBorders>
              <w:top w:val="nil"/>
              <w:left w:val="nil"/>
              <w:bottom w:val="nil"/>
            </w:tcBorders>
          </w:tcPr>
          <w:p w14:paraId="5CE38F21" w14:textId="77777777" w:rsidR="007B5750" w:rsidRPr="00200FF4" w:rsidRDefault="007B5750" w:rsidP="00200FF4">
            <w:pPr>
              <w:jc w:val="left"/>
              <w:rPr>
                <w:sz w:val="24"/>
                <w:szCs w:val="24"/>
              </w:rPr>
            </w:pPr>
          </w:p>
        </w:tc>
      </w:tr>
      <w:tr w:rsidR="007B5750" w:rsidRPr="00200FF4" w14:paraId="55DA6583" w14:textId="77777777" w:rsidTr="001E5832">
        <w:tc>
          <w:tcPr>
            <w:tcW w:w="2410" w:type="dxa"/>
            <w:tcBorders>
              <w:top w:val="nil"/>
              <w:bottom w:val="nil"/>
              <w:right w:val="nil"/>
            </w:tcBorders>
          </w:tcPr>
          <w:p w14:paraId="363FCE76" w14:textId="77777777" w:rsidR="007B5750" w:rsidRPr="00200FF4" w:rsidRDefault="007B5750" w:rsidP="00200FF4">
            <w:pPr>
              <w:jc w:val="left"/>
              <w:rPr>
                <w:sz w:val="24"/>
                <w:szCs w:val="24"/>
              </w:rPr>
            </w:pPr>
            <w:r w:rsidRPr="00200FF4">
              <w:rPr>
                <w:sz w:val="24"/>
                <w:szCs w:val="24"/>
              </w:rPr>
              <w:t xml:space="preserve">Portal levels of IL-17A </w:t>
            </w:r>
            <w:r w:rsidRPr="00200FF4">
              <w:rPr>
                <w:rFonts w:eastAsia="STHeiti"/>
                <w:color w:val="313131"/>
                <w:sz w:val="24"/>
                <w:szCs w:val="24"/>
              </w:rPr>
              <w:t>before TIPS</w:t>
            </w:r>
          </w:p>
        </w:tc>
        <w:tc>
          <w:tcPr>
            <w:tcW w:w="1276" w:type="dxa"/>
            <w:tcBorders>
              <w:top w:val="nil"/>
              <w:left w:val="nil"/>
              <w:bottom w:val="nil"/>
              <w:right w:val="nil"/>
            </w:tcBorders>
          </w:tcPr>
          <w:p w14:paraId="48E0654D" w14:textId="77777777" w:rsidR="007B5750" w:rsidRPr="00200FF4" w:rsidRDefault="007B5750" w:rsidP="00200FF4">
            <w:pPr>
              <w:jc w:val="left"/>
              <w:rPr>
                <w:sz w:val="24"/>
                <w:szCs w:val="24"/>
              </w:rPr>
            </w:pPr>
            <w:r w:rsidRPr="00200FF4">
              <w:rPr>
                <w:sz w:val="24"/>
                <w:szCs w:val="24"/>
              </w:rPr>
              <w:t>0.354</w:t>
            </w:r>
          </w:p>
        </w:tc>
        <w:tc>
          <w:tcPr>
            <w:tcW w:w="1134" w:type="dxa"/>
            <w:tcBorders>
              <w:top w:val="nil"/>
              <w:left w:val="nil"/>
              <w:bottom w:val="nil"/>
              <w:right w:val="nil"/>
            </w:tcBorders>
          </w:tcPr>
          <w:p w14:paraId="639B0C0B" w14:textId="77777777" w:rsidR="007B5750" w:rsidRPr="00200FF4" w:rsidRDefault="007B5750" w:rsidP="00200FF4">
            <w:pPr>
              <w:jc w:val="left"/>
              <w:rPr>
                <w:sz w:val="24"/>
                <w:szCs w:val="24"/>
              </w:rPr>
            </w:pPr>
            <w:r w:rsidRPr="00200FF4">
              <w:rPr>
                <w:sz w:val="24"/>
                <w:szCs w:val="24"/>
              </w:rPr>
              <w:t>1.006</w:t>
            </w:r>
          </w:p>
        </w:tc>
        <w:tc>
          <w:tcPr>
            <w:tcW w:w="2126" w:type="dxa"/>
            <w:tcBorders>
              <w:top w:val="nil"/>
              <w:left w:val="nil"/>
              <w:bottom w:val="nil"/>
              <w:right w:val="nil"/>
            </w:tcBorders>
          </w:tcPr>
          <w:p w14:paraId="4E29F05D" w14:textId="77777777" w:rsidR="007B5750" w:rsidRPr="00200FF4" w:rsidRDefault="007B5750" w:rsidP="00200FF4">
            <w:pPr>
              <w:jc w:val="left"/>
              <w:rPr>
                <w:sz w:val="24"/>
                <w:szCs w:val="24"/>
              </w:rPr>
            </w:pPr>
            <w:r w:rsidRPr="00200FF4">
              <w:rPr>
                <w:sz w:val="24"/>
                <w:szCs w:val="24"/>
              </w:rPr>
              <w:t>0.993-1.019</w:t>
            </w:r>
          </w:p>
        </w:tc>
        <w:tc>
          <w:tcPr>
            <w:tcW w:w="1276" w:type="dxa"/>
            <w:tcBorders>
              <w:top w:val="nil"/>
              <w:left w:val="nil"/>
              <w:bottom w:val="nil"/>
              <w:right w:val="nil"/>
            </w:tcBorders>
          </w:tcPr>
          <w:p w14:paraId="39F70EFB"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56067BF0" w14:textId="77777777" w:rsidR="007B5750" w:rsidRPr="00200FF4" w:rsidRDefault="007B5750" w:rsidP="00200FF4">
            <w:pPr>
              <w:jc w:val="left"/>
              <w:rPr>
                <w:sz w:val="24"/>
                <w:szCs w:val="24"/>
              </w:rPr>
            </w:pPr>
          </w:p>
        </w:tc>
        <w:tc>
          <w:tcPr>
            <w:tcW w:w="2126" w:type="dxa"/>
            <w:tcBorders>
              <w:top w:val="nil"/>
              <w:left w:val="nil"/>
              <w:bottom w:val="nil"/>
            </w:tcBorders>
          </w:tcPr>
          <w:p w14:paraId="51CD8E56" w14:textId="77777777" w:rsidR="007B5750" w:rsidRPr="00200FF4" w:rsidRDefault="007B5750" w:rsidP="00200FF4">
            <w:pPr>
              <w:jc w:val="left"/>
              <w:rPr>
                <w:sz w:val="24"/>
                <w:szCs w:val="24"/>
              </w:rPr>
            </w:pPr>
          </w:p>
        </w:tc>
      </w:tr>
      <w:tr w:rsidR="007B5750" w:rsidRPr="00200FF4" w14:paraId="79048EE5" w14:textId="77777777" w:rsidTr="001E5832">
        <w:tc>
          <w:tcPr>
            <w:tcW w:w="2410" w:type="dxa"/>
            <w:tcBorders>
              <w:top w:val="nil"/>
              <w:bottom w:val="nil"/>
              <w:right w:val="nil"/>
            </w:tcBorders>
          </w:tcPr>
          <w:p w14:paraId="36753E7D" w14:textId="77777777" w:rsidR="007B5750" w:rsidRPr="00200FF4" w:rsidRDefault="007B5750" w:rsidP="00200FF4">
            <w:pPr>
              <w:jc w:val="left"/>
              <w:rPr>
                <w:sz w:val="24"/>
                <w:szCs w:val="24"/>
              </w:rPr>
            </w:pPr>
            <w:r w:rsidRPr="00200FF4">
              <w:rPr>
                <w:sz w:val="24"/>
                <w:szCs w:val="24"/>
              </w:rPr>
              <w:t xml:space="preserve">Portal levels of IL-1RA </w:t>
            </w:r>
            <w:r w:rsidRPr="00200FF4">
              <w:rPr>
                <w:rFonts w:eastAsia="STHeiti"/>
                <w:color w:val="313131"/>
                <w:sz w:val="24"/>
                <w:szCs w:val="24"/>
              </w:rPr>
              <w:t>before TIPS</w:t>
            </w:r>
          </w:p>
        </w:tc>
        <w:tc>
          <w:tcPr>
            <w:tcW w:w="1276" w:type="dxa"/>
            <w:tcBorders>
              <w:top w:val="nil"/>
              <w:left w:val="nil"/>
              <w:bottom w:val="nil"/>
              <w:right w:val="nil"/>
            </w:tcBorders>
          </w:tcPr>
          <w:p w14:paraId="4AEB0A77" w14:textId="77777777" w:rsidR="007B5750" w:rsidRPr="00200FF4" w:rsidRDefault="007B5750" w:rsidP="00200FF4">
            <w:pPr>
              <w:jc w:val="left"/>
              <w:rPr>
                <w:sz w:val="24"/>
                <w:szCs w:val="24"/>
              </w:rPr>
            </w:pPr>
            <w:r w:rsidRPr="00200FF4">
              <w:rPr>
                <w:sz w:val="24"/>
                <w:szCs w:val="24"/>
              </w:rPr>
              <w:t>0.482</w:t>
            </w:r>
          </w:p>
        </w:tc>
        <w:tc>
          <w:tcPr>
            <w:tcW w:w="1134" w:type="dxa"/>
            <w:tcBorders>
              <w:top w:val="nil"/>
              <w:left w:val="nil"/>
              <w:bottom w:val="nil"/>
              <w:right w:val="nil"/>
            </w:tcBorders>
          </w:tcPr>
          <w:p w14:paraId="35FD54E4" w14:textId="77777777" w:rsidR="007B5750" w:rsidRPr="00200FF4" w:rsidRDefault="007B5750" w:rsidP="00200FF4">
            <w:pPr>
              <w:jc w:val="left"/>
              <w:rPr>
                <w:sz w:val="24"/>
                <w:szCs w:val="24"/>
              </w:rPr>
            </w:pPr>
            <w:r w:rsidRPr="00200FF4">
              <w:rPr>
                <w:sz w:val="24"/>
                <w:szCs w:val="24"/>
              </w:rPr>
              <w:t>0.998</w:t>
            </w:r>
          </w:p>
        </w:tc>
        <w:tc>
          <w:tcPr>
            <w:tcW w:w="2126" w:type="dxa"/>
            <w:tcBorders>
              <w:top w:val="nil"/>
              <w:left w:val="nil"/>
              <w:bottom w:val="nil"/>
              <w:right w:val="nil"/>
            </w:tcBorders>
          </w:tcPr>
          <w:p w14:paraId="52AE8A9D" w14:textId="77777777" w:rsidR="007B5750" w:rsidRPr="00200FF4" w:rsidRDefault="007B5750" w:rsidP="00200FF4">
            <w:pPr>
              <w:jc w:val="left"/>
              <w:rPr>
                <w:sz w:val="24"/>
                <w:szCs w:val="24"/>
              </w:rPr>
            </w:pPr>
            <w:r w:rsidRPr="00200FF4">
              <w:rPr>
                <w:sz w:val="24"/>
                <w:szCs w:val="24"/>
              </w:rPr>
              <w:t>0.993-1.003</w:t>
            </w:r>
          </w:p>
        </w:tc>
        <w:tc>
          <w:tcPr>
            <w:tcW w:w="1276" w:type="dxa"/>
            <w:tcBorders>
              <w:top w:val="nil"/>
              <w:left w:val="nil"/>
              <w:bottom w:val="nil"/>
              <w:right w:val="nil"/>
            </w:tcBorders>
          </w:tcPr>
          <w:p w14:paraId="0D08966F"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1D7FDB4C" w14:textId="77777777" w:rsidR="007B5750" w:rsidRPr="00200FF4" w:rsidRDefault="007B5750" w:rsidP="00200FF4">
            <w:pPr>
              <w:jc w:val="left"/>
              <w:rPr>
                <w:sz w:val="24"/>
                <w:szCs w:val="24"/>
              </w:rPr>
            </w:pPr>
          </w:p>
        </w:tc>
        <w:tc>
          <w:tcPr>
            <w:tcW w:w="2126" w:type="dxa"/>
            <w:tcBorders>
              <w:top w:val="nil"/>
              <w:left w:val="nil"/>
              <w:bottom w:val="nil"/>
            </w:tcBorders>
          </w:tcPr>
          <w:p w14:paraId="4D0CA436" w14:textId="77777777" w:rsidR="007B5750" w:rsidRPr="00200FF4" w:rsidRDefault="007B5750" w:rsidP="00200FF4">
            <w:pPr>
              <w:jc w:val="left"/>
              <w:rPr>
                <w:sz w:val="24"/>
                <w:szCs w:val="24"/>
              </w:rPr>
            </w:pPr>
          </w:p>
        </w:tc>
      </w:tr>
      <w:tr w:rsidR="007B5750" w:rsidRPr="00200FF4" w14:paraId="68E38588" w14:textId="77777777" w:rsidTr="001E5832">
        <w:tc>
          <w:tcPr>
            <w:tcW w:w="2410" w:type="dxa"/>
            <w:tcBorders>
              <w:top w:val="nil"/>
              <w:bottom w:val="nil"/>
              <w:right w:val="nil"/>
            </w:tcBorders>
          </w:tcPr>
          <w:p w14:paraId="3EEADAE2" w14:textId="77777777" w:rsidR="007B5750" w:rsidRPr="00200FF4" w:rsidRDefault="007B5750" w:rsidP="00200FF4">
            <w:pPr>
              <w:jc w:val="left"/>
              <w:rPr>
                <w:sz w:val="24"/>
                <w:szCs w:val="24"/>
              </w:rPr>
            </w:pPr>
            <w:r w:rsidRPr="00200FF4">
              <w:rPr>
                <w:sz w:val="24"/>
                <w:szCs w:val="24"/>
              </w:rPr>
              <w:t xml:space="preserve">Portal levels of IL8 </w:t>
            </w:r>
            <w:r w:rsidRPr="00200FF4">
              <w:rPr>
                <w:rFonts w:eastAsia="STHeiti"/>
                <w:color w:val="313131"/>
                <w:sz w:val="24"/>
                <w:szCs w:val="24"/>
              </w:rPr>
              <w:t>before TIPS</w:t>
            </w:r>
          </w:p>
        </w:tc>
        <w:tc>
          <w:tcPr>
            <w:tcW w:w="1276" w:type="dxa"/>
            <w:tcBorders>
              <w:top w:val="nil"/>
              <w:left w:val="nil"/>
              <w:bottom w:val="nil"/>
              <w:right w:val="nil"/>
            </w:tcBorders>
          </w:tcPr>
          <w:p w14:paraId="52DBD4F6" w14:textId="77777777" w:rsidR="007B5750" w:rsidRPr="00200FF4" w:rsidRDefault="007B5750" w:rsidP="00200FF4">
            <w:pPr>
              <w:jc w:val="left"/>
              <w:rPr>
                <w:sz w:val="24"/>
                <w:szCs w:val="24"/>
              </w:rPr>
            </w:pPr>
            <w:r w:rsidRPr="00200FF4">
              <w:rPr>
                <w:sz w:val="24"/>
                <w:szCs w:val="24"/>
              </w:rPr>
              <w:t>0.576</w:t>
            </w:r>
          </w:p>
        </w:tc>
        <w:tc>
          <w:tcPr>
            <w:tcW w:w="1134" w:type="dxa"/>
            <w:tcBorders>
              <w:top w:val="nil"/>
              <w:left w:val="nil"/>
              <w:bottom w:val="nil"/>
              <w:right w:val="nil"/>
            </w:tcBorders>
          </w:tcPr>
          <w:p w14:paraId="5685B86F" w14:textId="77777777" w:rsidR="007B5750" w:rsidRPr="00200FF4" w:rsidRDefault="007B5750" w:rsidP="00200FF4">
            <w:pPr>
              <w:jc w:val="left"/>
              <w:rPr>
                <w:sz w:val="24"/>
                <w:szCs w:val="24"/>
              </w:rPr>
            </w:pPr>
            <w:r w:rsidRPr="00200FF4">
              <w:rPr>
                <w:sz w:val="24"/>
                <w:szCs w:val="24"/>
              </w:rPr>
              <w:t>1.009</w:t>
            </w:r>
          </w:p>
        </w:tc>
        <w:tc>
          <w:tcPr>
            <w:tcW w:w="2126" w:type="dxa"/>
            <w:tcBorders>
              <w:top w:val="nil"/>
              <w:left w:val="nil"/>
              <w:bottom w:val="nil"/>
              <w:right w:val="nil"/>
            </w:tcBorders>
          </w:tcPr>
          <w:p w14:paraId="630156B6" w14:textId="77777777" w:rsidR="007B5750" w:rsidRPr="00200FF4" w:rsidRDefault="007B5750" w:rsidP="00200FF4">
            <w:pPr>
              <w:jc w:val="left"/>
              <w:rPr>
                <w:sz w:val="24"/>
                <w:szCs w:val="24"/>
              </w:rPr>
            </w:pPr>
            <w:r w:rsidRPr="00200FF4">
              <w:rPr>
                <w:sz w:val="24"/>
                <w:szCs w:val="24"/>
              </w:rPr>
              <w:t>0.979-1.040</w:t>
            </w:r>
          </w:p>
        </w:tc>
        <w:tc>
          <w:tcPr>
            <w:tcW w:w="1276" w:type="dxa"/>
            <w:tcBorders>
              <w:top w:val="nil"/>
              <w:left w:val="nil"/>
              <w:bottom w:val="nil"/>
              <w:right w:val="nil"/>
            </w:tcBorders>
          </w:tcPr>
          <w:p w14:paraId="45685C88" w14:textId="77777777" w:rsidR="007B5750" w:rsidRPr="00200FF4" w:rsidRDefault="007B5750" w:rsidP="00200FF4">
            <w:pPr>
              <w:jc w:val="left"/>
              <w:rPr>
                <w:sz w:val="24"/>
                <w:szCs w:val="24"/>
              </w:rPr>
            </w:pPr>
          </w:p>
        </w:tc>
        <w:tc>
          <w:tcPr>
            <w:tcW w:w="1276" w:type="dxa"/>
            <w:tcBorders>
              <w:top w:val="nil"/>
              <w:left w:val="nil"/>
              <w:bottom w:val="nil"/>
              <w:right w:val="nil"/>
            </w:tcBorders>
          </w:tcPr>
          <w:p w14:paraId="4FB2B422" w14:textId="77777777" w:rsidR="007B5750" w:rsidRPr="00200FF4" w:rsidRDefault="007B5750" w:rsidP="00200FF4">
            <w:pPr>
              <w:jc w:val="left"/>
              <w:rPr>
                <w:sz w:val="24"/>
                <w:szCs w:val="24"/>
              </w:rPr>
            </w:pPr>
          </w:p>
        </w:tc>
        <w:tc>
          <w:tcPr>
            <w:tcW w:w="2126" w:type="dxa"/>
            <w:tcBorders>
              <w:top w:val="nil"/>
              <w:left w:val="nil"/>
              <w:bottom w:val="nil"/>
            </w:tcBorders>
          </w:tcPr>
          <w:p w14:paraId="15B55751" w14:textId="77777777" w:rsidR="007B5750" w:rsidRPr="00200FF4" w:rsidRDefault="007B5750" w:rsidP="00200FF4">
            <w:pPr>
              <w:jc w:val="left"/>
              <w:rPr>
                <w:sz w:val="24"/>
                <w:szCs w:val="24"/>
              </w:rPr>
            </w:pPr>
          </w:p>
        </w:tc>
      </w:tr>
      <w:tr w:rsidR="007B5750" w:rsidRPr="00200FF4" w14:paraId="1D999803" w14:textId="77777777" w:rsidTr="001E5832">
        <w:tc>
          <w:tcPr>
            <w:tcW w:w="2410" w:type="dxa"/>
            <w:tcBorders>
              <w:top w:val="nil"/>
              <w:right w:val="nil"/>
            </w:tcBorders>
          </w:tcPr>
          <w:p w14:paraId="7B869AB4" w14:textId="77777777" w:rsidR="007B5750" w:rsidRPr="00200FF4" w:rsidRDefault="007B5750" w:rsidP="00200FF4">
            <w:pPr>
              <w:jc w:val="left"/>
              <w:rPr>
                <w:sz w:val="24"/>
                <w:szCs w:val="24"/>
              </w:rPr>
            </w:pPr>
            <w:r w:rsidRPr="00200FF4">
              <w:rPr>
                <w:sz w:val="24"/>
                <w:szCs w:val="24"/>
              </w:rPr>
              <w:t xml:space="preserve">Portal levels of CXCL10 </w:t>
            </w:r>
            <w:r w:rsidRPr="00200FF4">
              <w:rPr>
                <w:rFonts w:eastAsia="STHeiti"/>
                <w:color w:val="313131"/>
                <w:sz w:val="24"/>
                <w:szCs w:val="24"/>
              </w:rPr>
              <w:t>before TIPS</w:t>
            </w:r>
          </w:p>
        </w:tc>
        <w:tc>
          <w:tcPr>
            <w:tcW w:w="1276" w:type="dxa"/>
            <w:tcBorders>
              <w:top w:val="nil"/>
              <w:left w:val="nil"/>
              <w:right w:val="nil"/>
            </w:tcBorders>
          </w:tcPr>
          <w:p w14:paraId="75E9E599" w14:textId="77777777" w:rsidR="007B5750" w:rsidRPr="00200FF4" w:rsidRDefault="007B5750" w:rsidP="00200FF4">
            <w:pPr>
              <w:jc w:val="left"/>
              <w:rPr>
                <w:sz w:val="24"/>
                <w:szCs w:val="24"/>
              </w:rPr>
            </w:pPr>
            <w:r w:rsidRPr="00200FF4">
              <w:rPr>
                <w:sz w:val="24"/>
                <w:szCs w:val="24"/>
              </w:rPr>
              <w:t>0.589</w:t>
            </w:r>
          </w:p>
        </w:tc>
        <w:tc>
          <w:tcPr>
            <w:tcW w:w="1134" w:type="dxa"/>
            <w:tcBorders>
              <w:top w:val="nil"/>
              <w:left w:val="nil"/>
              <w:right w:val="nil"/>
            </w:tcBorders>
          </w:tcPr>
          <w:p w14:paraId="291A0250" w14:textId="77777777" w:rsidR="007B5750" w:rsidRPr="00200FF4" w:rsidRDefault="007B5750" w:rsidP="00200FF4">
            <w:pPr>
              <w:jc w:val="left"/>
              <w:rPr>
                <w:sz w:val="24"/>
                <w:szCs w:val="24"/>
              </w:rPr>
            </w:pPr>
            <w:r w:rsidRPr="00200FF4">
              <w:rPr>
                <w:sz w:val="24"/>
                <w:szCs w:val="24"/>
              </w:rPr>
              <w:t>1.000</w:t>
            </w:r>
          </w:p>
        </w:tc>
        <w:tc>
          <w:tcPr>
            <w:tcW w:w="2126" w:type="dxa"/>
            <w:tcBorders>
              <w:top w:val="nil"/>
              <w:left w:val="nil"/>
              <w:right w:val="nil"/>
            </w:tcBorders>
          </w:tcPr>
          <w:p w14:paraId="65D787E8" w14:textId="77777777" w:rsidR="007B5750" w:rsidRPr="00200FF4" w:rsidRDefault="007B5750" w:rsidP="00200FF4">
            <w:pPr>
              <w:jc w:val="left"/>
              <w:rPr>
                <w:sz w:val="24"/>
                <w:szCs w:val="24"/>
              </w:rPr>
            </w:pPr>
            <w:r w:rsidRPr="00200FF4">
              <w:rPr>
                <w:sz w:val="24"/>
                <w:szCs w:val="24"/>
              </w:rPr>
              <w:t>0.999-1.000</w:t>
            </w:r>
          </w:p>
        </w:tc>
        <w:tc>
          <w:tcPr>
            <w:tcW w:w="1276" w:type="dxa"/>
            <w:tcBorders>
              <w:top w:val="nil"/>
              <w:left w:val="nil"/>
              <w:right w:val="nil"/>
            </w:tcBorders>
          </w:tcPr>
          <w:p w14:paraId="1885CF1D" w14:textId="77777777" w:rsidR="007B5750" w:rsidRPr="00200FF4" w:rsidRDefault="007B5750" w:rsidP="00200FF4">
            <w:pPr>
              <w:jc w:val="left"/>
              <w:rPr>
                <w:sz w:val="24"/>
                <w:szCs w:val="24"/>
              </w:rPr>
            </w:pPr>
          </w:p>
        </w:tc>
        <w:tc>
          <w:tcPr>
            <w:tcW w:w="1276" w:type="dxa"/>
            <w:tcBorders>
              <w:top w:val="nil"/>
              <w:left w:val="nil"/>
              <w:right w:val="nil"/>
            </w:tcBorders>
          </w:tcPr>
          <w:p w14:paraId="60673A5D" w14:textId="77777777" w:rsidR="007B5750" w:rsidRPr="00200FF4" w:rsidRDefault="007B5750" w:rsidP="00200FF4">
            <w:pPr>
              <w:jc w:val="left"/>
              <w:rPr>
                <w:sz w:val="24"/>
                <w:szCs w:val="24"/>
              </w:rPr>
            </w:pPr>
          </w:p>
        </w:tc>
        <w:tc>
          <w:tcPr>
            <w:tcW w:w="2126" w:type="dxa"/>
            <w:tcBorders>
              <w:top w:val="nil"/>
              <w:left w:val="nil"/>
            </w:tcBorders>
          </w:tcPr>
          <w:p w14:paraId="7336EFC7" w14:textId="77777777" w:rsidR="007B5750" w:rsidRPr="00200FF4" w:rsidRDefault="007B5750" w:rsidP="00200FF4">
            <w:pPr>
              <w:jc w:val="left"/>
              <w:rPr>
                <w:sz w:val="24"/>
                <w:szCs w:val="24"/>
              </w:rPr>
            </w:pPr>
          </w:p>
        </w:tc>
      </w:tr>
    </w:tbl>
    <w:p w14:paraId="2869622A" w14:textId="77777777" w:rsidR="007B5750" w:rsidRPr="00200FF4" w:rsidRDefault="007B5750" w:rsidP="00200FF4">
      <w:pPr>
        <w:widowControl/>
        <w:suppressAutoHyphens/>
        <w:adjustRightInd w:val="0"/>
        <w:snapToGrid w:val="0"/>
        <w:jc w:val="left"/>
        <w:rPr>
          <w:rFonts w:ascii="Times New Roman" w:eastAsia="MS Mincho" w:hAnsi="Times New Roman" w:cs="Times New Roman"/>
          <w:sz w:val="24"/>
        </w:rPr>
      </w:pPr>
      <w:r w:rsidRPr="00200FF4">
        <w:rPr>
          <w:rFonts w:ascii="Times New Roman" w:hAnsi="Times New Roman" w:cs="Times New Roman"/>
          <w:sz w:val="24"/>
        </w:rPr>
        <w:t>PPG portal systemic pressure gradient, TBil total bilirubin, ALT alanine transaminase, INR international normalized ratio, BUN blood urea nitrogen, PVT portal vein thrombosis, Cr creatinine, TIPS transjugular intrahepatic portosystemic shunt, OR odds ratio.</w:t>
      </w:r>
    </w:p>
    <w:p w14:paraId="5B522DE1" w14:textId="77777777" w:rsidR="00EF6E80" w:rsidRDefault="00EF6E80"/>
    <w:sectPr w:rsidR="00EF6E80">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Heiti">
    <w:altName w:val="STHe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030178"/>
      <w:docPartObj>
        <w:docPartGallery w:val="Page Numbers (Bottom of Page)"/>
        <w:docPartUnique/>
      </w:docPartObj>
    </w:sdtPr>
    <w:sdtEndPr>
      <w:rPr>
        <w:noProof/>
      </w:rPr>
    </w:sdtEndPr>
    <w:sdtContent>
      <w:p w14:paraId="6DE7AC23" w14:textId="77777777" w:rsidR="006C60CB" w:rsidRDefault="00200FF4">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6BC3B479" w14:textId="77777777" w:rsidR="006C60CB" w:rsidRDefault="00200FF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50"/>
    <w:rsid w:val="00091FE3"/>
    <w:rsid w:val="000A01A5"/>
    <w:rsid w:val="001D157A"/>
    <w:rsid w:val="00200FF4"/>
    <w:rsid w:val="002D1699"/>
    <w:rsid w:val="00366A38"/>
    <w:rsid w:val="003A38BB"/>
    <w:rsid w:val="004719CE"/>
    <w:rsid w:val="00485057"/>
    <w:rsid w:val="00546E60"/>
    <w:rsid w:val="00747155"/>
    <w:rsid w:val="007B5750"/>
    <w:rsid w:val="00845F4D"/>
    <w:rsid w:val="00861EA7"/>
    <w:rsid w:val="00897C8A"/>
    <w:rsid w:val="009E58A0"/>
    <w:rsid w:val="00B95C54"/>
    <w:rsid w:val="00D57041"/>
    <w:rsid w:val="00E13E2E"/>
    <w:rsid w:val="00EA2578"/>
    <w:rsid w:val="00EC4084"/>
    <w:rsid w:val="00EF6288"/>
    <w:rsid w:val="00EF6E80"/>
    <w:rsid w:val="00F3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DE5892"/>
  <w15:chartTrackingRefBased/>
  <w15:docId w15:val="{5639355D-94C9-2842-9F50-27A4D67F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5750"/>
    <w:pPr>
      <w:tabs>
        <w:tab w:val="center" w:pos="4513"/>
        <w:tab w:val="right" w:pos="9026"/>
      </w:tabs>
    </w:pPr>
  </w:style>
  <w:style w:type="character" w:customStyle="1" w:styleId="a4">
    <w:name w:val="页脚 字符"/>
    <w:basedOn w:val="a0"/>
    <w:link w:val="a3"/>
    <w:uiPriority w:val="99"/>
    <w:rsid w:val="007B5750"/>
  </w:style>
  <w:style w:type="table" w:styleId="a5">
    <w:name w:val="Table Grid"/>
    <w:basedOn w:val="a1"/>
    <w:uiPriority w:val="39"/>
    <w:rsid w:val="007B575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国峰 刘</dc:creator>
  <cp:keywords/>
  <dc:description/>
  <cp:lastModifiedBy>国峰 刘</cp:lastModifiedBy>
  <cp:revision>2</cp:revision>
  <dcterms:created xsi:type="dcterms:W3CDTF">2021-12-05T05:14:00Z</dcterms:created>
  <dcterms:modified xsi:type="dcterms:W3CDTF">2021-12-05T05:17:00Z</dcterms:modified>
</cp:coreProperties>
</file>