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54A" w:rsidRDefault="0066354A" w:rsidP="0066354A">
      <w:pPr>
        <w:spacing w:line="360" w:lineRule="auto"/>
        <w:ind w:left="285" w:hangingChars="135" w:hanging="285"/>
        <w:rPr>
          <w:rFonts w:ascii="Times New Roman" w:hAnsi="Times New Roman" w:cs="Times New Roman" w:hint="eastAsia"/>
          <w:b/>
        </w:rPr>
      </w:pPr>
      <w:r>
        <w:rPr>
          <w:rFonts w:ascii="Times New Roman" w:hAnsi="Times New Roman" w:cs="Times New Roman" w:hint="eastAsia"/>
          <w:b/>
        </w:rPr>
        <w:t>Additional files</w:t>
      </w:r>
      <w:bookmarkStart w:id="0" w:name="_GoBack"/>
      <w:bookmarkEnd w:id="0"/>
    </w:p>
    <w:p w:rsidR="0066354A" w:rsidRDefault="0066354A" w:rsidP="0066354A">
      <w:pPr>
        <w:spacing w:line="360" w:lineRule="auto"/>
        <w:ind w:left="285" w:hangingChars="135" w:hanging="285"/>
        <w:rPr>
          <w:rFonts w:ascii="Times New Roman" w:hAnsi="Times New Roman" w:cs="Times New Roman"/>
        </w:rPr>
      </w:pPr>
      <w:r w:rsidRPr="002226B3">
        <w:rPr>
          <w:rFonts w:ascii="Times New Roman" w:hAnsi="Times New Roman" w:cs="Times New Roman"/>
          <w:b/>
        </w:rPr>
        <w:t xml:space="preserve">Table S1 </w:t>
      </w:r>
      <w:r w:rsidRPr="002226B3">
        <w:rPr>
          <w:rFonts w:ascii="Times New Roman" w:hAnsi="Times New Roman" w:cs="Times New Roman"/>
        </w:rPr>
        <w:t>Primer sequences of selected genes for Q-PCR analysis</w:t>
      </w:r>
    </w:p>
    <w:tbl>
      <w:tblPr>
        <w:tblW w:w="8505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9"/>
        <w:gridCol w:w="1276"/>
        <w:gridCol w:w="2126"/>
        <w:gridCol w:w="1985"/>
        <w:gridCol w:w="2309"/>
      </w:tblGrid>
      <w:tr w:rsidR="0066354A" w:rsidTr="008C4242">
        <w:trPr>
          <w:trHeight w:val="380"/>
          <w:jc w:val="center"/>
        </w:trPr>
        <w:tc>
          <w:tcPr>
            <w:tcW w:w="8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jc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 w:hint="eastAsia"/>
                <w:color w:val="000000"/>
                <w:sz w:val="18"/>
                <w:szCs w:val="18"/>
              </w:rPr>
              <w:t>Code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id in genome</w:t>
            </w:r>
          </w:p>
        </w:tc>
        <w:tc>
          <w:tcPr>
            <w:tcW w:w="2126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 w:hint="eastAsia"/>
                <w:color w:val="000000"/>
                <w:kern w:val="0"/>
                <w:sz w:val="18"/>
                <w:szCs w:val="18"/>
                <w:lang w:bidi="ar"/>
              </w:rPr>
              <w:t>Description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Forward primer</w:t>
            </w:r>
          </w:p>
        </w:tc>
        <w:tc>
          <w:tcPr>
            <w:tcW w:w="23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Downstream primers</w:t>
            </w:r>
          </w:p>
        </w:tc>
      </w:tr>
      <w:tr w:rsidR="0066354A" w:rsidTr="008C4242">
        <w:trPr>
          <w:trHeight w:val="706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L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cS</w:t>
            </w:r>
            <w:r w:rsidRPr="003632C3"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A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I</w:t>
            </w:r>
            <w:r w:rsidRPr="003632C3"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V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LITCHI022826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firstLineChars="60" w:firstLine="108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 w:hint="eastAsia"/>
                <w:color w:val="000000" w:themeColor="text1"/>
                <w:kern w:val="0"/>
                <w:sz w:val="18"/>
                <w:szCs w:val="18"/>
                <w:lang w:bidi="ar"/>
              </w:rPr>
              <w:t>a</w:t>
            </w: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cid </w:t>
            </w:r>
            <w:r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β</w:t>
            </w: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-</w:t>
            </w:r>
            <w:proofErr w:type="spellStart"/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fructofuranosidase</w:t>
            </w:r>
            <w:proofErr w:type="spellEnd"/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 2 vacuolar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CTCAAGGTGGAAGAACAT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ATGGTAGTCTCAGTAGCA</w:t>
            </w:r>
          </w:p>
        </w:tc>
      </w:tr>
      <w:tr w:rsidR="0066354A" w:rsidTr="008C4242">
        <w:trPr>
          <w:trHeight w:val="316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LcS</w:t>
            </w:r>
            <w:r w:rsidRPr="003632C3"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A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I</w:t>
            </w:r>
            <w:r w:rsidRPr="003632C3"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V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LITCHI009111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soluble acid </w:t>
            </w:r>
            <w:proofErr w:type="spellStart"/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invertase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GATACTGAATATGATGACT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AACTCTATACTTCTCTGT</w:t>
            </w:r>
          </w:p>
        </w:tc>
      </w:tr>
      <w:tr w:rsidR="0066354A" w:rsidTr="008C4242">
        <w:trPr>
          <w:trHeight w:val="316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Lc</w:t>
            </w:r>
            <w:r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S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NIV1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LITCHI014297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alkaline/neutral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CGTTACAAGACAGAAGAA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TAGGTTGCCGATAAGATA</w:t>
            </w:r>
          </w:p>
        </w:tc>
      </w:tr>
      <w:tr w:rsidR="0066354A" w:rsidTr="008C4242">
        <w:trPr>
          <w:trHeight w:val="316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Lc</w:t>
            </w:r>
            <w:r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S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NIV2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LITCHI024492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neutral </w:t>
            </w:r>
            <w:proofErr w:type="spellStart"/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invertase</w:t>
            </w:r>
            <w:proofErr w:type="spellEnd"/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TGATGATACTGCTACTGA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ACAATATAATCCACCACAAT</w:t>
            </w:r>
          </w:p>
        </w:tc>
      </w:tr>
      <w:tr w:rsidR="0066354A" w:rsidTr="008C4242">
        <w:trPr>
          <w:trHeight w:val="411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Lc</w:t>
            </w:r>
            <w:r>
              <w:rPr>
                <w:rFonts w:ascii="Arial Narrow" w:eastAsia="宋体" w:hAnsi="Arial Narrow" w:cs="Times New Roman" w:hint="eastAsia"/>
                <w:i/>
                <w:color w:val="000000" w:themeColor="text1"/>
                <w:kern w:val="0"/>
                <w:sz w:val="18"/>
                <w:szCs w:val="18"/>
                <w:lang w:bidi="ar"/>
              </w:rPr>
              <w:t>S</w:t>
            </w:r>
            <w:r w:rsidRPr="003632C3">
              <w:rPr>
                <w:rFonts w:ascii="Arial Narrow" w:eastAsia="宋体" w:hAnsi="Arial Narrow" w:cs="Times New Roman"/>
                <w:i/>
                <w:color w:val="000000" w:themeColor="text1"/>
                <w:kern w:val="0"/>
                <w:sz w:val="18"/>
                <w:szCs w:val="18"/>
                <w:lang w:bidi="ar"/>
              </w:rPr>
              <w:t>NIV3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LITCHI027144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neutral </w:t>
            </w:r>
            <w:proofErr w:type="spellStart"/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invertase</w:t>
            </w:r>
            <w:proofErr w:type="spellEnd"/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ATCGTTACAAGACTGAAG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 w:themeColor="text1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CAATTAGATAGCCACCTT</w:t>
            </w:r>
          </w:p>
        </w:tc>
      </w:tr>
      <w:tr w:rsidR="0066354A" w:rsidTr="008C4242">
        <w:trPr>
          <w:trHeight w:val="411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 w:themeColor="text1"/>
                <w:sz w:val="18"/>
                <w:szCs w:val="18"/>
              </w:rPr>
            </w:pPr>
            <w:r>
              <w:rPr>
                <w:rFonts w:ascii="Arial Narrow" w:eastAsia="宋体" w:hAnsi="Arial Narrow" w:cs="Times New Roman" w:hint="eastAsia"/>
                <w:i/>
                <w:color w:val="000000" w:themeColor="text1"/>
                <w:sz w:val="18"/>
                <w:szCs w:val="18"/>
              </w:rPr>
              <w:t>LcSNIV4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655AF8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</w:pPr>
            <w:r w:rsidRPr="00655AF8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LITCHI004126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655AF8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</w:pPr>
            <w:r w:rsidRPr="00655AF8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alkaline/neutral </w:t>
            </w:r>
            <w:proofErr w:type="spellStart"/>
            <w:r w:rsidRPr="00655AF8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invertase</w:t>
            </w:r>
            <w:proofErr w:type="spellEnd"/>
            <w:r w:rsidRPr="00655AF8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 xml:space="preserve">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655AF8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</w:pPr>
            <w:r w:rsidRPr="00655AF8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CTATCAACAACAGACTCAG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655AF8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</w:pPr>
            <w:r w:rsidRPr="00655AF8">
              <w:rPr>
                <w:rFonts w:ascii="Arial Narrow" w:eastAsia="宋体" w:hAnsi="Arial Narrow" w:cs="Times New Roman"/>
                <w:color w:val="000000" w:themeColor="text1"/>
                <w:kern w:val="0"/>
                <w:sz w:val="18"/>
                <w:szCs w:val="18"/>
                <w:lang w:bidi="ar"/>
              </w:rPr>
              <w:t>GGTATCCAATCCATTAGC</w:t>
            </w:r>
          </w:p>
        </w:tc>
      </w:tr>
      <w:tr w:rsidR="0066354A" w:rsidTr="008C4242">
        <w:trPr>
          <w:trHeight w:val="275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DE0F9A" w:rsidRDefault="0066354A" w:rsidP="008C4242">
            <w:pPr>
              <w:spacing w:line="360" w:lineRule="auto"/>
              <w:jc w:val="center"/>
              <w:rPr>
                <w:rFonts w:ascii="Arial Narrow" w:hAnsi="Arial Narrow" w:cs="Times New Roman"/>
                <w:i/>
                <w:sz w:val="18"/>
                <w:szCs w:val="18"/>
              </w:rPr>
            </w:pPr>
            <w:r w:rsidRPr="00DE0F9A">
              <w:rPr>
                <w:rFonts w:ascii="Arial Narrow" w:hAnsi="Arial Narrow" w:cs="Times New Roman"/>
                <w:i/>
                <w:sz w:val="18"/>
                <w:szCs w:val="18"/>
              </w:rPr>
              <w:t>LcPDC1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jc w:val="center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LITCHI029074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jc w:val="center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 xml:space="preserve">pyruvate decarboxylase 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ind w:leftChars="-3" w:left="-1" w:hangingChars="3" w:hanging="5"/>
              <w:jc w:val="left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AGGTAACCACTCAGGATA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ind w:leftChars="60" w:left="126"/>
              <w:jc w:val="left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ACATTGTAAGGACCATCAT</w:t>
            </w:r>
          </w:p>
        </w:tc>
      </w:tr>
      <w:tr w:rsidR="0066354A" w:rsidTr="008C4242">
        <w:trPr>
          <w:trHeight w:val="364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DE0F9A" w:rsidRDefault="0066354A" w:rsidP="008C4242">
            <w:pPr>
              <w:spacing w:line="360" w:lineRule="auto"/>
              <w:jc w:val="center"/>
              <w:rPr>
                <w:rFonts w:ascii="Arial Narrow" w:hAnsi="Arial Narrow" w:cs="Times New Roman"/>
                <w:i/>
                <w:sz w:val="18"/>
                <w:szCs w:val="18"/>
              </w:rPr>
            </w:pPr>
            <w:r w:rsidRPr="00DE0F9A">
              <w:rPr>
                <w:rFonts w:ascii="Arial Narrow" w:hAnsi="Arial Narrow" w:cs="Times New Roman"/>
                <w:i/>
                <w:sz w:val="18"/>
                <w:szCs w:val="18"/>
              </w:rPr>
              <w:t>LcPDC2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jc w:val="center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LITCHI018164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jc w:val="center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pyruvate decarboxylase 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ind w:leftChars="-3" w:left="-1" w:hangingChars="3" w:hanging="5"/>
              <w:jc w:val="left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ATTCTTCACCACACTATT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spacing w:line="360" w:lineRule="auto"/>
              <w:ind w:leftChars="60" w:left="126"/>
              <w:jc w:val="left"/>
              <w:rPr>
                <w:rFonts w:ascii="Arial Narrow" w:hAnsi="Arial Narrow" w:cs="Times New Roman"/>
                <w:sz w:val="18"/>
                <w:szCs w:val="18"/>
              </w:rPr>
            </w:pPr>
            <w:r w:rsidRPr="003632C3">
              <w:rPr>
                <w:rFonts w:ascii="Arial Narrow" w:hAnsi="Arial Narrow" w:cs="Times New Roman"/>
                <w:sz w:val="18"/>
                <w:szCs w:val="18"/>
              </w:rPr>
              <w:t>GTTACAACCAATGCTAAT</w:t>
            </w:r>
          </w:p>
        </w:tc>
      </w:tr>
      <w:tr w:rsidR="0066354A" w:rsidTr="008C4242">
        <w:trPr>
          <w:trHeight w:val="415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i/>
                <w:color w:val="000000"/>
                <w:kern w:val="0"/>
                <w:sz w:val="18"/>
                <w:szCs w:val="18"/>
                <w:lang w:bidi="ar"/>
              </w:rPr>
              <w:t>LcADH1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LITCHI007374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alcohol dehydrogenase 1B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GCTGAGTATTGTGTTGTG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ATAGCACCATAAGCAGTAA</w:t>
            </w:r>
          </w:p>
        </w:tc>
      </w:tr>
      <w:tr w:rsidR="0066354A" w:rsidTr="008C4242">
        <w:trPr>
          <w:trHeight w:val="546"/>
          <w:jc w:val="center"/>
        </w:trPr>
        <w:tc>
          <w:tcPr>
            <w:tcW w:w="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i/>
                <w:color w:val="000000"/>
                <w:kern w:val="0"/>
                <w:sz w:val="18"/>
                <w:szCs w:val="18"/>
                <w:lang w:bidi="ar"/>
              </w:rPr>
              <w:t>LcADH</w:t>
            </w:r>
            <w:r w:rsidRPr="003632C3">
              <w:rPr>
                <w:rFonts w:ascii="Arial Narrow" w:eastAsia="宋体" w:hAnsi="Arial Narrow" w:cs="Times New Roman" w:hint="eastAsia"/>
                <w:i/>
                <w:color w:val="000000"/>
                <w:kern w:val="0"/>
                <w:sz w:val="18"/>
                <w:szCs w:val="18"/>
                <w:lang w:bidi="ar"/>
              </w:rPr>
              <w:t>L1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LITCHI003007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ind w:leftChars="60" w:left="126" w:rightChars="60" w:right="126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sz w:val="18"/>
                <w:szCs w:val="18"/>
              </w:rPr>
            </w:pPr>
            <w:r w:rsidRPr="003632C3">
              <w:rPr>
                <w:rFonts w:ascii="Arial Narrow" w:eastAsia="宋体" w:hAnsi="Arial Narrow" w:cs="Times New Roman" w:hint="eastAsia"/>
                <w:color w:val="000000"/>
                <w:kern w:val="0"/>
                <w:sz w:val="18"/>
                <w:szCs w:val="18"/>
                <w:lang w:bidi="ar"/>
              </w:rPr>
              <w:t>a</w:t>
            </w: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lcohol dehydrogenase-like 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A4615F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GAATTACAGATGGAATGG</w:t>
            </w:r>
          </w:p>
        </w:tc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A4615F" w:rsidRDefault="0066354A" w:rsidP="008C4242">
            <w:pPr>
              <w:widowControl/>
              <w:spacing w:line="360" w:lineRule="auto"/>
              <w:ind w:leftChars="60" w:left="126"/>
              <w:jc w:val="left"/>
              <w:textAlignment w:val="center"/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</w:pPr>
            <w:r w:rsidRPr="003632C3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TTGATTGGTATTGTTAGAC</w:t>
            </w:r>
          </w:p>
        </w:tc>
      </w:tr>
      <w:tr w:rsidR="0066354A" w:rsidTr="008C4242">
        <w:trPr>
          <w:trHeight w:val="484"/>
          <w:jc w:val="center"/>
        </w:trPr>
        <w:tc>
          <w:tcPr>
            <w:tcW w:w="8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i/>
                <w:color w:val="000000"/>
                <w:kern w:val="0"/>
                <w:sz w:val="18"/>
                <w:szCs w:val="18"/>
                <w:lang w:bidi="ar"/>
              </w:rPr>
            </w:pPr>
            <w:proofErr w:type="spellStart"/>
            <w:r w:rsidRPr="003632C3">
              <w:rPr>
                <w:rFonts w:ascii="Arial Narrow" w:eastAsia="宋体" w:hAnsi="Arial Narrow" w:cs="Times New Roman" w:hint="eastAsia"/>
                <w:i/>
                <w:color w:val="000000"/>
                <w:kern w:val="0"/>
                <w:sz w:val="18"/>
                <w:szCs w:val="18"/>
                <w:lang w:bidi="ar"/>
              </w:rPr>
              <w:t>LcActin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</w:pPr>
            <w:r w:rsidRPr="00655AF8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HQ615689</w:t>
            </w:r>
            <w:r>
              <w:rPr>
                <w:rFonts w:ascii="Arial Narrow" w:eastAsia="宋体" w:hAnsi="Arial Narrow" w:cs="Times New Roman" w:hint="eastAsia"/>
                <w:color w:val="000000"/>
                <w:kern w:val="0"/>
                <w:sz w:val="18"/>
                <w:szCs w:val="18"/>
                <w:lang w:bidi="ar"/>
              </w:rPr>
              <w:t>(NCBI)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66354A" w:rsidRPr="003632C3" w:rsidRDefault="0066354A" w:rsidP="008C4242">
            <w:pPr>
              <w:widowControl/>
              <w:spacing w:line="360" w:lineRule="auto"/>
              <w:jc w:val="center"/>
              <w:textAlignment w:val="center"/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66354A" w:rsidRPr="00A4615F" w:rsidRDefault="0066354A" w:rsidP="008C4242">
            <w:pPr>
              <w:widowControl/>
              <w:spacing w:line="360" w:lineRule="auto"/>
              <w:ind w:leftChars="-3" w:left="-1" w:hangingChars="3" w:hanging="5"/>
              <w:jc w:val="left"/>
              <w:textAlignment w:val="center"/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</w:pPr>
            <w:r w:rsidRPr="00A4615F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GGTAACATTGTGCTCAGTGGTGG</w:t>
            </w:r>
          </w:p>
        </w:tc>
        <w:tc>
          <w:tcPr>
            <w:tcW w:w="230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 w:rsidR="0066354A" w:rsidRPr="00A4615F" w:rsidRDefault="0066354A" w:rsidP="008C4242">
            <w:pPr>
              <w:widowControl/>
              <w:spacing w:line="360" w:lineRule="auto"/>
              <w:ind w:leftChars="60" w:left="128" w:hangingChars="1" w:hanging="2"/>
              <w:jc w:val="left"/>
              <w:textAlignment w:val="center"/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</w:pPr>
            <w:r w:rsidRPr="00A4615F">
              <w:rPr>
                <w:rFonts w:ascii="Arial Narrow" w:eastAsia="宋体" w:hAnsi="Arial Narrow" w:cs="Times New Roman"/>
                <w:color w:val="000000"/>
                <w:kern w:val="0"/>
                <w:sz w:val="18"/>
                <w:szCs w:val="18"/>
                <w:lang w:bidi="ar"/>
              </w:rPr>
              <w:t>AACGACCTTAATCTTCATGCTGC</w:t>
            </w:r>
          </w:p>
        </w:tc>
      </w:tr>
    </w:tbl>
    <w:p w:rsidR="0066354A" w:rsidRDefault="0066354A" w:rsidP="0066354A">
      <w:pPr>
        <w:spacing w:line="360" w:lineRule="auto"/>
      </w:pPr>
    </w:p>
    <w:p w:rsidR="00195779" w:rsidRDefault="00195779"/>
    <w:sectPr w:rsidR="001957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54A"/>
    <w:rsid w:val="00195779"/>
    <w:rsid w:val="00663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911</Characters>
  <Application>Microsoft Office Word</Application>
  <DocSecurity>0</DocSecurity>
  <Lines>7</Lines>
  <Paragraphs>2</Paragraphs>
  <ScaleCrop>false</ScaleCrop>
  <Company>微软中国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2021-12-06T01:31:00Z</dcterms:created>
  <dcterms:modified xsi:type="dcterms:W3CDTF">2021-12-06T01:32:00Z</dcterms:modified>
</cp:coreProperties>
</file>