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AE82" w14:textId="77777777" w:rsidR="00851D0A" w:rsidRDefault="00851D0A">
      <w:pPr>
        <w:rPr>
          <w:rFonts w:cs="Times New Roman"/>
          <w:b/>
          <w:kern w:val="2"/>
          <w:sz w:val="32"/>
          <w:szCs w:val="32"/>
        </w:rPr>
      </w:pPr>
      <w:bookmarkStart w:id="0" w:name="_Hlk78889496"/>
    </w:p>
    <w:p w14:paraId="7BEB7662" w14:textId="77777777" w:rsidR="00851D0A" w:rsidRDefault="00851D0A" w:rsidP="00851D0A">
      <w:pPr>
        <w:jc w:val="center"/>
        <w:rPr>
          <w:rFonts w:cs="Times New Roman"/>
          <w:b/>
          <w:kern w:val="2"/>
          <w:sz w:val="32"/>
          <w:szCs w:val="32"/>
        </w:rPr>
      </w:pPr>
      <w:r>
        <w:rPr>
          <w:rFonts w:cs="Times New Roman"/>
        </w:rPr>
        <w:t>Supporting Information for</w:t>
      </w:r>
    </w:p>
    <w:bookmarkEnd w:id="0"/>
    <w:p w14:paraId="54B542CF" w14:textId="77777777" w:rsidR="00D81131" w:rsidRDefault="00D81131">
      <w:pPr>
        <w:rPr>
          <w:rFonts w:cs="Times New Roman"/>
          <w:b/>
          <w:kern w:val="2"/>
          <w:sz w:val="32"/>
          <w:szCs w:val="32"/>
        </w:rPr>
      </w:pPr>
      <w:r w:rsidRPr="00D81131">
        <w:rPr>
          <w:rFonts w:cs="Times New Roman"/>
          <w:b/>
          <w:kern w:val="2"/>
          <w:sz w:val="32"/>
          <w:szCs w:val="32"/>
        </w:rPr>
        <w:t>Effect of thermoelastic properties of the pyrope-almandine solid solutions on the entrapment pressure of garnet-related elastic geobarometer</w:t>
      </w:r>
    </w:p>
    <w:p w14:paraId="2ADB9778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 xml:space="preserve">Bo Li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1,2,3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Junjie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Jiang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4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Jingui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Xu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5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Sergey N.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Tkachev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6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Zhilin Ye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2,3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Shijie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Huang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2,3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Weihua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Guo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1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Yongjun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Zeng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1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Vitali B.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Prakapenka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6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</w:t>
      </w:r>
      <w:proofErr w:type="spellStart"/>
      <w:r w:rsidRPr="00D81131">
        <w:rPr>
          <w:rFonts w:eastAsia="Times New Roman" w:cs="Times New Roman"/>
          <w:kern w:val="2"/>
          <w:sz w:val="21"/>
          <w:szCs w:val="21"/>
        </w:rPr>
        <w:t>Dawei</w:t>
      </w:r>
      <w:proofErr w:type="spellEnd"/>
      <w:r w:rsidRPr="00D81131">
        <w:rPr>
          <w:rFonts w:eastAsia="Times New Roman" w:cs="Times New Roman"/>
          <w:kern w:val="2"/>
          <w:sz w:val="21"/>
          <w:szCs w:val="21"/>
        </w:rPr>
        <w:t xml:space="preserve"> Fan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2*</w:t>
      </w:r>
      <w:r w:rsidRPr="00D81131">
        <w:rPr>
          <w:rFonts w:eastAsia="Times New Roman" w:cs="Times New Roman"/>
          <w:kern w:val="2"/>
          <w:sz w:val="21"/>
          <w:szCs w:val="21"/>
        </w:rPr>
        <w:t xml:space="preserve">, Wenge Zhou </w:t>
      </w:r>
      <w:r w:rsidRPr="00D81131">
        <w:rPr>
          <w:rFonts w:eastAsia="Times New Roman" w:cs="Times New Roman"/>
          <w:kern w:val="2"/>
          <w:sz w:val="21"/>
          <w:szCs w:val="21"/>
          <w:vertAlign w:val="superscript"/>
        </w:rPr>
        <w:t>2</w:t>
      </w:r>
    </w:p>
    <w:p w14:paraId="454E8E44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>1 Research Institute of Petroleum Exploration &amp; Development-Northwest (NWGI), PetroChina Lanzhou 730020, China</w:t>
      </w:r>
    </w:p>
    <w:p w14:paraId="71B49EF7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>2 Key Laboratory of High-Temperature and High-Pressure Study of the Earth’s Interior, Institute of Geochemistry, Chinese Academy of Sciences, Guiyang 550081, China</w:t>
      </w:r>
    </w:p>
    <w:p w14:paraId="394368E2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>3 University of Chinese Academy of Sciences, Beijing 100049, China</w:t>
      </w:r>
    </w:p>
    <w:p w14:paraId="6A1B8961" w14:textId="77777777" w:rsidR="00D81131" w:rsidRPr="00D81131" w:rsidRDefault="00D81131" w:rsidP="00D81131">
      <w:pPr>
        <w:rPr>
          <w:rFonts w:eastAsia="DengXian" w:cs="Times New Roman"/>
          <w:kern w:val="2"/>
          <w:sz w:val="21"/>
          <w:szCs w:val="21"/>
        </w:rPr>
      </w:pPr>
      <w:r w:rsidRPr="00D81131">
        <w:rPr>
          <w:rFonts w:eastAsia="DengXian" w:cs="Times New Roman" w:hint="eastAsia"/>
          <w:kern w:val="2"/>
          <w:sz w:val="21"/>
          <w:szCs w:val="21"/>
        </w:rPr>
        <w:t>4</w:t>
      </w:r>
      <w:r w:rsidRPr="00D81131">
        <w:rPr>
          <w:rFonts w:eastAsia="DengXian" w:cs="Times New Roman"/>
          <w:kern w:val="2"/>
          <w:sz w:val="21"/>
          <w:szCs w:val="21"/>
        </w:rPr>
        <w:t xml:space="preserve"> Basic Geological Survey Institute of Jiangxi Geological Survey Institute, Nanchang, 330030, China</w:t>
      </w:r>
    </w:p>
    <w:p w14:paraId="3D7241EE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>5 Hawaii Institute of Geophysics and Planetology, School of Ocean and Earth Science and Technology, University of Hawaii at Manoa, Honolulu, Hawaii 96822, USA</w:t>
      </w:r>
    </w:p>
    <w:p w14:paraId="63580C51" w14:textId="77777777" w:rsidR="00D81131" w:rsidRPr="00D81131" w:rsidRDefault="00D81131" w:rsidP="00D81131">
      <w:pPr>
        <w:rPr>
          <w:rFonts w:eastAsia="Times New Roman" w:cs="Times New Roman"/>
          <w:kern w:val="2"/>
          <w:sz w:val="21"/>
          <w:szCs w:val="21"/>
        </w:rPr>
      </w:pPr>
      <w:r w:rsidRPr="00D81131">
        <w:rPr>
          <w:rFonts w:eastAsia="Times New Roman" w:cs="Times New Roman"/>
          <w:kern w:val="2"/>
          <w:sz w:val="21"/>
          <w:szCs w:val="21"/>
        </w:rPr>
        <w:t>6 Center for Advanced Radiation Sources, University of Chicago, Chicago, Illinois 60437, USA</w:t>
      </w:r>
    </w:p>
    <w:p w14:paraId="43DD7CDB" w14:textId="77777777" w:rsidR="00D81131" w:rsidRPr="00D81131" w:rsidRDefault="00D81131" w:rsidP="00D81131">
      <w:pPr>
        <w:rPr>
          <w:rFonts w:eastAsia="Times New Roman" w:cs="Times New Roman"/>
          <w:kern w:val="0"/>
          <w:sz w:val="21"/>
          <w:szCs w:val="21"/>
        </w:rPr>
      </w:pPr>
      <w:r w:rsidRPr="00D81131">
        <w:rPr>
          <w:rFonts w:eastAsia="Times New Roman" w:cs="Times New Roman"/>
          <w:bCs/>
          <w:kern w:val="0"/>
          <w:sz w:val="21"/>
          <w:szCs w:val="21"/>
        </w:rPr>
        <w:t xml:space="preserve">* Corresponding Authors: </w:t>
      </w:r>
    </w:p>
    <w:p w14:paraId="4BD00D31" w14:textId="6EF56D5C" w:rsidR="00304E23" w:rsidRDefault="00D81131" w:rsidP="00D81131">
      <w:pPr>
        <w:rPr>
          <w:rFonts w:eastAsiaTheme="minorEastAsia"/>
          <w:sz w:val="21"/>
        </w:rPr>
      </w:pPr>
      <w:proofErr w:type="spellStart"/>
      <w:r w:rsidRPr="00D81131">
        <w:rPr>
          <w:rFonts w:eastAsia="Times New Roman" w:cs="Times New Roman"/>
          <w:bCs/>
          <w:kern w:val="0"/>
          <w:sz w:val="21"/>
          <w:szCs w:val="21"/>
        </w:rPr>
        <w:t>Dawei</w:t>
      </w:r>
      <w:proofErr w:type="spellEnd"/>
      <w:r w:rsidRPr="00D81131">
        <w:rPr>
          <w:rFonts w:eastAsia="Times New Roman" w:cs="Times New Roman"/>
          <w:bCs/>
          <w:kern w:val="0"/>
          <w:sz w:val="21"/>
          <w:szCs w:val="21"/>
        </w:rPr>
        <w:t xml:space="preserve"> Fan (fandawei@vip.gyig.ac.cn)</w:t>
      </w:r>
    </w:p>
    <w:p w14:paraId="0796F522" w14:textId="77777777" w:rsidR="001C0F15" w:rsidRDefault="00851D0A">
      <w:pPr>
        <w:pStyle w:val="Heading2"/>
      </w:pPr>
      <w:r>
        <w:t>Contents of this file</w:t>
      </w:r>
    </w:p>
    <w:p w14:paraId="4546D525" w14:textId="53461307" w:rsidR="00851D0A" w:rsidRDefault="00851D0A" w:rsidP="00851D0A">
      <w:pPr>
        <w:rPr>
          <w:rFonts w:cs="Times New Roman"/>
          <w:szCs w:val="24"/>
        </w:rPr>
      </w:pPr>
      <w:bookmarkStart w:id="1" w:name="_Hlk68096560"/>
      <w:bookmarkStart w:id="2" w:name="_Hlk68096538"/>
      <w:bookmarkStart w:id="3" w:name="OLE_LINK1"/>
      <w:r>
        <w:rPr>
          <w:rFonts w:cs="Times New Roman"/>
          <w:szCs w:val="24"/>
        </w:rPr>
        <w:t>Table S1 to S</w:t>
      </w:r>
      <w:r w:rsidR="00146FC6">
        <w:rPr>
          <w:rFonts w:cs="Times New Roman"/>
          <w:szCs w:val="24"/>
        </w:rPr>
        <w:t>5</w:t>
      </w:r>
    </w:p>
    <w:p w14:paraId="496BC455" w14:textId="4254C896" w:rsidR="001C0F15" w:rsidRDefault="00851D0A" w:rsidP="00851D0A">
      <w:pPr>
        <w:rPr>
          <w:rFonts w:cs="Times New Roman"/>
        </w:rPr>
      </w:pPr>
      <w:r>
        <w:rPr>
          <w:rFonts w:cs="Times New Roman"/>
          <w:szCs w:val="24"/>
        </w:rPr>
        <w:t>Figure S1</w:t>
      </w:r>
      <w:r w:rsidR="00D27246">
        <w:rPr>
          <w:rFonts w:cs="Times New Roman"/>
          <w:szCs w:val="24"/>
        </w:rPr>
        <w:t xml:space="preserve"> </w:t>
      </w:r>
      <w:bookmarkEnd w:id="1"/>
      <w:bookmarkEnd w:id="2"/>
      <w:bookmarkEnd w:id="3"/>
    </w:p>
    <w:p w14:paraId="4657CD31" w14:textId="77777777" w:rsidR="00851D0A" w:rsidRDefault="00851D0A">
      <w:pPr>
        <w:jc w:val="center"/>
        <w:sectPr w:rsidR="00851D0A" w:rsidSect="000219C1">
          <w:type w:val="nextPage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1C9DC1C8" w14:textId="231C633D" w:rsidR="00D81131" w:rsidRPr="00955254" w:rsidRDefault="00D81131" w:rsidP="00D81131">
      <w:r w:rsidRPr="00955254">
        <w:rPr>
          <w:rFonts w:eastAsia="DengXian"/>
        </w:rPr>
        <w:lastRenderedPageBreak/>
        <w:t>T</w:t>
      </w:r>
      <w:r>
        <w:rPr>
          <w:rFonts w:eastAsia="DengXian"/>
        </w:rPr>
        <w:t>ABLE</w:t>
      </w:r>
      <w:r w:rsidRPr="00955254">
        <w:rPr>
          <w:rFonts w:eastAsia="DengXian"/>
        </w:rPr>
        <w:t xml:space="preserve"> </w:t>
      </w:r>
      <w:r>
        <w:rPr>
          <w:rFonts w:eastAsia="DengXian"/>
        </w:rPr>
        <w:t>S</w:t>
      </w:r>
      <w:r w:rsidRPr="00955254">
        <w:rPr>
          <w:rFonts w:eastAsia="DengXian"/>
        </w:rPr>
        <w:t xml:space="preserve">1. Unit-cell parameters of </w:t>
      </w:r>
      <w:proofErr w:type="spellStart"/>
      <w:r w:rsidRPr="00955254">
        <w:rPr>
          <w:rFonts w:eastAsia="DengXian"/>
        </w:rPr>
        <w:t>Prp-Alm</w:t>
      </w:r>
      <w:proofErr w:type="spellEnd"/>
      <w:r w:rsidRPr="00955254">
        <w:rPr>
          <w:rFonts w:eastAsia="DengXian"/>
        </w:rPr>
        <w:t xml:space="preserve"> garnets at high pressure and room temperature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1092"/>
        <w:gridCol w:w="1162"/>
        <w:gridCol w:w="1162"/>
        <w:gridCol w:w="1039"/>
        <w:gridCol w:w="1162"/>
        <w:gridCol w:w="934"/>
        <w:gridCol w:w="1162"/>
        <w:gridCol w:w="1162"/>
        <w:gridCol w:w="1162"/>
        <w:gridCol w:w="1162"/>
      </w:tblGrid>
      <w:tr w:rsidR="00D81131" w:rsidRPr="00955254" w14:paraId="5D4901BE" w14:textId="77777777" w:rsidTr="00FC549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FD79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P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EB61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V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(Å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3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678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P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104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V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(Å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3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F99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P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E2A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V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(Å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3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</w:tr>
      <w:tr w:rsidR="00D81131" w:rsidRPr="00955254" w14:paraId="1C652F4D" w14:textId="77777777" w:rsidTr="00FC549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4CC4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CF1F2" w14:textId="77777777" w:rsidR="00D81131" w:rsidRPr="00955254" w:rsidRDefault="00D81131" w:rsidP="00FC5490">
            <w:pPr>
              <w:jc w:val="center"/>
              <w:rPr>
                <w:rFonts w:eastAsia="DengXian"/>
                <w:i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A8EF4" w14:textId="77777777" w:rsidR="00D81131" w:rsidRPr="00955254" w:rsidRDefault="00D81131" w:rsidP="00FC5490">
            <w:pPr>
              <w:jc w:val="center"/>
              <w:rPr>
                <w:rFonts w:eastAsia="DengXian"/>
                <w:i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31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B0FC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48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8BCF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967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23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3BC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0FDB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57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31F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67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2C9E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78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9B86F" w14:textId="77777777" w:rsidR="00D81131" w:rsidRPr="00955254" w:rsidRDefault="00D81131" w:rsidP="00FC5490">
            <w:pPr>
              <w:jc w:val="center"/>
              <w:rPr>
                <w:rFonts w:eastAsia="DengXian"/>
                <w:i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87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12</w:t>
            </w:r>
          </w:p>
        </w:tc>
      </w:tr>
      <w:tr w:rsidR="00D81131" w:rsidRPr="00955254" w14:paraId="35A37C08" w14:textId="77777777" w:rsidTr="00FC549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D4608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0.0001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8921A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1536.2(3)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DC8CBD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1525.06(2)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10FE14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1524.8(5)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438BC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0.0001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57648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1529.4(5)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B98C0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0.0001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3EC14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1519.3(2)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8A034E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1516.2(3)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ADB5DC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1513.04(3)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266954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1507.1(2)</w:t>
            </w:r>
          </w:p>
        </w:tc>
      </w:tr>
      <w:tr w:rsidR="00D81131" w:rsidRPr="00955254" w14:paraId="3BBB9CF5" w14:textId="77777777" w:rsidTr="00FC5490">
        <w:trPr>
          <w:jc w:val="center"/>
        </w:trPr>
        <w:tc>
          <w:tcPr>
            <w:tcW w:w="0" w:type="auto"/>
            <w:vAlign w:val="center"/>
          </w:tcPr>
          <w:p w14:paraId="5BDA017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0.37(1)</w:t>
            </w:r>
          </w:p>
        </w:tc>
        <w:tc>
          <w:tcPr>
            <w:tcW w:w="0" w:type="auto"/>
            <w:vAlign w:val="center"/>
          </w:tcPr>
          <w:p w14:paraId="5576314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1535.1(2)</w:t>
            </w:r>
          </w:p>
        </w:tc>
        <w:tc>
          <w:tcPr>
            <w:tcW w:w="0" w:type="auto"/>
            <w:vAlign w:val="center"/>
          </w:tcPr>
          <w:p w14:paraId="324D59D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1522.2(2)</w:t>
            </w:r>
          </w:p>
        </w:tc>
        <w:tc>
          <w:tcPr>
            <w:tcW w:w="0" w:type="auto"/>
            <w:vAlign w:val="center"/>
          </w:tcPr>
          <w:p w14:paraId="5C7C804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1521.4(2)</w:t>
            </w:r>
          </w:p>
        </w:tc>
        <w:tc>
          <w:tcPr>
            <w:tcW w:w="0" w:type="auto"/>
            <w:vAlign w:val="center"/>
          </w:tcPr>
          <w:p w14:paraId="2F51B7E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0.51(1)</w:t>
            </w:r>
          </w:p>
        </w:tc>
        <w:tc>
          <w:tcPr>
            <w:tcW w:w="0" w:type="auto"/>
            <w:vAlign w:val="center"/>
          </w:tcPr>
          <w:p w14:paraId="6D07D9E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1524.26(8)</w:t>
            </w:r>
          </w:p>
        </w:tc>
        <w:tc>
          <w:tcPr>
            <w:tcW w:w="0" w:type="auto"/>
            <w:vAlign w:val="center"/>
          </w:tcPr>
          <w:p w14:paraId="614032D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0.44(1)</w:t>
            </w:r>
          </w:p>
        </w:tc>
        <w:tc>
          <w:tcPr>
            <w:tcW w:w="0" w:type="auto"/>
            <w:vAlign w:val="center"/>
          </w:tcPr>
          <w:p w14:paraId="76EC1323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1515.3(2)</w:t>
            </w:r>
          </w:p>
        </w:tc>
        <w:tc>
          <w:tcPr>
            <w:tcW w:w="0" w:type="auto"/>
            <w:vAlign w:val="center"/>
          </w:tcPr>
          <w:p w14:paraId="59A71129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1512.3(3)</w:t>
            </w:r>
          </w:p>
        </w:tc>
        <w:tc>
          <w:tcPr>
            <w:tcW w:w="0" w:type="auto"/>
            <w:vAlign w:val="center"/>
          </w:tcPr>
          <w:p w14:paraId="794A3E03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1509.6(2)</w:t>
            </w:r>
          </w:p>
        </w:tc>
        <w:tc>
          <w:tcPr>
            <w:tcW w:w="0" w:type="auto"/>
            <w:vAlign w:val="center"/>
          </w:tcPr>
          <w:p w14:paraId="3039FD6A" w14:textId="77777777" w:rsidR="00D81131" w:rsidRPr="00955254" w:rsidRDefault="00D81131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1503.7(3)</w:t>
            </w:r>
          </w:p>
        </w:tc>
      </w:tr>
      <w:tr w:rsidR="00D81131" w:rsidRPr="00955254" w14:paraId="10F13E6F" w14:textId="77777777" w:rsidTr="00FC5490">
        <w:trPr>
          <w:jc w:val="center"/>
        </w:trPr>
        <w:tc>
          <w:tcPr>
            <w:tcW w:w="0" w:type="auto"/>
            <w:vAlign w:val="center"/>
          </w:tcPr>
          <w:p w14:paraId="2781277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0.68(1)</w:t>
            </w:r>
          </w:p>
        </w:tc>
        <w:tc>
          <w:tcPr>
            <w:tcW w:w="0" w:type="auto"/>
            <w:vAlign w:val="center"/>
          </w:tcPr>
          <w:p w14:paraId="20D4C10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1531.8(2)</w:t>
            </w:r>
          </w:p>
        </w:tc>
        <w:tc>
          <w:tcPr>
            <w:tcW w:w="0" w:type="auto"/>
            <w:vAlign w:val="center"/>
          </w:tcPr>
          <w:p w14:paraId="1CFCE7A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1519.4(2)</w:t>
            </w:r>
          </w:p>
        </w:tc>
        <w:tc>
          <w:tcPr>
            <w:tcW w:w="0" w:type="auto"/>
            <w:vAlign w:val="center"/>
          </w:tcPr>
          <w:p w14:paraId="2D4EE20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1518.3(2)</w:t>
            </w:r>
          </w:p>
        </w:tc>
        <w:tc>
          <w:tcPr>
            <w:tcW w:w="0" w:type="auto"/>
            <w:vAlign w:val="center"/>
          </w:tcPr>
          <w:p w14:paraId="46421EE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0.95(2)</w:t>
            </w:r>
          </w:p>
        </w:tc>
        <w:tc>
          <w:tcPr>
            <w:tcW w:w="0" w:type="auto"/>
            <w:vAlign w:val="center"/>
          </w:tcPr>
          <w:p w14:paraId="71A76CA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1521.39(6)</w:t>
            </w:r>
          </w:p>
        </w:tc>
        <w:tc>
          <w:tcPr>
            <w:tcW w:w="0" w:type="auto"/>
            <w:vAlign w:val="center"/>
          </w:tcPr>
          <w:p w14:paraId="3EFF8D5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0.66(1)</w:t>
            </w:r>
          </w:p>
        </w:tc>
        <w:tc>
          <w:tcPr>
            <w:tcW w:w="0" w:type="auto"/>
            <w:vAlign w:val="center"/>
          </w:tcPr>
          <w:p w14:paraId="6CDD500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1513.6(2)</w:t>
            </w:r>
          </w:p>
        </w:tc>
        <w:tc>
          <w:tcPr>
            <w:tcW w:w="0" w:type="auto"/>
            <w:vAlign w:val="center"/>
          </w:tcPr>
          <w:p w14:paraId="015473E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1510.4(2)</w:t>
            </w:r>
          </w:p>
        </w:tc>
        <w:tc>
          <w:tcPr>
            <w:tcW w:w="0" w:type="auto"/>
            <w:vAlign w:val="center"/>
          </w:tcPr>
          <w:p w14:paraId="1FEEA6C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1507.7(3)</w:t>
            </w:r>
          </w:p>
        </w:tc>
        <w:tc>
          <w:tcPr>
            <w:tcW w:w="0" w:type="auto"/>
            <w:vAlign w:val="center"/>
          </w:tcPr>
          <w:p w14:paraId="2181F06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1501.2(3)</w:t>
            </w:r>
          </w:p>
        </w:tc>
      </w:tr>
      <w:tr w:rsidR="00D81131" w:rsidRPr="00955254" w14:paraId="3CC4B2F5" w14:textId="77777777" w:rsidTr="00FC5490">
        <w:trPr>
          <w:jc w:val="center"/>
        </w:trPr>
        <w:tc>
          <w:tcPr>
            <w:tcW w:w="0" w:type="auto"/>
            <w:vAlign w:val="center"/>
          </w:tcPr>
          <w:p w14:paraId="11F4E65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1.25(2)</w:t>
            </w:r>
          </w:p>
        </w:tc>
        <w:tc>
          <w:tcPr>
            <w:tcW w:w="0" w:type="auto"/>
            <w:vAlign w:val="center"/>
          </w:tcPr>
          <w:p w14:paraId="7B34F6F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1526.5(2)</w:t>
            </w:r>
          </w:p>
        </w:tc>
        <w:tc>
          <w:tcPr>
            <w:tcW w:w="0" w:type="auto"/>
            <w:vAlign w:val="center"/>
          </w:tcPr>
          <w:p w14:paraId="39F3977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1514.4(2)</w:t>
            </w:r>
          </w:p>
        </w:tc>
        <w:tc>
          <w:tcPr>
            <w:tcW w:w="0" w:type="auto"/>
            <w:vAlign w:val="center"/>
          </w:tcPr>
          <w:p w14:paraId="5106B32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1513.7(2)</w:t>
            </w:r>
          </w:p>
        </w:tc>
        <w:tc>
          <w:tcPr>
            <w:tcW w:w="0" w:type="auto"/>
            <w:vAlign w:val="center"/>
          </w:tcPr>
          <w:p w14:paraId="0912DF5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1.54(4)</w:t>
            </w:r>
          </w:p>
        </w:tc>
        <w:tc>
          <w:tcPr>
            <w:tcW w:w="0" w:type="auto"/>
            <w:vAlign w:val="center"/>
          </w:tcPr>
          <w:p w14:paraId="340EEB1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1516.07(6)</w:t>
            </w:r>
          </w:p>
        </w:tc>
        <w:tc>
          <w:tcPr>
            <w:tcW w:w="0" w:type="auto"/>
            <w:vAlign w:val="center"/>
          </w:tcPr>
          <w:p w14:paraId="3B5DAD1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1.02(3)</w:t>
            </w:r>
          </w:p>
        </w:tc>
        <w:tc>
          <w:tcPr>
            <w:tcW w:w="0" w:type="auto"/>
            <w:vAlign w:val="center"/>
          </w:tcPr>
          <w:p w14:paraId="13C54B9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1510.8(2)</w:t>
            </w:r>
          </w:p>
        </w:tc>
        <w:tc>
          <w:tcPr>
            <w:tcW w:w="0" w:type="auto"/>
            <w:vAlign w:val="center"/>
          </w:tcPr>
          <w:p w14:paraId="12F2386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1507.3(2)</w:t>
            </w:r>
          </w:p>
        </w:tc>
        <w:tc>
          <w:tcPr>
            <w:tcW w:w="0" w:type="auto"/>
            <w:vAlign w:val="center"/>
          </w:tcPr>
          <w:p w14:paraId="716A78A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1504.2(3)</w:t>
            </w:r>
          </w:p>
        </w:tc>
        <w:tc>
          <w:tcPr>
            <w:tcW w:w="0" w:type="auto"/>
            <w:vAlign w:val="center"/>
          </w:tcPr>
          <w:p w14:paraId="1CA338B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1498.8(3)</w:t>
            </w:r>
          </w:p>
        </w:tc>
      </w:tr>
      <w:tr w:rsidR="00D81131" w:rsidRPr="00955254" w14:paraId="14069AC0" w14:textId="77777777" w:rsidTr="00FC5490">
        <w:trPr>
          <w:jc w:val="center"/>
        </w:trPr>
        <w:tc>
          <w:tcPr>
            <w:tcW w:w="0" w:type="auto"/>
            <w:vAlign w:val="center"/>
          </w:tcPr>
          <w:p w14:paraId="611223F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1.99(3)</w:t>
            </w:r>
          </w:p>
        </w:tc>
        <w:tc>
          <w:tcPr>
            <w:tcW w:w="0" w:type="auto"/>
            <w:vAlign w:val="center"/>
          </w:tcPr>
          <w:p w14:paraId="0FFB899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1520.5(2)</w:t>
            </w:r>
          </w:p>
        </w:tc>
        <w:tc>
          <w:tcPr>
            <w:tcW w:w="0" w:type="auto"/>
            <w:vAlign w:val="center"/>
          </w:tcPr>
          <w:p w14:paraId="3FDA0FD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1508.1(2)</w:t>
            </w:r>
          </w:p>
        </w:tc>
        <w:tc>
          <w:tcPr>
            <w:tcW w:w="0" w:type="auto"/>
            <w:vAlign w:val="center"/>
          </w:tcPr>
          <w:p w14:paraId="2B9D93F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1506.8(2)</w:t>
            </w:r>
          </w:p>
        </w:tc>
        <w:tc>
          <w:tcPr>
            <w:tcW w:w="0" w:type="auto"/>
            <w:vAlign w:val="center"/>
          </w:tcPr>
          <w:p w14:paraId="5742A97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2.07(4)</w:t>
            </w:r>
          </w:p>
        </w:tc>
        <w:tc>
          <w:tcPr>
            <w:tcW w:w="0" w:type="auto"/>
            <w:vAlign w:val="center"/>
          </w:tcPr>
          <w:p w14:paraId="336D588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1512.72(6)</w:t>
            </w:r>
          </w:p>
        </w:tc>
        <w:tc>
          <w:tcPr>
            <w:tcW w:w="0" w:type="auto"/>
            <w:vAlign w:val="center"/>
          </w:tcPr>
          <w:p w14:paraId="04E9583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1.58(4)</w:t>
            </w:r>
          </w:p>
        </w:tc>
        <w:tc>
          <w:tcPr>
            <w:tcW w:w="0" w:type="auto"/>
            <w:vAlign w:val="center"/>
          </w:tcPr>
          <w:p w14:paraId="06EAA39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1505.7(2)</w:t>
            </w:r>
          </w:p>
        </w:tc>
        <w:tc>
          <w:tcPr>
            <w:tcW w:w="0" w:type="auto"/>
            <w:vAlign w:val="center"/>
          </w:tcPr>
          <w:p w14:paraId="72923DE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1502.5(3)</w:t>
            </w:r>
          </w:p>
        </w:tc>
        <w:tc>
          <w:tcPr>
            <w:tcW w:w="0" w:type="auto"/>
            <w:vAlign w:val="center"/>
          </w:tcPr>
          <w:p w14:paraId="6F5EB32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1499.3(3)</w:t>
            </w:r>
          </w:p>
        </w:tc>
        <w:tc>
          <w:tcPr>
            <w:tcW w:w="0" w:type="auto"/>
            <w:vAlign w:val="center"/>
          </w:tcPr>
          <w:p w14:paraId="1F0B6AA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1493.9(3)</w:t>
            </w:r>
          </w:p>
        </w:tc>
      </w:tr>
      <w:tr w:rsidR="00D81131" w:rsidRPr="00955254" w14:paraId="1AEEA546" w14:textId="77777777" w:rsidTr="00FC5490">
        <w:trPr>
          <w:jc w:val="center"/>
        </w:trPr>
        <w:tc>
          <w:tcPr>
            <w:tcW w:w="0" w:type="auto"/>
            <w:vAlign w:val="center"/>
          </w:tcPr>
          <w:p w14:paraId="5C6B7FA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2.64(4)</w:t>
            </w:r>
          </w:p>
        </w:tc>
        <w:tc>
          <w:tcPr>
            <w:tcW w:w="0" w:type="auto"/>
            <w:vAlign w:val="center"/>
          </w:tcPr>
          <w:p w14:paraId="230E1E7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1515.2(2)</w:t>
            </w:r>
          </w:p>
        </w:tc>
        <w:tc>
          <w:tcPr>
            <w:tcW w:w="0" w:type="auto"/>
            <w:vAlign w:val="center"/>
          </w:tcPr>
          <w:p w14:paraId="6FB27B9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1502.7(2)</w:t>
            </w:r>
          </w:p>
        </w:tc>
        <w:tc>
          <w:tcPr>
            <w:tcW w:w="0" w:type="auto"/>
            <w:vAlign w:val="center"/>
          </w:tcPr>
          <w:p w14:paraId="2D3B2B1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1501.6(2)</w:t>
            </w:r>
          </w:p>
        </w:tc>
        <w:tc>
          <w:tcPr>
            <w:tcW w:w="0" w:type="auto"/>
            <w:vAlign w:val="center"/>
          </w:tcPr>
          <w:p w14:paraId="51F0DAD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2.65(4)</w:t>
            </w:r>
          </w:p>
        </w:tc>
        <w:tc>
          <w:tcPr>
            <w:tcW w:w="0" w:type="auto"/>
            <w:vAlign w:val="center"/>
          </w:tcPr>
          <w:p w14:paraId="20090B0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1507.33(6)</w:t>
            </w:r>
          </w:p>
        </w:tc>
        <w:tc>
          <w:tcPr>
            <w:tcW w:w="0" w:type="auto"/>
            <w:vAlign w:val="center"/>
          </w:tcPr>
          <w:p w14:paraId="15F8F4F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2.05(7)</w:t>
            </w:r>
          </w:p>
        </w:tc>
        <w:tc>
          <w:tcPr>
            <w:tcW w:w="0" w:type="auto"/>
            <w:vAlign w:val="center"/>
          </w:tcPr>
          <w:p w14:paraId="0ADA976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1501.6(2)</w:t>
            </w:r>
          </w:p>
        </w:tc>
        <w:tc>
          <w:tcPr>
            <w:tcW w:w="0" w:type="auto"/>
            <w:vAlign w:val="center"/>
          </w:tcPr>
          <w:p w14:paraId="7EEE0A1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1498.3(3)</w:t>
            </w:r>
          </w:p>
        </w:tc>
        <w:tc>
          <w:tcPr>
            <w:tcW w:w="0" w:type="auto"/>
            <w:vAlign w:val="center"/>
          </w:tcPr>
          <w:p w14:paraId="0D0570B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1495.8(3)</w:t>
            </w:r>
          </w:p>
        </w:tc>
        <w:tc>
          <w:tcPr>
            <w:tcW w:w="0" w:type="auto"/>
            <w:vAlign w:val="center"/>
          </w:tcPr>
          <w:p w14:paraId="24C0FE7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1490.1(3)</w:t>
            </w:r>
          </w:p>
        </w:tc>
      </w:tr>
      <w:tr w:rsidR="00D81131" w:rsidRPr="00955254" w14:paraId="17A9D77F" w14:textId="77777777" w:rsidTr="00FC5490">
        <w:trPr>
          <w:jc w:val="center"/>
        </w:trPr>
        <w:tc>
          <w:tcPr>
            <w:tcW w:w="0" w:type="auto"/>
            <w:vAlign w:val="center"/>
          </w:tcPr>
          <w:p w14:paraId="50472EF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3.15(4)</w:t>
            </w:r>
          </w:p>
        </w:tc>
        <w:tc>
          <w:tcPr>
            <w:tcW w:w="0" w:type="auto"/>
            <w:vAlign w:val="center"/>
          </w:tcPr>
          <w:p w14:paraId="55E0BC7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1510.9(2)</w:t>
            </w:r>
          </w:p>
        </w:tc>
        <w:tc>
          <w:tcPr>
            <w:tcW w:w="0" w:type="auto"/>
            <w:vAlign w:val="center"/>
          </w:tcPr>
          <w:p w14:paraId="29AA6D0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1498.9(2)</w:t>
            </w:r>
          </w:p>
        </w:tc>
        <w:tc>
          <w:tcPr>
            <w:tcW w:w="0" w:type="auto"/>
            <w:vAlign w:val="center"/>
          </w:tcPr>
          <w:p w14:paraId="0A24A86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1497.4(2)</w:t>
            </w:r>
          </w:p>
        </w:tc>
        <w:tc>
          <w:tcPr>
            <w:tcW w:w="0" w:type="auto"/>
            <w:vAlign w:val="center"/>
          </w:tcPr>
          <w:p w14:paraId="3B5DB74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3.11(6)</w:t>
            </w:r>
          </w:p>
        </w:tc>
        <w:tc>
          <w:tcPr>
            <w:tcW w:w="0" w:type="auto"/>
            <w:vAlign w:val="center"/>
          </w:tcPr>
          <w:p w14:paraId="154E328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1503.77(5)</w:t>
            </w:r>
          </w:p>
        </w:tc>
        <w:tc>
          <w:tcPr>
            <w:tcW w:w="0" w:type="auto"/>
            <w:vAlign w:val="center"/>
          </w:tcPr>
          <w:p w14:paraId="73F472C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2.44(5)</w:t>
            </w:r>
          </w:p>
        </w:tc>
        <w:tc>
          <w:tcPr>
            <w:tcW w:w="0" w:type="auto"/>
            <w:vAlign w:val="center"/>
          </w:tcPr>
          <w:p w14:paraId="03E4161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1498.7(2)</w:t>
            </w:r>
          </w:p>
        </w:tc>
        <w:tc>
          <w:tcPr>
            <w:tcW w:w="0" w:type="auto"/>
            <w:vAlign w:val="center"/>
          </w:tcPr>
          <w:p w14:paraId="602F084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1495.3(3)</w:t>
            </w:r>
          </w:p>
        </w:tc>
        <w:tc>
          <w:tcPr>
            <w:tcW w:w="0" w:type="auto"/>
            <w:vAlign w:val="center"/>
          </w:tcPr>
          <w:p w14:paraId="075E5D6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1492.2(3)</w:t>
            </w:r>
          </w:p>
        </w:tc>
        <w:tc>
          <w:tcPr>
            <w:tcW w:w="0" w:type="auto"/>
            <w:vAlign w:val="center"/>
          </w:tcPr>
          <w:p w14:paraId="4A32BDD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1486.6(3)</w:t>
            </w:r>
          </w:p>
        </w:tc>
      </w:tr>
      <w:tr w:rsidR="00D81131" w:rsidRPr="00955254" w14:paraId="51FD7545" w14:textId="77777777" w:rsidTr="00FC5490">
        <w:trPr>
          <w:jc w:val="center"/>
        </w:trPr>
        <w:tc>
          <w:tcPr>
            <w:tcW w:w="0" w:type="auto"/>
            <w:vAlign w:val="center"/>
          </w:tcPr>
          <w:p w14:paraId="69BCD64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3.71(5)</w:t>
            </w:r>
          </w:p>
        </w:tc>
        <w:tc>
          <w:tcPr>
            <w:tcW w:w="0" w:type="auto"/>
            <w:vAlign w:val="center"/>
          </w:tcPr>
          <w:p w14:paraId="0C76973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1507.0(2)</w:t>
            </w:r>
          </w:p>
        </w:tc>
        <w:tc>
          <w:tcPr>
            <w:tcW w:w="0" w:type="auto"/>
            <w:vAlign w:val="center"/>
          </w:tcPr>
          <w:p w14:paraId="3C944F9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1494.5(2)</w:t>
            </w:r>
          </w:p>
        </w:tc>
        <w:tc>
          <w:tcPr>
            <w:tcW w:w="0" w:type="auto"/>
            <w:vAlign w:val="center"/>
          </w:tcPr>
          <w:p w14:paraId="20BDD3D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1492.6(2)</w:t>
            </w:r>
          </w:p>
        </w:tc>
        <w:tc>
          <w:tcPr>
            <w:tcW w:w="0" w:type="auto"/>
            <w:vAlign w:val="center"/>
          </w:tcPr>
          <w:p w14:paraId="2D75526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4.10(9)</w:t>
            </w:r>
          </w:p>
        </w:tc>
        <w:tc>
          <w:tcPr>
            <w:tcW w:w="0" w:type="auto"/>
            <w:vAlign w:val="center"/>
          </w:tcPr>
          <w:p w14:paraId="08E6E4B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1496.14(6)</w:t>
            </w:r>
          </w:p>
        </w:tc>
        <w:tc>
          <w:tcPr>
            <w:tcW w:w="0" w:type="auto"/>
            <w:vAlign w:val="center"/>
          </w:tcPr>
          <w:p w14:paraId="1CE18CF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3.09(6)</w:t>
            </w:r>
          </w:p>
        </w:tc>
        <w:tc>
          <w:tcPr>
            <w:tcW w:w="0" w:type="auto"/>
            <w:vAlign w:val="center"/>
          </w:tcPr>
          <w:p w14:paraId="13E9879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1493.2(2)</w:t>
            </w:r>
          </w:p>
        </w:tc>
        <w:tc>
          <w:tcPr>
            <w:tcW w:w="0" w:type="auto"/>
            <w:vAlign w:val="center"/>
          </w:tcPr>
          <w:p w14:paraId="01039DF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1489.6(3)</w:t>
            </w:r>
          </w:p>
        </w:tc>
        <w:tc>
          <w:tcPr>
            <w:tcW w:w="0" w:type="auto"/>
            <w:vAlign w:val="center"/>
          </w:tcPr>
          <w:p w14:paraId="02D0257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1486.9(3)</w:t>
            </w:r>
          </w:p>
        </w:tc>
        <w:tc>
          <w:tcPr>
            <w:tcW w:w="0" w:type="auto"/>
            <w:vAlign w:val="center"/>
          </w:tcPr>
          <w:p w14:paraId="0638F43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1481.3(3)</w:t>
            </w:r>
          </w:p>
        </w:tc>
      </w:tr>
      <w:tr w:rsidR="00D81131" w:rsidRPr="00955254" w14:paraId="6E8196B8" w14:textId="77777777" w:rsidTr="00FC5490">
        <w:trPr>
          <w:jc w:val="center"/>
        </w:trPr>
        <w:tc>
          <w:tcPr>
            <w:tcW w:w="0" w:type="auto"/>
            <w:vAlign w:val="center"/>
          </w:tcPr>
          <w:p w14:paraId="0388CBB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4.43(5)</w:t>
            </w:r>
          </w:p>
        </w:tc>
        <w:tc>
          <w:tcPr>
            <w:tcW w:w="0" w:type="auto"/>
            <w:vAlign w:val="center"/>
          </w:tcPr>
          <w:p w14:paraId="31FC826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1499.8(2)</w:t>
            </w:r>
          </w:p>
        </w:tc>
        <w:tc>
          <w:tcPr>
            <w:tcW w:w="0" w:type="auto"/>
            <w:vAlign w:val="center"/>
          </w:tcPr>
          <w:p w14:paraId="3F22749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1489.2(2)</w:t>
            </w:r>
          </w:p>
        </w:tc>
        <w:tc>
          <w:tcPr>
            <w:tcW w:w="0" w:type="auto"/>
            <w:vAlign w:val="center"/>
          </w:tcPr>
          <w:p w14:paraId="27E09FC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1486.3(2)</w:t>
            </w:r>
          </w:p>
        </w:tc>
        <w:tc>
          <w:tcPr>
            <w:tcW w:w="0" w:type="auto"/>
            <w:vAlign w:val="center"/>
          </w:tcPr>
          <w:p w14:paraId="6F5E489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4.89(8)</w:t>
            </w:r>
          </w:p>
        </w:tc>
        <w:tc>
          <w:tcPr>
            <w:tcW w:w="0" w:type="auto"/>
            <w:vAlign w:val="center"/>
          </w:tcPr>
          <w:p w14:paraId="0F14BF8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1489.60(6)</w:t>
            </w:r>
          </w:p>
        </w:tc>
        <w:tc>
          <w:tcPr>
            <w:tcW w:w="0" w:type="auto"/>
            <w:vAlign w:val="center"/>
          </w:tcPr>
          <w:p w14:paraId="2A034CC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3.57(8)</w:t>
            </w:r>
          </w:p>
        </w:tc>
        <w:tc>
          <w:tcPr>
            <w:tcW w:w="0" w:type="auto"/>
            <w:vAlign w:val="center"/>
          </w:tcPr>
          <w:p w14:paraId="5BA4EF0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1489.7(3)</w:t>
            </w:r>
          </w:p>
        </w:tc>
        <w:tc>
          <w:tcPr>
            <w:tcW w:w="0" w:type="auto"/>
            <w:vAlign w:val="center"/>
          </w:tcPr>
          <w:p w14:paraId="61734BC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1485.4(3)</w:t>
            </w:r>
          </w:p>
        </w:tc>
        <w:tc>
          <w:tcPr>
            <w:tcW w:w="0" w:type="auto"/>
            <w:vAlign w:val="center"/>
          </w:tcPr>
          <w:p w14:paraId="1F2F799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1482.9(3)</w:t>
            </w:r>
          </w:p>
        </w:tc>
        <w:tc>
          <w:tcPr>
            <w:tcW w:w="0" w:type="auto"/>
            <w:vAlign w:val="center"/>
          </w:tcPr>
          <w:p w14:paraId="7B57B32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1477.6(3)</w:t>
            </w:r>
          </w:p>
        </w:tc>
      </w:tr>
      <w:tr w:rsidR="00D81131" w:rsidRPr="00955254" w14:paraId="7AAE52AB" w14:textId="77777777" w:rsidTr="00FC5490">
        <w:trPr>
          <w:jc w:val="center"/>
        </w:trPr>
        <w:tc>
          <w:tcPr>
            <w:tcW w:w="0" w:type="auto"/>
            <w:vAlign w:val="center"/>
          </w:tcPr>
          <w:p w14:paraId="7C7FF4D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5.03(1)</w:t>
            </w:r>
          </w:p>
        </w:tc>
        <w:tc>
          <w:tcPr>
            <w:tcW w:w="0" w:type="auto"/>
            <w:vAlign w:val="center"/>
          </w:tcPr>
          <w:p w14:paraId="53E1FBB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1496.7(2)</w:t>
            </w:r>
          </w:p>
        </w:tc>
        <w:tc>
          <w:tcPr>
            <w:tcW w:w="0" w:type="auto"/>
            <w:vAlign w:val="center"/>
          </w:tcPr>
          <w:p w14:paraId="1F83245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1484.9(2)</w:t>
            </w:r>
          </w:p>
        </w:tc>
        <w:tc>
          <w:tcPr>
            <w:tcW w:w="0" w:type="auto"/>
            <w:vAlign w:val="center"/>
          </w:tcPr>
          <w:p w14:paraId="05166E5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1482.6(2)</w:t>
            </w:r>
          </w:p>
        </w:tc>
        <w:tc>
          <w:tcPr>
            <w:tcW w:w="0" w:type="auto"/>
            <w:vAlign w:val="center"/>
          </w:tcPr>
          <w:p w14:paraId="489474D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5.64(10)</w:t>
            </w:r>
          </w:p>
        </w:tc>
        <w:tc>
          <w:tcPr>
            <w:tcW w:w="0" w:type="auto"/>
            <w:vAlign w:val="center"/>
          </w:tcPr>
          <w:p w14:paraId="02536FD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1483.82(4)</w:t>
            </w:r>
          </w:p>
        </w:tc>
        <w:tc>
          <w:tcPr>
            <w:tcW w:w="0" w:type="auto"/>
            <w:vAlign w:val="center"/>
          </w:tcPr>
          <w:p w14:paraId="55F7529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4.17(4)</w:t>
            </w:r>
          </w:p>
        </w:tc>
        <w:tc>
          <w:tcPr>
            <w:tcW w:w="0" w:type="auto"/>
            <w:vAlign w:val="center"/>
          </w:tcPr>
          <w:p w14:paraId="0C294F5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1485.0(3)</w:t>
            </w:r>
          </w:p>
        </w:tc>
        <w:tc>
          <w:tcPr>
            <w:tcW w:w="0" w:type="auto"/>
            <w:vAlign w:val="center"/>
          </w:tcPr>
          <w:p w14:paraId="27D69D1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1482.0(3)</w:t>
            </w:r>
          </w:p>
        </w:tc>
        <w:tc>
          <w:tcPr>
            <w:tcW w:w="0" w:type="auto"/>
            <w:vAlign w:val="center"/>
          </w:tcPr>
          <w:p w14:paraId="6F547FC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1477.8(3)</w:t>
            </w:r>
          </w:p>
        </w:tc>
        <w:tc>
          <w:tcPr>
            <w:tcW w:w="0" w:type="auto"/>
            <w:vAlign w:val="center"/>
          </w:tcPr>
          <w:p w14:paraId="17B7A12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1473.4(3)</w:t>
            </w:r>
          </w:p>
        </w:tc>
      </w:tr>
      <w:tr w:rsidR="00D81131" w:rsidRPr="00955254" w14:paraId="6F3536A2" w14:textId="77777777" w:rsidTr="00FC5490">
        <w:trPr>
          <w:jc w:val="center"/>
        </w:trPr>
        <w:tc>
          <w:tcPr>
            <w:tcW w:w="0" w:type="auto"/>
            <w:vAlign w:val="center"/>
          </w:tcPr>
          <w:p w14:paraId="0CA673D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6.01(6)</w:t>
            </w:r>
          </w:p>
        </w:tc>
        <w:tc>
          <w:tcPr>
            <w:tcW w:w="0" w:type="auto"/>
            <w:vAlign w:val="center"/>
          </w:tcPr>
          <w:p w14:paraId="68B6D38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1488.6(2)</w:t>
            </w:r>
          </w:p>
        </w:tc>
        <w:tc>
          <w:tcPr>
            <w:tcW w:w="0" w:type="auto"/>
            <w:vAlign w:val="center"/>
          </w:tcPr>
          <w:p w14:paraId="48DE96E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1477.3(3)</w:t>
            </w:r>
          </w:p>
        </w:tc>
        <w:tc>
          <w:tcPr>
            <w:tcW w:w="0" w:type="auto"/>
            <w:vAlign w:val="center"/>
          </w:tcPr>
          <w:p w14:paraId="1E4FC4C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1476.0(2)</w:t>
            </w:r>
          </w:p>
        </w:tc>
        <w:tc>
          <w:tcPr>
            <w:tcW w:w="0" w:type="auto"/>
            <w:vAlign w:val="center"/>
          </w:tcPr>
          <w:p w14:paraId="753BF9B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6.59(9)</w:t>
            </w:r>
          </w:p>
        </w:tc>
        <w:tc>
          <w:tcPr>
            <w:tcW w:w="0" w:type="auto"/>
            <w:vAlign w:val="center"/>
          </w:tcPr>
          <w:p w14:paraId="18E837B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1477.12(4)</w:t>
            </w:r>
          </w:p>
        </w:tc>
        <w:tc>
          <w:tcPr>
            <w:tcW w:w="0" w:type="auto"/>
            <w:vAlign w:val="center"/>
          </w:tcPr>
          <w:p w14:paraId="1FADB3D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4.55(4)</w:t>
            </w:r>
          </w:p>
        </w:tc>
        <w:tc>
          <w:tcPr>
            <w:tcW w:w="0" w:type="auto"/>
            <w:vAlign w:val="center"/>
          </w:tcPr>
          <w:p w14:paraId="65D9ACA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1481.8(3)</w:t>
            </w:r>
          </w:p>
        </w:tc>
        <w:tc>
          <w:tcPr>
            <w:tcW w:w="0" w:type="auto"/>
            <w:vAlign w:val="center"/>
          </w:tcPr>
          <w:p w14:paraId="6AC06EA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1478.8(3)</w:t>
            </w:r>
          </w:p>
        </w:tc>
        <w:tc>
          <w:tcPr>
            <w:tcW w:w="0" w:type="auto"/>
            <w:vAlign w:val="center"/>
          </w:tcPr>
          <w:p w14:paraId="7363136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1474.8(4)</w:t>
            </w:r>
          </w:p>
        </w:tc>
        <w:tc>
          <w:tcPr>
            <w:tcW w:w="0" w:type="auto"/>
            <w:vAlign w:val="center"/>
          </w:tcPr>
          <w:p w14:paraId="3AEB47F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1470.2(3)</w:t>
            </w:r>
          </w:p>
        </w:tc>
      </w:tr>
      <w:tr w:rsidR="00D81131" w:rsidRPr="00955254" w14:paraId="5C1ECFF7" w14:textId="77777777" w:rsidTr="00FC5490">
        <w:trPr>
          <w:jc w:val="center"/>
        </w:trPr>
        <w:tc>
          <w:tcPr>
            <w:tcW w:w="0" w:type="auto"/>
            <w:vAlign w:val="center"/>
          </w:tcPr>
          <w:p w14:paraId="677DC58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6.79(7)</w:t>
            </w:r>
          </w:p>
        </w:tc>
        <w:tc>
          <w:tcPr>
            <w:tcW w:w="0" w:type="auto"/>
            <w:vAlign w:val="center"/>
          </w:tcPr>
          <w:p w14:paraId="5F0EF25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1482.4(2)</w:t>
            </w:r>
          </w:p>
        </w:tc>
        <w:tc>
          <w:tcPr>
            <w:tcW w:w="0" w:type="auto"/>
            <w:vAlign w:val="center"/>
          </w:tcPr>
          <w:p w14:paraId="5B7456A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1471.6(2)</w:t>
            </w:r>
          </w:p>
        </w:tc>
        <w:tc>
          <w:tcPr>
            <w:tcW w:w="0" w:type="auto"/>
            <w:vAlign w:val="center"/>
          </w:tcPr>
          <w:p w14:paraId="192C934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1469.8(2)</w:t>
            </w:r>
          </w:p>
        </w:tc>
        <w:tc>
          <w:tcPr>
            <w:tcW w:w="0" w:type="auto"/>
            <w:vAlign w:val="center"/>
          </w:tcPr>
          <w:p w14:paraId="5E1B632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7.60(11)</w:t>
            </w:r>
          </w:p>
        </w:tc>
        <w:tc>
          <w:tcPr>
            <w:tcW w:w="0" w:type="auto"/>
            <w:vAlign w:val="center"/>
          </w:tcPr>
          <w:p w14:paraId="5BB8F21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1470.24(4)</w:t>
            </w:r>
          </w:p>
        </w:tc>
        <w:tc>
          <w:tcPr>
            <w:tcW w:w="0" w:type="auto"/>
            <w:vAlign w:val="center"/>
          </w:tcPr>
          <w:p w14:paraId="612C4B6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5.23(8)</w:t>
            </w:r>
          </w:p>
        </w:tc>
        <w:tc>
          <w:tcPr>
            <w:tcW w:w="0" w:type="auto"/>
            <w:vAlign w:val="center"/>
          </w:tcPr>
          <w:p w14:paraId="7B55693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1476.5(4)</w:t>
            </w:r>
          </w:p>
        </w:tc>
        <w:tc>
          <w:tcPr>
            <w:tcW w:w="0" w:type="auto"/>
            <w:vAlign w:val="center"/>
          </w:tcPr>
          <w:p w14:paraId="16B3133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1473.5(4)</w:t>
            </w:r>
          </w:p>
        </w:tc>
        <w:tc>
          <w:tcPr>
            <w:tcW w:w="0" w:type="auto"/>
            <w:vAlign w:val="center"/>
          </w:tcPr>
          <w:p w14:paraId="6EF403F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1469.9(3)</w:t>
            </w:r>
          </w:p>
        </w:tc>
        <w:tc>
          <w:tcPr>
            <w:tcW w:w="0" w:type="auto"/>
            <w:vAlign w:val="center"/>
          </w:tcPr>
          <w:p w14:paraId="2248C0F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1465.1(3)</w:t>
            </w:r>
          </w:p>
        </w:tc>
      </w:tr>
      <w:tr w:rsidR="00D81131" w:rsidRPr="00955254" w14:paraId="315DCC3D" w14:textId="77777777" w:rsidTr="00FC5490">
        <w:trPr>
          <w:jc w:val="center"/>
        </w:trPr>
        <w:tc>
          <w:tcPr>
            <w:tcW w:w="0" w:type="auto"/>
            <w:vAlign w:val="center"/>
          </w:tcPr>
          <w:p w14:paraId="251D1E9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7.64(6)</w:t>
            </w:r>
          </w:p>
        </w:tc>
        <w:tc>
          <w:tcPr>
            <w:tcW w:w="0" w:type="auto"/>
            <w:vAlign w:val="center"/>
          </w:tcPr>
          <w:p w14:paraId="692B0A8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1477.2(2)</w:t>
            </w:r>
          </w:p>
        </w:tc>
        <w:tc>
          <w:tcPr>
            <w:tcW w:w="0" w:type="auto"/>
            <w:vAlign w:val="center"/>
          </w:tcPr>
          <w:p w14:paraId="333FB31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1465.5(2)</w:t>
            </w:r>
          </w:p>
        </w:tc>
        <w:tc>
          <w:tcPr>
            <w:tcW w:w="0" w:type="auto"/>
            <w:vAlign w:val="center"/>
          </w:tcPr>
          <w:p w14:paraId="2DC5345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1464.1(2)</w:t>
            </w:r>
          </w:p>
        </w:tc>
        <w:tc>
          <w:tcPr>
            <w:tcW w:w="0" w:type="auto"/>
            <w:vAlign w:val="center"/>
          </w:tcPr>
          <w:p w14:paraId="0176E5E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8.65(9)</w:t>
            </w:r>
          </w:p>
        </w:tc>
        <w:tc>
          <w:tcPr>
            <w:tcW w:w="0" w:type="auto"/>
            <w:vAlign w:val="center"/>
          </w:tcPr>
          <w:p w14:paraId="495E63A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1462.70(4)</w:t>
            </w:r>
          </w:p>
        </w:tc>
        <w:tc>
          <w:tcPr>
            <w:tcW w:w="0" w:type="auto"/>
            <w:vAlign w:val="center"/>
          </w:tcPr>
          <w:p w14:paraId="4522A36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5.96(5)</w:t>
            </w:r>
          </w:p>
        </w:tc>
        <w:tc>
          <w:tcPr>
            <w:tcW w:w="0" w:type="auto"/>
            <w:vAlign w:val="center"/>
          </w:tcPr>
          <w:p w14:paraId="5CE2F37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1471.5(4)</w:t>
            </w:r>
          </w:p>
        </w:tc>
        <w:tc>
          <w:tcPr>
            <w:tcW w:w="0" w:type="auto"/>
            <w:vAlign w:val="center"/>
          </w:tcPr>
          <w:p w14:paraId="09A308A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1467.5(4)</w:t>
            </w:r>
          </w:p>
        </w:tc>
        <w:tc>
          <w:tcPr>
            <w:tcW w:w="0" w:type="auto"/>
            <w:vAlign w:val="center"/>
          </w:tcPr>
          <w:p w14:paraId="4E8FC22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1464.3(3)</w:t>
            </w:r>
          </w:p>
        </w:tc>
        <w:tc>
          <w:tcPr>
            <w:tcW w:w="0" w:type="auto"/>
            <w:vAlign w:val="center"/>
          </w:tcPr>
          <w:p w14:paraId="7C179FE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1459.7(3)</w:t>
            </w:r>
          </w:p>
        </w:tc>
      </w:tr>
      <w:tr w:rsidR="00D81131" w:rsidRPr="00955254" w14:paraId="0F584F06" w14:textId="77777777" w:rsidTr="00FC5490">
        <w:trPr>
          <w:jc w:val="center"/>
        </w:trPr>
        <w:tc>
          <w:tcPr>
            <w:tcW w:w="0" w:type="auto"/>
            <w:vAlign w:val="center"/>
          </w:tcPr>
          <w:p w14:paraId="767114E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lastRenderedPageBreak/>
              <w:t>8.48(7)</w:t>
            </w:r>
          </w:p>
        </w:tc>
        <w:tc>
          <w:tcPr>
            <w:tcW w:w="0" w:type="auto"/>
            <w:vAlign w:val="center"/>
          </w:tcPr>
          <w:p w14:paraId="6B3BCC7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1471.4(2)</w:t>
            </w:r>
          </w:p>
        </w:tc>
        <w:tc>
          <w:tcPr>
            <w:tcW w:w="0" w:type="auto"/>
            <w:vAlign w:val="center"/>
          </w:tcPr>
          <w:p w14:paraId="701FD67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1459.7(2)</w:t>
            </w:r>
          </w:p>
        </w:tc>
        <w:tc>
          <w:tcPr>
            <w:tcW w:w="0" w:type="auto"/>
            <w:vAlign w:val="center"/>
          </w:tcPr>
          <w:p w14:paraId="10732FA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1457.7(2)</w:t>
            </w:r>
          </w:p>
        </w:tc>
        <w:tc>
          <w:tcPr>
            <w:tcW w:w="0" w:type="auto"/>
            <w:vAlign w:val="center"/>
          </w:tcPr>
          <w:p w14:paraId="2DF7075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9.77(11)</w:t>
            </w:r>
          </w:p>
        </w:tc>
        <w:tc>
          <w:tcPr>
            <w:tcW w:w="0" w:type="auto"/>
            <w:vAlign w:val="center"/>
          </w:tcPr>
          <w:p w14:paraId="78E12B8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1454.96(4)</w:t>
            </w:r>
          </w:p>
        </w:tc>
        <w:tc>
          <w:tcPr>
            <w:tcW w:w="0" w:type="auto"/>
            <w:vAlign w:val="center"/>
          </w:tcPr>
          <w:p w14:paraId="714FF09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7.09(3)</w:t>
            </w:r>
          </w:p>
        </w:tc>
        <w:tc>
          <w:tcPr>
            <w:tcW w:w="0" w:type="auto"/>
            <w:vAlign w:val="center"/>
          </w:tcPr>
          <w:p w14:paraId="22CD0E1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1462.9(3)</w:t>
            </w:r>
          </w:p>
        </w:tc>
        <w:tc>
          <w:tcPr>
            <w:tcW w:w="0" w:type="auto"/>
            <w:vAlign w:val="center"/>
          </w:tcPr>
          <w:p w14:paraId="2FA28EB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1459.6(4)</w:t>
            </w:r>
          </w:p>
        </w:tc>
        <w:tc>
          <w:tcPr>
            <w:tcW w:w="0" w:type="auto"/>
            <w:vAlign w:val="center"/>
          </w:tcPr>
          <w:p w14:paraId="0A495D0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1456.1(3)</w:t>
            </w:r>
          </w:p>
        </w:tc>
        <w:tc>
          <w:tcPr>
            <w:tcW w:w="0" w:type="auto"/>
            <w:vAlign w:val="center"/>
          </w:tcPr>
          <w:p w14:paraId="3B82433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1451.3(3)</w:t>
            </w:r>
          </w:p>
        </w:tc>
      </w:tr>
      <w:tr w:rsidR="00D81131" w:rsidRPr="00955254" w14:paraId="030AF0A9" w14:textId="77777777" w:rsidTr="00FC5490">
        <w:trPr>
          <w:jc w:val="center"/>
        </w:trPr>
        <w:tc>
          <w:tcPr>
            <w:tcW w:w="0" w:type="auto"/>
            <w:vAlign w:val="center"/>
          </w:tcPr>
          <w:p w14:paraId="49DC50B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9.23(9)</w:t>
            </w:r>
          </w:p>
        </w:tc>
        <w:tc>
          <w:tcPr>
            <w:tcW w:w="0" w:type="auto"/>
            <w:vAlign w:val="center"/>
          </w:tcPr>
          <w:p w14:paraId="2410D3B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1467.3(2)</w:t>
            </w:r>
          </w:p>
        </w:tc>
        <w:tc>
          <w:tcPr>
            <w:tcW w:w="0" w:type="auto"/>
            <w:vAlign w:val="center"/>
          </w:tcPr>
          <w:p w14:paraId="34971AE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1454.9(2)</w:t>
            </w:r>
          </w:p>
        </w:tc>
        <w:tc>
          <w:tcPr>
            <w:tcW w:w="0" w:type="auto"/>
            <w:vAlign w:val="center"/>
          </w:tcPr>
          <w:p w14:paraId="23EEE5D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1453.2(2)</w:t>
            </w:r>
          </w:p>
        </w:tc>
        <w:tc>
          <w:tcPr>
            <w:tcW w:w="0" w:type="auto"/>
            <w:vAlign w:val="center"/>
          </w:tcPr>
          <w:p w14:paraId="1EF3E9C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10.73(10)</w:t>
            </w:r>
          </w:p>
        </w:tc>
        <w:tc>
          <w:tcPr>
            <w:tcW w:w="0" w:type="auto"/>
            <w:vAlign w:val="center"/>
          </w:tcPr>
          <w:p w14:paraId="0E5C697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1448.56(5)</w:t>
            </w:r>
          </w:p>
        </w:tc>
        <w:tc>
          <w:tcPr>
            <w:tcW w:w="0" w:type="auto"/>
            <w:vAlign w:val="center"/>
          </w:tcPr>
          <w:p w14:paraId="0A478CF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7.75(5)</w:t>
            </w:r>
          </w:p>
        </w:tc>
        <w:tc>
          <w:tcPr>
            <w:tcW w:w="0" w:type="auto"/>
            <w:vAlign w:val="center"/>
          </w:tcPr>
          <w:p w14:paraId="75F8C90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1458.3(3)</w:t>
            </w:r>
          </w:p>
        </w:tc>
        <w:tc>
          <w:tcPr>
            <w:tcW w:w="0" w:type="auto"/>
            <w:vAlign w:val="center"/>
          </w:tcPr>
          <w:p w14:paraId="6445332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1454.9(4)</w:t>
            </w:r>
          </w:p>
        </w:tc>
        <w:tc>
          <w:tcPr>
            <w:tcW w:w="0" w:type="auto"/>
            <w:vAlign w:val="center"/>
          </w:tcPr>
          <w:p w14:paraId="4DC8A47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1451.4(4)</w:t>
            </w:r>
          </w:p>
        </w:tc>
        <w:tc>
          <w:tcPr>
            <w:tcW w:w="0" w:type="auto"/>
            <w:vAlign w:val="center"/>
          </w:tcPr>
          <w:p w14:paraId="2559D9F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1446.7(3)</w:t>
            </w:r>
          </w:p>
        </w:tc>
      </w:tr>
      <w:tr w:rsidR="00D81131" w:rsidRPr="00955254" w14:paraId="3EC230D8" w14:textId="77777777" w:rsidTr="00FC5490">
        <w:trPr>
          <w:jc w:val="center"/>
        </w:trPr>
        <w:tc>
          <w:tcPr>
            <w:tcW w:w="0" w:type="auto"/>
            <w:vAlign w:val="center"/>
          </w:tcPr>
          <w:p w14:paraId="55BF2B6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9.93(7)</w:t>
            </w:r>
          </w:p>
        </w:tc>
        <w:tc>
          <w:tcPr>
            <w:tcW w:w="0" w:type="auto"/>
            <w:vAlign w:val="center"/>
          </w:tcPr>
          <w:p w14:paraId="21F10E7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1461.0(2)</w:t>
            </w:r>
          </w:p>
        </w:tc>
        <w:tc>
          <w:tcPr>
            <w:tcW w:w="0" w:type="auto"/>
            <w:vAlign w:val="center"/>
          </w:tcPr>
          <w:p w14:paraId="37C512B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1449.6(2)</w:t>
            </w:r>
          </w:p>
        </w:tc>
        <w:tc>
          <w:tcPr>
            <w:tcW w:w="0" w:type="auto"/>
            <w:vAlign w:val="center"/>
          </w:tcPr>
          <w:p w14:paraId="1E6B0F3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1448.2(2)</w:t>
            </w:r>
          </w:p>
        </w:tc>
        <w:tc>
          <w:tcPr>
            <w:tcW w:w="0" w:type="auto"/>
            <w:vAlign w:val="center"/>
          </w:tcPr>
          <w:p w14:paraId="0C3418B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11.69(10)</w:t>
            </w:r>
          </w:p>
        </w:tc>
        <w:tc>
          <w:tcPr>
            <w:tcW w:w="0" w:type="auto"/>
            <w:vAlign w:val="center"/>
          </w:tcPr>
          <w:p w14:paraId="45A5B70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1442.16(6)</w:t>
            </w:r>
          </w:p>
        </w:tc>
        <w:tc>
          <w:tcPr>
            <w:tcW w:w="0" w:type="auto"/>
            <w:vAlign w:val="center"/>
          </w:tcPr>
          <w:p w14:paraId="016B02A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8.20(6)</w:t>
            </w:r>
          </w:p>
        </w:tc>
        <w:tc>
          <w:tcPr>
            <w:tcW w:w="0" w:type="auto"/>
            <w:vAlign w:val="center"/>
          </w:tcPr>
          <w:p w14:paraId="015261B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1455.2(3)</w:t>
            </w:r>
          </w:p>
        </w:tc>
        <w:tc>
          <w:tcPr>
            <w:tcW w:w="0" w:type="auto"/>
            <w:vAlign w:val="center"/>
          </w:tcPr>
          <w:p w14:paraId="507C870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1451.9(3)</w:t>
            </w:r>
          </w:p>
        </w:tc>
        <w:tc>
          <w:tcPr>
            <w:tcW w:w="0" w:type="auto"/>
            <w:vAlign w:val="center"/>
          </w:tcPr>
          <w:p w14:paraId="5454BDB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1447.9(4)</w:t>
            </w:r>
          </w:p>
        </w:tc>
        <w:tc>
          <w:tcPr>
            <w:tcW w:w="0" w:type="auto"/>
            <w:vAlign w:val="center"/>
          </w:tcPr>
          <w:p w14:paraId="51FF007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1443.1(3)</w:t>
            </w:r>
          </w:p>
        </w:tc>
      </w:tr>
      <w:tr w:rsidR="00D81131" w:rsidRPr="00955254" w14:paraId="3BEE09E8" w14:textId="77777777" w:rsidTr="00FC5490">
        <w:trPr>
          <w:jc w:val="center"/>
        </w:trPr>
        <w:tc>
          <w:tcPr>
            <w:tcW w:w="0" w:type="auto"/>
            <w:vAlign w:val="center"/>
          </w:tcPr>
          <w:p w14:paraId="3AD8B73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10.84(9)</w:t>
            </w:r>
          </w:p>
        </w:tc>
        <w:tc>
          <w:tcPr>
            <w:tcW w:w="0" w:type="auto"/>
            <w:vAlign w:val="center"/>
          </w:tcPr>
          <w:p w14:paraId="26F9B6A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1456.6(2)</w:t>
            </w:r>
          </w:p>
        </w:tc>
        <w:tc>
          <w:tcPr>
            <w:tcW w:w="0" w:type="auto"/>
            <w:vAlign w:val="center"/>
          </w:tcPr>
          <w:p w14:paraId="54E0562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1444.4(2)</w:t>
            </w:r>
          </w:p>
        </w:tc>
        <w:tc>
          <w:tcPr>
            <w:tcW w:w="0" w:type="auto"/>
            <w:vAlign w:val="center"/>
          </w:tcPr>
          <w:p w14:paraId="3D55957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1442.8(2)</w:t>
            </w:r>
          </w:p>
        </w:tc>
        <w:tc>
          <w:tcPr>
            <w:tcW w:w="0" w:type="auto"/>
            <w:vAlign w:val="center"/>
          </w:tcPr>
          <w:p w14:paraId="1754EAA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12.93(11)</w:t>
            </w:r>
          </w:p>
        </w:tc>
        <w:tc>
          <w:tcPr>
            <w:tcW w:w="0" w:type="auto"/>
            <w:vAlign w:val="center"/>
          </w:tcPr>
          <w:p w14:paraId="2FB9CC8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1434.80(5)</w:t>
            </w:r>
          </w:p>
        </w:tc>
        <w:tc>
          <w:tcPr>
            <w:tcW w:w="0" w:type="auto"/>
            <w:vAlign w:val="center"/>
          </w:tcPr>
          <w:p w14:paraId="05E806B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8.66(5)</w:t>
            </w:r>
          </w:p>
        </w:tc>
        <w:tc>
          <w:tcPr>
            <w:tcW w:w="0" w:type="auto"/>
            <w:vAlign w:val="center"/>
          </w:tcPr>
          <w:p w14:paraId="3155C89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1452.1(2)</w:t>
            </w:r>
          </w:p>
        </w:tc>
        <w:tc>
          <w:tcPr>
            <w:tcW w:w="0" w:type="auto"/>
            <w:vAlign w:val="center"/>
          </w:tcPr>
          <w:p w14:paraId="42FCE7E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1448.7(3)</w:t>
            </w:r>
          </w:p>
        </w:tc>
        <w:tc>
          <w:tcPr>
            <w:tcW w:w="0" w:type="auto"/>
            <w:vAlign w:val="center"/>
          </w:tcPr>
          <w:p w14:paraId="7B585DD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1445.0(4)</w:t>
            </w:r>
          </w:p>
        </w:tc>
        <w:tc>
          <w:tcPr>
            <w:tcW w:w="0" w:type="auto"/>
            <w:vAlign w:val="center"/>
          </w:tcPr>
          <w:p w14:paraId="0815807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1439.4(3)</w:t>
            </w:r>
          </w:p>
        </w:tc>
      </w:tr>
      <w:tr w:rsidR="00D81131" w:rsidRPr="00955254" w14:paraId="7833B8CC" w14:textId="77777777" w:rsidTr="00FC5490">
        <w:trPr>
          <w:jc w:val="center"/>
        </w:trPr>
        <w:tc>
          <w:tcPr>
            <w:tcW w:w="0" w:type="auto"/>
            <w:vAlign w:val="center"/>
          </w:tcPr>
          <w:p w14:paraId="35FED75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11.37(7)</w:t>
            </w:r>
          </w:p>
        </w:tc>
        <w:tc>
          <w:tcPr>
            <w:tcW w:w="0" w:type="auto"/>
            <w:vAlign w:val="center"/>
          </w:tcPr>
          <w:p w14:paraId="0C98A23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1453.5(2)</w:t>
            </w:r>
          </w:p>
        </w:tc>
        <w:tc>
          <w:tcPr>
            <w:tcW w:w="0" w:type="auto"/>
            <w:vAlign w:val="center"/>
          </w:tcPr>
          <w:p w14:paraId="5694D26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1440.5(2)</w:t>
            </w:r>
          </w:p>
        </w:tc>
        <w:tc>
          <w:tcPr>
            <w:tcW w:w="0" w:type="auto"/>
            <w:vAlign w:val="center"/>
          </w:tcPr>
          <w:p w14:paraId="2657B36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1439.0(2)</w:t>
            </w:r>
          </w:p>
        </w:tc>
        <w:tc>
          <w:tcPr>
            <w:tcW w:w="0" w:type="auto"/>
            <w:vAlign w:val="center"/>
          </w:tcPr>
          <w:p w14:paraId="0D891F1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14.21(13)</w:t>
            </w:r>
          </w:p>
        </w:tc>
        <w:tc>
          <w:tcPr>
            <w:tcW w:w="0" w:type="auto"/>
            <w:vAlign w:val="center"/>
          </w:tcPr>
          <w:p w14:paraId="6079F46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1426.61(5)</w:t>
            </w:r>
          </w:p>
        </w:tc>
        <w:tc>
          <w:tcPr>
            <w:tcW w:w="0" w:type="auto"/>
            <w:vAlign w:val="center"/>
          </w:tcPr>
          <w:p w14:paraId="41A18E0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9.01(3)</w:t>
            </w:r>
          </w:p>
        </w:tc>
        <w:tc>
          <w:tcPr>
            <w:tcW w:w="0" w:type="auto"/>
            <w:vAlign w:val="center"/>
          </w:tcPr>
          <w:p w14:paraId="6DD2530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1449.4(2)</w:t>
            </w:r>
          </w:p>
        </w:tc>
        <w:tc>
          <w:tcPr>
            <w:tcW w:w="0" w:type="auto"/>
            <w:vAlign w:val="center"/>
          </w:tcPr>
          <w:p w14:paraId="38C7D4A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1446.6(4)</w:t>
            </w:r>
          </w:p>
        </w:tc>
        <w:tc>
          <w:tcPr>
            <w:tcW w:w="0" w:type="auto"/>
            <w:vAlign w:val="center"/>
          </w:tcPr>
          <w:p w14:paraId="65363C5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1442.7(3)</w:t>
            </w:r>
          </w:p>
        </w:tc>
        <w:tc>
          <w:tcPr>
            <w:tcW w:w="0" w:type="auto"/>
            <w:vAlign w:val="center"/>
          </w:tcPr>
          <w:p w14:paraId="6CB5095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1437.0(3)</w:t>
            </w:r>
          </w:p>
        </w:tc>
      </w:tr>
      <w:tr w:rsidR="00D81131" w:rsidRPr="00955254" w14:paraId="7849CDAF" w14:textId="77777777" w:rsidTr="00FC5490">
        <w:trPr>
          <w:jc w:val="center"/>
        </w:trPr>
        <w:tc>
          <w:tcPr>
            <w:tcW w:w="0" w:type="auto"/>
            <w:vAlign w:val="center"/>
          </w:tcPr>
          <w:p w14:paraId="73456FD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12.00(8)</w:t>
            </w:r>
          </w:p>
        </w:tc>
        <w:tc>
          <w:tcPr>
            <w:tcW w:w="0" w:type="auto"/>
            <w:vAlign w:val="center"/>
          </w:tcPr>
          <w:p w14:paraId="49E1073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1448.5(2)</w:t>
            </w:r>
          </w:p>
        </w:tc>
        <w:tc>
          <w:tcPr>
            <w:tcW w:w="0" w:type="auto"/>
            <w:vAlign w:val="center"/>
          </w:tcPr>
          <w:p w14:paraId="58DF918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1436.8(2)</w:t>
            </w:r>
          </w:p>
        </w:tc>
        <w:tc>
          <w:tcPr>
            <w:tcW w:w="0" w:type="auto"/>
            <w:vAlign w:val="center"/>
          </w:tcPr>
          <w:p w14:paraId="13DF47E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1435.5(2)</w:t>
            </w:r>
          </w:p>
        </w:tc>
        <w:tc>
          <w:tcPr>
            <w:tcW w:w="0" w:type="auto"/>
            <w:vAlign w:val="center"/>
          </w:tcPr>
          <w:p w14:paraId="77D7456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15.35(14)</w:t>
            </w:r>
          </w:p>
        </w:tc>
        <w:tc>
          <w:tcPr>
            <w:tcW w:w="0" w:type="auto"/>
            <w:vAlign w:val="center"/>
          </w:tcPr>
          <w:p w14:paraId="188E9FB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1420.10(4)</w:t>
            </w:r>
          </w:p>
        </w:tc>
        <w:tc>
          <w:tcPr>
            <w:tcW w:w="0" w:type="auto"/>
            <w:vAlign w:val="center"/>
          </w:tcPr>
          <w:p w14:paraId="32920FE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9.37(5)</w:t>
            </w:r>
          </w:p>
        </w:tc>
        <w:tc>
          <w:tcPr>
            <w:tcW w:w="0" w:type="auto"/>
            <w:vAlign w:val="center"/>
          </w:tcPr>
          <w:p w14:paraId="2879551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1447.1(2)</w:t>
            </w:r>
          </w:p>
        </w:tc>
        <w:tc>
          <w:tcPr>
            <w:tcW w:w="0" w:type="auto"/>
            <w:vAlign w:val="center"/>
          </w:tcPr>
          <w:p w14:paraId="51C1CEA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1444.2(3)</w:t>
            </w:r>
          </w:p>
        </w:tc>
        <w:tc>
          <w:tcPr>
            <w:tcW w:w="0" w:type="auto"/>
            <w:vAlign w:val="center"/>
          </w:tcPr>
          <w:p w14:paraId="13210C0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1440.3(4)</w:t>
            </w:r>
          </w:p>
        </w:tc>
        <w:tc>
          <w:tcPr>
            <w:tcW w:w="0" w:type="auto"/>
            <w:vAlign w:val="center"/>
          </w:tcPr>
          <w:p w14:paraId="75D7F11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1435.1(3)</w:t>
            </w:r>
          </w:p>
        </w:tc>
      </w:tr>
      <w:tr w:rsidR="00D81131" w:rsidRPr="00955254" w14:paraId="41347C5C" w14:textId="77777777" w:rsidTr="00FC5490">
        <w:trPr>
          <w:jc w:val="center"/>
        </w:trPr>
        <w:tc>
          <w:tcPr>
            <w:tcW w:w="0" w:type="auto"/>
            <w:vAlign w:val="center"/>
          </w:tcPr>
          <w:p w14:paraId="42649EF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12.62(9)</w:t>
            </w:r>
          </w:p>
        </w:tc>
        <w:tc>
          <w:tcPr>
            <w:tcW w:w="0" w:type="auto"/>
            <w:vAlign w:val="center"/>
          </w:tcPr>
          <w:p w14:paraId="2934702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1444.6(2)</w:t>
            </w:r>
          </w:p>
        </w:tc>
        <w:tc>
          <w:tcPr>
            <w:tcW w:w="0" w:type="auto"/>
            <w:vAlign w:val="center"/>
          </w:tcPr>
          <w:p w14:paraId="5BC082D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1433.1(3)</w:t>
            </w:r>
          </w:p>
        </w:tc>
        <w:tc>
          <w:tcPr>
            <w:tcW w:w="0" w:type="auto"/>
            <w:vAlign w:val="center"/>
          </w:tcPr>
          <w:p w14:paraId="0368E5D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1431.4(2)</w:t>
            </w:r>
          </w:p>
        </w:tc>
        <w:tc>
          <w:tcPr>
            <w:tcW w:w="0" w:type="auto"/>
            <w:vAlign w:val="center"/>
          </w:tcPr>
          <w:p w14:paraId="6A468AF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16.61(11)</w:t>
            </w:r>
          </w:p>
        </w:tc>
        <w:tc>
          <w:tcPr>
            <w:tcW w:w="0" w:type="auto"/>
            <w:vAlign w:val="center"/>
          </w:tcPr>
          <w:p w14:paraId="2F4D734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1412.72(5)</w:t>
            </w:r>
          </w:p>
        </w:tc>
        <w:tc>
          <w:tcPr>
            <w:tcW w:w="0" w:type="auto"/>
            <w:vAlign w:val="center"/>
          </w:tcPr>
          <w:p w14:paraId="494D47CF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9.73(5)</w:t>
            </w:r>
          </w:p>
        </w:tc>
        <w:tc>
          <w:tcPr>
            <w:tcW w:w="0" w:type="auto"/>
            <w:vAlign w:val="center"/>
          </w:tcPr>
          <w:p w14:paraId="34C8AD3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1444.2(2)</w:t>
            </w:r>
          </w:p>
        </w:tc>
        <w:tc>
          <w:tcPr>
            <w:tcW w:w="0" w:type="auto"/>
            <w:vAlign w:val="center"/>
          </w:tcPr>
          <w:p w14:paraId="11A8CDE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1441.0(3)</w:t>
            </w:r>
          </w:p>
        </w:tc>
        <w:tc>
          <w:tcPr>
            <w:tcW w:w="0" w:type="auto"/>
            <w:vAlign w:val="center"/>
          </w:tcPr>
          <w:p w14:paraId="13EED02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1437.3(3)</w:t>
            </w:r>
          </w:p>
        </w:tc>
        <w:tc>
          <w:tcPr>
            <w:tcW w:w="0" w:type="auto"/>
            <w:vAlign w:val="center"/>
          </w:tcPr>
          <w:p w14:paraId="4BB3865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1432.6(3)</w:t>
            </w:r>
          </w:p>
        </w:tc>
      </w:tr>
      <w:tr w:rsidR="00D81131" w:rsidRPr="00955254" w14:paraId="4A3F873F" w14:textId="77777777" w:rsidTr="00FC5490">
        <w:trPr>
          <w:jc w:val="center"/>
        </w:trPr>
        <w:tc>
          <w:tcPr>
            <w:tcW w:w="0" w:type="auto"/>
            <w:vAlign w:val="center"/>
          </w:tcPr>
          <w:p w14:paraId="1593B25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13.29(10)</w:t>
            </w:r>
          </w:p>
        </w:tc>
        <w:tc>
          <w:tcPr>
            <w:tcW w:w="0" w:type="auto"/>
            <w:vAlign w:val="center"/>
          </w:tcPr>
          <w:p w14:paraId="5E2D49B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1440.6(2)</w:t>
            </w:r>
          </w:p>
        </w:tc>
        <w:tc>
          <w:tcPr>
            <w:tcW w:w="0" w:type="auto"/>
            <w:vAlign w:val="center"/>
          </w:tcPr>
          <w:p w14:paraId="0A71950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1428.8(2)</w:t>
            </w:r>
          </w:p>
        </w:tc>
        <w:tc>
          <w:tcPr>
            <w:tcW w:w="0" w:type="auto"/>
            <w:vAlign w:val="center"/>
          </w:tcPr>
          <w:p w14:paraId="426DD83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1426.9(2)</w:t>
            </w:r>
          </w:p>
        </w:tc>
        <w:tc>
          <w:tcPr>
            <w:tcW w:w="0" w:type="auto"/>
            <w:vAlign w:val="center"/>
          </w:tcPr>
          <w:p w14:paraId="0B0CD78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17.91(11)</w:t>
            </w:r>
          </w:p>
        </w:tc>
        <w:tc>
          <w:tcPr>
            <w:tcW w:w="0" w:type="auto"/>
            <w:vAlign w:val="center"/>
          </w:tcPr>
          <w:p w14:paraId="06B5213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1404.84(6)</w:t>
            </w:r>
          </w:p>
        </w:tc>
        <w:tc>
          <w:tcPr>
            <w:tcW w:w="0" w:type="auto"/>
            <w:vAlign w:val="center"/>
          </w:tcPr>
          <w:p w14:paraId="6DC75C1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10.19(6)</w:t>
            </w:r>
          </w:p>
        </w:tc>
        <w:tc>
          <w:tcPr>
            <w:tcW w:w="0" w:type="auto"/>
            <w:vAlign w:val="center"/>
          </w:tcPr>
          <w:p w14:paraId="1425ECC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1441.4(2)</w:t>
            </w:r>
          </w:p>
        </w:tc>
        <w:tc>
          <w:tcPr>
            <w:tcW w:w="0" w:type="auto"/>
            <w:vAlign w:val="center"/>
          </w:tcPr>
          <w:p w14:paraId="0DF8535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1438.8(3)</w:t>
            </w:r>
          </w:p>
        </w:tc>
        <w:tc>
          <w:tcPr>
            <w:tcW w:w="0" w:type="auto"/>
            <w:vAlign w:val="center"/>
          </w:tcPr>
          <w:p w14:paraId="0AA24FC2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1434.1(3)</w:t>
            </w:r>
          </w:p>
        </w:tc>
        <w:tc>
          <w:tcPr>
            <w:tcW w:w="0" w:type="auto"/>
            <w:vAlign w:val="center"/>
          </w:tcPr>
          <w:p w14:paraId="0FDA717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1429.8(3)</w:t>
            </w:r>
          </w:p>
        </w:tc>
      </w:tr>
      <w:tr w:rsidR="00D81131" w:rsidRPr="00955254" w14:paraId="15BDE64C" w14:textId="77777777" w:rsidTr="00FC5490">
        <w:trPr>
          <w:jc w:val="center"/>
        </w:trPr>
        <w:tc>
          <w:tcPr>
            <w:tcW w:w="0" w:type="auto"/>
            <w:vAlign w:val="center"/>
          </w:tcPr>
          <w:p w14:paraId="02344B6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14.03(10)</w:t>
            </w:r>
          </w:p>
        </w:tc>
        <w:tc>
          <w:tcPr>
            <w:tcW w:w="0" w:type="auto"/>
            <w:vAlign w:val="center"/>
          </w:tcPr>
          <w:p w14:paraId="2B3CE41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1435.9(2)</w:t>
            </w:r>
          </w:p>
        </w:tc>
        <w:tc>
          <w:tcPr>
            <w:tcW w:w="0" w:type="auto"/>
            <w:vAlign w:val="center"/>
          </w:tcPr>
          <w:p w14:paraId="5A07190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1424.0(2)</w:t>
            </w:r>
          </w:p>
        </w:tc>
        <w:tc>
          <w:tcPr>
            <w:tcW w:w="0" w:type="auto"/>
            <w:vAlign w:val="center"/>
          </w:tcPr>
          <w:p w14:paraId="5D57134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1423.1(2)</w:t>
            </w:r>
          </w:p>
        </w:tc>
        <w:tc>
          <w:tcPr>
            <w:tcW w:w="0" w:type="auto"/>
            <w:vAlign w:val="center"/>
          </w:tcPr>
          <w:p w14:paraId="708A80E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19.04(10)</w:t>
            </w:r>
          </w:p>
        </w:tc>
        <w:tc>
          <w:tcPr>
            <w:tcW w:w="0" w:type="auto"/>
            <w:vAlign w:val="center"/>
          </w:tcPr>
          <w:p w14:paraId="0C80D58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1398.50(6)</w:t>
            </w:r>
          </w:p>
        </w:tc>
        <w:tc>
          <w:tcPr>
            <w:tcW w:w="0" w:type="auto"/>
            <w:vAlign w:val="center"/>
          </w:tcPr>
          <w:p w14:paraId="458D206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10.57(6)</w:t>
            </w:r>
          </w:p>
        </w:tc>
        <w:tc>
          <w:tcPr>
            <w:tcW w:w="0" w:type="auto"/>
            <w:vAlign w:val="center"/>
          </w:tcPr>
          <w:p w14:paraId="52218A6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1438.8(2)</w:t>
            </w:r>
          </w:p>
        </w:tc>
        <w:tc>
          <w:tcPr>
            <w:tcW w:w="0" w:type="auto"/>
            <w:vAlign w:val="center"/>
          </w:tcPr>
          <w:p w14:paraId="6BC86477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1435.5(3)</w:t>
            </w:r>
          </w:p>
        </w:tc>
        <w:tc>
          <w:tcPr>
            <w:tcW w:w="0" w:type="auto"/>
            <w:vAlign w:val="center"/>
          </w:tcPr>
          <w:p w14:paraId="01C3268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1431.7(3)</w:t>
            </w:r>
          </w:p>
        </w:tc>
        <w:tc>
          <w:tcPr>
            <w:tcW w:w="0" w:type="auto"/>
            <w:vAlign w:val="center"/>
          </w:tcPr>
          <w:p w14:paraId="36A93E0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1426.8(3)</w:t>
            </w:r>
          </w:p>
        </w:tc>
      </w:tr>
      <w:tr w:rsidR="00D81131" w:rsidRPr="00955254" w14:paraId="3AAE88E3" w14:textId="77777777" w:rsidTr="00FC5490">
        <w:trPr>
          <w:jc w:val="center"/>
        </w:trPr>
        <w:tc>
          <w:tcPr>
            <w:tcW w:w="0" w:type="auto"/>
            <w:vAlign w:val="center"/>
          </w:tcPr>
          <w:p w14:paraId="3138A1D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15.01(12)</w:t>
            </w:r>
          </w:p>
        </w:tc>
        <w:tc>
          <w:tcPr>
            <w:tcW w:w="0" w:type="auto"/>
            <w:vAlign w:val="center"/>
          </w:tcPr>
          <w:p w14:paraId="64A6743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1429.3(2)</w:t>
            </w:r>
          </w:p>
        </w:tc>
        <w:tc>
          <w:tcPr>
            <w:tcW w:w="0" w:type="auto"/>
            <w:vAlign w:val="center"/>
          </w:tcPr>
          <w:p w14:paraId="60C59FD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1417.6(3)</w:t>
            </w:r>
          </w:p>
        </w:tc>
        <w:tc>
          <w:tcPr>
            <w:tcW w:w="0" w:type="auto"/>
            <w:vAlign w:val="center"/>
          </w:tcPr>
          <w:p w14:paraId="18922C5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1416.5(2)</w:t>
            </w:r>
          </w:p>
        </w:tc>
        <w:tc>
          <w:tcPr>
            <w:tcW w:w="0" w:type="auto"/>
            <w:vAlign w:val="center"/>
          </w:tcPr>
          <w:p w14:paraId="3ABAC2CB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20.58(10)</w:t>
            </w:r>
          </w:p>
        </w:tc>
        <w:tc>
          <w:tcPr>
            <w:tcW w:w="0" w:type="auto"/>
            <w:vAlign w:val="center"/>
          </w:tcPr>
          <w:p w14:paraId="29CFB566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1389.83(6)</w:t>
            </w:r>
          </w:p>
        </w:tc>
        <w:tc>
          <w:tcPr>
            <w:tcW w:w="0" w:type="auto"/>
            <w:vAlign w:val="center"/>
          </w:tcPr>
          <w:p w14:paraId="206EC0C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11.25(9)</w:t>
            </w:r>
          </w:p>
        </w:tc>
        <w:tc>
          <w:tcPr>
            <w:tcW w:w="0" w:type="auto"/>
            <w:vAlign w:val="center"/>
          </w:tcPr>
          <w:p w14:paraId="53E57684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1434.2(2)</w:t>
            </w:r>
          </w:p>
        </w:tc>
        <w:tc>
          <w:tcPr>
            <w:tcW w:w="0" w:type="auto"/>
            <w:vAlign w:val="center"/>
          </w:tcPr>
          <w:p w14:paraId="25008DF5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1430.6(3)</w:t>
            </w:r>
          </w:p>
        </w:tc>
        <w:tc>
          <w:tcPr>
            <w:tcW w:w="0" w:type="auto"/>
            <w:vAlign w:val="center"/>
          </w:tcPr>
          <w:p w14:paraId="2152A7F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1427.8(3)</w:t>
            </w:r>
          </w:p>
        </w:tc>
        <w:tc>
          <w:tcPr>
            <w:tcW w:w="0" w:type="auto"/>
            <w:vAlign w:val="center"/>
          </w:tcPr>
          <w:p w14:paraId="7B02EF9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1422.4(3)</w:t>
            </w:r>
          </w:p>
        </w:tc>
      </w:tr>
      <w:tr w:rsidR="00D81131" w:rsidRPr="00955254" w14:paraId="746DD13D" w14:textId="77777777" w:rsidTr="00FC549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C6513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16.06(12)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279D20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1422.3(2)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C3BA28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1411.1(2)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C948BA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1410.0(2)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7EA4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E27B8E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AADC69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11.75(7)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D6A293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1430.8(2)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27DA1C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1427.2(3)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E755FD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1424.6(3)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DAA161" w14:textId="77777777" w:rsidR="00D81131" w:rsidRPr="00955254" w:rsidRDefault="00D8113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1419.0(3)</w:t>
            </w:r>
          </w:p>
        </w:tc>
      </w:tr>
      <w:tr w:rsidR="00D81131" w:rsidRPr="00955254" w14:paraId="26FE5A3A" w14:textId="77777777" w:rsidTr="00FC5490">
        <w:trPr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4ADA" w14:textId="77777777" w:rsidR="00D81131" w:rsidRDefault="00D8113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Numbers in parenthesis represent 1σ in the last digit</w:t>
            </w:r>
          </w:p>
          <w:p w14:paraId="34010A8C" w14:textId="4A282C60" w:rsidR="00D81131" w:rsidRPr="00D81131" w:rsidRDefault="00D81131" w:rsidP="00D81131">
            <w:pPr>
              <w:jc w:val="left"/>
            </w:pPr>
            <w:r>
              <w:rPr>
                <w:rFonts w:hint="eastAsia"/>
              </w:rPr>
              <w:t>-</w:t>
            </w:r>
            <w:r>
              <w:t>: none</w:t>
            </w:r>
          </w:p>
        </w:tc>
      </w:tr>
    </w:tbl>
    <w:p w14:paraId="06D833D9" w14:textId="77777777" w:rsidR="00D81131" w:rsidRPr="00955254" w:rsidRDefault="00D81131" w:rsidP="00D81131">
      <w:pPr>
        <w:ind w:rightChars="-837" w:right="-2009" w:firstLine="420"/>
        <w:rPr>
          <w:rFonts w:eastAsia="DengXian"/>
          <w:sz w:val="21"/>
        </w:rPr>
      </w:pPr>
    </w:p>
    <w:p w14:paraId="2266C638" w14:textId="77777777" w:rsidR="0033785E" w:rsidRDefault="0033785E" w:rsidP="00D81131">
      <w:pPr>
        <w:sectPr w:rsidR="0033785E" w:rsidSect="000219C1">
          <w:type w:val="nextPage"/>
          <w:pgSz w:w="16838" w:h="11906" w:orient="landscape"/>
          <w:pgMar w:top="1797" w:right="1440" w:bottom="1797" w:left="1440" w:header="851" w:footer="992" w:gutter="0"/>
          <w:cols w:space="425"/>
          <w:docGrid w:type="lines" w:linePitch="326"/>
        </w:sectPr>
      </w:pPr>
    </w:p>
    <w:p w14:paraId="052AE819" w14:textId="3F048120" w:rsidR="000C0DCC" w:rsidRPr="00955254" w:rsidRDefault="000C0DCC" w:rsidP="000C0DCC">
      <w:pPr>
        <w:rPr>
          <w:rFonts w:eastAsia="DengXian"/>
        </w:rPr>
      </w:pPr>
      <w:r w:rsidRPr="00955254">
        <w:rPr>
          <w:rFonts w:eastAsia="DengXian"/>
          <w:bCs/>
        </w:rPr>
        <w:lastRenderedPageBreak/>
        <w:t xml:space="preserve">Table </w:t>
      </w:r>
      <w:r>
        <w:rPr>
          <w:rFonts w:eastAsia="DengXian"/>
          <w:bCs/>
        </w:rPr>
        <w:t>S2</w:t>
      </w:r>
      <w:r w:rsidRPr="00955254">
        <w:rPr>
          <w:rFonts w:eastAsia="DengXian"/>
          <w:bCs/>
        </w:rPr>
        <w:t>.</w:t>
      </w:r>
      <w:r w:rsidRPr="00955254">
        <w:rPr>
          <w:rFonts w:eastAsia="DengXian"/>
        </w:rPr>
        <w:t xml:space="preserve"> A summary of previous experimentally determined bulk modulus and its pressure derivative of garnets along the </w:t>
      </w:r>
      <w:proofErr w:type="spellStart"/>
      <w:r w:rsidRPr="00955254">
        <w:rPr>
          <w:rFonts w:eastAsia="DengXian"/>
        </w:rPr>
        <w:t>Prp-Alm</w:t>
      </w:r>
      <w:proofErr w:type="spellEnd"/>
      <w:r w:rsidRPr="00955254">
        <w:rPr>
          <w:rFonts w:eastAsia="DengXian"/>
        </w:rPr>
        <w:t xml:space="preserve"> join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249"/>
        <w:gridCol w:w="1091"/>
        <w:gridCol w:w="934"/>
        <w:gridCol w:w="917"/>
        <w:gridCol w:w="2544"/>
      </w:tblGrid>
      <w:tr w:rsidR="000C0DCC" w:rsidRPr="00955254" w14:paraId="6875E647" w14:textId="77777777" w:rsidTr="00FC5490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16CB31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Composition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7DF4E9" w14:textId="77777777" w:rsidR="000C0DCC" w:rsidRPr="00955254" w:rsidRDefault="000C0DCC" w:rsidP="00FC5490">
            <w:pPr>
              <w:rPr>
                <w:rFonts w:eastAsia="DengXian"/>
                <w:i/>
                <w:iCs/>
                <w:sz w:val="21"/>
                <w:szCs w:val="21"/>
              </w:rPr>
            </w:pPr>
            <w:bookmarkStart w:id="4" w:name="OLE_LINK9"/>
            <w:r w:rsidRPr="00955254">
              <w:rPr>
                <w:rFonts w:eastAsia="DengXian"/>
                <w:i/>
                <w:iCs/>
                <w:sz w:val="21"/>
                <w:szCs w:val="21"/>
              </w:rPr>
              <w:t>V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(Å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3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  <w:bookmarkEnd w:id="4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296DE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K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69256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sz w:val="21"/>
                <w:szCs w:val="21"/>
              </w:rPr>
              <w:t>K</w:t>
            </w:r>
            <w:r w:rsidRPr="00955254">
              <w:rPr>
                <w:rFonts w:eastAsia="DengXian"/>
                <w:i/>
                <w:sz w:val="21"/>
                <w:szCs w:val="21"/>
                <w:eastAsianLayout w:id="1762320896" w:combine="1"/>
              </w:rPr>
              <w:t>' 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CCEA8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Method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4D745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References</w:t>
            </w:r>
          </w:p>
        </w:tc>
      </w:tr>
      <w:tr w:rsidR="000C0DCC" w:rsidRPr="00955254" w14:paraId="03F0D912" w14:textId="77777777" w:rsidTr="00FC5490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10317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46B63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1502.9(3)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C92BD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171(2)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A43C2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4.4(2)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A4D54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SCXRD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97ADB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AuthorYear="1"&gt;&lt;Author&gt;Zhang&lt;/Author&gt;&lt;Year&gt;1998&lt;/Year&gt;&lt;RecNum&gt;2567&lt;/RecNum&gt;&lt;DisplayText&gt;Zhang et al. (1998b)&lt;/DisplayText&gt;&lt;record&gt;&lt;rec-number&gt;2567&lt;/rec-number&gt;&lt;foreign-keys&gt;&lt;key app="EN" db-id="zzxt22rsnsrw5yedpay5p20y02wfesaeerzz" timestamp="1541933825"&gt;2567&lt;/key&gt;&lt;/foreign-keys&gt;&lt;ref-type name="Journal Article"&gt;17&lt;/ref-type&gt;&lt;contributors&gt;&lt;authors&gt;&lt;author&gt;Zhang, L.&lt;/author&gt;&lt;author&gt;Ahsbahs, H.&lt;/author&gt;&lt;author&gt;Kutoglu, A.&lt;/author&gt;&lt;/authors&gt;&lt;/contributors&gt;&lt;titles&gt;&lt;title&gt;Hydrostatic compression and crystal structure of pyrope to 33 GPa&lt;/title&gt;&lt;secondary-title&gt;Physics and Chemistry of Minerals&lt;/secondary-title&gt;&lt;/titles&gt;&lt;periodical&gt;&lt;full-title&gt;Physics and Chemistry of Minerals&lt;/full-title&gt;&lt;/periodical&gt;&lt;pages&gt;301-307&lt;/pages&gt;&lt;volume&gt;25&lt;/volume&gt;&lt;number&gt;4&lt;/number&gt;&lt;dates&gt;&lt;year&gt;1998&lt;/year&gt;&lt;pub-dates&gt;&lt;date&gt;Mar&lt;/date&gt;&lt;/pub-dates&gt;&lt;/dates&gt;&lt;isbn&gt;0342-1791&lt;/isbn&gt;&lt;accession-num&gt;WOS:000072904500008&lt;/accession-num&gt;&lt;urls&gt;&lt;related-urls&gt;&lt;url&gt;&amp;lt;Go to ISI&amp;gt;://WOS:000072904500008&lt;/url&gt;&lt;/related-urls&gt;&lt;/urls&gt;&lt;electronic-resource-num&gt;10.1007/s002690050118&lt;/electronic-resource-num&gt;&lt;/record&gt;&lt;/Cite&gt;&lt;/EndNote&gt;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Zhang et al. (1998b)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6E189181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9C43DD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886153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1500(1)</w:t>
            </w:r>
          </w:p>
        </w:tc>
        <w:tc>
          <w:tcPr>
            <w:tcW w:w="0" w:type="auto"/>
            <w:vAlign w:val="center"/>
            <w:hideMark/>
          </w:tcPr>
          <w:p w14:paraId="1AE88ED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167(6)</w:t>
            </w:r>
          </w:p>
        </w:tc>
        <w:tc>
          <w:tcPr>
            <w:tcW w:w="0" w:type="auto"/>
            <w:vAlign w:val="center"/>
            <w:hideMark/>
          </w:tcPr>
          <w:p w14:paraId="66BD6A62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4.6(3)</w:t>
            </w:r>
          </w:p>
        </w:tc>
        <w:tc>
          <w:tcPr>
            <w:tcW w:w="0" w:type="auto"/>
            <w:vAlign w:val="center"/>
            <w:hideMark/>
          </w:tcPr>
          <w:p w14:paraId="0BA710F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2343762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AuthorYear="1"&gt;&lt;Author&gt;Zou&lt;/Author&gt;&lt;Year&gt;2012&lt;/Year&gt;&lt;RecNum&gt;900&lt;/RecNum&gt;&lt;DisplayText&gt;Zou et al. (2012a)&lt;/DisplayText&gt;&lt;record&gt;&lt;rec-number&gt;900&lt;/rec-number&gt;&lt;foreign-keys&gt;&lt;key app="EN" db-id="zzxt22rsnsrw5yedpay5p20y02wfesaeerzz" timestamp="1541933817"&gt;900&lt;/key&gt;&lt;/foreign-keys&gt;&lt;ref-type name="Journal Article"&gt;17&lt;/ref-type&gt;&lt;contributors&gt;&lt;authors&gt;&lt;author&gt;Zou, Yongtao&lt;/author&gt;&lt;author&gt;Greaux, Steeve&lt;/author&gt;&lt;author&gt;Irifune, Tetsuo&lt;/author&gt;&lt;author&gt;Whitaker, Matthew L.&lt;/author&gt;&lt;author&gt;Shinmei, Toru&lt;/author&gt;&lt;author&gt;Higo, Yuji&lt;/author&gt;&lt;/authors&gt;&lt;/contributors&gt;&lt;titles&gt;&lt;title&gt;Thermal equation of state of Mg3Al2Si3O12 pyrope garnet up to 19 GPa and 1,700 K&lt;/title&gt;&lt;secondary-title&gt;Physics and Chemistry of Minerals&lt;/secondary-title&gt;&lt;/titles&gt;&lt;periodical&gt;&lt;full-title&gt;Physics and Chemistry of Minerals&lt;/full-title&gt;&lt;/periodical&gt;&lt;pages&gt;589-598&lt;/pages&gt;&lt;volume&gt;39&lt;/volume&gt;&lt;number&gt;7&lt;/number&gt;&lt;dates&gt;&lt;year&gt;2012&lt;/year&gt;&lt;pub-dates&gt;&lt;date&gt;Jul&lt;/date&gt;&lt;/pub-dates&gt;&lt;/dates&gt;&lt;isbn&gt;0342-1791&lt;/isbn&gt;&lt;accession-num&gt;WOS:000305476900007&lt;/accession-num&gt;&lt;urls&gt;&lt;related-urls&gt;&lt;url&gt;&amp;lt;Go to ISI&amp;gt;://WOS:000305476900007&lt;/url&gt;&lt;/related-urls&gt;&lt;/urls&gt;&lt;electronic-resource-num&gt;10.1007/s00269-012-0514-z&lt;/electronic-resource-num&gt;&lt;/record&gt;&lt;/Cite&gt;&lt;/EndNote&gt;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Zou et al. (2012a)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75DE8025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F92EBD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6D5E6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1506.15(16)</w:t>
            </w:r>
          </w:p>
        </w:tc>
        <w:tc>
          <w:tcPr>
            <w:tcW w:w="0" w:type="auto"/>
            <w:vAlign w:val="center"/>
            <w:hideMark/>
          </w:tcPr>
          <w:p w14:paraId="38CB9F7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163.7(17)</w:t>
            </w:r>
          </w:p>
        </w:tc>
        <w:tc>
          <w:tcPr>
            <w:tcW w:w="0" w:type="auto"/>
            <w:vAlign w:val="center"/>
            <w:hideMark/>
          </w:tcPr>
          <w:p w14:paraId="76B0557E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6.4(4)</w:t>
            </w:r>
          </w:p>
        </w:tc>
        <w:tc>
          <w:tcPr>
            <w:tcW w:w="0" w:type="auto"/>
            <w:vAlign w:val="center"/>
            <w:hideMark/>
          </w:tcPr>
          <w:p w14:paraId="65CCB06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SCXRD</w:t>
            </w:r>
          </w:p>
        </w:tc>
        <w:tc>
          <w:tcPr>
            <w:tcW w:w="0" w:type="auto"/>
            <w:vAlign w:val="center"/>
            <w:hideMark/>
          </w:tcPr>
          <w:p w14:paraId="7897E2A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AuthorYear="1"&gt;&lt;Author&gt;Milani&lt;/Author&gt;&lt;Year&gt;2015&lt;/Year&gt;&lt;RecNum&gt;29238&lt;/RecNum&gt;&lt;DisplayText&gt;Milani et al. (2015)&lt;/DisplayText&gt;&lt;record&gt;&lt;rec-number&gt;29238&lt;/rec-number&gt;&lt;foreign-keys&gt;&lt;key app="EN" db-id="zzxt22rsnsrw5yedpay5p20y02wfesaeerzz" timestamp="1591712122"&gt;29238&lt;/key&gt;&lt;/foreign-keys&gt;&lt;ref-type name="Journal Article"&gt;17&lt;/ref-type&gt;&lt;contributors&gt;&lt;authors&gt;&lt;author&gt;Milani, S.&lt;/author&gt;&lt;author&gt;Nestola, F.&lt;/author&gt;&lt;author&gt;Alvaro, M.&lt;/author&gt;&lt;author&gt;Pasqual, D.&lt;/author&gt;&lt;author&gt;Mazzucchelli, M. L.&lt;/author&gt;&lt;author&gt;Domeneghetti, M. C.&lt;/author&gt;&lt;author&gt;Geiger, C. A.&lt;/author&gt;&lt;/authors&gt;&lt;/contributors&gt;&lt;titles&gt;&lt;title&gt;Diamond-garnet geobarometry: The role of garnet compressibility and expansivity&lt;/title&gt;&lt;secondary-title&gt;Lithos&lt;/secondary-title&gt;&lt;/titles&gt;&lt;periodical&gt;&lt;full-title&gt;Lithos&lt;/full-title&gt;&lt;/periodical&gt;&lt;pages&gt;140-147&lt;/pages&gt;&lt;volume&gt;227&lt;/volume&gt;&lt;dates&gt;&lt;year&gt;2015&lt;/year&gt;&lt;pub-dates&gt;&lt;date&gt;Jun 15&lt;/date&gt;&lt;/pub-dates&gt;&lt;/dates&gt;&lt;isbn&gt;0024-4937&lt;/isbn&gt;&lt;accession-num&gt;WOS:000356115800009&lt;/accession-num&gt;&lt;urls&gt;&lt;related-urls&gt;&lt;url&gt;&lt;style face="underline" font="default" size="100%"&gt;&amp;lt;Go to ISI&amp;gt;://WOS:000356115800009&lt;/style&gt;&lt;/url&gt;&lt;/related-urls&gt;&lt;/urls&gt;&lt;electronic-resource-num&gt;10.1016/j.lithos.2015.03.017&lt;/electronic-resource-num&gt;&lt;/record&gt;&lt;/Cite&gt;&lt;/EndNote&gt;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Milani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1C2C6E0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73E7123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B37F5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1502.6(7)</w:t>
            </w:r>
          </w:p>
        </w:tc>
        <w:tc>
          <w:tcPr>
            <w:tcW w:w="0" w:type="auto"/>
            <w:vAlign w:val="center"/>
            <w:hideMark/>
          </w:tcPr>
          <w:p w14:paraId="3B27C8C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170.4(35)</w:t>
            </w:r>
          </w:p>
        </w:tc>
        <w:tc>
          <w:tcPr>
            <w:tcW w:w="0" w:type="auto"/>
            <w:vAlign w:val="center"/>
            <w:hideMark/>
          </w:tcPr>
          <w:p w14:paraId="004D396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4.3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fixed</w:t>
            </w:r>
          </w:p>
        </w:tc>
        <w:tc>
          <w:tcPr>
            <w:tcW w:w="0" w:type="auto"/>
            <w:vAlign w:val="center"/>
            <w:hideMark/>
          </w:tcPr>
          <w:p w14:paraId="2DA10CF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167B886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AuthorYear="1"&gt;&lt;Author&gt;Du&lt;/Author&gt;&lt;Year&gt;2015&lt;/Year&gt;&lt;RecNum&gt;3613&lt;/RecNum&gt;&lt;DisplayText&gt;Du et al. (2015)&lt;/DisplayText&gt;&lt;record&gt;&lt;rec-number&gt;3613&lt;/rec-number&gt;&lt;foreign-keys&gt;&lt;key app="EN" db-id="zeste2zwppxft3efa9axsx21fzezvr9faatr" timestamp="1633667382" guid="8a20fab0-5940-4add-9d91-afbb94e47fc1"&gt;3613&lt;/key&gt;&lt;/foreign-keys&gt;&lt;ref-type name="Journal Article"&gt;17&lt;/ref-type&gt;&lt;contributors&gt;&lt;authors&gt;&lt;author&gt;Du, Wei&lt;/author&gt;&lt;author&gt;Clark, Simon Martin&lt;/author&gt;&lt;author&gt;Walker, David&lt;/author&gt;&lt;/authors&gt;&lt;/contributors&gt;&lt;titles&gt;&lt;title&gt;Thermo-compression of pyrope-grossular garnet solid solutions: Non-linear compositional dependence&lt;/title&gt;&lt;secondary-title&gt;American Mineralogist&lt;/secondary-title&gt;&lt;/titles&gt;&lt;periodical&gt;&lt;full-title&gt;American Mineralogist&lt;/full-title&gt;&lt;abbr-1&gt;Am Mineral&lt;/abbr-1&gt;&lt;/periodical&gt;&lt;pages&gt;215-222&lt;/pages&gt;&lt;volume&gt;100&lt;/volume&gt;&lt;number&gt;1&lt;/number&gt;&lt;dates&gt;&lt;year&gt;2015&lt;/year&gt;&lt;pub-dates&gt;&lt;date&gt;Jan&lt;/date&gt;&lt;/pub-dates&gt;&lt;/dates&gt;&lt;isbn&gt;0003-004X&lt;/isbn&gt;&lt;accession-num&gt;WOS:000347436600024&lt;/accession-num&gt;&lt;urls&gt;&lt;related-urls&gt;&lt;url&gt;&amp;lt;Go to ISI&amp;gt;://WOS:000347436600024&lt;/url&gt;&lt;/related-urls&gt;&lt;/urls&gt;&lt;electronic-resource-num&gt;10.2138/am-2015-4752&lt;/electronic-resource-num&gt;&lt;/record&gt;&lt;/Cite&gt;&lt;/EndNote&gt;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Du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01EE0195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F8696A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Hydrous 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94E6BC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0893C01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168.6(4)</w:t>
            </w:r>
          </w:p>
        </w:tc>
        <w:tc>
          <w:tcPr>
            <w:tcW w:w="0" w:type="auto"/>
            <w:vAlign w:val="center"/>
            <w:hideMark/>
          </w:tcPr>
          <w:p w14:paraId="5BCFF19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4.6(1)</w:t>
            </w:r>
          </w:p>
        </w:tc>
        <w:tc>
          <w:tcPr>
            <w:tcW w:w="0" w:type="auto"/>
            <w:vAlign w:val="center"/>
            <w:hideMark/>
          </w:tcPr>
          <w:p w14:paraId="5374182E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BLS</w:t>
            </w:r>
          </w:p>
        </w:tc>
        <w:tc>
          <w:tcPr>
            <w:tcW w:w="0" w:type="auto"/>
            <w:vAlign w:val="center"/>
            <w:hideMark/>
          </w:tcPr>
          <w:p w14:paraId="27D06CE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AuthorYear="1"&gt;&lt;Author&gt;Fan&lt;/Author&gt;&lt;Year&gt;2019&lt;/Year&gt;&lt;RecNum&gt;21616&lt;/RecNum&gt;&lt;DisplayText&gt;Fan et al. (2019b)&lt;/DisplayText&gt;&lt;record&gt;&lt;rec-number&gt;21616&lt;/rec-number&gt;&lt;foreign-keys&gt;&lt;key app="EN" db-id="zeste2zwppxft3efa9axsx21fzezvr9faatr" timestamp="1633684186" guid="d9120061-0c57-4a3d-8db9-f9b78866b2a9"&gt;21616&lt;/key&gt;&lt;/foreign-keys&gt;&lt;ref-type name="Journal Article"&gt;17&lt;/ref-type&gt;&lt;contributors&gt;&lt;authors&gt;&lt;author&gt;Fan, Dawei&lt;/author&gt;&lt;author&gt;Xu, Jingui&lt;/author&gt;&lt;author&gt;Lu, Chang&lt;/author&gt;&lt;author&gt;Tkachev, Sergey N.&lt;/author&gt;&lt;author&gt;Li, Bo&lt;/author&gt;&lt;author&gt;Ye, Zhiling&lt;/author&gt;&lt;author&gt;Huang, Shijie&lt;/author&gt;&lt;author&gt;Prakapenka, Vitali B.&lt;/author&gt;&lt;author&gt;Zhou, Wenge&lt;/author&gt;&lt;/authors&gt;&lt;/contributors&gt;&lt;titles&gt;&lt;title&gt;Elasticity of single-crystal low water content hydrous pyrope at high-pressure and high-temperature conditions&lt;/title&gt;&lt;secondary-title&gt;American Mineralogist&lt;/secondary-title&gt;&lt;/titles&gt;&lt;periodical&gt;&lt;full-title&gt;American Mineralogist&lt;/full-title&gt;&lt;abbr-1&gt;Am Mineral&lt;/abbr-1&gt;&lt;/periodical&gt;&lt;pages&gt;1022-1031&lt;/pages&gt;&lt;volume&gt;104&lt;/volume&gt;&lt;number&gt;7&lt;/number&gt;&lt;dates&gt;&lt;year&gt;2019&lt;/year&gt;&lt;pub-dates&gt;&lt;date&gt;Jul&lt;/date&gt;&lt;/pub-dates&gt;&lt;/dates&gt;&lt;isbn&gt;0003-004X&lt;/isbn&gt;&lt;accession-num&gt;WOS:000473027900011&lt;/accession-num&gt;&lt;urls&gt;&lt;related-urls&gt;&lt;url&gt;&amp;lt;Go to ISI&amp;gt;://WOS:000473027900011&lt;/url&gt;&lt;/related-urls&gt;&lt;/urls&gt;&lt;electronic-resource-num&gt;10.2138/am-2019-6897&lt;/electronic-resource-num&gt;&lt;/record&gt;&lt;/Cite&gt;&lt;/EndNote&gt;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Fan et al. (2019b)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5243C576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22BF5EB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2A04A3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A4B633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171.2(20)</w:t>
            </w:r>
          </w:p>
        </w:tc>
        <w:tc>
          <w:tcPr>
            <w:tcW w:w="0" w:type="auto"/>
            <w:vAlign w:val="center"/>
            <w:hideMark/>
          </w:tcPr>
          <w:p w14:paraId="392A02E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4.1(3)</w:t>
            </w:r>
          </w:p>
        </w:tc>
        <w:tc>
          <w:tcPr>
            <w:tcW w:w="0" w:type="auto"/>
            <w:vAlign w:val="center"/>
            <w:hideMark/>
          </w:tcPr>
          <w:p w14:paraId="1BBE548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BLS</w:t>
            </w:r>
          </w:p>
        </w:tc>
        <w:tc>
          <w:tcPr>
            <w:tcW w:w="0" w:type="auto"/>
            <w:vAlign w:val="center"/>
            <w:hideMark/>
          </w:tcPr>
          <w:p w14:paraId="6FBD752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AuthorYear="1"&gt;&lt;Author&gt;Sinogeikin&lt;/Author&gt;&lt;Year&gt;2000&lt;/Year&gt;&lt;RecNum&gt;2459&lt;/RecNum&gt;&lt;DisplayText&gt;Sinogeikin and Bass (2000)&lt;/DisplayText&gt;&lt;record&gt;&lt;rec-number&gt;2459&lt;/rec-number&gt;&lt;foreign-keys&gt;&lt;key app="EN" db-id="zzxt22rsnsrw5yedpay5p20y02wfesaeerzz" timestamp="1541933825"&gt;2459&lt;/key&gt;&lt;/foreign-keys&gt;&lt;ref-type name="Journal Article"&gt;17&lt;/ref-type&gt;&lt;contributors&gt;&lt;authors&gt;&lt;author&gt;Sinogeikin, S. V.&lt;/author&gt;&lt;author&gt;Bass, J. D.&lt;/author&gt;&lt;/authors&gt;&lt;/contributors&gt;&lt;titles&gt;&lt;title&gt;Single-crystal elasticity of pyrope and MgO to 20 GPa by Brillouin scattering in the diamond cell&lt;/title&gt;&lt;secondary-title&gt;Physics of the Earth and Planetary Interiors&lt;/secondary-title&gt;&lt;/titles&gt;&lt;periodical&gt;&lt;full-title&gt;Physics of the Earth and Planetary Interiors&lt;/full-title&gt;&lt;/periodical&gt;&lt;pages&gt;43-62&lt;/pages&gt;&lt;volume&gt;120&lt;/volume&gt;&lt;number&gt;1-2&lt;/number&gt;&lt;dates&gt;&lt;year&gt;2000&lt;/year&gt;&lt;pub-dates&gt;&lt;date&gt;Jun&lt;/date&gt;&lt;/pub-dates&gt;&lt;/dates&gt;&lt;isbn&gt;0031-9201&lt;/isbn&gt;&lt;accession-num&gt;WOS:000087823200005&lt;/accession-num&gt;&lt;urls&gt;&lt;related-urls&gt;&lt;url&gt;&amp;lt;Go to ISI&amp;gt;://WOS:000087823200005&lt;/url&gt;&lt;/related-urls&gt;&lt;/urls&gt;&lt;electronic-resource-num&gt;10.1016/s0031-9201(00)00143-6&lt;/electronic-resource-num&gt;&lt;/record&gt;&lt;/Cite&gt;&lt;/EndNote&gt;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Sinogeikin and Bass (2000)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2464E0C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CFB228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969372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4762C1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175(2)</w:t>
            </w:r>
          </w:p>
        </w:tc>
        <w:tc>
          <w:tcPr>
            <w:tcW w:w="0" w:type="auto"/>
            <w:vAlign w:val="center"/>
            <w:hideMark/>
          </w:tcPr>
          <w:p w14:paraId="74861C0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3.9(3)</w:t>
            </w:r>
          </w:p>
        </w:tc>
        <w:tc>
          <w:tcPr>
            <w:tcW w:w="0" w:type="auto"/>
            <w:vAlign w:val="center"/>
            <w:hideMark/>
          </w:tcPr>
          <w:p w14:paraId="57EF642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UI</w:t>
            </w:r>
          </w:p>
        </w:tc>
        <w:tc>
          <w:tcPr>
            <w:tcW w:w="0" w:type="auto"/>
            <w:vAlign w:val="center"/>
            <w:hideMark/>
          </w:tcPr>
          <w:p w14:paraId="15E2445A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AuthorYear="1"&gt;&lt;Author&gt;Gwanmesia&lt;/Author&gt;&lt;Year&gt;2006&lt;/Year&gt;&lt;RecNum&gt;29327&lt;/RecNum&gt;&lt;DisplayText&gt;Gwanmesia et al. (2006)&lt;/DisplayText&gt;&lt;record&gt;&lt;rec-number&gt;29327&lt;/rec-number&gt;&lt;foreign-keys&gt;&lt;key app="EN" db-id="zzxt22rsnsrw5yedpay5p20y02wfesaeerzz" timestamp="1591712122"&gt;29327&lt;/key&gt;&lt;/foreign-keys&gt;&lt;ref-type name="Journal Article"&gt;17&lt;/ref-type&gt;&lt;contributors&gt;&lt;authors&gt;&lt;author&gt;Gwanmesia, Gabriel D.&lt;/author&gt;&lt;author&gt;Zhang, Jianzhong&lt;/author&gt;&lt;author&gt;Darling, Kenneth&lt;/author&gt;&lt;author&gt;Kung, Jennifer&lt;/author&gt;&lt;author&gt;Li, Baosheng&lt;/author&gt;&lt;author&gt;Wang, Liping&lt;/author&gt;&lt;author&gt;Neuville, Daniel&lt;/author&gt;&lt;author&gt;Liebermann, Robert C.&lt;/author&gt;&lt;/authors&gt;&lt;/contributors&gt;&lt;titles&gt;&lt;title&gt;&lt;style face="normal" font="default" size="100%"&gt;Elasticity of polycrystalline pyrope (Mg&lt;/style&gt;&lt;style face="subscript" font="default" size="100%"&gt;3&lt;/style&gt;&lt;style face="normal" font="default" size="100%"&gt;Al&lt;/style&gt;&lt;style face="subscript" font="default" size="100%"&gt;2&lt;/style&gt;&lt;style face="normal" font="default" size="100%"&gt;Si&lt;/style&gt;&lt;style face="subscript" font="default" size="100%"&gt;3&lt;/style&gt;&lt;style face="normal" font="default" size="100%"&gt;O&lt;/style&gt;&lt;style face="subscript" font="default" size="100%"&gt;12&lt;/style&gt;&lt;style face="normal" font="default" size="100%"&gt;) to 9 GPa and 1000 degrees C&lt;/style&gt;&lt;/title&gt;&lt;secondary-title&gt;Physics of the Earth and Planetary Interiors&lt;/secondary-title&gt;&lt;/titles&gt;&lt;periodical&gt;&lt;full-title&gt;Physics of the Earth and Planetary Interiors&lt;/full-title&gt;&lt;/periodical&gt;&lt;pages&gt;179-190&lt;/pages&gt;&lt;volume&gt;155&lt;/volume&gt;&lt;number&gt;3-4&lt;/number&gt;&lt;dates&gt;&lt;year&gt;2006&lt;/year&gt;&lt;pub-dates&gt;&lt;date&gt;May 16&lt;/date&gt;&lt;/pub-dates&gt;&lt;/dates&gt;&lt;isbn&gt;0031-9201&lt;/isbn&gt;&lt;accession-num&gt;WOS:000238176500001&lt;/accession-num&gt;&lt;urls&gt;&lt;related-urls&gt;&lt;url&gt;&lt;style face="underline" font="default" size="100%"&gt;&amp;lt;Go to ISI&amp;gt;://WOS:000238176500001&lt;/style&gt;&lt;/url&gt;&lt;/related-urls&gt;&lt;/urls&gt;&lt;electronic-resource-num&gt;10.1016/j.pepi.2005.10.008&lt;/electronic-resource-num&gt;&lt;/record&gt;&lt;/Cite&gt;&lt;/EndNote&gt;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Gwanmesia et al. (2006)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68E1F358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D10E37A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BF3925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A41F75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170.0(2)</w:t>
            </w:r>
          </w:p>
        </w:tc>
        <w:tc>
          <w:tcPr>
            <w:tcW w:w="0" w:type="auto"/>
            <w:vAlign w:val="center"/>
            <w:hideMark/>
          </w:tcPr>
          <w:p w14:paraId="7FBA6F0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4.51(2)</w:t>
            </w:r>
          </w:p>
        </w:tc>
        <w:tc>
          <w:tcPr>
            <w:tcW w:w="0" w:type="auto"/>
            <w:vAlign w:val="center"/>
            <w:hideMark/>
          </w:tcPr>
          <w:p w14:paraId="2E41BEF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UI</w:t>
            </w:r>
          </w:p>
        </w:tc>
        <w:tc>
          <w:tcPr>
            <w:tcW w:w="0" w:type="auto"/>
            <w:vAlign w:val="center"/>
            <w:hideMark/>
          </w:tcPr>
          <w:p w14:paraId="2B4749A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AuthorYear="1"&gt;&lt;Author&gt;Zou&lt;/Author&gt;&lt;Year&gt;2012&lt;/Year&gt;&lt;RecNum&gt;1915&lt;/RecNum&gt;&lt;DisplayText&gt;Zou et al. (2012b)&lt;/DisplayText&gt;&lt;record&gt;&lt;rec-number&gt;1915&lt;/rec-number&gt;&lt;foreign-keys&gt;&lt;key app="EN" db-id="zzxt22rsnsrw5yedpay5p20y02wfesaeerzz" timestamp="1541933825"&gt;1915&lt;/key&gt;&lt;/foreign-keys&gt;&lt;ref-type name="Journal Article"&gt;17&lt;/ref-type&gt;&lt;contributors&gt;&lt;authors&gt;&lt;author&gt;Zou, Yongtao&lt;/author&gt;&lt;author&gt;Irifune, Tetsuo&lt;/author&gt;&lt;author&gt;Greaux, Steeve&lt;/author&gt;&lt;author&gt;Whitaker, Matthew L.&lt;/author&gt;&lt;author&gt;Shinmei, Toru&lt;/author&gt;&lt;author&gt;Ohfuji, Hiroaki&lt;/author&gt;&lt;author&gt;Negishi, Ryo&lt;/author&gt;&lt;author&gt;Higo, Yuji&lt;/author&gt;&lt;/authors&gt;&lt;/contributors&gt;&lt;titles&gt;&lt;title&gt;&lt;style face="normal" font="default" size="100%"&gt;Elasticity and sound velocities of polycrystalline Mg&lt;/style&gt;&lt;style face="subscript" font="default" size="100%"&gt;3&lt;/style&gt;&lt;style face="normal" font="default" size="100%"&gt;Al&lt;/style&gt;&lt;style face="subscript" font="default" size="100%"&gt;2&lt;/style&gt;&lt;style face="normal" font="default" size="100%"&gt;(SiO&lt;/style&gt;&lt;style face="subscript" font="default" size="100%"&gt;4&lt;/style&gt;&lt;style face="normal" font="default" size="100%"&gt;)&lt;/style&gt;&lt;style face="subscript" font="default" size="100%"&gt;3&lt;/style&gt;&lt;style face="normal" font="default" size="100%"&gt;garnet up to 20 GPa and 1700 K&lt;/style&gt;&lt;/title&gt;&lt;secondary-title&gt;Journal of Applied Physics&lt;/secondary-title&gt;&lt;/titles&gt;&lt;periodical&gt;&lt;full-title&gt;Journal of Applied Physics&lt;/full-title&gt;&lt;/periodical&gt;&lt;pages&gt;014910&lt;/pages&gt;&lt;volume&gt;112&lt;/volume&gt;&lt;number&gt;1&lt;/number&gt;&lt;dates&gt;&lt;year&gt;2012&lt;/year&gt;&lt;pub-dates&gt;&lt;date&gt;Jul 1&lt;/date&gt;&lt;/pub-dates&gt;&lt;/dates&gt;&lt;isbn&gt;0021-8979&lt;/isbn&gt;&lt;accession-num&gt;WOS:000306513400159&lt;/accession-num&gt;&lt;urls&gt;&lt;related-urls&gt;&lt;url&gt;&lt;style face="underline" font="default" size="100%"&gt;&amp;lt;Go to ISI&amp;gt;://WOS:000306513400159&lt;/style&gt;&lt;/url&gt;&lt;/related-urls&gt;&lt;/urls&gt;&lt;custom7&gt;014910&lt;/custom7&gt;&lt;electronic-resource-num&gt;10.1063/1.4736407&lt;/electronic-resource-num&gt;&lt;/record&gt;&lt;/Cite&gt;&lt;/EndNote&gt;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Zou et al. (2012b)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20AA4E82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F41691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693CF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54D6FA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172.0(16)</w:t>
            </w:r>
          </w:p>
        </w:tc>
        <w:tc>
          <w:tcPr>
            <w:tcW w:w="0" w:type="auto"/>
            <w:vAlign w:val="center"/>
            <w:hideMark/>
          </w:tcPr>
          <w:p w14:paraId="14C8095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4.38(8)</w:t>
            </w:r>
          </w:p>
        </w:tc>
        <w:tc>
          <w:tcPr>
            <w:tcW w:w="0" w:type="auto"/>
            <w:vAlign w:val="center"/>
            <w:hideMark/>
          </w:tcPr>
          <w:p w14:paraId="591B243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UI</w:t>
            </w:r>
          </w:p>
        </w:tc>
        <w:tc>
          <w:tcPr>
            <w:tcW w:w="0" w:type="auto"/>
            <w:vAlign w:val="center"/>
            <w:hideMark/>
          </w:tcPr>
          <w:p w14:paraId="014A765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AuthorYear="1"&gt;&lt;Author&gt;Chantel&lt;/Author&gt;&lt;Year&gt;2016&lt;/Year&gt;&lt;RecNum&gt;29232&lt;/RecNum&gt;&lt;DisplayText&gt;Chantel et al. (2016)&lt;/DisplayText&gt;&lt;record&gt;&lt;rec-number&gt;29232&lt;/rec-number&gt;&lt;foreign-keys&gt;&lt;key app="EN" db-id="zzxt22rsnsrw5yedpay5p20y02wfesaeerzz" timestamp="1591712122"&gt;29232&lt;/key&gt;&lt;/foreign-keys&gt;&lt;ref-type name="Journal Article"&gt;17&lt;/ref-type&gt;&lt;contributors&gt;&lt;authors&gt;&lt;author&gt;Chantel, Julien&lt;/author&gt;&lt;author&gt;Manthilake, Geeth M.&lt;/author&gt;&lt;author&gt;Frost, Daniel J.&lt;/author&gt;&lt;author&gt;Beyer, Christopher&lt;/author&gt;&lt;author&gt;Ballaran, Tiziana Boffa&lt;/author&gt;&lt;author&gt;Jing, Zhicheng&lt;/author&gt;&lt;author&gt;Wang, Yanbin&lt;/author&gt;&lt;/authors&gt;&lt;/contributors&gt;&lt;titles&gt;&lt;title&gt;Elastic wave velocities in polycrystalline Mg3Al2Si3O12-pyrope garnet to 24 GPa and 1300 K&lt;/title&gt;&lt;secondary-title&gt;American Mineralogist&lt;/secondary-title&gt;&lt;/titles&gt;&lt;periodical&gt;&lt;full-title&gt;American Mineralogist&lt;/full-title&gt;&lt;/periodical&gt;&lt;pages&gt;991-997&lt;/pages&gt;&lt;volume&gt;101&lt;/volume&gt;&lt;number&gt;4&lt;/number&gt;&lt;section&gt;991&lt;/section&gt;&lt;dates&gt;&lt;year&gt;2016&lt;/year&gt;&lt;pub-dates&gt;&lt;date&gt;Mar-Apr&lt;/date&gt;&lt;/pub-dates&gt;&lt;/dates&gt;&lt;isbn&gt;0003-004X&lt;/isbn&gt;&lt;accession-num&gt;WOS:000374626100040&lt;/accession-num&gt;&lt;urls&gt;&lt;related-urls&gt;&lt;url&gt;&lt;style face="underline" font="default" size="100%"&gt;&amp;lt;Go to ISI&amp;gt;://WOS:000374626100040&lt;/style&gt;&lt;/url&gt;&lt;/related-urls&gt;&lt;/urls&gt;&lt;electronic-resource-num&gt;10.2138/am-2016-5335&lt;/electronic-resource-num&gt;&lt;/record&gt;&lt;/Cite&gt;&lt;/EndNote&gt;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Chantel et al. (2016)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5957938A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0928A7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30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50D7209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1526(1)</w:t>
            </w:r>
          </w:p>
        </w:tc>
        <w:tc>
          <w:tcPr>
            <w:tcW w:w="0" w:type="auto"/>
            <w:vAlign w:val="center"/>
            <w:hideMark/>
          </w:tcPr>
          <w:p w14:paraId="680AB7F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183(2)</w:t>
            </w:r>
          </w:p>
        </w:tc>
        <w:tc>
          <w:tcPr>
            <w:tcW w:w="0" w:type="auto"/>
            <w:vAlign w:val="center"/>
            <w:hideMark/>
          </w:tcPr>
          <w:p w14:paraId="7E4080E1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4.3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B9D252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26A66AA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AuthorYear="1"&gt;&lt;Author&gt;Huang&lt;/Author&gt;&lt;Year&gt;2014&lt;/Year&gt;&lt;RecNum&gt;29257&lt;/RecNum&gt;&lt;DisplayText&gt;Huang and Chen (2014)&lt;/DisplayText&gt;&lt;record&gt;&lt;rec-number&gt;29257&lt;/rec-number&gt;&lt;foreign-keys&gt;&lt;key app="EN" db-id="zzxt22rsnsrw5yedpay5p20y02wfesaeerzz" timestamp="1591712122"&gt;29257&lt;/key&gt;&lt;/foreign-keys&gt;&lt;ref-type name="Journal Article"&gt;17&lt;/ref-type&gt;&lt;contributors&gt;&lt;authors&gt;&lt;author&gt;Huang, Shu&lt;/author&gt;&lt;author&gt;Chen, Jiuhua&lt;/author&gt;&lt;/authors&gt;&lt;/contributors&gt;&lt;titles&gt;&lt;title&gt;Equation of state of pyrope-almandine solid solution measured using a diamond anvil cell and in situ synchrotron X-ray diffraction&lt;/title&gt;&lt;secondary-title&gt;Physics of the Earth and Planetary Interiors&lt;/secondary-title&gt;&lt;/titles&gt;&lt;periodical&gt;&lt;full-title&gt;Physics of the Earth and Planetary Interiors&lt;/full-title&gt;&lt;/periodical&gt;&lt;pages&gt;88-91&lt;/pages&gt;&lt;volume&gt;228&lt;/volume&gt;&lt;dates&gt;&lt;year&gt;2014&lt;/year&gt;&lt;pub-dates&gt;&lt;date&gt;Mar&lt;/date&gt;&lt;/pub-dates&gt;&lt;/dates&gt;&lt;isbn&gt;0031-9201&lt;/isbn&gt;&lt;accession-num&gt;WOS:000337014100009&lt;/accession-num&gt;&lt;urls&gt;&lt;related-urls&gt;&lt;url&gt;&lt;style face="underline" font="default" size="100%"&gt;&amp;lt;Go to ISI&amp;gt;://WOS:000337014100009&lt;/style&gt;&lt;/url&gt;&lt;/related-urls&gt;&lt;/urls&gt;&lt;electronic-resource-num&gt;10.1016/j.pepi.2014.01.014&lt;/electronic-resource-num&gt;&lt;/record&gt;&lt;/Cite&gt;&lt;/EndNote&gt;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Huang and Chen (2014)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130551F9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FC3F86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54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C1DC7D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1515(2)</w:t>
            </w:r>
          </w:p>
        </w:tc>
        <w:tc>
          <w:tcPr>
            <w:tcW w:w="0" w:type="auto"/>
            <w:vAlign w:val="center"/>
            <w:hideMark/>
          </w:tcPr>
          <w:p w14:paraId="4D88219A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174(2)</w:t>
            </w:r>
          </w:p>
        </w:tc>
        <w:tc>
          <w:tcPr>
            <w:tcW w:w="0" w:type="auto"/>
            <w:vAlign w:val="center"/>
            <w:hideMark/>
          </w:tcPr>
          <w:p w14:paraId="7A7DE81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4.3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B3D775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101865C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AuthorYear="1"&gt;&lt;Author&gt;Huang&lt;/Author&gt;&lt;Year&gt;2014&lt;/Year&gt;&lt;RecNum&gt;29257&lt;/RecNum&gt;&lt;DisplayText&gt;Huang and Chen (2014)&lt;/DisplayText&gt;&lt;record&gt;&lt;rec-number&gt;29257&lt;/rec-number&gt;&lt;foreign-keys&gt;&lt;key app="EN" db-id="zzxt22rsnsrw5yedpay5p20y02wfesaeerzz" timestamp="1591712122"&gt;29257&lt;/key&gt;&lt;/foreign-keys&gt;&lt;ref-type name="Journal Article"&gt;17&lt;/ref-type&gt;&lt;contributors&gt;&lt;authors&gt;&lt;author&gt;Huang, Shu&lt;/author&gt;&lt;author&gt;Chen, Jiuhua&lt;/author&gt;&lt;/authors&gt;&lt;/contributors&gt;&lt;titles&gt;&lt;title&gt;Equation of state of pyrope-almandine solid solution measured using a diamond anvil cell and in situ synchrotron X-ray diffraction&lt;/title&gt;&lt;secondary-title&gt;Physics of the Earth and Planetary Interiors&lt;/secondary-title&gt;&lt;/titles&gt;&lt;periodical&gt;&lt;full-title&gt;Physics of the Earth and Planetary Interiors&lt;/full-title&gt;&lt;/periodical&gt;&lt;pages&gt;88-91&lt;/pages&gt;&lt;volume&gt;228&lt;/volume&gt;&lt;dates&gt;&lt;year&gt;2014&lt;/year&gt;&lt;pub-dates&gt;&lt;date&gt;Mar&lt;/date&gt;&lt;/pub-dates&gt;&lt;/dates&gt;&lt;isbn&gt;0031-9201&lt;/isbn&gt;&lt;accession-num&gt;WOS:000337014100009&lt;/accession-num&gt;&lt;urls&gt;&lt;related-urls&gt;&lt;url&gt;&lt;style face="underline" font="default" size="100%"&gt;&amp;lt;Go to ISI&amp;gt;://WOS:000337014100009&lt;/style&gt;&lt;/url&gt;&lt;/related-urls&gt;&lt;/urls&gt;&lt;electronic-resource-num&gt;10.1016/j.pepi.2014.01.014&lt;/electronic-resource-num&gt;&lt;/record&gt;&lt;/Cite&gt;&lt;/EndNote&gt;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Huang and Chen (2014)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63FEA9A7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E26664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83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22F24D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1511(1)</w:t>
            </w:r>
          </w:p>
        </w:tc>
        <w:tc>
          <w:tcPr>
            <w:tcW w:w="0" w:type="auto"/>
            <w:vAlign w:val="center"/>
            <w:hideMark/>
          </w:tcPr>
          <w:p w14:paraId="55A5EF0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172(4)</w:t>
            </w:r>
          </w:p>
        </w:tc>
        <w:tc>
          <w:tcPr>
            <w:tcW w:w="0" w:type="auto"/>
            <w:vAlign w:val="center"/>
            <w:hideMark/>
          </w:tcPr>
          <w:p w14:paraId="59D0AB79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4.3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54F346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3A9AE98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AuthorYear="1"&gt;&lt;Author&gt;Huang&lt;/Author&gt;&lt;Year&gt;2014&lt;/Year&gt;&lt;RecNum&gt;29257&lt;/RecNum&gt;&lt;DisplayText&gt;Huang and Chen (2014)&lt;/DisplayText&gt;&lt;record&gt;&lt;rec-number&gt;29257&lt;/rec-number&gt;&lt;foreign-keys&gt;&lt;key app="EN" db-id="zzxt22rsnsrw5yedpay5p20y02wfesaeerzz" timestamp="1591712122"&gt;29257&lt;/key&gt;&lt;/foreign-keys&gt;&lt;ref-type name="Journal Article"&gt;17&lt;/ref-type&gt;&lt;contributors&gt;&lt;authors&gt;&lt;author&gt;Huang, Shu&lt;/author&gt;&lt;author&gt;Chen, Jiuhua&lt;/author&gt;&lt;/authors&gt;&lt;/contributors&gt;&lt;titles&gt;&lt;title&gt;Equation of state of pyrope-almandine solid solution measured using a diamond anvil cell and in situ synchrotron X-ray diffraction&lt;/title&gt;&lt;secondary-title&gt;Physics of the Earth and Planetary Interiors&lt;/secondary-title&gt;&lt;/titles&gt;&lt;periodical&gt;&lt;full-title&gt;Physics of the Earth and Planetary Interiors&lt;/full-title&gt;&lt;/periodical&gt;&lt;pages&gt;88-91&lt;/pages&gt;&lt;volume&gt;228&lt;/volume&gt;&lt;dates&gt;&lt;year&gt;2014&lt;/year&gt;&lt;pub-dates&gt;&lt;date&gt;Mar&lt;/date&gt;&lt;/pub-dates&gt;&lt;/dates&gt;&lt;isbn&gt;0031-9201&lt;/isbn&gt;&lt;accession-num&gt;WOS:000337014100009&lt;/accession-num&gt;&lt;urls&gt;&lt;related-urls&gt;&lt;url&gt;&lt;style face="underline" font="default" size="100%"&gt;&amp;lt;Go to ISI&amp;gt;://WOS:000337014100009&lt;/style&gt;&lt;/url&gt;&lt;/related-urls&gt;&lt;/urls&gt;&lt;electronic-resource-num&gt;10.1016/j.pepi.2014.01.014&lt;/electronic-resource-num&gt;&lt;/record&gt;&lt;/Cite&gt;&lt;/EndNote&gt;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Huang and Chen (2014)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410EB4F3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BBF46EE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60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410FB71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1516.32(13)</w:t>
            </w:r>
          </w:p>
        </w:tc>
        <w:tc>
          <w:tcPr>
            <w:tcW w:w="0" w:type="auto"/>
            <w:vAlign w:val="center"/>
            <w:hideMark/>
          </w:tcPr>
          <w:p w14:paraId="0A8AF5D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167.2(1.7)</w:t>
            </w:r>
          </w:p>
        </w:tc>
        <w:tc>
          <w:tcPr>
            <w:tcW w:w="0" w:type="auto"/>
            <w:vAlign w:val="center"/>
            <w:hideMark/>
          </w:tcPr>
          <w:p w14:paraId="10071AFF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5.6(5)</w:t>
            </w:r>
          </w:p>
        </w:tc>
        <w:tc>
          <w:tcPr>
            <w:tcW w:w="0" w:type="auto"/>
            <w:vAlign w:val="center"/>
            <w:hideMark/>
          </w:tcPr>
          <w:p w14:paraId="7BA357D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SCXRD</w:t>
            </w:r>
          </w:p>
        </w:tc>
        <w:tc>
          <w:tcPr>
            <w:tcW w:w="0" w:type="auto"/>
            <w:vAlign w:val="center"/>
            <w:hideMark/>
          </w:tcPr>
          <w:p w14:paraId="446DBD9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AuthorYear="1"&gt;&lt;Author&gt;Milani&lt;/Author&gt;&lt;Year&gt;2015&lt;/Year&gt;&lt;RecNum&gt;29238&lt;/RecNum&gt;&lt;DisplayText&gt;Milani et al. (2015)&lt;/DisplayText&gt;&lt;record&gt;&lt;rec-number&gt;29238&lt;/rec-number&gt;&lt;foreign-keys&gt;&lt;key app="EN" db-id="zzxt22rsnsrw5yedpay5p20y02wfesaeerzz" timestamp="1591712122"&gt;29238&lt;/key&gt;&lt;/foreign-keys&gt;&lt;ref-type name="Journal Article"&gt;17&lt;/ref-type&gt;&lt;contributors&gt;&lt;authors&gt;&lt;author&gt;Milani, S.&lt;/author&gt;&lt;author&gt;Nestola, F.&lt;/author&gt;&lt;author&gt;Alvaro, M.&lt;/author&gt;&lt;author&gt;Pasqual, D.&lt;/author&gt;&lt;author&gt;Mazzucchelli, M. L.&lt;/author&gt;&lt;author&gt;Domeneghetti, M. C.&lt;/author&gt;&lt;author&gt;Geiger, C. A.&lt;/author&gt;&lt;/authors&gt;&lt;/contributors&gt;&lt;titles&gt;&lt;title&gt;Diamond-garnet geobarometry: The role of garnet compressibility and expansivity&lt;/title&gt;&lt;secondary-title&gt;Lithos&lt;/secondary-title&gt;&lt;/titles&gt;&lt;periodical&gt;&lt;full-title&gt;Lithos&lt;/full-title&gt;&lt;/periodical&gt;&lt;pages&gt;140-147&lt;/pages&gt;&lt;volume&gt;227&lt;/volume&gt;&lt;dates&gt;&lt;year&gt;2015&lt;/year&gt;&lt;pub-dates&gt;&lt;date&gt;Jun 15&lt;/date&gt;&lt;/pub-dates&gt;&lt;/dates&gt;&lt;isbn&gt;0024-4937&lt;/isbn&gt;&lt;accession-num&gt;WOS:000356115800009&lt;/accession-num&gt;&lt;urls&gt;&lt;related-urls&gt;&lt;url&gt;&lt;style face="underline" font="default" size="100%"&gt;&amp;lt;Go to ISI&amp;gt;://WOS:000356115800009&lt;/style&gt;&lt;/url&gt;&lt;/related-urls&gt;&lt;/urls&gt;&lt;electronic-resource-num&gt;10.1016/j.lithos.2015.03.017&lt;/electronic-resource-num&gt;&lt;/record&gt;&lt;/Cite&gt;&lt;/EndNote&gt;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Milani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61528407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C40B47A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958A33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1528.6</w:t>
            </w:r>
          </w:p>
        </w:tc>
        <w:tc>
          <w:tcPr>
            <w:tcW w:w="0" w:type="auto"/>
            <w:vAlign w:val="center"/>
            <w:hideMark/>
          </w:tcPr>
          <w:p w14:paraId="287AF277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185(3)</w:t>
            </w:r>
          </w:p>
        </w:tc>
        <w:tc>
          <w:tcPr>
            <w:tcW w:w="0" w:type="auto"/>
            <w:vAlign w:val="center"/>
            <w:hideMark/>
          </w:tcPr>
          <w:p w14:paraId="0FB4858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4.2(3)</w:t>
            </w:r>
          </w:p>
        </w:tc>
        <w:tc>
          <w:tcPr>
            <w:tcW w:w="0" w:type="auto"/>
            <w:vAlign w:val="center"/>
            <w:hideMark/>
          </w:tcPr>
          <w:p w14:paraId="1B72DAF8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SCXRD</w:t>
            </w:r>
          </w:p>
        </w:tc>
        <w:tc>
          <w:tcPr>
            <w:tcW w:w="0" w:type="auto"/>
            <w:vAlign w:val="center"/>
            <w:hideMark/>
          </w:tcPr>
          <w:p w14:paraId="2047108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AuthorYear="1"&gt;&lt;Author&gt;Zhang&lt;/Author&gt;&lt;Year&gt;1999&lt;/Year&gt;&lt;RecNum&gt;2494&lt;/RecNum&gt;&lt;DisplayText&gt;Zhang et al. (1999)&lt;/DisplayText&gt;&lt;record&gt;&lt;rec-number&gt;2494&lt;/rec-number&gt;&lt;foreign-keys&gt;&lt;key app="EN" db-id="zzxt22rsnsrw5yedpay5p20y02wfesaeerzz" timestamp="1541933825"&gt;2494&lt;/key&gt;&lt;/foreign-keys&gt;&lt;ref-type name="Journal Article"&gt;17&lt;/ref-type&gt;&lt;contributors&gt;&lt;authors&gt;&lt;author&gt;Zhang, L.&lt;/author&gt;&lt;author&gt;Ahsbahs, H.&lt;/author&gt;&lt;author&gt;Kutoglu, A.&lt;/author&gt;&lt;author&gt;Geiger, C. A.&lt;/author&gt;&lt;/authors&gt;&lt;/contributors&gt;&lt;titles&gt;&lt;title&gt;Single-crystal hydrostatic compression of synthetic pyrope, almandine, spessartine, grossular and andradite garnets at high pressures&lt;/title&gt;&lt;secondary-title&gt;Physics and Chemistry of Minerals&lt;/secondary-title&gt;&lt;/titles&gt;&lt;periodical&gt;&lt;full-title&gt;Physics and Chemistry of Minerals&lt;/full-title&gt;&lt;/periodical&gt;&lt;pages&gt;52-58&lt;/pages&gt;&lt;volume&gt;27&lt;/volume&gt;&lt;number&gt;1&lt;/number&gt;&lt;dates&gt;&lt;year&gt;1999&lt;/year&gt;&lt;pub-dates&gt;&lt;date&gt;Nov&lt;/date&gt;&lt;/pub-dates&gt;&lt;/dates&gt;&lt;isbn&gt;0342-1791&lt;/isbn&gt;&lt;accession-num&gt;WOS:000084072900008&lt;/accession-num&gt;&lt;urls&gt;&lt;related-urls&gt;&lt;url&gt;&amp;lt;Go to ISI&amp;gt;://WOS:000084072900008&lt;/url&gt;&lt;/related-urls&gt;&lt;/urls&gt;&lt;electronic-resource-num&gt;10.1007/s002690050240&lt;/electronic-resource-num&gt;&lt;/record&gt;&lt;/Cite&gt;&lt;/EndNote&gt;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Zhang et al. (1999)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04586A9F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59FF11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F0AC1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1531.05(7)</w:t>
            </w:r>
          </w:p>
        </w:tc>
        <w:tc>
          <w:tcPr>
            <w:tcW w:w="0" w:type="auto"/>
            <w:vAlign w:val="center"/>
            <w:hideMark/>
          </w:tcPr>
          <w:p w14:paraId="5306B2B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179(3)</w:t>
            </w:r>
          </w:p>
        </w:tc>
        <w:tc>
          <w:tcPr>
            <w:tcW w:w="0" w:type="auto"/>
            <w:vAlign w:val="center"/>
            <w:hideMark/>
          </w:tcPr>
          <w:p w14:paraId="4301FCF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E51EF83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PXRD</w:t>
            </w:r>
          </w:p>
        </w:tc>
        <w:tc>
          <w:tcPr>
            <w:tcW w:w="0" w:type="auto"/>
            <w:vAlign w:val="center"/>
            <w:hideMark/>
          </w:tcPr>
          <w:p w14:paraId="685E4A61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AuthorYear="1"&gt;&lt;Author&gt;Arimoto&lt;/Author&gt;&lt;Year&gt;2015&lt;/Year&gt;&lt;RecNum&gt;3570&lt;/RecNum&gt;&lt;DisplayText&gt;Arimoto et al. (2015)&lt;/DisplayText&gt;&lt;record&gt;&lt;rec-number&gt;3570&lt;/rec-number&gt;&lt;foreign-keys&gt;&lt;key app="EN" db-id="zeste2zwppxft3efa9axsx21fzezvr9faatr" timestamp="1633667358" guid="9aaf30d2-9aad-4d28-b82b-a8a9893e23c4"&gt;3570&lt;/key&gt;&lt;/foreign-keys&gt;&lt;ref-type name="Journal Article"&gt;17&lt;/ref-type&gt;&lt;contributors&gt;&lt;authors&gt;&lt;author&gt;Arimoto, Takeshi&lt;/author&gt;&lt;author&gt;Greaux, Steeve&lt;/author&gt;&lt;author&gt;Irifune, Tetsuo&lt;/author&gt;&lt;author&gt;Zhou, Chunyin&lt;/author&gt;&lt;author&gt;Higo, Yuji&lt;/author&gt;&lt;/authors&gt;&lt;/contributors&gt;&lt;titles&gt;&lt;title&gt;Sound velocities of Fe3Al2Si3O12 almandine up to 19 GPa and 1700 K&lt;/title&gt;&lt;secondary-title&gt;Physics of the Earth and Planetary Interiors&lt;/secondary-title&gt;&lt;/titles&gt;&lt;periodical&gt;&lt;full-title&gt;Physics of the Earth and Planetary Interiors&lt;/full-title&gt;&lt;/periodical&gt;&lt;pages&gt;1-8&lt;/pages&gt;&lt;volume&gt;246&lt;/volume&gt;&lt;dates&gt;&lt;year&gt;2015&lt;/year&gt;&lt;pub-dates&gt;&lt;date&gt;Sep&lt;/date&gt;&lt;/pub-dates&gt;&lt;/dates&gt;&lt;isbn&gt;0031-9201&lt;/isbn&gt;&lt;accession-num&gt;WOS:000362138000001&lt;/accession-num&gt;&lt;urls&gt;&lt;related-urls&gt;&lt;url&gt;&amp;lt;Go to ISI&amp;gt;://WOS:000362138000001&lt;/url&gt;&lt;/related-urls&gt;&lt;/urls&gt;&lt;electronic-resource-num&gt;10.1016/j.pepi.2015.06.004&lt;/electronic-resource-num&gt;&lt;/record&gt;&lt;/Cite&gt;&lt;/EndNote&gt;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Arimoto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162C6EA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EFF012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7DBC8CD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1533.52(10)</w:t>
            </w:r>
          </w:p>
        </w:tc>
        <w:tc>
          <w:tcPr>
            <w:tcW w:w="0" w:type="auto"/>
            <w:vAlign w:val="center"/>
            <w:hideMark/>
          </w:tcPr>
          <w:p w14:paraId="35B32A94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172.6(1.5)</w:t>
            </w:r>
          </w:p>
        </w:tc>
        <w:tc>
          <w:tcPr>
            <w:tcW w:w="0" w:type="auto"/>
            <w:vAlign w:val="center"/>
            <w:hideMark/>
          </w:tcPr>
          <w:p w14:paraId="35753BE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5.8(5)</w:t>
            </w:r>
          </w:p>
        </w:tc>
        <w:tc>
          <w:tcPr>
            <w:tcW w:w="0" w:type="auto"/>
            <w:vAlign w:val="center"/>
            <w:hideMark/>
          </w:tcPr>
          <w:p w14:paraId="6D8788A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SCXRD</w:t>
            </w:r>
          </w:p>
        </w:tc>
        <w:tc>
          <w:tcPr>
            <w:tcW w:w="0" w:type="auto"/>
            <w:vAlign w:val="center"/>
            <w:hideMark/>
          </w:tcPr>
          <w:p w14:paraId="0392149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AuthorYear="1"&gt;&lt;Author&gt;Milani&lt;/Author&gt;&lt;Year&gt;2015&lt;/Year&gt;&lt;RecNum&gt;29238&lt;/RecNum&gt;&lt;DisplayText&gt;Milani et al. (2015)&lt;/DisplayText&gt;&lt;record&gt;&lt;rec-number&gt;29238&lt;/rec-number&gt;&lt;foreign-keys&gt;&lt;key app="EN" db-id="zzxt22rsnsrw5yedpay5p20y02wfesaeerzz" timestamp="1591712122"&gt;29238&lt;/key&gt;&lt;/foreign-keys&gt;&lt;ref-type name="Journal Article"&gt;17&lt;/ref-type&gt;&lt;contributors&gt;&lt;authors&gt;&lt;author&gt;Milani, S.&lt;/author&gt;&lt;author&gt;Nestola, F.&lt;/author&gt;&lt;author&gt;Alvaro, M.&lt;/author&gt;&lt;author&gt;Pasqual, D.&lt;/author&gt;&lt;author&gt;Mazzucchelli, M. L.&lt;/author&gt;&lt;author&gt;Domeneghetti, M. C.&lt;/author&gt;&lt;author&gt;Geiger, C. A.&lt;/author&gt;&lt;/authors&gt;&lt;/contributors&gt;&lt;titles&gt;&lt;title&gt;Diamond-garnet geobarometry: The role of garnet compressibility and expansivity&lt;/title&gt;&lt;secondary-title&gt;Lithos&lt;/secondary-title&gt;&lt;/titles&gt;&lt;periodical&gt;&lt;full-title&gt;Lithos&lt;/full-title&gt;&lt;/periodical&gt;&lt;pages&gt;140-147&lt;/pages&gt;&lt;volume&gt;227&lt;/volume&gt;&lt;dates&gt;&lt;year&gt;2015&lt;/year&gt;&lt;pub-dates&gt;&lt;date&gt;Jun 15&lt;/date&gt;&lt;/pub-dates&gt;&lt;/dates&gt;&lt;isbn&gt;0024-4937&lt;/isbn&gt;&lt;accession-num&gt;WOS:000356115800009&lt;/accession-num&gt;&lt;urls&gt;&lt;related-urls&gt;&lt;url&gt;&lt;style face="underline" font="default" size="100%"&gt;&amp;lt;Go to ISI&amp;gt;://WOS:000356115800009&lt;/style&gt;&lt;/url&gt;&lt;/related-urls&gt;&lt;/urls&gt;&lt;electronic-resource-num&gt;10.1016/j.lithos.2015.03.017&lt;/electronic-resource-num&gt;&lt;/record&gt;&lt;/Cite&gt;&lt;/EndNote&gt;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Milani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1E589FE6" w14:textId="77777777" w:rsidTr="00FC549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9E8E7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CBED66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1531.05(7)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5F6C85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174.2(12)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D31DEE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4.61(14)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3017CB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0D829E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fldChar w:fldCharType="begin"/>
            </w:r>
            <w:r w:rsidRPr="00955254">
              <w:rPr>
                <w:rFonts w:eastAsia="DengXian"/>
                <w:sz w:val="21"/>
                <w:szCs w:val="21"/>
              </w:rPr>
              <w:instrText xml:space="preserve"> ADDIN EN.CITE &lt;EndNote&gt;&lt;Cite AuthorYear="1"&gt;&lt;Author&gt;Arimoto&lt;/Author&gt;&lt;Year&gt;2015&lt;/Year&gt;&lt;RecNum&gt;3570&lt;/RecNum&gt;&lt;DisplayText&gt;Arimoto et al. (2015)&lt;/DisplayText&gt;&lt;record&gt;&lt;rec-number&gt;3570&lt;/rec-number&gt;&lt;foreign-keys&gt;&lt;key app="EN" db-id="zeste2zwppxft3efa9axsx21fzezvr9faatr" timestamp="1633667358" guid="9aaf30d2-9aad-4d28-b82b-a8a9893e23c4"&gt;3570&lt;/key&gt;&lt;/foreign-keys&gt;&lt;ref-type name="Journal Article"&gt;17&lt;/ref-type&gt;&lt;contributors&gt;&lt;authors&gt;&lt;author&gt;Arimoto, Takeshi&lt;/author&gt;&lt;author&gt;Greaux, Steeve&lt;/author&gt;&lt;author&gt;Irifune, Tetsuo&lt;/author&gt;&lt;author&gt;Zhou, Chunyin&lt;/author&gt;&lt;author&gt;Higo, Yuji&lt;/author&gt;&lt;/authors&gt;&lt;/contributors&gt;&lt;titles&gt;&lt;title&gt;Sound velocities of Fe3Al2Si3O12 almandine up to 19 GPa and 1700 K&lt;/title&gt;&lt;secondary-title&gt;Physics of the Earth and Planetary Interiors&lt;/secondary-title&gt;&lt;/titles&gt;&lt;periodical&gt;&lt;full-title&gt;Physics of the Earth and Planetary Interiors&lt;/full-title&gt;&lt;/periodical&gt;&lt;pages&gt;1-8&lt;/pages&gt;&lt;volume&gt;246&lt;/volume&gt;&lt;dates&gt;&lt;year&gt;2015&lt;/year&gt;&lt;pub-dates&gt;&lt;date&gt;Sep&lt;/date&gt;&lt;/pub-dates&gt;&lt;/dates&gt;&lt;isbn&gt;0031-9201&lt;/isbn&gt;&lt;accession-num&gt;WOS:000362138000001&lt;/accession-num&gt;&lt;urls&gt;&lt;related-urls&gt;&lt;url&gt;&amp;lt;Go to ISI&amp;gt;://WOS:000362138000001&lt;/url&gt;&lt;/related-urls&gt;&lt;/urls&gt;&lt;electronic-resource-num&gt;10.1016/j.pepi.2015.06.004&lt;/electronic-resource-num&gt;&lt;/record&gt;&lt;/Cite&gt;&lt;/EndNote&gt;</w:instrText>
            </w:r>
            <w:r w:rsidRPr="00955254">
              <w:rPr>
                <w:rFonts w:eastAsia="DengXian"/>
                <w:sz w:val="21"/>
                <w:szCs w:val="21"/>
              </w:rPr>
              <w:fldChar w:fldCharType="separate"/>
            </w:r>
            <w:r w:rsidRPr="00955254">
              <w:rPr>
                <w:rFonts w:eastAsia="DengXian"/>
                <w:noProof/>
                <w:sz w:val="21"/>
                <w:szCs w:val="21"/>
              </w:rPr>
              <w:t>Arimoto et al. (2015)</w:t>
            </w:r>
            <w:r w:rsidRPr="00955254">
              <w:rPr>
                <w:rFonts w:eastAsia="DengXian"/>
                <w:sz w:val="21"/>
                <w:szCs w:val="21"/>
              </w:rPr>
              <w:fldChar w:fldCharType="end"/>
            </w:r>
          </w:p>
        </w:tc>
      </w:tr>
      <w:tr w:rsidR="000C0DCC" w:rsidRPr="00955254" w14:paraId="4D1E7278" w14:textId="77777777" w:rsidTr="00FC5490">
        <w:trPr>
          <w:jc w:val="center"/>
        </w:trPr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FAEC62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  <w:r w:rsidRPr="00955254">
              <w:rPr>
                <w:rFonts w:eastAsia="DengXian"/>
                <w:sz w:val="21"/>
                <w:szCs w:val="21"/>
              </w:rPr>
              <w:t xml:space="preserve"> Values were fixed during data processing;</w:t>
            </w:r>
          </w:p>
          <w:p w14:paraId="5D4B3D6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 xml:space="preserve">b </w:t>
            </w:r>
            <w:r w:rsidRPr="00955254">
              <w:rPr>
                <w:rFonts w:eastAsia="DengXian"/>
                <w:sz w:val="21"/>
                <w:szCs w:val="21"/>
              </w:rPr>
              <w:t xml:space="preserve">~900 </w:t>
            </w:r>
            <w:proofErr w:type="spellStart"/>
            <w:r w:rsidRPr="00955254">
              <w:rPr>
                <w:rFonts w:eastAsia="DengXian"/>
                <w:sz w:val="21"/>
                <w:szCs w:val="21"/>
              </w:rPr>
              <w:t>ppmw</w:t>
            </w:r>
            <w:proofErr w:type="spellEnd"/>
            <w:r w:rsidRPr="00955254">
              <w:rPr>
                <w:rFonts w:eastAsia="DengXian"/>
                <w:sz w:val="21"/>
                <w:szCs w:val="21"/>
              </w:rPr>
              <w:t xml:space="preserve"> H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2</w:t>
            </w:r>
            <w:r w:rsidRPr="00955254">
              <w:rPr>
                <w:rFonts w:eastAsia="DengXian"/>
                <w:sz w:val="21"/>
                <w:szCs w:val="21"/>
              </w:rPr>
              <w:t>O;</w:t>
            </w:r>
          </w:p>
          <w:p w14:paraId="2A803F90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 xml:space="preserve">SCXRD: single-crystal X-ray diffraction; PXRD: powder X-ray diffraction; </w:t>
            </w:r>
          </w:p>
          <w:p w14:paraId="15133D4C" w14:textId="77777777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BLS: Brillouin light spectroscopy; UI: Ultrasonic interferometry.</w:t>
            </w:r>
          </w:p>
          <w:p w14:paraId="276FD488" w14:textId="77777777" w:rsidR="000C0DCC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Numbers in parenthesis represent standard deviations</w:t>
            </w:r>
          </w:p>
          <w:p w14:paraId="1E23591D" w14:textId="7E5E4509" w:rsidR="000C0DCC" w:rsidRPr="00955254" w:rsidRDefault="000C0DCC" w:rsidP="00FC5490">
            <w:pPr>
              <w:rPr>
                <w:rFonts w:eastAsia="DengXian"/>
                <w:sz w:val="21"/>
                <w:szCs w:val="21"/>
              </w:rPr>
            </w:pPr>
            <w:r w:rsidRPr="000C0DCC">
              <w:rPr>
                <w:rFonts w:eastAsia="DengXian"/>
                <w:sz w:val="21"/>
                <w:szCs w:val="21"/>
              </w:rPr>
              <w:t>-: none</w:t>
            </w:r>
          </w:p>
        </w:tc>
      </w:tr>
    </w:tbl>
    <w:p w14:paraId="1EA14FC2" w14:textId="77777777" w:rsidR="000C0DCC" w:rsidRPr="00955254" w:rsidRDefault="000C0DCC" w:rsidP="000C0DCC">
      <w:pPr>
        <w:widowControl/>
        <w:jc w:val="left"/>
        <w:rPr>
          <w:rFonts w:eastAsia="DengXian"/>
          <w:sz w:val="21"/>
        </w:rPr>
      </w:pPr>
      <w:r w:rsidRPr="00955254">
        <w:rPr>
          <w:rFonts w:eastAsia="DengXian"/>
          <w:sz w:val="21"/>
        </w:rPr>
        <w:br w:type="page"/>
      </w:r>
    </w:p>
    <w:p w14:paraId="2713E898" w14:textId="7317C4BB" w:rsidR="00CD7DD6" w:rsidRPr="00955254" w:rsidRDefault="00CD7DD6" w:rsidP="00CD7DD6">
      <w:pPr>
        <w:rPr>
          <w:rFonts w:eastAsia="DengXian"/>
        </w:rPr>
      </w:pPr>
      <w:r w:rsidRPr="00955254">
        <w:rPr>
          <w:rFonts w:eastAsia="DengXian"/>
        </w:rPr>
        <w:lastRenderedPageBreak/>
        <w:t>T</w:t>
      </w:r>
      <w:r>
        <w:rPr>
          <w:rFonts w:eastAsia="DengXian"/>
        </w:rPr>
        <w:t>ABLE</w:t>
      </w:r>
      <w:r w:rsidRPr="00955254">
        <w:rPr>
          <w:rFonts w:eastAsia="DengXian"/>
        </w:rPr>
        <w:t xml:space="preserve"> </w:t>
      </w:r>
      <w:r>
        <w:rPr>
          <w:rFonts w:eastAsia="DengXian"/>
        </w:rPr>
        <w:t>S3</w:t>
      </w:r>
      <w:r w:rsidRPr="00955254">
        <w:rPr>
          <w:rFonts w:eastAsia="DengXian"/>
        </w:rPr>
        <w:t xml:space="preserve">. Unit-cell parameters of </w:t>
      </w:r>
      <w:proofErr w:type="spellStart"/>
      <w:r w:rsidRPr="00955254">
        <w:rPr>
          <w:rFonts w:eastAsia="DengXian"/>
        </w:rPr>
        <w:t>Prp-Alm</w:t>
      </w:r>
      <w:proofErr w:type="spellEnd"/>
      <w:r w:rsidRPr="00955254">
        <w:rPr>
          <w:rFonts w:eastAsia="DengXian"/>
        </w:rPr>
        <w:t xml:space="preserve"> garnets at high pressure and high temperature</w:t>
      </w:r>
    </w:p>
    <w:tbl>
      <w:tblPr>
        <w:tblStyle w:val="TableGrid"/>
        <w:tblW w:w="64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625"/>
        <w:gridCol w:w="1251"/>
        <w:gridCol w:w="1165"/>
        <w:gridCol w:w="1165"/>
        <w:gridCol w:w="1165"/>
      </w:tblGrid>
      <w:tr w:rsidR="00CD7DD6" w:rsidRPr="00955254" w14:paraId="3C54041A" w14:textId="77777777" w:rsidTr="00DA44D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CEDE6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sz w:val="21"/>
                <w:szCs w:val="21"/>
              </w:rPr>
              <w:t>P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37887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sz w:val="21"/>
                <w:szCs w:val="21"/>
              </w:rPr>
              <w:t>T</w:t>
            </w:r>
            <w:r w:rsidRPr="00955254">
              <w:rPr>
                <w:rFonts w:eastAsia="DengXian"/>
                <w:sz w:val="21"/>
                <w:szCs w:val="21"/>
              </w:rPr>
              <w:t>(K)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E02D" w14:textId="77777777" w:rsidR="00CD7DD6" w:rsidRPr="00955254" w:rsidRDefault="00CD7DD6" w:rsidP="00FC5490">
            <w:pPr>
              <w:jc w:val="center"/>
              <w:rPr>
                <w:rFonts w:eastAsia="DengXian"/>
                <w:i/>
                <w:iCs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V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(Å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3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</w:tr>
      <w:tr w:rsidR="00CD7DD6" w:rsidRPr="00955254" w14:paraId="79B393E5" w14:textId="77777777" w:rsidTr="00FC5490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E2E268B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B899F2D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AC64C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14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A3018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31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7F87B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48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865D3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Prp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67</w:t>
            </w:r>
            <w:r w:rsidRPr="00955254">
              <w:rPr>
                <w:rFonts w:eastAsia="DengXian"/>
                <w:sz w:val="21"/>
                <w:szCs w:val="21"/>
              </w:rPr>
              <w:t>Alm</w:t>
            </w:r>
            <w:r w:rsidRPr="00955254">
              <w:rPr>
                <w:rFonts w:eastAsia="DengXian"/>
                <w:sz w:val="21"/>
                <w:szCs w:val="21"/>
                <w:vertAlign w:val="subscript"/>
              </w:rPr>
              <w:t>32</w:t>
            </w:r>
          </w:p>
        </w:tc>
      </w:tr>
      <w:tr w:rsidR="00CD7DD6" w:rsidRPr="00955254" w14:paraId="22748D27" w14:textId="77777777" w:rsidTr="00FC549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93DB4F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0.0001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F53926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423BE26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1530.46(12)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A429E01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1525.06(2)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8B48346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1524.8(5)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1CF87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1516.2(3)</w:t>
            </w:r>
          </w:p>
        </w:tc>
      </w:tr>
      <w:tr w:rsidR="00CD7DD6" w:rsidRPr="00955254" w14:paraId="1847A1E0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C57D354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1.39(1)</w:t>
            </w:r>
          </w:p>
        </w:tc>
        <w:tc>
          <w:tcPr>
            <w:tcW w:w="0" w:type="auto"/>
            <w:vAlign w:val="center"/>
            <w:hideMark/>
          </w:tcPr>
          <w:p w14:paraId="0053264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0EFD626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1519.5(2)</w:t>
            </w:r>
          </w:p>
        </w:tc>
        <w:tc>
          <w:tcPr>
            <w:tcW w:w="0" w:type="auto"/>
            <w:vAlign w:val="center"/>
            <w:hideMark/>
          </w:tcPr>
          <w:p w14:paraId="5BF7224E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1513.5(2)</w:t>
            </w:r>
          </w:p>
        </w:tc>
        <w:tc>
          <w:tcPr>
            <w:tcW w:w="0" w:type="auto"/>
            <w:vAlign w:val="center"/>
            <w:hideMark/>
          </w:tcPr>
          <w:p w14:paraId="32EC02E1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1511.5(3)</w:t>
            </w:r>
          </w:p>
        </w:tc>
        <w:tc>
          <w:tcPr>
            <w:tcW w:w="0" w:type="auto"/>
            <w:vAlign w:val="center"/>
            <w:hideMark/>
          </w:tcPr>
          <w:p w14:paraId="2337370D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1504.1(3)</w:t>
            </w:r>
          </w:p>
        </w:tc>
      </w:tr>
      <w:tr w:rsidR="00CD7DD6" w:rsidRPr="00955254" w14:paraId="5DE8881A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F19D20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2.48(1)</w:t>
            </w:r>
          </w:p>
        </w:tc>
        <w:tc>
          <w:tcPr>
            <w:tcW w:w="0" w:type="auto"/>
            <w:vAlign w:val="center"/>
            <w:hideMark/>
          </w:tcPr>
          <w:p w14:paraId="6C9B7DE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43B0B6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1510.6(3)</w:t>
            </w:r>
          </w:p>
        </w:tc>
        <w:tc>
          <w:tcPr>
            <w:tcW w:w="0" w:type="auto"/>
            <w:vAlign w:val="center"/>
            <w:hideMark/>
          </w:tcPr>
          <w:p w14:paraId="083200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1503.7(2)</w:t>
            </w:r>
          </w:p>
        </w:tc>
        <w:tc>
          <w:tcPr>
            <w:tcW w:w="0" w:type="auto"/>
            <w:vAlign w:val="center"/>
            <w:hideMark/>
          </w:tcPr>
          <w:p w14:paraId="0152DF4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1501.6(3)</w:t>
            </w:r>
          </w:p>
        </w:tc>
        <w:tc>
          <w:tcPr>
            <w:tcW w:w="0" w:type="auto"/>
            <w:vAlign w:val="center"/>
            <w:hideMark/>
          </w:tcPr>
          <w:p w14:paraId="634B618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1495.0(4)</w:t>
            </w:r>
          </w:p>
        </w:tc>
      </w:tr>
      <w:tr w:rsidR="00CD7DD6" w:rsidRPr="00955254" w14:paraId="24D968A9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CBA248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3.27(6)</w:t>
            </w:r>
          </w:p>
        </w:tc>
        <w:tc>
          <w:tcPr>
            <w:tcW w:w="0" w:type="auto"/>
            <w:vAlign w:val="center"/>
            <w:hideMark/>
          </w:tcPr>
          <w:p w14:paraId="4C1791F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3F47FC3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1503.7(3)</w:t>
            </w:r>
          </w:p>
        </w:tc>
        <w:tc>
          <w:tcPr>
            <w:tcW w:w="0" w:type="auto"/>
            <w:vAlign w:val="center"/>
            <w:hideMark/>
          </w:tcPr>
          <w:p w14:paraId="47A4708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1497.4(3)</w:t>
            </w:r>
          </w:p>
        </w:tc>
        <w:tc>
          <w:tcPr>
            <w:tcW w:w="0" w:type="auto"/>
            <w:vAlign w:val="center"/>
            <w:hideMark/>
          </w:tcPr>
          <w:p w14:paraId="0A7D9FA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1494.5(3)</w:t>
            </w:r>
          </w:p>
        </w:tc>
        <w:tc>
          <w:tcPr>
            <w:tcW w:w="0" w:type="auto"/>
            <w:vAlign w:val="center"/>
            <w:hideMark/>
          </w:tcPr>
          <w:p w14:paraId="1062440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1488.5(6)</w:t>
            </w:r>
          </w:p>
        </w:tc>
      </w:tr>
      <w:tr w:rsidR="00CD7DD6" w:rsidRPr="00955254" w14:paraId="4DEBAEE6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390EF3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5.24(1)</w:t>
            </w:r>
          </w:p>
        </w:tc>
        <w:tc>
          <w:tcPr>
            <w:tcW w:w="0" w:type="auto"/>
            <w:vAlign w:val="center"/>
            <w:hideMark/>
          </w:tcPr>
          <w:p w14:paraId="2A36DAD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5754D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1489.3(9)</w:t>
            </w:r>
          </w:p>
        </w:tc>
        <w:tc>
          <w:tcPr>
            <w:tcW w:w="0" w:type="auto"/>
            <w:vAlign w:val="center"/>
            <w:hideMark/>
          </w:tcPr>
          <w:p w14:paraId="5033D58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1482.1(2)</w:t>
            </w:r>
          </w:p>
        </w:tc>
        <w:tc>
          <w:tcPr>
            <w:tcW w:w="0" w:type="auto"/>
            <w:vAlign w:val="center"/>
            <w:hideMark/>
          </w:tcPr>
          <w:p w14:paraId="6F945B2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1478.3(4)</w:t>
            </w:r>
          </w:p>
        </w:tc>
        <w:tc>
          <w:tcPr>
            <w:tcW w:w="0" w:type="auto"/>
            <w:vAlign w:val="center"/>
            <w:hideMark/>
          </w:tcPr>
          <w:p w14:paraId="297A250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1473.2(2)</w:t>
            </w:r>
          </w:p>
        </w:tc>
      </w:tr>
      <w:tr w:rsidR="00CD7DD6" w:rsidRPr="00955254" w14:paraId="20D2B5D9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5A1853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6.26(1)</w:t>
            </w:r>
          </w:p>
        </w:tc>
        <w:tc>
          <w:tcPr>
            <w:tcW w:w="0" w:type="auto"/>
            <w:vAlign w:val="center"/>
            <w:hideMark/>
          </w:tcPr>
          <w:p w14:paraId="0080A31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1FE6D5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1481.9(4)</w:t>
            </w:r>
          </w:p>
        </w:tc>
        <w:tc>
          <w:tcPr>
            <w:tcW w:w="0" w:type="auto"/>
            <w:vAlign w:val="center"/>
            <w:hideMark/>
          </w:tcPr>
          <w:p w14:paraId="78B5B2B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1474.8(3)</w:t>
            </w:r>
          </w:p>
        </w:tc>
        <w:tc>
          <w:tcPr>
            <w:tcW w:w="0" w:type="auto"/>
            <w:vAlign w:val="center"/>
            <w:hideMark/>
          </w:tcPr>
          <w:p w14:paraId="6D9520E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1470.3(3)</w:t>
            </w:r>
          </w:p>
        </w:tc>
        <w:tc>
          <w:tcPr>
            <w:tcW w:w="0" w:type="auto"/>
            <w:vAlign w:val="center"/>
            <w:hideMark/>
          </w:tcPr>
          <w:p w14:paraId="0D1CB18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1465.5(2)</w:t>
            </w:r>
          </w:p>
        </w:tc>
      </w:tr>
      <w:tr w:rsidR="00CD7DD6" w:rsidRPr="00955254" w14:paraId="34E50B80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E9715B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8.40(1)</w:t>
            </w:r>
          </w:p>
        </w:tc>
        <w:tc>
          <w:tcPr>
            <w:tcW w:w="0" w:type="auto"/>
            <w:vAlign w:val="center"/>
            <w:hideMark/>
          </w:tcPr>
          <w:p w14:paraId="15288C5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F9D637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1466.9(3)</w:t>
            </w:r>
          </w:p>
        </w:tc>
        <w:tc>
          <w:tcPr>
            <w:tcW w:w="0" w:type="auto"/>
            <w:vAlign w:val="center"/>
            <w:hideMark/>
          </w:tcPr>
          <w:p w14:paraId="63FD8EF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1460.4(2)</w:t>
            </w:r>
          </w:p>
        </w:tc>
        <w:tc>
          <w:tcPr>
            <w:tcW w:w="0" w:type="auto"/>
            <w:vAlign w:val="center"/>
            <w:hideMark/>
          </w:tcPr>
          <w:p w14:paraId="11637A0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1454.8(3)</w:t>
            </w:r>
          </w:p>
        </w:tc>
        <w:tc>
          <w:tcPr>
            <w:tcW w:w="0" w:type="auto"/>
            <w:vAlign w:val="center"/>
            <w:hideMark/>
          </w:tcPr>
          <w:p w14:paraId="304DD4A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1450.1(2)</w:t>
            </w:r>
          </w:p>
        </w:tc>
      </w:tr>
      <w:tr w:rsidR="00CD7DD6" w:rsidRPr="00955254" w14:paraId="733B4845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1F703B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8.99(1)</w:t>
            </w:r>
          </w:p>
        </w:tc>
        <w:tc>
          <w:tcPr>
            <w:tcW w:w="0" w:type="auto"/>
            <w:vAlign w:val="center"/>
            <w:hideMark/>
          </w:tcPr>
          <w:p w14:paraId="0C576C7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0E9B06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1462.9(4)</w:t>
            </w:r>
          </w:p>
        </w:tc>
        <w:tc>
          <w:tcPr>
            <w:tcW w:w="0" w:type="auto"/>
            <w:vAlign w:val="center"/>
            <w:hideMark/>
          </w:tcPr>
          <w:p w14:paraId="70224E9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1455.9(2)</w:t>
            </w:r>
          </w:p>
        </w:tc>
        <w:tc>
          <w:tcPr>
            <w:tcW w:w="0" w:type="auto"/>
            <w:vAlign w:val="center"/>
            <w:hideMark/>
          </w:tcPr>
          <w:p w14:paraId="6F2CEC0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1450.5(3)</w:t>
            </w:r>
          </w:p>
        </w:tc>
        <w:tc>
          <w:tcPr>
            <w:tcW w:w="0" w:type="auto"/>
            <w:vAlign w:val="center"/>
            <w:hideMark/>
          </w:tcPr>
          <w:p w14:paraId="2967191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1446.2(2)</w:t>
            </w:r>
          </w:p>
        </w:tc>
      </w:tr>
      <w:tr w:rsidR="00CD7DD6" w:rsidRPr="00955254" w14:paraId="3E5C492C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4507DF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11.15(3)</w:t>
            </w:r>
          </w:p>
        </w:tc>
        <w:tc>
          <w:tcPr>
            <w:tcW w:w="0" w:type="auto"/>
            <w:vAlign w:val="center"/>
            <w:hideMark/>
          </w:tcPr>
          <w:p w14:paraId="5EFE6E1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61D222A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1449.5(4)</w:t>
            </w:r>
          </w:p>
        </w:tc>
        <w:tc>
          <w:tcPr>
            <w:tcW w:w="0" w:type="auto"/>
            <w:vAlign w:val="center"/>
            <w:hideMark/>
          </w:tcPr>
          <w:p w14:paraId="5588204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1442.3(7)</w:t>
            </w:r>
          </w:p>
        </w:tc>
        <w:tc>
          <w:tcPr>
            <w:tcW w:w="0" w:type="auto"/>
            <w:vAlign w:val="center"/>
            <w:hideMark/>
          </w:tcPr>
          <w:p w14:paraId="624B4C2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1435.6(3)</w:t>
            </w:r>
          </w:p>
        </w:tc>
        <w:tc>
          <w:tcPr>
            <w:tcW w:w="0" w:type="auto"/>
            <w:vAlign w:val="center"/>
            <w:hideMark/>
          </w:tcPr>
          <w:p w14:paraId="7DB5B13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1431.7(4)</w:t>
            </w:r>
          </w:p>
        </w:tc>
      </w:tr>
      <w:tr w:rsidR="00CD7DD6" w:rsidRPr="00955254" w14:paraId="57742F0E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756FEDD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11.71(4)</w:t>
            </w:r>
          </w:p>
        </w:tc>
        <w:tc>
          <w:tcPr>
            <w:tcW w:w="0" w:type="auto"/>
            <w:vAlign w:val="center"/>
            <w:hideMark/>
          </w:tcPr>
          <w:p w14:paraId="6203DDD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9627CD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1445.1(8)</w:t>
            </w:r>
          </w:p>
        </w:tc>
        <w:tc>
          <w:tcPr>
            <w:tcW w:w="0" w:type="auto"/>
            <w:vAlign w:val="center"/>
            <w:hideMark/>
          </w:tcPr>
          <w:p w14:paraId="625B0D2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1438.3(7)</w:t>
            </w:r>
          </w:p>
        </w:tc>
        <w:tc>
          <w:tcPr>
            <w:tcW w:w="0" w:type="auto"/>
            <w:vAlign w:val="center"/>
            <w:hideMark/>
          </w:tcPr>
          <w:p w14:paraId="5A13957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1432.3(3)</w:t>
            </w:r>
          </w:p>
        </w:tc>
        <w:tc>
          <w:tcPr>
            <w:tcW w:w="0" w:type="auto"/>
            <w:vAlign w:val="center"/>
            <w:hideMark/>
          </w:tcPr>
          <w:p w14:paraId="3C59ADF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1427.8(7)</w:t>
            </w:r>
          </w:p>
        </w:tc>
      </w:tr>
      <w:tr w:rsidR="00CD7DD6" w:rsidRPr="00955254" w14:paraId="4F81E2A0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1F3E00C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12.04(2)</w:t>
            </w:r>
          </w:p>
        </w:tc>
        <w:tc>
          <w:tcPr>
            <w:tcW w:w="0" w:type="auto"/>
            <w:vAlign w:val="center"/>
            <w:hideMark/>
          </w:tcPr>
          <w:p w14:paraId="28AFCFB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7BBFA27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1443.0(6)</w:t>
            </w:r>
          </w:p>
        </w:tc>
        <w:tc>
          <w:tcPr>
            <w:tcW w:w="0" w:type="auto"/>
            <w:vAlign w:val="center"/>
            <w:hideMark/>
          </w:tcPr>
          <w:p w14:paraId="01C9E33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1436.4(4)</w:t>
            </w:r>
          </w:p>
        </w:tc>
        <w:tc>
          <w:tcPr>
            <w:tcW w:w="0" w:type="auto"/>
            <w:vAlign w:val="center"/>
            <w:hideMark/>
          </w:tcPr>
          <w:p w14:paraId="391F73C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1430.0(3)</w:t>
            </w:r>
          </w:p>
        </w:tc>
        <w:tc>
          <w:tcPr>
            <w:tcW w:w="0" w:type="auto"/>
            <w:vAlign w:val="center"/>
            <w:hideMark/>
          </w:tcPr>
          <w:p w14:paraId="06AA54B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1425.9(7)</w:t>
            </w:r>
          </w:p>
        </w:tc>
      </w:tr>
      <w:tr w:rsidR="00CD7DD6" w:rsidRPr="00955254" w14:paraId="4D020D76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4DFF9A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12.75(1)</w:t>
            </w:r>
          </w:p>
        </w:tc>
        <w:tc>
          <w:tcPr>
            <w:tcW w:w="0" w:type="auto"/>
            <w:vAlign w:val="center"/>
            <w:hideMark/>
          </w:tcPr>
          <w:p w14:paraId="5F795A3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4D8745C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1438.0(5)</w:t>
            </w:r>
          </w:p>
        </w:tc>
        <w:tc>
          <w:tcPr>
            <w:tcW w:w="0" w:type="auto"/>
            <w:vAlign w:val="center"/>
            <w:hideMark/>
          </w:tcPr>
          <w:p w14:paraId="598BB90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1431.8(3)</w:t>
            </w:r>
          </w:p>
        </w:tc>
        <w:tc>
          <w:tcPr>
            <w:tcW w:w="0" w:type="auto"/>
            <w:vAlign w:val="center"/>
            <w:hideMark/>
          </w:tcPr>
          <w:p w14:paraId="604733E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1425.6(3)</w:t>
            </w:r>
          </w:p>
        </w:tc>
        <w:tc>
          <w:tcPr>
            <w:tcW w:w="0" w:type="auto"/>
            <w:vAlign w:val="center"/>
            <w:hideMark/>
          </w:tcPr>
          <w:p w14:paraId="269F6C1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1421.1(3)</w:t>
            </w:r>
          </w:p>
        </w:tc>
      </w:tr>
      <w:tr w:rsidR="00CD7DD6" w:rsidRPr="00955254" w14:paraId="47E05777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2CB4BA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13.96(2)</w:t>
            </w:r>
          </w:p>
        </w:tc>
        <w:tc>
          <w:tcPr>
            <w:tcW w:w="0" w:type="auto"/>
            <w:vAlign w:val="center"/>
            <w:hideMark/>
          </w:tcPr>
          <w:p w14:paraId="2C22DD3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508DC87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1431.3(6)</w:t>
            </w:r>
          </w:p>
        </w:tc>
        <w:tc>
          <w:tcPr>
            <w:tcW w:w="0" w:type="auto"/>
            <w:vAlign w:val="center"/>
            <w:hideMark/>
          </w:tcPr>
          <w:p w14:paraId="6A4F971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1424.8(3)</w:t>
            </w:r>
          </w:p>
        </w:tc>
        <w:tc>
          <w:tcPr>
            <w:tcW w:w="0" w:type="auto"/>
            <w:vAlign w:val="center"/>
            <w:hideMark/>
          </w:tcPr>
          <w:p w14:paraId="0A64AA8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1417.7(3)</w:t>
            </w:r>
          </w:p>
        </w:tc>
        <w:tc>
          <w:tcPr>
            <w:tcW w:w="0" w:type="auto"/>
            <w:vAlign w:val="center"/>
            <w:hideMark/>
          </w:tcPr>
          <w:p w14:paraId="52EF782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1413.7(4)</w:t>
            </w:r>
          </w:p>
        </w:tc>
      </w:tr>
      <w:tr w:rsidR="00CD7DD6" w:rsidRPr="00955254" w14:paraId="7E58A5AF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488430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14.70(1)</w:t>
            </w:r>
          </w:p>
        </w:tc>
        <w:tc>
          <w:tcPr>
            <w:tcW w:w="0" w:type="auto"/>
            <w:vAlign w:val="center"/>
            <w:hideMark/>
          </w:tcPr>
          <w:p w14:paraId="7A80325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3191D4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1426.5(5)</w:t>
            </w:r>
          </w:p>
        </w:tc>
        <w:tc>
          <w:tcPr>
            <w:tcW w:w="0" w:type="auto"/>
            <w:vAlign w:val="center"/>
            <w:hideMark/>
          </w:tcPr>
          <w:p w14:paraId="15854AF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1420.2(2)</w:t>
            </w:r>
          </w:p>
        </w:tc>
        <w:tc>
          <w:tcPr>
            <w:tcW w:w="0" w:type="auto"/>
            <w:vAlign w:val="center"/>
            <w:hideMark/>
          </w:tcPr>
          <w:p w14:paraId="3599D09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1413.0(4)</w:t>
            </w:r>
          </w:p>
        </w:tc>
        <w:tc>
          <w:tcPr>
            <w:tcW w:w="0" w:type="auto"/>
            <w:vAlign w:val="center"/>
            <w:hideMark/>
          </w:tcPr>
          <w:p w14:paraId="68E3985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1409.1(2)</w:t>
            </w:r>
          </w:p>
        </w:tc>
      </w:tr>
      <w:tr w:rsidR="00CD7DD6" w:rsidRPr="00955254" w14:paraId="230221DE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29D9277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4.74(6)</w:t>
            </w:r>
          </w:p>
        </w:tc>
        <w:tc>
          <w:tcPr>
            <w:tcW w:w="0" w:type="auto"/>
            <w:vAlign w:val="center"/>
            <w:hideMark/>
          </w:tcPr>
          <w:p w14:paraId="0ACC6B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5F4DBACD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1498.1(3)</w:t>
            </w:r>
          </w:p>
        </w:tc>
        <w:tc>
          <w:tcPr>
            <w:tcW w:w="0" w:type="auto"/>
            <w:vAlign w:val="center"/>
            <w:hideMark/>
          </w:tcPr>
          <w:p w14:paraId="44042A7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1491.2(3)</w:t>
            </w:r>
          </w:p>
        </w:tc>
        <w:tc>
          <w:tcPr>
            <w:tcW w:w="0" w:type="auto"/>
            <w:vAlign w:val="center"/>
            <w:hideMark/>
          </w:tcPr>
          <w:p w14:paraId="6EDD9821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1487.8(4)</w:t>
            </w:r>
          </w:p>
        </w:tc>
        <w:tc>
          <w:tcPr>
            <w:tcW w:w="0" w:type="auto"/>
            <w:vAlign w:val="center"/>
            <w:hideMark/>
          </w:tcPr>
          <w:p w14:paraId="46220AB8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1481.9(4)</w:t>
            </w:r>
          </w:p>
        </w:tc>
      </w:tr>
      <w:tr w:rsidR="00CD7DD6" w:rsidRPr="00955254" w14:paraId="49D04F13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23DA002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6.58(1)</w:t>
            </w:r>
          </w:p>
        </w:tc>
        <w:tc>
          <w:tcPr>
            <w:tcW w:w="0" w:type="auto"/>
            <w:vAlign w:val="center"/>
            <w:hideMark/>
          </w:tcPr>
          <w:p w14:paraId="7D442B4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B3D70E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1484.4(2)</w:t>
            </w:r>
          </w:p>
        </w:tc>
        <w:tc>
          <w:tcPr>
            <w:tcW w:w="0" w:type="auto"/>
            <w:vAlign w:val="center"/>
            <w:hideMark/>
          </w:tcPr>
          <w:p w14:paraId="3F22130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1477.4(3)</w:t>
            </w:r>
          </w:p>
        </w:tc>
        <w:tc>
          <w:tcPr>
            <w:tcW w:w="0" w:type="auto"/>
            <w:vAlign w:val="center"/>
            <w:hideMark/>
          </w:tcPr>
          <w:p w14:paraId="1940F91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1473.1(3)</w:t>
            </w:r>
          </w:p>
        </w:tc>
        <w:tc>
          <w:tcPr>
            <w:tcW w:w="0" w:type="auto"/>
            <w:vAlign w:val="center"/>
            <w:hideMark/>
          </w:tcPr>
          <w:p w14:paraId="6C9FCEE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1467.8(3)</w:t>
            </w:r>
          </w:p>
        </w:tc>
      </w:tr>
      <w:tr w:rsidR="00CD7DD6" w:rsidRPr="00955254" w14:paraId="5845C6E5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77674B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7.35(3)</w:t>
            </w:r>
          </w:p>
        </w:tc>
        <w:tc>
          <w:tcPr>
            <w:tcW w:w="0" w:type="auto"/>
            <w:vAlign w:val="center"/>
            <w:hideMark/>
          </w:tcPr>
          <w:p w14:paraId="7668E1D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0AC6F3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1479.1(7)</w:t>
            </w:r>
          </w:p>
        </w:tc>
        <w:tc>
          <w:tcPr>
            <w:tcW w:w="0" w:type="auto"/>
            <w:vAlign w:val="center"/>
            <w:hideMark/>
          </w:tcPr>
          <w:p w14:paraId="623250F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1471.9(2)</w:t>
            </w:r>
          </w:p>
        </w:tc>
        <w:tc>
          <w:tcPr>
            <w:tcW w:w="0" w:type="auto"/>
            <w:vAlign w:val="center"/>
            <w:hideMark/>
          </w:tcPr>
          <w:p w14:paraId="3F57F27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1467.1(3)</w:t>
            </w:r>
          </w:p>
        </w:tc>
        <w:tc>
          <w:tcPr>
            <w:tcW w:w="0" w:type="auto"/>
            <w:vAlign w:val="center"/>
            <w:hideMark/>
          </w:tcPr>
          <w:p w14:paraId="2BFE5D1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1462.1(2)</w:t>
            </w:r>
          </w:p>
        </w:tc>
      </w:tr>
      <w:tr w:rsidR="00CD7DD6" w:rsidRPr="00955254" w14:paraId="6C3D77D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7EC17F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9.13(1)</w:t>
            </w:r>
          </w:p>
        </w:tc>
        <w:tc>
          <w:tcPr>
            <w:tcW w:w="0" w:type="auto"/>
            <w:vAlign w:val="center"/>
            <w:hideMark/>
          </w:tcPr>
          <w:p w14:paraId="0760DB6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9CD51B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1466.3(3)</w:t>
            </w:r>
          </w:p>
        </w:tc>
        <w:tc>
          <w:tcPr>
            <w:tcW w:w="0" w:type="auto"/>
            <w:vAlign w:val="center"/>
            <w:hideMark/>
          </w:tcPr>
          <w:p w14:paraId="44C395E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1459.7(2)</w:t>
            </w:r>
          </w:p>
        </w:tc>
        <w:tc>
          <w:tcPr>
            <w:tcW w:w="0" w:type="auto"/>
            <w:vAlign w:val="center"/>
            <w:hideMark/>
          </w:tcPr>
          <w:p w14:paraId="1E5B2F1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1454.0(3)</w:t>
            </w:r>
          </w:p>
        </w:tc>
        <w:tc>
          <w:tcPr>
            <w:tcW w:w="0" w:type="auto"/>
            <w:vAlign w:val="center"/>
            <w:hideMark/>
          </w:tcPr>
          <w:p w14:paraId="2B2958B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1449.3(2)</w:t>
            </w:r>
          </w:p>
        </w:tc>
      </w:tr>
      <w:tr w:rsidR="00CD7DD6" w:rsidRPr="00955254" w14:paraId="329D835F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D2C3E2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9.77(1)</w:t>
            </w:r>
          </w:p>
        </w:tc>
        <w:tc>
          <w:tcPr>
            <w:tcW w:w="0" w:type="auto"/>
            <w:vAlign w:val="center"/>
            <w:hideMark/>
          </w:tcPr>
          <w:p w14:paraId="7558B16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669BDEAA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1462.1(3)</w:t>
            </w:r>
          </w:p>
        </w:tc>
        <w:tc>
          <w:tcPr>
            <w:tcW w:w="0" w:type="auto"/>
            <w:vAlign w:val="center"/>
            <w:hideMark/>
          </w:tcPr>
          <w:p w14:paraId="04BA1CF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1455.9(2)</w:t>
            </w:r>
          </w:p>
        </w:tc>
        <w:tc>
          <w:tcPr>
            <w:tcW w:w="0" w:type="auto"/>
            <w:vAlign w:val="center"/>
            <w:hideMark/>
          </w:tcPr>
          <w:p w14:paraId="72F5F736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1449.5(3)</w:t>
            </w:r>
          </w:p>
        </w:tc>
        <w:tc>
          <w:tcPr>
            <w:tcW w:w="0" w:type="auto"/>
            <w:vAlign w:val="center"/>
            <w:hideMark/>
          </w:tcPr>
          <w:p w14:paraId="6119B76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1444.8(2)</w:t>
            </w:r>
          </w:p>
        </w:tc>
      </w:tr>
      <w:tr w:rsidR="00CD7DD6" w:rsidRPr="00955254" w14:paraId="786AAD69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FC599A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10.45(1)</w:t>
            </w:r>
          </w:p>
        </w:tc>
        <w:tc>
          <w:tcPr>
            <w:tcW w:w="0" w:type="auto"/>
            <w:vAlign w:val="center"/>
            <w:hideMark/>
          </w:tcPr>
          <w:p w14:paraId="3AA4296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46D4514B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1457.6(4)</w:t>
            </w:r>
          </w:p>
        </w:tc>
        <w:tc>
          <w:tcPr>
            <w:tcW w:w="0" w:type="auto"/>
            <w:vAlign w:val="center"/>
            <w:hideMark/>
          </w:tcPr>
          <w:p w14:paraId="5A3F8907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1450.9(2)</w:t>
            </w:r>
          </w:p>
        </w:tc>
        <w:tc>
          <w:tcPr>
            <w:tcW w:w="0" w:type="auto"/>
            <w:vAlign w:val="center"/>
            <w:hideMark/>
          </w:tcPr>
          <w:p w14:paraId="5278C921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1444.7(3)</w:t>
            </w:r>
          </w:p>
        </w:tc>
        <w:tc>
          <w:tcPr>
            <w:tcW w:w="0" w:type="auto"/>
            <w:vAlign w:val="center"/>
            <w:hideMark/>
          </w:tcPr>
          <w:p w14:paraId="7EC8CCED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1440.2(2)</w:t>
            </w:r>
          </w:p>
        </w:tc>
      </w:tr>
      <w:tr w:rsidR="00CD7DD6" w:rsidRPr="00955254" w14:paraId="2BEE0F7B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2F8B852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11.87(2)</w:t>
            </w:r>
          </w:p>
        </w:tc>
        <w:tc>
          <w:tcPr>
            <w:tcW w:w="0" w:type="auto"/>
            <w:vAlign w:val="center"/>
            <w:hideMark/>
          </w:tcPr>
          <w:p w14:paraId="1680650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56B00C3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1448.1(3)</w:t>
            </w:r>
          </w:p>
        </w:tc>
        <w:tc>
          <w:tcPr>
            <w:tcW w:w="0" w:type="auto"/>
            <w:vAlign w:val="center"/>
            <w:hideMark/>
          </w:tcPr>
          <w:p w14:paraId="3AD26C6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1441.8(3)</w:t>
            </w:r>
          </w:p>
        </w:tc>
        <w:tc>
          <w:tcPr>
            <w:tcW w:w="0" w:type="auto"/>
            <w:vAlign w:val="center"/>
            <w:hideMark/>
          </w:tcPr>
          <w:p w14:paraId="3596A3D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1435.3(3)</w:t>
            </w:r>
          </w:p>
        </w:tc>
        <w:tc>
          <w:tcPr>
            <w:tcW w:w="0" w:type="auto"/>
            <w:vAlign w:val="center"/>
            <w:hideMark/>
          </w:tcPr>
          <w:p w14:paraId="6F18F7F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1430.8(4)</w:t>
            </w:r>
          </w:p>
        </w:tc>
      </w:tr>
      <w:tr w:rsidR="00CD7DD6" w:rsidRPr="00955254" w14:paraId="39D93CA8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6D4BD9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13.23(5)</w:t>
            </w:r>
          </w:p>
        </w:tc>
        <w:tc>
          <w:tcPr>
            <w:tcW w:w="0" w:type="auto"/>
            <w:vAlign w:val="center"/>
            <w:hideMark/>
          </w:tcPr>
          <w:p w14:paraId="0A7B51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7FB4C0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1439.2(4)</w:t>
            </w:r>
          </w:p>
        </w:tc>
        <w:tc>
          <w:tcPr>
            <w:tcW w:w="0" w:type="auto"/>
            <w:vAlign w:val="center"/>
            <w:hideMark/>
          </w:tcPr>
          <w:p w14:paraId="3EA05AE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1433.5(3)</w:t>
            </w:r>
          </w:p>
        </w:tc>
        <w:tc>
          <w:tcPr>
            <w:tcW w:w="0" w:type="auto"/>
            <w:vAlign w:val="center"/>
            <w:hideMark/>
          </w:tcPr>
          <w:p w14:paraId="28CBDF6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1426.6(3)</w:t>
            </w:r>
          </w:p>
        </w:tc>
        <w:tc>
          <w:tcPr>
            <w:tcW w:w="0" w:type="auto"/>
            <w:vAlign w:val="center"/>
            <w:hideMark/>
          </w:tcPr>
          <w:p w14:paraId="3047497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1422.1(4)</w:t>
            </w:r>
          </w:p>
        </w:tc>
      </w:tr>
      <w:tr w:rsidR="00CD7DD6" w:rsidRPr="00955254" w14:paraId="2DB790CC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DF8D33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13.64(6)</w:t>
            </w:r>
          </w:p>
        </w:tc>
        <w:tc>
          <w:tcPr>
            <w:tcW w:w="0" w:type="auto"/>
            <w:vAlign w:val="center"/>
            <w:hideMark/>
          </w:tcPr>
          <w:p w14:paraId="2DCCE60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28A1D26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1437.1(5)</w:t>
            </w:r>
          </w:p>
        </w:tc>
        <w:tc>
          <w:tcPr>
            <w:tcW w:w="0" w:type="auto"/>
            <w:vAlign w:val="center"/>
            <w:hideMark/>
          </w:tcPr>
          <w:p w14:paraId="631222F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1431.0(3)</w:t>
            </w:r>
          </w:p>
        </w:tc>
        <w:tc>
          <w:tcPr>
            <w:tcW w:w="0" w:type="auto"/>
            <w:vAlign w:val="center"/>
            <w:hideMark/>
          </w:tcPr>
          <w:p w14:paraId="49D4649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1423.9(3)</w:t>
            </w:r>
          </w:p>
        </w:tc>
        <w:tc>
          <w:tcPr>
            <w:tcW w:w="0" w:type="auto"/>
            <w:vAlign w:val="center"/>
            <w:hideMark/>
          </w:tcPr>
          <w:p w14:paraId="74243FF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1419.4(3)</w:t>
            </w:r>
          </w:p>
        </w:tc>
      </w:tr>
      <w:tr w:rsidR="00CD7DD6" w:rsidRPr="00955254" w14:paraId="00F33F9C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763AAB7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15.04(2)</w:t>
            </w:r>
          </w:p>
        </w:tc>
        <w:tc>
          <w:tcPr>
            <w:tcW w:w="0" w:type="auto"/>
            <w:vAlign w:val="center"/>
            <w:hideMark/>
          </w:tcPr>
          <w:p w14:paraId="43D0C76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B7E85D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1428.6(5)</w:t>
            </w:r>
          </w:p>
        </w:tc>
        <w:tc>
          <w:tcPr>
            <w:tcW w:w="0" w:type="auto"/>
            <w:vAlign w:val="center"/>
            <w:hideMark/>
          </w:tcPr>
          <w:p w14:paraId="7FE2927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1422.7(2)</w:t>
            </w:r>
          </w:p>
        </w:tc>
        <w:tc>
          <w:tcPr>
            <w:tcW w:w="0" w:type="auto"/>
            <w:vAlign w:val="center"/>
            <w:hideMark/>
          </w:tcPr>
          <w:p w14:paraId="321A43B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1415.3(3)</w:t>
            </w:r>
          </w:p>
        </w:tc>
        <w:tc>
          <w:tcPr>
            <w:tcW w:w="0" w:type="auto"/>
            <w:vAlign w:val="center"/>
            <w:hideMark/>
          </w:tcPr>
          <w:p w14:paraId="34A38A0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1410.7(4)</w:t>
            </w:r>
          </w:p>
        </w:tc>
      </w:tr>
      <w:tr w:rsidR="00CD7DD6" w:rsidRPr="00955254" w14:paraId="2AE4DDF8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EDBE9F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15.47(1)</w:t>
            </w:r>
          </w:p>
        </w:tc>
        <w:tc>
          <w:tcPr>
            <w:tcW w:w="0" w:type="auto"/>
            <w:vAlign w:val="center"/>
            <w:hideMark/>
          </w:tcPr>
          <w:p w14:paraId="25AB553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8F1E67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1425.4(7)</w:t>
            </w:r>
          </w:p>
        </w:tc>
        <w:tc>
          <w:tcPr>
            <w:tcW w:w="0" w:type="auto"/>
            <w:vAlign w:val="center"/>
            <w:hideMark/>
          </w:tcPr>
          <w:p w14:paraId="3322D7C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1420.2(2)</w:t>
            </w:r>
          </w:p>
        </w:tc>
        <w:tc>
          <w:tcPr>
            <w:tcW w:w="0" w:type="auto"/>
            <w:vAlign w:val="center"/>
            <w:hideMark/>
          </w:tcPr>
          <w:p w14:paraId="5ABDCBF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1412.6(3)</w:t>
            </w:r>
          </w:p>
        </w:tc>
        <w:tc>
          <w:tcPr>
            <w:tcW w:w="0" w:type="auto"/>
            <w:vAlign w:val="center"/>
            <w:hideMark/>
          </w:tcPr>
          <w:p w14:paraId="3E4652D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1408.1(2)</w:t>
            </w:r>
          </w:p>
        </w:tc>
      </w:tr>
      <w:tr w:rsidR="00CD7DD6" w:rsidRPr="00955254" w14:paraId="15CFDD47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29244119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6.31(5)</w:t>
            </w:r>
          </w:p>
        </w:tc>
        <w:tc>
          <w:tcPr>
            <w:tcW w:w="0" w:type="auto"/>
            <w:vAlign w:val="center"/>
            <w:hideMark/>
          </w:tcPr>
          <w:p w14:paraId="6EE212E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71FD0CCC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1491.2(4)</w:t>
            </w:r>
          </w:p>
        </w:tc>
        <w:tc>
          <w:tcPr>
            <w:tcW w:w="0" w:type="auto"/>
            <w:vAlign w:val="center"/>
            <w:hideMark/>
          </w:tcPr>
          <w:p w14:paraId="13E0F44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1484.5(2)</w:t>
            </w:r>
          </w:p>
        </w:tc>
        <w:tc>
          <w:tcPr>
            <w:tcW w:w="0" w:type="auto"/>
            <w:vAlign w:val="center"/>
            <w:hideMark/>
          </w:tcPr>
          <w:p w14:paraId="38093A77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1480.4(4)</w:t>
            </w:r>
          </w:p>
        </w:tc>
        <w:tc>
          <w:tcPr>
            <w:tcW w:w="0" w:type="auto"/>
            <w:vAlign w:val="center"/>
            <w:hideMark/>
          </w:tcPr>
          <w:p w14:paraId="5514B0C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1474.5(4)</w:t>
            </w:r>
          </w:p>
        </w:tc>
      </w:tr>
      <w:tr w:rsidR="00CD7DD6" w:rsidRPr="00955254" w14:paraId="1982969E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268ABB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7.30(1)</w:t>
            </w:r>
          </w:p>
        </w:tc>
        <w:tc>
          <w:tcPr>
            <w:tcW w:w="0" w:type="auto"/>
            <w:vAlign w:val="center"/>
            <w:hideMark/>
          </w:tcPr>
          <w:p w14:paraId="649114F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2CDD9D5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1483.7(2)</w:t>
            </w:r>
          </w:p>
        </w:tc>
        <w:tc>
          <w:tcPr>
            <w:tcW w:w="0" w:type="auto"/>
            <w:vAlign w:val="center"/>
            <w:hideMark/>
          </w:tcPr>
          <w:p w14:paraId="4CE933F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1477.2(4)</w:t>
            </w:r>
          </w:p>
        </w:tc>
        <w:tc>
          <w:tcPr>
            <w:tcW w:w="0" w:type="auto"/>
            <w:vAlign w:val="center"/>
            <w:hideMark/>
          </w:tcPr>
          <w:p w14:paraId="297BA17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1472.3(3)</w:t>
            </w:r>
          </w:p>
        </w:tc>
        <w:tc>
          <w:tcPr>
            <w:tcW w:w="0" w:type="auto"/>
            <w:vAlign w:val="center"/>
            <w:hideMark/>
          </w:tcPr>
          <w:p w14:paraId="06EEFD9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1467.1(2)</w:t>
            </w:r>
          </w:p>
        </w:tc>
      </w:tr>
      <w:tr w:rsidR="00CD7DD6" w:rsidRPr="00955254" w14:paraId="55E65E58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1D8F74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8.73(3)</w:t>
            </w:r>
          </w:p>
        </w:tc>
        <w:tc>
          <w:tcPr>
            <w:tcW w:w="0" w:type="auto"/>
            <w:vAlign w:val="center"/>
            <w:hideMark/>
          </w:tcPr>
          <w:p w14:paraId="3B941EE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C71C31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1473.7(5)</w:t>
            </w:r>
          </w:p>
        </w:tc>
        <w:tc>
          <w:tcPr>
            <w:tcW w:w="0" w:type="auto"/>
            <w:vAlign w:val="center"/>
            <w:hideMark/>
          </w:tcPr>
          <w:p w14:paraId="7356B81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1467.2(2)</w:t>
            </w:r>
          </w:p>
        </w:tc>
        <w:tc>
          <w:tcPr>
            <w:tcW w:w="0" w:type="auto"/>
            <w:vAlign w:val="center"/>
            <w:hideMark/>
          </w:tcPr>
          <w:p w14:paraId="60E0A5D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1461.6(4)</w:t>
            </w:r>
          </w:p>
        </w:tc>
        <w:tc>
          <w:tcPr>
            <w:tcW w:w="0" w:type="auto"/>
            <w:vAlign w:val="center"/>
            <w:hideMark/>
          </w:tcPr>
          <w:p w14:paraId="2547FDF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1456.6(2)</w:t>
            </w:r>
          </w:p>
        </w:tc>
      </w:tr>
      <w:tr w:rsidR="00CD7DD6" w:rsidRPr="00955254" w14:paraId="627D1B98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1BE349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9.85(3)</w:t>
            </w:r>
          </w:p>
        </w:tc>
        <w:tc>
          <w:tcPr>
            <w:tcW w:w="0" w:type="auto"/>
            <w:vAlign w:val="center"/>
            <w:hideMark/>
          </w:tcPr>
          <w:p w14:paraId="78F4E19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57F626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1465.7(3)</w:t>
            </w:r>
          </w:p>
        </w:tc>
        <w:tc>
          <w:tcPr>
            <w:tcW w:w="0" w:type="auto"/>
            <w:vAlign w:val="center"/>
            <w:hideMark/>
          </w:tcPr>
          <w:p w14:paraId="62EF069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1459.7(2)</w:t>
            </w:r>
          </w:p>
        </w:tc>
        <w:tc>
          <w:tcPr>
            <w:tcW w:w="0" w:type="auto"/>
            <w:vAlign w:val="center"/>
            <w:hideMark/>
          </w:tcPr>
          <w:p w14:paraId="06DDEF9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1453.5(4)</w:t>
            </w:r>
          </w:p>
        </w:tc>
        <w:tc>
          <w:tcPr>
            <w:tcW w:w="0" w:type="auto"/>
            <w:vAlign w:val="center"/>
            <w:hideMark/>
          </w:tcPr>
          <w:p w14:paraId="0B3DF21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1448.7(2)</w:t>
            </w:r>
          </w:p>
        </w:tc>
      </w:tr>
      <w:tr w:rsidR="00CD7DD6" w:rsidRPr="00955254" w14:paraId="2373F08C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74987BB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11.68(2)</w:t>
            </w:r>
          </w:p>
        </w:tc>
        <w:tc>
          <w:tcPr>
            <w:tcW w:w="0" w:type="auto"/>
            <w:vAlign w:val="center"/>
            <w:hideMark/>
          </w:tcPr>
          <w:p w14:paraId="18D02CF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55922C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1453.7(3)</w:t>
            </w:r>
          </w:p>
        </w:tc>
        <w:tc>
          <w:tcPr>
            <w:tcW w:w="0" w:type="auto"/>
            <w:vAlign w:val="center"/>
            <w:hideMark/>
          </w:tcPr>
          <w:p w14:paraId="4796C34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1447.6(2)</w:t>
            </w:r>
          </w:p>
        </w:tc>
        <w:tc>
          <w:tcPr>
            <w:tcW w:w="0" w:type="auto"/>
            <w:vAlign w:val="center"/>
            <w:hideMark/>
          </w:tcPr>
          <w:p w14:paraId="7DCDE54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1440.8(3)</w:t>
            </w:r>
          </w:p>
        </w:tc>
        <w:tc>
          <w:tcPr>
            <w:tcW w:w="0" w:type="auto"/>
            <w:vAlign w:val="center"/>
            <w:hideMark/>
          </w:tcPr>
          <w:p w14:paraId="5EE21CB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1436.2(2)</w:t>
            </w:r>
          </w:p>
        </w:tc>
      </w:tr>
      <w:tr w:rsidR="00CD7DD6" w:rsidRPr="00955254" w14:paraId="26B6ED52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1DFE574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12.09(49)</w:t>
            </w:r>
          </w:p>
        </w:tc>
        <w:tc>
          <w:tcPr>
            <w:tcW w:w="0" w:type="auto"/>
            <w:vAlign w:val="center"/>
            <w:hideMark/>
          </w:tcPr>
          <w:p w14:paraId="75726EA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420AE803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1450.9(4)</w:t>
            </w:r>
          </w:p>
        </w:tc>
        <w:tc>
          <w:tcPr>
            <w:tcW w:w="0" w:type="auto"/>
            <w:vAlign w:val="center"/>
            <w:hideMark/>
          </w:tcPr>
          <w:p w14:paraId="3773868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1444.8(5)</w:t>
            </w:r>
          </w:p>
        </w:tc>
        <w:tc>
          <w:tcPr>
            <w:tcW w:w="0" w:type="auto"/>
            <w:vAlign w:val="center"/>
            <w:hideMark/>
          </w:tcPr>
          <w:p w14:paraId="65FD58F6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1438.1(3)</w:t>
            </w:r>
          </w:p>
        </w:tc>
        <w:tc>
          <w:tcPr>
            <w:tcW w:w="0" w:type="auto"/>
            <w:vAlign w:val="center"/>
            <w:hideMark/>
          </w:tcPr>
          <w:p w14:paraId="434AC6BC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1433.3(2)</w:t>
            </w:r>
          </w:p>
        </w:tc>
      </w:tr>
      <w:tr w:rsidR="00CD7DD6" w:rsidRPr="00955254" w14:paraId="7D82D979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2BB2028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12.63(1)</w:t>
            </w:r>
          </w:p>
        </w:tc>
        <w:tc>
          <w:tcPr>
            <w:tcW w:w="0" w:type="auto"/>
            <w:vAlign w:val="center"/>
            <w:hideMark/>
          </w:tcPr>
          <w:p w14:paraId="6FCD6F4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733D5D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1447.5(4)</w:t>
            </w:r>
          </w:p>
        </w:tc>
        <w:tc>
          <w:tcPr>
            <w:tcW w:w="0" w:type="auto"/>
            <w:vAlign w:val="center"/>
            <w:hideMark/>
          </w:tcPr>
          <w:p w14:paraId="5A9F25C4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1441.4(4)</w:t>
            </w:r>
          </w:p>
        </w:tc>
        <w:tc>
          <w:tcPr>
            <w:tcW w:w="0" w:type="auto"/>
            <w:vAlign w:val="center"/>
            <w:hideMark/>
          </w:tcPr>
          <w:p w14:paraId="2678C4CB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1434.5(3)</w:t>
            </w:r>
          </w:p>
        </w:tc>
        <w:tc>
          <w:tcPr>
            <w:tcW w:w="0" w:type="auto"/>
            <w:vAlign w:val="center"/>
            <w:hideMark/>
          </w:tcPr>
          <w:p w14:paraId="02226B81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1429.9(3)</w:t>
            </w:r>
          </w:p>
        </w:tc>
      </w:tr>
      <w:tr w:rsidR="00CD7DD6" w:rsidRPr="00955254" w14:paraId="28288FCF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1FDDFE3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14.43(2)</w:t>
            </w:r>
          </w:p>
        </w:tc>
        <w:tc>
          <w:tcPr>
            <w:tcW w:w="0" w:type="auto"/>
            <w:vAlign w:val="center"/>
            <w:hideMark/>
          </w:tcPr>
          <w:p w14:paraId="226DFC6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70793B1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1436.1(4)</w:t>
            </w:r>
          </w:p>
        </w:tc>
        <w:tc>
          <w:tcPr>
            <w:tcW w:w="0" w:type="auto"/>
            <w:vAlign w:val="center"/>
            <w:hideMark/>
          </w:tcPr>
          <w:p w14:paraId="75DC86E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1430.7(5)</w:t>
            </w:r>
          </w:p>
        </w:tc>
        <w:tc>
          <w:tcPr>
            <w:tcW w:w="0" w:type="auto"/>
            <w:vAlign w:val="center"/>
            <w:hideMark/>
          </w:tcPr>
          <w:p w14:paraId="282FD92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1422.9(3)</w:t>
            </w:r>
          </w:p>
        </w:tc>
        <w:tc>
          <w:tcPr>
            <w:tcW w:w="0" w:type="auto"/>
            <w:vAlign w:val="center"/>
            <w:hideMark/>
          </w:tcPr>
          <w:p w14:paraId="4EAB996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1418.3(4)</w:t>
            </w:r>
          </w:p>
        </w:tc>
      </w:tr>
      <w:tr w:rsidR="00CD7DD6" w:rsidRPr="00955254" w14:paraId="77C48C54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721C30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14.66(3)</w:t>
            </w:r>
          </w:p>
        </w:tc>
        <w:tc>
          <w:tcPr>
            <w:tcW w:w="0" w:type="auto"/>
            <w:vAlign w:val="center"/>
            <w:hideMark/>
          </w:tcPr>
          <w:p w14:paraId="2544B52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7E71E9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1434.4(5)</w:t>
            </w:r>
          </w:p>
        </w:tc>
        <w:tc>
          <w:tcPr>
            <w:tcW w:w="0" w:type="auto"/>
            <w:vAlign w:val="center"/>
            <w:hideMark/>
          </w:tcPr>
          <w:p w14:paraId="588D7D3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1429.3(3)</w:t>
            </w:r>
          </w:p>
        </w:tc>
        <w:tc>
          <w:tcPr>
            <w:tcW w:w="0" w:type="auto"/>
            <w:vAlign w:val="center"/>
            <w:hideMark/>
          </w:tcPr>
          <w:p w14:paraId="470A8D1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1421.5(3)</w:t>
            </w:r>
          </w:p>
        </w:tc>
        <w:tc>
          <w:tcPr>
            <w:tcW w:w="0" w:type="auto"/>
            <w:vAlign w:val="center"/>
            <w:hideMark/>
          </w:tcPr>
          <w:p w14:paraId="7AD27AF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1416.9(3)</w:t>
            </w:r>
          </w:p>
        </w:tc>
      </w:tr>
      <w:tr w:rsidR="00CD7DD6" w:rsidRPr="00955254" w14:paraId="23FF643F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A4865A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lastRenderedPageBreak/>
              <w:t>16.20(2)</w:t>
            </w:r>
          </w:p>
        </w:tc>
        <w:tc>
          <w:tcPr>
            <w:tcW w:w="0" w:type="auto"/>
            <w:vAlign w:val="center"/>
            <w:hideMark/>
          </w:tcPr>
          <w:p w14:paraId="5671A51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60D75E3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1425.2(3)</w:t>
            </w:r>
          </w:p>
        </w:tc>
        <w:tc>
          <w:tcPr>
            <w:tcW w:w="0" w:type="auto"/>
            <w:vAlign w:val="center"/>
            <w:hideMark/>
          </w:tcPr>
          <w:p w14:paraId="41471FC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1420.2(2)</w:t>
            </w:r>
          </w:p>
        </w:tc>
        <w:tc>
          <w:tcPr>
            <w:tcW w:w="0" w:type="auto"/>
            <w:vAlign w:val="center"/>
            <w:hideMark/>
          </w:tcPr>
          <w:p w14:paraId="609BECE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1412.2(3)</w:t>
            </w:r>
          </w:p>
        </w:tc>
        <w:tc>
          <w:tcPr>
            <w:tcW w:w="0" w:type="auto"/>
            <w:vAlign w:val="center"/>
            <w:hideMark/>
          </w:tcPr>
          <w:p w14:paraId="58DCA6F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1407.4(3)</w:t>
            </w:r>
          </w:p>
        </w:tc>
      </w:tr>
      <w:tr w:rsidR="00CD7DD6" w:rsidRPr="00955254" w14:paraId="76C1967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17B5960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16.38(1)</w:t>
            </w:r>
          </w:p>
        </w:tc>
        <w:tc>
          <w:tcPr>
            <w:tcW w:w="0" w:type="auto"/>
            <w:vAlign w:val="center"/>
            <w:hideMark/>
          </w:tcPr>
          <w:p w14:paraId="2C49A63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207B839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1424.3(2)</w:t>
            </w:r>
          </w:p>
        </w:tc>
        <w:tc>
          <w:tcPr>
            <w:tcW w:w="0" w:type="auto"/>
            <w:vAlign w:val="center"/>
            <w:hideMark/>
          </w:tcPr>
          <w:p w14:paraId="3D744DB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1419.3(2)</w:t>
            </w:r>
          </w:p>
        </w:tc>
        <w:tc>
          <w:tcPr>
            <w:tcW w:w="0" w:type="auto"/>
            <w:vAlign w:val="center"/>
            <w:hideMark/>
          </w:tcPr>
          <w:p w14:paraId="31D623B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1411.2(3)</w:t>
            </w:r>
          </w:p>
        </w:tc>
        <w:tc>
          <w:tcPr>
            <w:tcW w:w="0" w:type="auto"/>
            <w:vAlign w:val="center"/>
            <w:hideMark/>
          </w:tcPr>
          <w:p w14:paraId="7F262E0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1406.3(2)</w:t>
            </w:r>
          </w:p>
        </w:tc>
      </w:tr>
      <w:tr w:rsidR="00CD7DD6" w:rsidRPr="00955254" w14:paraId="6F7FDB31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7BB73DA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8.36(23)</w:t>
            </w:r>
          </w:p>
        </w:tc>
        <w:tc>
          <w:tcPr>
            <w:tcW w:w="0" w:type="auto"/>
            <w:vAlign w:val="center"/>
            <w:hideMark/>
          </w:tcPr>
          <w:p w14:paraId="3FC546CC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E39E830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1480.7(3)</w:t>
            </w:r>
          </w:p>
        </w:tc>
        <w:tc>
          <w:tcPr>
            <w:tcW w:w="0" w:type="auto"/>
            <w:vAlign w:val="center"/>
            <w:hideMark/>
          </w:tcPr>
          <w:p w14:paraId="5E8D386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1474.4(3)</w:t>
            </w:r>
          </w:p>
        </w:tc>
        <w:tc>
          <w:tcPr>
            <w:tcW w:w="0" w:type="auto"/>
            <w:vAlign w:val="center"/>
            <w:hideMark/>
          </w:tcPr>
          <w:p w14:paraId="6AB8AAE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1469.2(3)</w:t>
            </w:r>
          </w:p>
        </w:tc>
        <w:tc>
          <w:tcPr>
            <w:tcW w:w="0" w:type="auto"/>
            <w:vAlign w:val="center"/>
            <w:hideMark/>
          </w:tcPr>
          <w:p w14:paraId="4980DBD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1463.7(3)</w:t>
            </w:r>
          </w:p>
        </w:tc>
      </w:tr>
      <w:tr w:rsidR="00CD7DD6" w:rsidRPr="00955254" w14:paraId="73165083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1708D73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8.83(9)</w:t>
            </w:r>
          </w:p>
        </w:tc>
        <w:tc>
          <w:tcPr>
            <w:tcW w:w="0" w:type="auto"/>
            <w:vAlign w:val="center"/>
            <w:hideMark/>
          </w:tcPr>
          <w:p w14:paraId="49345E5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791362B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1477.4(3)</w:t>
            </w:r>
          </w:p>
        </w:tc>
        <w:tc>
          <w:tcPr>
            <w:tcW w:w="0" w:type="auto"/>
            <w:vAlign w:val="center"/>
            <w:hideMark/>
          </w:tcPr>
          <w:p w14:paraId="77BF6BD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1471.1(2)</w:t>
            </w:r>
          </w:p>
        </w:tc>
        <w:tc>
          <w:tcPr>
            <w:tcW w:w="0" w:type="auto"/>
            <w:vAlign w:val="center"/>
            <w:hideMark/>
          </w:tcPr>
          <w:p w14:paraId="0598CA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1465.6(2)</w:t>
            </w:r>
          </w:p>
        </w:tc>
        <w:tc>
          <w:tcPr>
            <w:tcW w:w="0" w:type="auto"/>
            <w:vAlign w:val="center"/>
            <w:hideMark/>
          </w:tcPr>
          <w:p w14:paraId="51A6479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1460.1(3)</w:t>
            </w:r>
          </w:p>
        </w:tc>
      </w:tr>
      <w:tr w:rsidR="00CD7DD6" w:rsidRPr="00955254" w14:paraId="1BA37916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A1BA2C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10.84(4)</w:t>
            </w:r>
          </w:p>
        </w:tc>
        <w:tc>
          <w:tcPr>
            <w:tcW w:w="0" w:type="auto"/>
            <w:vAlign w:val="center"/>
            <w:hideMark/>
          </w:tcPr>
          <w:p w14:paraId="5141A45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E4B29F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1463.4(4)</w:t>
            </w:r>
          </w:p>
        </w:tc>
        <w:tc>
          <w:tcPr>
            <w:tcW w:w="0" w:type="auto"/>
            <w:vAlign w:val="center"/>
            <w:hideMark/>
          </w:tcPr>
          <w:p w14:paraId="04970DE8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1457.4(2)</w:t>
            </w:r>
          </w:p>
        </w:tc>
        <w:tc>
          <w:tcPr>
            <w:tcW w:w="0" w:type="auto"/>
            <w:vAlign w:val="center"/>
            <w:hideMark/>
          </w:tcPr>
          <w:p w14:paraId="31FD30D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1450.9(4)</w:t>
            </w:r>
          </w:p>
        </w:tc>
        <w:tc>
          <w:tcPr>
            <w:tcW w:w="0" w:type="auto"/>
            <w:vAlign w:val="center"/>
            <w:hideMark/>
          </w:tcPr>
          <w:p w14:paraId="59473405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1446.0(2)</w:t>
            </w:r>
          </w:p>
        </w:tc>
      </w:tr>
      <w:tr w:rsidR="00CD7DD6" w:rsidRPr="00955254" w14:paraId="6EB07014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9690F9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10.88(4)</w:t>
            </w:r>
          </w:p>
        </w:tc>
        <w:tc>
          <w:tcPr>
            <w:tcW w:w="0" w:type="auto"/>
            <w:vAlign w:val="center"/>
            <w:hideMark/>
          </w:tcPr>
          <w:p w14:paraId="7E88027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42D2D38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1463.1(3)</w:t>
            </w:r>
          </w:p>
        </w:tc>
        <w:tc>
          <w:tcPr>
            <w:tcW w:w="0" w:type="auto"/>
            <w:vAlign w:val="center"/>
            <w:hideMark/>
          </w:tcPr>
          <w:p w14:paraId="2D092B6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1457.1(2)</w:t>
            </w:r>
          </w:p>
        </w:tc>
        <w:tc>
          <w:tcPr>
            <w:tcW w:w="0" w:type="auto"/>
            <w:vAlign w:val="center"/>
            <w:hideMark/>
          </w:tcPr>
          <w:p w14:paraId="53D3981D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1450.6(3)</w:t>
            </w:r>
          </w:p>
        </w:tc>
        <w:tc>
          <w:tcPr>
            <w:tcW w:w="0" w:type="auto"/>
            <w:vAlign w:val="center"/>
            <w:hideMark/>
          </w:tcPr>
          <w:p w14:paraId="777F6E1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1445.7(2)</w:t>
            </w:r>
          </w:p>
        </w:tc>
      </w:tr>
      <w:tr w:rsidR="00CD7DD6" w:rsidRPr="00955254" w14:paraId="37990C1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1C8A0C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13.54(3)</w:t>
            </w:r>
          </w:p>
        </w:tc>
        <w:tc>
          <w:tcPr>
            <w:tcW w:w="0" w:type="auto"/>
            <w:vAlign w:val="center"/>
            <w:hideMark/>
          </w:tcPr>
          <w:p w14:paraId="08CCF9B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3A93B76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1445.8(5)</w:t>
            </w:r>
          </w:p>
        </w:tc>
        <w:tc>
          <w:tcPr>
            <w:tcW w:w="0" w:type="auto"/>
            <w:vAlign w:val="center"/>
            <w:hideMark/>
          </w:tcPr>
          <w:p w14:paraId="4FEF821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1440.1(2)</w:t>
            </w:r>
          </w:p>
        </w:tc>
        <w:tc>
          <w:tcPr>
            <w:tcW w:w="0" w:type="auto"/>
            <w:vAlign w:val="center"/>
            <w:hideMark/>
          </w:tcPr>
          <w:p w14:paraId="325E5FD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1432.7(4)</w:t>
            </w:r>
          </w:p>
        </w:tc>
        <w:tc>
          <w:tcPr>
            <w:tcW w:w="0" w:type="auto"/>
            <w:vAlign w:val="center"/>
            <w:hideMark/>
          </w:tcPr>
          <w:p w14:paraId="698F400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1427.9(2)</w:t>
            </w:r>
          </w:p>
        </w:tc>
      </w:tr>
      <w:tr w:rsidR="00CD7DD6" w:rsidRPr="00955254" w14:paraId="3A0097AE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57282C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13.81(5)</w:t>
            </w:r>
          </w:p>
        </w:tc>
        <w:tc>
          <w:tcPr>
            <w:tcW w:w="0" w:type="auto"/>
            <w:vAlign w:val="center"/>
            <w:hideMark/>
          </w:tcPr>
          <w:p w14:paraId="150F3E9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4E1193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1443.9(4)</w:t>
            </w:r>
          </w:p>
        </w:tc>
        <w:tc>
          <w:tcPr>
            <w:tcW w:w="0" w:type="auto"/>
            <w:vAlign w:val="center"/>
            <w:hideMark/>
          </w:tcPr>
          <w:p w14:paraId="4A90740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1438.5(5)</w:t>
            </w:r>
          </w:p>
        </w:tc>
        <w:tc>
          <w:tcPr>
            <w:tcW w:w="0" w:type="auto"/>
            <w:vAlign w:val="center"/>
            <w:hideMark/>
          </w:tcPr>
          <w:p w14:paraId="22C0C4E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1430.8(3)</w:t>
            </w:r>
          </w:p>
        </w:tc>
        <w:tc>
          <w:tcPr>
            <w:tcW w:w="0" w:type="auto"/>
            <w:vAlign w:val="center"/>
            <w:hideMark/>
          </w:tcPr>
          <w:p w14:paraId="584DC16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1426.2(3)</w:t>
            </w:r>
          </w:p>
        </w:tc>
      </w:tr>
      <w:tr w:rsidR="00CD7DD6" w:rsidRPr="00955254" w14:paraId="3A57759B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3C7C83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16.09(1)</w:t>
            </w:r>
          </w:p>
        </w:tc>
        <w:tc>
          <w:tcPr>
            <w:tcW w:w="0" w:type="auto"/>
            <w:vAlign w:val="center"/>
            <w:hideMark/>
          </w:tcPr>
          <w:p w14:paraId="62582C2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6BA20BD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1429.6(8)</w:t>
            </w:r>
          </w:p>
        </w:tc>
        <w:tc>
          <w:tcPr>
            <w:tcW w:w="0" w:type="auto"/>
            <w:vAlign w:val="center"/>
            <w:hideMark/>
          </w:tcPr>
          <w:p w14:paraId="42ADEC4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1424.9(3)</w:t>
            </w:r>
          </w:p>
        </w:tc>
        <w:tc>
          <w:tcPr>
            <w:tcW w:w="0" w:type="auto"/>
            <w:vAlign w:val="center"/>
            <w:hideMark/>
          </w:tcPr>
          <w:p w14:paraId="254D8B3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1416.6(3)</w:t>
            </w:r>
          </w:p>
        </w:tc>
        <w:tc>
          <w:tcPr>
            <w:tcW w:w="0" w:type="auto"/>
            <w:vAlign w:val="center"/>
            <w:hideMark/>
          </w:tcPr>
          <w:p w14:paraId="2AE1FA9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1411.9(4)</w:t>
            </w:r>
          </w:p>
        </w:tc>
      </w:tr>
      <w:tr w:rsidR="00CD7DD6" w:rsidRPr="00955254" w14:paraId="0CCBD66E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484793B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16.15(1)</w:t>
            </w:r>
          </w:p>
        </w:tc>
        <w:tc>
          <w:tcPr>
            <w:tcW w:w="0" w:type="auto"/>
            <w:vAlign w:val="center"/>
            <w:hideMark/>
          </w:tcPr>
          <w:p w14:paraId="7CFB06E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4545D9C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1429.1(5)</w:t>
            </w:r>
          </w:p>
        </w:tc>
        <w:tc>
          <w:tcPr>
            <w:tcW w:w="0" w:type="auto"/>
            <w:vAlign w:val="center"/>
            <w:hideMark/>
          </w:tcPr>
          <w:p w14:paraId="23C0E1A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1424.5(2)</w:t>
            </w:r>
          </w:p>
        </w:tc>
        <w:tc>
          <w:tcPr>
            <w:tcW w:w="0" w:type="auto"/>
            <w:vAlign w:val="center"/>
            <w:hideMark/>
          </w:tcPr>
          <w:p w14:paraId="399D207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1416.2(3)</w:t>
            </w:r>
          </w:p>
        </w:tc>
        <w:tc>
          <w:tcPr>
            <w:tcW w:w="0" w:type="auto"/>
            <w:vAlign w:val="center"/>
            <w:hideMark/>
          </w:tcPr>
          <w:p w14:paraId="5BF2CDB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1411.4(4)</w:t>
            </w:r>
          </w:p>
        </w:tc>
      </w:tr>
      <w:tr w:rsidR="00CD7DD6" w:rsidRPr="00955254" w14:paraId="6BEF524D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2EDFCB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17.80(3)</w:t>
            </w:r>
          </w:p>
        </w:tc>
        <w:tc>
          <w:tcPr>
            <w:tcW w:w="0" w:type="auto"/>
            <w:vAlign w:val="center"/>
            <w:hideMark/>
          </w:tcPr>
          <w:p w14:paraId="7F0518F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19C0B8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1419.6(5)</w:t>
            </w:r>
          </w:p>
        </w:tc>
        <w:tc>
          <w:tcPr>
            <w:tcW w:w="0" w:type="auto"/>
            <w:vAlign w:val="center"/>
            <w:hideMark/>
          </w:tcPr>
          <w:p w14:paraId="5A725F27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1415.2(2)</w:t>
            </w:r>
          </w:p>
        </w:tc>
        <w:tc>
          <w:tcPr>
            <w:tcW w:w="0" w:type="auto"/>
            <w:vAlign w:val="center"/>
            <w:hideMark/>
          </w:tcPr>
          <w:p w14:paraId="70B94EB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1406.4(3)</w:t>
            </w:r>
          </w:p>
        </w:tc>
        <w:tc>
          <w:tcPr>
            <w:tcW w:w="0" w:type="auto"/>
            <w:vAlign w:val="center"/>
            <w:hideMark/>
          </w:tcPr>
          <w:p w14:paraId="100D5E8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1401.5(3)</w:t>
            </w:r>
          </w:p>
        </w:tc>
      </w:tr>
      <w:tr w:rsidR="00CD7DD6" w:rsidRPr="00955254" w14:paraId="6C8C9471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57355333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17.75(1)</w:t>
            </w:r>
          </w:p>
        </w:tc>
        <w:tc>
          <w:tcPr>
            <w:tcW w:w="0" w:type="auto"/>
            <w:vAlign w:val="center"/>
            <w:hideMark/>
          </w:tcPr>
          <w:p w14:paraId="33C5B5D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42DE3C5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1419.9(3)</w:t>
            </w:r>
          </w:p>
        </w:tc>
        <w:tc>
          <w:tcPr>
            <w:tcW w:w="0" w:type="auto"/>
            <w:vAlign w:val="center"/>
            <w:hideMark/>
          </w:tcPr>
          <w:p w14:paraId="62BEC99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1415.4(2)</w:t>
            </w:r>
          </w:p>
        </w:tc>
        <w:tc>
          <w:tcPr>
            <w:tcW w:w="0" w:type="auto"/>
            <w:vAlign w:val="center"/>
            <w:hideMark/>
          </w:tcPr>
          <w:p w14:paraId="4C49D30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1406.7(3)</w:t>
            </w:r>
          </w:p>
        </w:tc>
        <w:tc>
          <w:tcPr>
            <w:tcW w:w="0" w:type="auto"/>
            <w:vAlign w:val="center"/>
            <w:hideMark/>
          </w:tcPr>
          <w:p w14:paraId="4732379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1401.8(2)</w:t>
            </w:r>
          </w:p>
        </w:tc>
      </w:tr>
      <w:tr w:rsidR="00CD7DD6" w:rsidRPr="00955254" w14:paraId="096F16A2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6827B067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bookmarkStart w:id="5" w:name="_Hlk47361423"/>
            <w:r w:rsidRPr="00955254">
              <w:rPr>
                <w:rFonts w:eastAsia="DengXian"/>
                <w:sz w:val="21"/>
                <w:szCs w:val="21"/>
              </w:rPr>
              <w:t>11.95(6)</w:t>
            </w:r>
          </w:p>
        </w:tc>
        <w:tc>
          <w:tcPr>
            <w:tcW w:w="0" w:type="auto"/>
            <w:vAlign w:val="center"/>
            <w:hideMark/>
          </w:tcPr>
          <w:p w14:paraId="55A75B46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10656FF0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1460.3(7)</w:t>
            </w:r>
          </w:p>
        </w:tc>
        <w:tc>
          <w:tcPr>
            <w:tcW w:w="0" w:type="auto"/>
            <w:vAlign w:val="center"/>
            <w:hideMark/>
          </w:tcPr>
          <w:p w14:paraId="1E84060F" w14:textId="77777777" w:rsidR="00CD7DD6" w:rsidRPr="00955254" w:rsidRDefault="00CD7DD6" w:rsidP="00FC5490">
            <w:pPr>
              <w:widowControl/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1454.4(2)</w:t>
            </w:r>
          </w:p>
        </w:tc>
        <w:tc>
          <w:tcPr>
            <w:tcW w:w="0" w:type="auto"/>
            <w:vAlign w:val="center"/>
            <w:hideMark/>
          </w:tcPr>
          <w:p w14:paraId="49E925F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1447.2(3)</w:t>
            </w:r>
          </w:p>
        </w:tc>
        <w:tc>
          <w:tcPr>
            <w:tcW w:w="0" w:type="auto"/>
            <w:vAlign w:val="center"/>
            <w:hideMark/>
          </w:tcPr>
          <w:p w14:paraId="10618D1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1442.7(3)</w:t>
            </w:r>
          </w:p>
        </w:tc>
      </w:tr>
      <w:tr w:rsidR="00CD7DD6" w:rsidRPr="00955254" w14:paraId="73F88432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05C405D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12.72(4)</w:t>
            </w:r>
          </w:p>
        </w:tc>
        <w:tc>
          <w:tcPr>
            <w:tcW w:w="0" w:type="auto"/>
            <w:vAlign w:val="center"/>
            <w:hideMark/>
          </w:tcPr>
          <w:p w14:paraId="4C1FE8E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7F36FF2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1454.9(3)</w:t>
            </w:r>
          </w:p>
        </w:tc>
        <w:tc>
          <w:tcPr>
            <w:tcW w:w="0" w:type="auto"/>
            <w:vAlign w:val="center"/>
            <w:hideMark/>
          </w:tcPr>
          <w:p w14:paraId="7BE719B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1449.6(2)</w:t>
            </w:r>
          </w:p>
        </w:tc>
        <w:tc>
          <w:tcPr>
            <w:tcW w:w="0" w:type="auto"/>
            <w:vAlign w:val="center"/>
            <w:hideMark/>
          </w:tcPr>
          <w:p w14:paraId="6BD345B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1442.1(3)</w:t>
            </w:r>
          </w:p>
        </w:tc>
        <w:tc>
          <w:tcPr>
            <w:tcW w:w="0" w:type="auto"/>
            <w:vAlign w:val="center"/>
            <w:hideMark/>
          </w:tcPr>
          <w:p w14:paraId="23259602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1437.3(2)</w:t>
            </w:r>
          </w:p>
        </w:tc>
      </w:tr>
      <w:tr w:rsidR="00CD7DD6" w:rsidRPr="00955254" w14:paraId="0695837C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1FF4583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15.81(10)</w:t>
            </w:r>
          </w:p>
        </w:tc>
        <w:tc>
          <w:tcPr>
            <w:tcW w:w="0" w:type="auto"/>
            <w:vAlign w:val="center"/>
            <w:hideMark/>
          </w:tcPr>
          <w:p w14:paraId="7BE91F1A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395B2294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1435.2(4)</w:t>
            </w:r>
          </w:p>
        </w:tc>
        <w:tc>
          <w:tcPr>
            <w:tcW w:w="0" w:type="auto"/>
            <w:vAlign w:val="center"/>
            <w:hideMark/>
          </w:tcPr>
          <w:p w14:paraId="784A649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1430.6(2)</w:t>
            </w:r>
          </w:p>
        </w:tc>
        <w:tc>
          <w:tcPr>
            <w:tcW w:w="0" w:type="auto"/>
            <w:vAlign w:val="center"/>
            <w:hideMark/>
          </w:tcPr>
          <w:p w14:paraId="590243C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1421.8(3)</w:t>
            </w:r>
          </w:p>
        </w:tc>
        <w:tc>
          <w:tcPr>
            <w:tcW w:w="0" w:type="auto"/>
            <w:vAlign w:val="center"/>
            <w:hideMark/>
          </w:tcPr>
          <w:p w14:paraId="46F02A5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1417.3(3)</w:t>
            </w:r>
          </w:p>
        </w:tc>
      </w:tr>
      <w:tr w:rsidR="00CD7DD6" w:rsidRPr="00955254" w14:paraId="5F932840" w14:textId="77777777" w:rsidTr="00FC5490">
        <w:trPr>
          <w:jc w:val="center"/>
        </w:trPr>
        <w:tc>
          <w:tcPr>
            <w:tcW w:w="0" w:type="auto"/>
            <w:vAlign w:val="center"/>
            <w:hideMark/>
          </w:tcPr>
          <w:p w14:paraId="30E1D5C8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18.04(9)</w:t>
            </w:r>
          </w:p>
        </w:tc>
        <w:tc>
          <w:tcPr>
            <w:tcW w:w="0" w:type="auto"/>
            <w:vAlign w:val="center"/>
            <w:hideMark/>
          </w:tcPr>
          <w:p w14:paraId="62D33A2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5C6B354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1421.7(4)</w:t>
            </w:r>
          </w:p>
        </w:tc>
        <w:tc>
          <w:tcPr>
            <w:tcW w:w="0" w:type="auto"/>
            <w:vAlign w:val="center"/>
            <w:hideMark/>
          </w:tcPr>
          <w:p w14:paraId="17E88EDC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1417.6(2)</w:t>
            </w:r>
          </w:p>
        </w:tc>
        <w:tc>
          <w:tcPr>
            <w:tcW w:w="0" w:type="auto"/>
            <w:vAlign w:val="center"/>
            <w:hideMark/>
          </w:tcPr>
          <w:p w14:paraId="4FBD5720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1408.4(3)</w:t>
            </w:r>
          </w:p>
        </w:tc>
        <w:tc>
          <w:tcPr>
            <w:tcW w:w="0" w:type="auto"/>
            <w:vAlign w:val="center"/>
            <w:hideMark/>
          </w:tcPr>
          <w:p w14:paraId="2DC4523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1403.7(4)</w:t>
            </w:r>
          </w:p>
        </w:tc>
      </w:tr>
      <w:tr w:rsidR="00CD7DD6" w:rsidRPr="00955254" w14:paraId="2D3B755A" w14:textId="77777777" w:rsidTr="00CD7DD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B7C0D65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19.67(3)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11AB5FB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8C4334E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1411.9(4)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9F0F7FF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1408.0(3)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C66E879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1399.1(3)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2F146F1" w14:textId="77777777" w:rsidR="00CD7DD6" w:rsidRPr="00955254" w:rsidRDefault="00CD7DD6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1394.3(2)</w:t>
            </w:r>
          </w:p>
        </w:tc>
      </w:tr>
      <w:tr w:rsidR="00CD7DD6" w:rsidRPr="00955254" w14:paraId="668D95F2" w14:textId="77777777" w:rsidTr="00FA6821">
        <w:trPr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79861" w14:textId="77777777" w:rsidR="00CD7DD6" w:rsidRDefault="00CD7DD6" w:rsidP="00CD7DD6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Numbers in parenthesis represent 1σ in the last digit</w:t>
            </w:r>
          </w:p>
          <w:p w14:paraId="4A4F7D7A" w14:textId="77BDB3E0" w:rsidR="00CD7DD6" w:rsidRPr="00955254" w:rsidRDefault="00CD7DD6" w:rsidP="00CD7DD6">
            <w:pPr>
              <w:jc w:val="left"/>
              <w:rPr>
                <w:rFonts w:eastAsia="DengXian"/>
                <w:sz w:val="21"/>
                <w:szCs w:val="21"/>
              </w:rPr>
            </w:pPr>
            <w:r>
              <w:rPr>
                <w:rFonts w:hint="eastAsia"/>
              </w:rPr>
              <w:t>-</w:t>
            </w:r>
            <w:r>
              <w:t>: none</w:t>
            </w:r>
          </w:p>
        </w:tc>
      </w:tr>
    </w:tbl>
    <w:bookmarkEnd w:id="5"/>
    <w:p w14:paraId="2EBCDE8B" w14:textId="460190C2" w:rsidR="00DA44D1" w:rsidRPr="00955254" w:rsidRDefault="00DA44D1" w:rsidP="00DA44D1">
      <w:pPr>
        <w:rPr>
          <w:rFonts w:eastAsia="DengXian"/>
        </w:rPr>
      </w:pPr>
      <w:r>
        <w:rPr>
          <w:rFonts w:eastAsia="DengXian"/>
        </w:rPr>
        <w:t>TABLE S4</w:t>
      </w:r>
      <w:r w:rsidRPr="00955254">
        <w:rPr>
          <w:rFonts w:eastAsia="DengXian"/>
        </w:rPr>
        <w:t xml:space="preserve">. </w:t>
      </w:r>
      <w:proofErr w:type="spellStart"/>
      <w:r w:rsidRPr="00955254">
        <w:rPr>
          <w:rFonts w:eastAsia="DengXian"/>
        </w:rPr>
        <w:t>Isomeke</w:t>
      </w:r>
      <w:proofErr w:type="spellEnd"/>
      <w:r w:rsidRPr="00955254">
        <w:rPr>
          <w:rFonts w:eastAsia="DengXian"/>
        </w:rPr>
        <w:t xml:space="preserve"> sensitivity calculations for the garnets-quartz host-inclusion system: entrapment pressure calculated for different values of garnet (Prp</w:t>
      </w:r>
      <w:r w:rsidRPr="00955254">
        <w:rPr>
          <w:rFonts w:eastAsia="DengXian"/>
          <w:vertAlign w:val="subscript"/>
        </w:rPr>
        <w:t>14</w:t>
      </w:r>
      <w:r w:rsidRPr="00955254">
        <w:rPr>
          <w:rFonts w:eastAsia="DengXian"/>
        </w:rPr>
        <w:t>Alm</w:t>
      </w:r>
      <w:r w:rsidRPr="00955254">
        <w:rPr>
          <w:rFonts w:eastAsia="DengXian"/>
          <w:vertAlign w:val="subscript"/>
        </w:rPr>
        <w:t>86</w:t>
      </w:r>
      <w:r w:rsidRPr="00955254">
        <w:rPr>
          <w:rFonts w:eastAsia="DengXian"/>
        </w:rPr>
        <w:t>) thermoelastic properties and inclusion pressure.</w:t>
      </w:r>
    </w:p>
    <w:tbl>
      <w:tblPr>
        <w:tblStyle w:val="TableGrid"/>
        <w:tblW w:w="284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58"/>
        <w:gridCol w:w="787"/>
        <w:gridCol w:w="756"/>
        <w:gridCol w:w="757"/>
        <w:gridCol w:w="737"/>
      </w:tblGrid>
      <w:tr w:rsidR="00DA44D1" w:rsidRPr="00955254" w14:paraId="1404C2AA" w14:textId="77777777" w:rsidTr="00FC5490">
        <w:trPr>
          <w:jc w:val="center"/>
        </w:trPr>
        <w:tc>
          <w:tcPr>
            <w:tcW w:w="902" w:type="pct"/>
            <w:vMerge w:val="restart"/>
            <w:tcBorders>
              <w:top w:val="single" w:sz="4" w:space="0" w:color="auto"/>
            </w:tcBorders>
            <w:hideMark/>
          </w:tcPr>
          <w:p w14:paraId="1EB24F9E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T(K)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9A52110" w14:textId="77777777" w:rsidR="00DA44D1" w:rsidRPr="00955254" w:rsidRDefault="00DA44D1" w:rsidP="00FC5490">
            <w:pPr>
              <w:jc w:val="left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shd w:val="clear" w:color="auto" w:fill="FFFFFF"/>
              </w:rPr>
              <w:t xml:space="preserve">Control </w:t>
            </w:r>
            <w:proofErr w:type="spellStart"/>
            <w:r w:rsidRPr="00955254">
              <w:rPr>
                <w:rFonts w:eastAsia="DengXian"/>
                <w:sz w:val="21"/>
                <w:szCs w:val="21"/>
                <w:shd w:val="clear" w:color="auto" w:fill="FFFFFF"/>
              </w:rPr>
              <w:t>group</w:t>
            </w:r>
            <w:r w:rsidRPr="00955254">
              <w:rPr>
                <w:rFonts w:eastAsia="DengXian"/>
                <w:sz w:val="21"/>
                <w:szCs w:val="21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F2334A" w14:textId="77777777" w:rsidR="00DA44D1" w:rsidRPr="00955254" w:rsidRDefault="00DA44D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K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A65481" w14:textId="77777777" w:rsidR="00DA44D1" w:rsidRPr="00955254" w:rsidRDefault="00DA44D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α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300 </w:t>
            </w:r>
            <w:r w:rsidRPr="00955254">
              <w:rPr>
                <w:rFonts w:eastAsia="DengXian"/>
                <w:sz w:val="21"/>
                <w:szCs w:val="21"/>
              </w:rPr>
              <w:t>(10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-5</w:t>
            </w:r>
            <w:r w:rsidRPr="00955254">
              <w:rPr>
                <w:rFonts w:eastAsia="DengXian"/>
                <w:sz w:val="21"/>
                <w:szCs w:val="21"/>
              </w:rPr>
              <w:t>K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-1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</w:tr>
      <w:tr w:rsidR="00DA44D1" w:rsidRPr="00955254" w14:paraId="138622AB" w14:textId="77777777" w:rsidTr="00FC5490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5ACB985" w14:textId="77777777" w:rsidR="00DA44D1" w:rsidRPr="00955254" w:rsidRDefault="00DA44D1" w:rsidP="00FC5490">
            <w:pPr>
              <w:widowControl/>
              <w:jc w:val="left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E55DAEA" w14:textId="77777777" w:rsidR="00DA44D1" w:rsidRPr="00955254" w:rsidRDefault="00DA44D1" w:rsidP="00FC5490">
            <w:pPr>
              <w:widowControl/>
              <w:jc w:val="left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EBC144E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-σ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63D13F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+σ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5F40B8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-σ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429CCD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+σ</w:t>
            </w:r>
          </w:p>
        </w:tc>
      </w:tr>
      <w:tr w:rsidR="00DA44D1" w:rsidRPr="00955254" w14:paraId="04256D00" w14:textId="77777777" w:rsidTr="00FC5490">
        <w:trPr>
          <w:jc w:val="center"/>
        </w:trPr>
        <w:tc>
          <w:tcPr>
            <w:tcW w:w="902" w:type="pct"/>
            <w:tcBorders>
              <w:top w:val="single" w:sz="4" w:space="0" w:color="auto"/>
            </w:tcBorders>
            <w:vAlign w:val="bottom"/>
            <w:hideMark/>
          </w:tcPr>
          <w:p w14:paraId="1BECA47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500</w:t>
            </w:r>
          </w:p>
        </w:tc>
        <w:tc>
          <w:tcPr>
            <w:tcW w:w="818" w:type="pct"/>
            <w:tcBorders>
              <w:top w:val="single" w:sz="4" w:space="0" w:color="auto"/>
            </w:tcBorders>
            <w:vAlign w:val="bottom"/>
            <w:hideMark/>
          </w:tcPr>
          <w:p w14:paraId="606DE808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1.183</w:t>
            </w:r>
          </w:p>
        </w:tc>
        <w:tc>
          <w:tcPr>
            <w:tcW w:w="850" w:type="pct"/>
            <w:tcBorders>
              <w:top w:val="single" w:sz="4" w:space="0" w:color="auto"/>
            </w:tcBorders>
            <w:vAlign w:val="bottom"/>
            <w:hideMark/>
          </w:tcPr>
          <w:p w14:paraId="736B5857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1.184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bottom"/>
            <w:hideMark/>
          </w:tcPr>
          <w:p w14:paraId="7828EED9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1.182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bottom"/>
            <w:hideMark/>
          </w:tcPr>
          <w:p w14:paraId="555FF4BD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1.190</w:t>
            </w:r>
          </w:p>
        </w:tc>
        <w:tc>
          <w:tcPr>
            <w:tcW w:w="796" w:type="pct"/>
            <w:tcBorders>
              <w:top w:val="single" w:sz="4" w:space="0" w:color="auto"/>
            </w:tcBorders>
            <w:vAlign w:val="bottom"/>
            <w:hideMark/>
          </w:tcPr>
          <w:p w14:paraId="5D3CE4E1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1.177</w:t>
            </w:r>
          </w:p>
        </w:tc>
      </w:tr>
      <w:tr w:rsidR="00DA44D1" w:rsidRPr="00955254" w14:paraId="406CEDCE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2AD343A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600</w:t>
            </w:r>
          </w:p>
        </w:tc>
        <w:tc>
          <w:tcPr>
            <w:tcW w:w="818" w:type="pct"/>
            <w:vAlign w:val="bottom"/>
            <w:hideMark/>
          </w:tcPr>
          <w:p w14:paraId="05D6854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1.210</w:t>
            </w:r>
          </w:p>
        </w:tc>
        <w:tc>
          <w:tcPr>
            <w:tcW w:w="850" w:type="pct"/>
            <w:vAlign w:val="bottom"/>
            <w:hideMark/>
          </w:tcPr>
          <w:p w14:paraId="11C2DB9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1.211</w:t>
            </w:r>
          </w:p>
        </w:tc>
        <w:tc>
          <w:tcPr>
            <w:tcW w:w="817" w:type="pct"/>
            <w:vAlign w:val="bottom"/>
            <w:hideMark/>
          </w:tcPr>
          <w:p w14:paraId="7B6E120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1.209</w:t>
            </w:r>
          </w:p>
        </w:tc>
        <w:tc>
          <w:tcPr>
            <w:tcW w:w="817" w:type="pct"/>
            <w:vAlign w:val="bottom"/>
            <w:hideMark/>
          </w:tcPr>
          <w:p w14:paraId="48B78EC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1.220</w:t>
            </w:r>
          </w:p>
        </w:tc>
        <w:tc>
          <w:tcPr>
            <w:tcW w:w="796" w:type="pct"/>
            <w:vAlign w:val="bottom"/>
            <w:hideMark/>
          </w:tcPr>
          <w:p w14:paraId="44EC831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1.200</w:t>
            </w:r>
          </w:p>
        </w:tc>
      </w:tr>
      <w:tr w:rsidR="00DA44D1" w:rsidRPr="00955254" w14:paraId="65870B58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2DEBCE6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700</w:t>
            </w:r>
          </w:p>
        </w:tc>
        <w:tc>
          <w:tcPr>
            <w:tcW w:w="818" w:type="pct"/>
            <w:vAlign w:val="bottom"/>
            <w:hideMark/>
          </w:tcPr>
          <w:p w14:paraId="4A59313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1.246</w:t>
            </w:r>
          </w:p>
        </w:tc>
        <w:tc>
          <w:tcPr>
            <w:tcW w:w="850" w:type="pct"/>
            <w:vAlign w:val="bottom"/>
            <w:hideMark/>
          </w:tcPr>
          <w:p w14:paraId="5AC1B38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1.247</w:t>
            </w:r>
          </w:p>
        </w:tc>
        <w:tc>
          <w:tcPr>
            <w:tcW w:w="817" w:type="pct"/>
            <w:vAlign w:val="bottom"/>
            <w:hideMark/>
          </w:tcPr>
          <w:p w14:paraId="5410B30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1.245</w:t>
            </w:r>
          </w:p>
        </w:tc>
        <w:tc>
          <w:tcPr>
            <w:tcW w:w="817" w:type="pct"/>
            <w:vAlign w:val="bottom"/>
            <w:hideMark/>
          </w:tcPr>
          <w:p w14:paraId="1FB213B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1.259</w:t>
            </w:r>
          </w:p>
        </w:tc>
        <w:tc>
          <w:tcPr>
            <w:tcW w:w="796" w:type="pct"/>
            <w:vAlign w:val="bottom"/>
            <w:hideMark/>
          </w:tcPr>
          <w:p w14:paraId="0DAA9E49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1.233</w:t>
            </w:r>
          </w:p>
        </w:tc>
      </w:tr>
      <w:tr w:rsidR="00DA44D1" w:rsidRPr="00955254" w14:paraId="7E523915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08CB0AFC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800</w:t>
            </w:r>
          </w:p>
        </w:tc>
        <w:tc>
          <w:tcPr>
            <w:tcW w:w="818" w:type="pct"/>
            <w:vAlign w:val="bottom"/>
            <w:hideMark/>
          </w:tcPr>
          <w:p w14:paraId="70711B1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1.298</w:t>
            </w:r>
          </w:p>
        </w:tc>
        <w:tc>
          <w:tcPr>
            <w:tcW w:w="850" w:type="pct"/>
            <w:vAlign w:val="bottom"/>
            <w:hideMark/>
          </w:tcPr>
          <w:p w14:paraId="3E2A493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1.299</w:t>
            </w:r>
          </w:p>
        </w:tc>
        <w:tc>
          <w:tcPr>
            <w:tcW w:w="817" w:type="pct"/>
            <w:vAlign w:val="bottom"/>
            <w:hideMark/>
          </w:tcPr>
          <w:p w14:paraId="774835AC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1.298</w:t>
            </w:r>
          </w:p>
        </w:tc>
        <w:tc>
          <w:tcPr>
            <w:tcW w:w="817" w:type="pct"/>
            <w:vAlign w:val="bottom"/>
            <w:hideMark/>
          </w:tcPr>
          <w:p w14:paraId="283FEE2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1.315</w:t>
            </w:r>
          </w:p>
        </w:tc>
        <w:tc>
          <w:tcPr>
            <w:tcW w:w="796" w:type="pct"/>
            <w:vAlign w:val="bottom"/>
            <w:hideMark/>
          </w:tcPr>
          <w:p w14:paraId="379F88DC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1.282</w:t>
            </w:r>
          </w:p>
        </w:tc>
      </w:tr>
      <w:tr w:rsidR="00DA44D1" w:rsidRPr="00955254" w14:paraId="57E105D1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3364E0AD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900</w:t>
            </w:r>
          </w:p>
        </w:tc>
        <w:tc>
          <w:tcPr>
            <w:tcW w:w="818" w:type="pct"/>
            <w:vAlign w:val="bottom"/>
            <w:hideMark/>
          </w:tcPr>
          <w:p w14:paraId="400C250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1.373</w:t>
            </w:r>
          </w:p>
        </w:tc>
        <w:tc>
          <w:tcPr>
            <w:tcW w:w="850" w:type="pct"/>
            <w:vAlign w:val="bottom"/>
            <w:hideMark/>
          </w:tcPr>
          <w:p w14:paraId="2CF5C27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1.374</w:t>
            </w:r>
          </w:p>
        </w:tc>
        <w:tc>
          <w:tcPr>
            <w:tcW w:w="817" w:type="pct"/>
            <w:vAlign w:val="bottom"/>
            <w:hideMark/>
          </w:tcPr>
          <w:p w14:paraId="6B31C377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1.372</w:t>
            </w:r>
          </w:p>
        </w:tc>
        <w:tc>
          <w:tcPr>
            <w:tcW w:w="817" w:type="pct"/>
            <w:vAlign w:val="bottom"/>
            <w:hideMark/>
          </w:tcPr>
          <w:p w14:paraId="6F24989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1.393</w:t>
            </w:r>
          </w:p>
        </w:tc>
        <w:tc>
          <w:tcPr>
            <w:tcW w:w="796" w:type="pct"/>
            <w:vAlign w:val="bottom"/>
            <w:hideMark/>
          </w:tcPr>
          <w:p w14:paraId="69FE326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1.354</w:t>
            </w:r>
          </w:p>
        </w:tc>
      </w:tr>
      <w:tr w:rsidR="00DA44D1" w:rsidRPr="00955254" w14:paraId="105114C8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6EA8FFAF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1000</w:t>
            </w:r>
          </w:p>
        </w:tc>
        <w:tc>
          <w:tcPr>
            <w:tcW w:w="818" w:type="pct"/>
            <w:vAlign w:val="bottom"/>
            <w:hideMark/>
          </w:tcPr>
          <w:p w14:paraId="6465D7D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1.478</w:t>
            </w:r>
          </w:p>
        </w:tc>
        <w:tc>
          <w:tcPr>
            <w:tcW w:w="850" w:type="pct"/>
            <w:vAlign w:val="bottom"/>
            <w:hideMark/>
          </w:tcPr>
          <w:p w14:paraId="3215D89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1.479</w:t>
            </w:r>
          </w:p>
        </w:tc>
        <w:tc>
          <w:tcPr>
            <w:tcW w:w="817" w:type="pct"/>
            <w:vAlign w:val="bottom"/>
            <w:hideMark/>
          </w:tcPr>
          <w:p w14:paraId="0B22633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1.477</w:t>
            </w:r>
          </w:p>
        </w:tc>
        <w:tc>
          <w:tcPr>
            <w:tcW w:w="817" w:type="pct"/>
            <w:vAlign w:val="bottom"/>
            <w:hideMark/>
          </w:tcPr>
          <w:p w14:paraId="4144BFFF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1.499</w:t>
            </w:r>
          </w:p>
        </w:tc>
        <w:tc>
          <w:tcPr>
            <w:tcW w:w="796" w:type="pct"/>
            <w:vAlign w:val="bottom"/>
            <w:hideMark/>
          </w:tcPr>
          <w:p w14:paraId="0586680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1.457</w:t>
            </w:r>
          </w:p>
        </w:tc>
      </w:tr>
      <w:tr w:rsidR="00DA44D1" w:rsidRPr="00955254" w14:paraId="34ECFD16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1197006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1100</w:t>
            </w:r>
          </w:p>
        </w:tc>
        <w:tc>
          <w:tcPr>
            <w:tcW w:w="818" w:type="pct"/>
            <w:vAlign w:val="bottom"/>
            <w:hideMark/>
          </w:tcPr>
          <w:p w14:paraId="68F6DDF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1.620</w:t>
            </w:r>
          </w:p>
        </w:tc>
        <w:tc>
          <w:tcPr>
            <w:tcW w:w="850" w:type="pct"/>
            <w:vAlign w:val="bottom"/>
            <w:hideMark/>
          </w:tcPr>
          <w:p w14:paraId="61ADF3D7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1.621</w:t>
            </w:r>
          </w:p>
        </w:tc>
        <w:tc>
          <w:tcPr>
            <w:tcW w:w="817" w:type="pct"/>
            <w:vAlign w:val="bottom"/>
            <w:hideMark/>
          </w:tcPr>
          <w:p w14:paraId="6970784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1.619</w:t>
            </w:r>
          </w:p>
        </w:tc>
        <w:tc>
          <w:tcPr>
            <w:tcW w:w="817" w:type="pct"/>
            <w:vAlign w:val="bottom"/>
            <w:hideMark/>
          </w:tcPr>
          <w:p w14:paraId="1AC29788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1.642</w:t>
            </w:r>
          </w:p>
        </w:tc>
        <w:tc>
          <w:tcPr>
            <w:tcW w:w="796" w:type="pct"/>
            <w:vAlign w:val="bottom"/>
            <w:hideMark/>
          </w:tcPr>
          <w:p w14:paraId="363BF32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1.598</w:t>
            </w:r>
          </w:p>
        </w:tc>
      </w:tr>
      <w:tr w:rsidR="00DA44D1" w:rsidRPr="00955254" w14:paraId="0430FEEA" w14:textId="77777777" w:rsidTr="00FC5490">
        <w:trPr>
          <w:jc w:val="center"/>
        </w:trPr>
        <w:tc>
          <w:tcPr>
            <w:tcW w:w="902" w:type="pct"/>
            <w:vAlign w:val="bottom"/>
            <w:hideMark/>
          </w:tcPr>
          <w:p w14:paraId="02B5F28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1200</w:t>
            </w:r>
          </w:p>
        </w:tc>
        <w:tc>
          <w:tcPr>
            <w:tcW w:w="818" w:type="pct"/>
            <w:vAlign w:val="bottom"/>
            <w:hideMark/>
          </w:tcPr>
          <w:p w14:paraId="192543F0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1.807</w:t>
            </w:r>
          </w:p>
        </w:tc>
        <w:tc>
          <w:tcPr>
            <w:tcW w:w="850" w:type="pct"/>
            <w:vAlign w:val="bottom"/>
            <w:hideMark/>
          </w:tcPr>
          <w:p w14:paraId="45AC187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1.808</w:t>
            </w:r>
          </w:p>
        </w:tc>
        <w:tc>
          <w:tcPr>
            <w:tcW w:w="817" w:type="pct"/>
            <w:vAlign w:val="bottom"/>
            <w:hideMark/>
          </w:tcPr>
          <w:p w14:paraId="7632981D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1.806</w:t>
            </w:r>
          </w:p>
        </w:tc>
        <w:tc>
          <w:tcPr>
            <w:tcW w:w="817" w:type="pct"/>
            <w:vAlign w:val="bottom"/>
            <w:hideMark/>
          </w:tcPr>
          <w:p w14:paraId="0E02946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1.828</w:t>
            </w:r>
          </w:p>
        </w:tc>
        <w:tc>
          <w:tcPr>
            <w:tcW w:w="796" w:type="pct"/>
            <w:vAlign w:val="bottom"/>
            <w:hideMark/>
          </w:tcPr>
          <w:p w14:paraId="14044DFF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1.787</w:t>
            </w:r>
          </w:p>
        </w:tc>
      </w:tr>
      <w:tr w:rsidR="00DA44D1" w:rsidRPr="00955254" w14:paraId="1FD00FE9" w14:textId="77777777" w:rsidTr="00FC5490">
        <w:trPr>
          <w:jc w:val="center"/>
        </w:trPr>
        <w:tc>
          <w:tcPr>
            <w:tcW w:w="902" w:type="pct"/>
            <w:tcBorders>
              <w:bottom w:val="single" w:sz="4" w:space="0" w:color="auto"/>
            </w:tcBorders>
            <w:vAlign w:val="bottom"/>
            <w:hideMark/>
          </w:tcPr>
          <w:p w14:paraId="66B0113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1300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bottom"/>
            <w:hideMark/>
          </w:tcPr>
          <w:p w14:paraId="0B91BD1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2.048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bottom"/>
            <w:hideMark/>
          </w:tcPr>
          <w:p w14:paraId="710F8E6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2.049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bottom"/>
            <w:hideMark/>
          </w:tcPr>
          <w:p w14:paraId="7CD6824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2.048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bottom"/>
            <w:hideMark/>
          </w:tcPr>
          <w:p w14:paraId="4C50794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2.066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vAlign w:val="bottom"/>
            <w:hideMark/>
          </w:tcPr>
          <w:p w14:paraId="4649FF3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2.032</w:t>
            </w:r>
          </w:p>
        </w:tc>
      </w:tr>
      <w:tr w:rsidR="00DA44D1" w:rsidRPr="00955254" w14:paraId="77545330" w14:textId="77777777" w:rsidTr="00FC549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F22F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  <w:r w:rsidRPr="00955254">
              <w:rPr>
                <w:rFonts w:eastAsia="DengXian"/>
                <w:sz w:val="21"/>
                <w:szCs w:val="21"/>
              </w:rPr>
              <w:t>: in this group, the thermoelastic coefficients used for calculation are shown in Table 6</w:t>
            </w:r>
          </w:p>
          <w:p w14:paraId="55ECC527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>b</w:t>
            </w:r>
            <w:r w:rsidRPr="00955254">
              <w:rPr>
                <w:rFonts w:eastAsia="DengXian"/>
                <w:sz w:val="21"/>
                <w:szCs w:val="21"/>
              </w:rPr>
              <w:t xml:space="preserve">: in this group, the thermoelastic coefficient is changed according to its uncertainty, while the other </w:t>
            </w:r>
            <w:r w:rsidRPr="00955254">
              <w:rPr>
                <w:rFonts w:eastAsia="DengXian"/>
                <w:sz w:val="21"/>
                <w:szCs w:val="21"/>
              </w:rPr>
              <w:lastRenderedPageBreak/>
              <w:t>thermoelastic coefficients are the same as the control group.</w:t>
            </w:r>
          </w:p>
        </w:tc>
      </w:tr>
    </w:tbl>
    <w:p w14:paraId="79085976" w14:textId="77777777" w:rsidR="00DA44D1" w:rsidRPr="00955254" w:rsidRDefault="00DA44D1" w:rsidP="00DA44D1">
      <w:pPr>
        <w:ind w:firstLine="480"/>
        <w:sectPr w:rsidR="00DA44D1" w:rsidRPr="00955254" w:rsidSect="000219C1">
          <w:type w:val="nextPage"/>
          <w:pgSz w:w="11906" w:h="16838"/>
          <w:pgMar w:top="1440" w:right="1797" w:bottom="1440" w:left="1797" w:header="851" w:footer="992" w:gutter="0"/>
          <w:cols w:space="425"/>
          <w:docGrid w:linePitch="326"/>
        </w:sectPr>
      </w:pPr>
    </w:p>
    <w:p w14:paraId="505CFBFA" w14:textId="03A92744" w:rsidR="00DA44D1" w:rsidRPr="00955254" w:rsidRDefault="00DA44D1" w:rsidP="00DA44D1">
      <w:pPr>
        <w:rPr>
          <w:rFonts w:eastAsia="DengXian"/>
        </w:rPr>
      </w:pPr>
      <w:r>
        <w:rPr>
          <w:rFonts w:eastAsia="DengXian"/>
        </w:rPr>
        <w:lastRenderedPageBreak/>
        <w:t>TABLE S5</w:t>
      </w:r>
      <w:r w:rsidRPr="00955254">
        <w:rPr>
          <w:rFonts w:eastAsia="DengXian"/>
        </w:rPr>
        <w:t xml:space="preserve">. </w:t>
      </w:r>
      <w:proofErr w:type="spellStart"/>
      <w:r w:rsidRPr="00955254">
        <w:rPr>
          <w:rFonts w:eastAsia="DengXian"/>
        </w:rPr>
        <w:t>Isomeke</w:t>
      </w:r>
      <w:proofErr w:type="spellEnd"/>
      <w:r w:rsidRPr="00955254">
        <w:rPr>
          <w:rFonts w:eastAsia="DengXian"/>
        </w:rPr>
        <w:t xml:space="preserve"> sensitivity calculations for the diamond-garnets host-inclusion system: entrapment pressure calculated for different values of garnet (Prp</w:t>
      </w:r>
      <w:r w:rsidRPr="00955254">
        <w:rPr>
          <w:rFonts w:eastAsia="DengXian"/>
          <w:vertAlign w:val="subscript"/>
        </w:rPr>
        <w:t>14</w:t>
      </w:r>
      <w:r w:rsidRPr="00955254">
        <w:rPr>
          <w:rFonts w:eastAsia="DengXian"/>
        </w:rPr>
        <w:t>Alm</w:t>
      </w:r>
      <w:r w:rsidRPr="00955254">
        <w:rPr>
          <w:rFonts w:eastAsia="DengXian"/>
          <w:vertAlign w:val="subscript"/>
        </w:rPr>
        <w:t>86</w:t>
      </w:r>
      <w:r w:rsidRPr="00955254">
        <w:rPr>
          <w:rFonts w:eastAsia="DengXian"/>
        </w:rPr>
        <w:t>) thermoelastic properties and inclusion pressure.</w:t>
      </w:r>
    </w:p>
    <w:tbl>
      <w:tblPr>
        <w:tblStyle w:val="TableGrid"/>
        <w:tblW w:w="284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858"/>
        <w:gridCol w:w="794"/>
        <w:gridCol w:w="794"/>
        <w:gridCol w:w="794"/>
        <w:gridCol w:w="794"/>
      </w:tblGrid>
      <w:tr w:rsidR="00DA44D1" w:rsidRPr="00955254" w14:paraId="64316F03" w14:textId="77777777" w:rsidTr="00FC5490">
        <w:trPr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1A3B8641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T(K)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89A3CAF" w14:textId="77777777" w:rsidR="00DA44D1" w:rsidRPr="00955254" w:rsidRDefault="00DA44D1" w:rsidP="00FC5490">
            <w:pPr>
              <w:jc w:val="left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shd w:val="clear" w:color="auto" w:fill="FFFFFF"/>
              </w:rPr>
              <w:t xml:space="preserve">Control </w:t>
            </w:r>
            <w:proofErr w:type="spellStart"/>
            <w:r w:rsidRPr="00955254">
              <w:rPr>
                <w:rFonts w:eastAsia="DengXian"/>
                <w:sz w:val="21"/>
                <w:szCs w:val="21"/>
                <w:shd w:val="clear" w:color="auto" w:fill="FFFFFF"/>
              </w:rPr>
              <w:t>group</w:t>
            </w:r>
            <w:r w:rsidRPr="00955254">
              <w:rPr>
                <w:rFonts w:eastAsia="DengXian"/>
                <w:sz w:val="21"/>
                <w:szCs w:val="21"/>
                <w:shd w:val="clear" w:color="auto" w:fill="FFFFFF"/>
                <w:vertAlign w:val="superscript"/>
              </w:rPr>
              <w:t>a</w:t>
            </w:r>
            <w:proofErr w:type="spellEnd"/>
          </w:p>
        </w:tc>
        <w:tc>
          <w:tcPr>
            <w:tcW w:w="1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16F3F1" w14:textId="77777777" w:rsidR="00DA44D1" w:rsidRPr="00955254" w:rsidRDefault="00DA44D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K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0 </w:t>
            </w:r>
            <w:r w:rsidRPr="00955254">
              <w:rPr>
                <w:rFonts w:eastAsia="DengXian"/>
                <w:sz w:val="21"/>
                <w:szCs w:val="21"/>
              </w:rPr>
              <w:t>(GPa)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9953D2" w14:textId="77777777" w:rsidR="00DA44D1" w:rsidRPr="00955254" w:rsidRDefault="00DA44D1" w:rsidP="00FC5490">
            <w:pPr>
              <w:jc w:val="center"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i/>
                <w:iCs/>
                <w:sz w:val="21"/>
                <w:szCs w:val="21"/>
              </w:rPr>
              <w:t>α</w:t>
            </w:r>
            <w:r w:rsidRPr="00955254">
              <w:rPr>
                <w:rFonts w:eastAsia="DengXian"/>
                <w:i/>
                <w:iCs/>
                <w:sz w:val="21"/>
                <w:szCs w:val="21"/>
                <w:vertAlign w:val="subscript"/>
              </w:rPr>
              <w:t xml:space="preserve">300 </w:t>
            </w:r>
            <w:r w:rsidRPr="00955254">
              <w:rPr>
                <w:rFonts w:eastAsia="DengXian"/>
                <w:sz w:val="21"/>
                <w:szCs w:val="21"/>
              </w:rPr>
              <w:t>(10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-5</w:t>
            </w:r>
            <w:r w:rsidRPr="00955254">
              <w:rPr>
                <w:rFonts w:eastAsia="DengXian"/>
                <w:sz w:val="21"/>
                <w:szCs w:val="21"/>
              </w:rPr>
              <w:t>K</w:t>
            </w:r>
            <w:r w:rsidRPr="00955254">
              <w:rPr>
                <w:rFonts w:eastAsia="DengXian"/>
                <w:sz w:val="21"/>
                <w:szCs w:val="21"/>
                <w:vertAlign w:val="superscript"/>
              </w:rPr>
              <w:t>-1</w:t>
            </w:r>
            <w:r w:rsidRPr="00955254">
              <w:rPr>
                <w:rFonts w:eastAsia="DengXian"/>
                <w:sz w:val="21"/>
                <w:szCs w:val="21"/>
              </w:rPr>
              <w:t>)</w:t>
            </w:r>
          </w:p>
        </w:tc>
      </w:tr>
      <w:tr w:rsidR="00DA44D1" w:rsidRPr="00955254" w14:paraId="1A9C1BA5" w14:textId="77777777" w:rsidTr="00FC5490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77CAA1E" w14:textId="77777777" w:rsidR="00DA44D1" w:rsidRPr="00955254" w:rsidRDefault="00DA44D1" w:rsidP="00FC5490">
            <w:pPr>
              <w:widowControl/>
              <w:jc w:val="left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4972D8B" w14:textId="77777777" w:rsidR="00DA44D1" w:rsidRPr="00955254" w:rsidRDefault="00DA44D1" w:rsidP="00FC5490">
            <w:pPr>
              <w:widowControl/>
              <w:jc w:val="left"/>
              <w:rPr>
                <w:rFonts w:eastAsia="DengXian"/>
                <w:sz w:val="21"/>
                <w:szCs w:val="21"/>
              </w:rPr>
            </w:pP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BB15E0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-σ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42E6D4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+σ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9E0C2F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-σ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46579D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+σ</w:t>
            </w:r>
          </w:p>
        </w:tc>
      </w:tr>
      <w:tr w:rsidR="00DA44D1" w:rsidRPr="00955254" w14:paraId="55C2CD11" w14:textId="77777777" w:rsidTr="00FC5490">
        <w:trPr>
          <w:jc w:val="center"/>
        </w:trPr>
        <w:tc>
          <w:tcPr>
            <w:tcW w:w="884" w:type="pct"/>
            <w:tcBorders>
              <w:top w:val="single" w:sz="4" w:space="0" w:color="auto"/>
            </w:tcBorders>
            <w:vAlign w:val="center"/>
            <w:hideMark/>
          </w:tcPr>
          <w:p w14:paraId="71DD5B49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800</w:t>
            </w:r>
          </w:p>
        </w:tc>
        <w:tc>
          <w:tcPr>
            <w:tcW w:w="908" w:type="pct"/>
            <w:tcBorders>
              <w:top w:val="single" w:sz="4" w:space="0" w:color="auto"/>
            </w:tcBorders>
            <w:vAlign w:val="bottom"/>
            <w:hideMark/>
          </w:tcPr>
          <w:p w14:paraId="5403F14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4.667</w:t>
            </w:r>
          </w:p>
        </w:tc>
        <w:tc>
          <w:tcPr>
            <w:tcW w:w="832" w:type="pct"/>
            <w:tcBorders>
              <w:top w:val="single" w:sz="4" w:space="0" w:color="auto"/>
            </w:tcBorders>
            <w:vAlign w:val="bottom"/>
          </w:tcPr>
          <w:p w14:paraId="364B66FD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4</w:t>
            </w:r>
            <w:r w:rsidRPr="00955254">
              <w:rPr>
                <w:rFonts w:eastAsia="DengXian"/>
                <w:sz w:val="21"/>
                <w:szCs w:val="21"/>
              </w:rPr>
              <w:t>.651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bottom"/>
            <w:hideMark/>
          </w:tcPr>
          <w:p w14:paraId="05BAD4FA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4.683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bottom"/>
          </w:tcPr>
          <w:p w14:paraId="6B891EDC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4</w:t>
            </w:r>
            <w:r w:rsidRPr="00955254">
              <w:rPr>
                <w:rFonts w:eastAsia="DengXian"/>
                <w:sz w:val="21"/>
                <w:szCs w:val="21"/>
              </w:rPr>
              <w:t>.575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bottom"/>
          </w:tcPr>
          <w:p w14:paraId="0671C5ED" w14:textId="77777777" w:rsidR="00DA44D1" w:rsidRPr="00955254" w:rsidRDefault="00DA44D1" w:rsidP="00FC5490">
            <w:pPr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4</w:t>
            </w:r>
            <w:r w:rsidRPr="00955254">
              <w:rPr>
                <w:rFonts w:eastAsia="DengXian"/>
                <w:sz w:val="21"/>
                <w:szCs w:val="21"/>
              </w:rPr>
              <w:t>.759</w:t>
            </w:r>
          </w:p>
        </w:tc>
      </w:tr>
      <w:tr w:rsidR="00DA44D1" w:rsidRPr="00955254" w14:paraId="6AFC85EC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2D41F95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900</w:t>
            </w:r>
          </w:p>
        </w:tc>
        <w:tc>
          <w:tcPr>
            <w:tcW w:w="908" w:type="pct"/>
            <w:vAlign w:val="bottom"/>
            <w:hideMark/>
          </w:tcPr>
          <w:p w14:paraId="570660B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5.469</w:t>
            </w:r>
          </w:p>
        </w:tc>
        <w:tc>
          <w:tcPr>
            <w:tcW w:w="832" w:type="pct"/>
            <w:vAlign w:val="bottom"/>
          </w:tcPr>
          <w:p w14:paraId="2AB9CAA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5</w:t>
            </w:r>
            <w:r w:rsidRPr="00955254">
              <w:rPr>
                <w:rFonts w:eastAsia="DengXian"/>
                <w:sz w:val="21"/>
                <w:szCs w:val="21"/>
              </w:rPr>
              <w:t>.450</w:t>
            </w:r>
          </w:p>
        </w:tc>
        <w:tc>
          <w:tcPr>
            <w:tcW w:w="799" w:type="pct"/>
            <w:vAlign w:val="bottom"/>
          </w:tcPr>
          <w:p w14:paraId="349FADD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5</w:t>
            </w:r>
            <w:r w:rsidRPr="00955254">
              <w:rPr>
                <w:rFonts w:eastAsia="DengXian"/>
                <w:sz w:val="21"/>
                <w:szCs w:val="21"/>
              </w:rPr>
              <w:t>.489</w:t>
            </w:r>
          </w:p>
        </w:tc>
        <w:tc>
          <w:tcPr>
            <w:tcW w:w="799" w:type="pct"/>
            <w:vAlign w:val="bottom"/>
          </w:tcPr>
          <w:p w14:paraId="6CDD477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5</w:t>
            </w:r>
            <w:r w:rsidRPr="00955254">
              <w:rPr>
                <w:rFonts w:eastAsia="DengXian"/>
                <w:sz w:val="21"/>
                <w:szCs w:val="21"/>
              </w:rPr>
              <w:t>.357</w:t>
            </w:r>
          </w:p>
        </w:tc>
        <w:tc>
          <w:tcPr>
            <w:tcW w:w="779" w:type="pct"/>
            <w:vAlign w:val="bottom"/>
          </w:tcPr>
          <w:p w14:paraId="000C17DF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5</w:t>
            </w:r>
            <w:r w:rsidRPr="00955254">
              <w:rPr>
                <w:rFonts w:eastAsia="DengXian"/>
                <w:sz w:val="21"/>
                <w:szCs w:val="21"/>
              </w:rPr>
              <w:t>.581</w:t>
            </w:r>
          </w:p>
        </w:tc>
      </w:tr>
      <w:tr w:rsidR="00DA44D1" w:rsidRPr="00955254" w14:paraId="09EEC70D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74AAAC9D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1000</w:t>
            </w:r>
          </w:p>
        </w:tc>
        <w:tc>
          <w:tcPr>
            <w:tcW w:w="908" w:type="pct"/>
            <w:vAlign w:val="bottom"/>
            <w:hideMark/>
          </w:tcPr>
          <w:p w14:paraId="52ACF0A8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6.260</w:t>
            </w:r>
          </w:p>
        </w:tc>
        <w:tc>
          <w:tcPr>
            <w:tcW w:w="832" w:type="pct"/>
            <w:vAlign w:val="bottom"/>
          </w:tcPr>
          <w:p w14:paraId="4F992CF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6</w:t>
            </w:r>
            <w:r w:rsidRPr="00955254">
              <w:rPr>
                <w:rFonts w:eastAsia="DengXian"/>
                <w:sz w:val="21"/>
                <w:szCs w:val="21"/>
              </w:rPr>
              <w:t>.238</w:t>
            </w:r>
          </w:p>
        </w:tc>
        <w:tc>
          <w:tcPr>
            <w:tcW w:w="799" w:type="pct"/>
            <w:vAlign w:val="bottom"/>
          </w:tcPr>
          <w:p w14:paraId="425F6BC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6</w:t>
            </w:r>
            <w:r w:rsidRPr="00955254">
              <w:rPr>
                <w:rFonts w:eastAsia="DengXian"/>
                <w:sz w:val="21"/>
                <w:szCs w:val="21"/>
              </w:rPr>
              <w:t>.283</w:t>
            </w:r>
          </w:p>
        </w:tc>
        <w:tc>
          <w:tcPr>
            <w:tcW w:w="799" w:type="pct"/>
            <w:vAlign w:val="bottom"/>
          </w:tcPr>
          <w:p w14:paraId="61B5AB6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6</w:t>
            </w:r>
            <w:r w:rsidRPr="00955254">
              <w:rPr>
                <w:rFonts w:eastAsia="DengXian"/>
                <w:sz w:val="21"/>
                <w:szCs w:val="21"/>
              </w:rPr>
              <w:t>.129</w:t>
            </w:r>
          </w:p>
        </w:tc>
        <w:tc>
          <w:tcPr>
            <w:tcW w:w="779" w:type="pct"/>
            <w:vAlign w:val="bottom"/>
          </w:tcPr>
          <w:p w14:paraId="117D2B3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6</w:t>
            </w:r>
            <w:r w:rsidRPr="00955254">
              <w:rPr>
                <w:rFonts w:eastAsia="DengXian"/>
                <w:sz w:val="21"/>
                <w:szCs w:val="21"/>
              </w:rPr>
              <w:t>.393</w:t>
            </w:r>
          </w:p>
        </w:tc>
      </w:tr>
      <w:tr w:rsidR="00DA44D1" w:rsidRPr="00955254" w14:paraId="6B1370B3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285705C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1100</w:t>
            </w:r>
          </w:p>
        </w:tc>
        <w:tc>
          <w:tcPr>
            <w:tcW w:w="908" w:type="pct"/>
            <w:vAlign w:val="bottom"/>
            <w:hideMark/>
          </w:tcPr>
          <w:p w14:paraId="2D867FA3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7.043</w:t>
            </w:r>
          </w:p>
        </w:tc>
        <w:tc>
          <w:tcPr>
            <w:tcW w:w="832" w:type="pct"/>
            <w:vAlign w:val="bottom"/>
          </w:tcPr>
          <w:p w14:paraId="1BDB54D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.018</w:t>
            </w:r>
          </w:p>
        </w:tc>
        <w:tc>
          <w:tcPr>
            <w:tcW w:w="799" w:type="pct"/>
            <w:vAlign w:val="bottom"/>
          </w:tcPr>
          <w:p w14:paraId="4852F15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.068</w:t>
            </w:r>
          </w:p>
        </w:tc>
        <w:tc>
          <w:tcPr>
            <w:tcW w:w="799" w:type="pct"/>
            <w:vAlign w:val="bottom"/>
          </w:tcPr>
          <w:p w14:paraId="310218CF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6</w:t>
            </w:r>
            <w:r w:rsidRPr="00955254">
              <w:rPr>
                <w:rFonts w:eastAsia="DengXian"/>
                <w:sz w:val="21"/>
                <w:szCs w:val="21"/>
              </w:rPr>
              <w:t>.891</w:t>
            </w:r>
          </w:p>
        </w:tc>
        <w:tc>
          <w:tcPr>
            <w:tcW w:w="779" w:type="pct"/>
            <w:vAlign w:val="bottom"/>
          </w:tcPr>
          <w:p w14:paraId="387E947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.195</w:t>
            </w:r>
          </w:p>
        </w:tc>
      </w:tr>
      <w:tr w:rsidR="00DA44D1" w:rsidRPr="00955254" w14:paraId="09A1EF7F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63D7757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1200</w:t>
            </w:r>
          </w:p>
        </w:tc>
        <w:tc>
          <w:tcPr>
            <w:tcW w:w="908" w:type="pct"/>
            <w:vAlign w:val="bottom"/>
            <w:hideMark/>
          </w:tcPr>
          <w:p w14:paraId="5BC157F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7.819</w:t>
            </w:r>
          </w:p>
        </w:tc>
        <w:tc>
          <w:tcPr>
            <w:tcW w:w="832" w:type="pct"/>
            <w:vAlign w:val="bottom"/>
          </w:tcPr>
          <w:p w14:paraId="2358E930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.790</w:t>
            </w:r>
          </w:p>
        </w:tc>
        <w:tc>
          <w:tcPr>
            <w:tcW w:w="799" w:type="pct"/>
            <w:vAlign w:val="bottom"/>
          </w:tcPr>
          <w:p w14:paraId="24F6A85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.847</w:t>
            </w:r>
          </w:p>
        </w:tc>
        <w:tc>
          <w:tcPr>
            <w:tcW w:w="799" w:type="pct"/>
            <w:vAlign w:val="bottom"/>
          </w:tcPr>
          <w:p w14:paraId="25A4B32D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.647</w:t>
            </w:r>
          </w:p>
        </w:tc>
        <w:tc>
          <w:tcPr>
            <w:tcW w:w="779" w:type="pct"/>
            <w:vAlign w:val="bottom"/>
          </w:tcPr>
          <w:p w14:paraId="3A7A873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7</w:t>
            </w:r>
            <w:r w:rsidRPr="00955254">
              <w:rPr>
                <w:rFonts w:eastAsia="DengXian"/>
                <w:sz w:val="21"/>
                <w:szCs w:val="21"/>
              </w:rPr>
              <w:t>.991</w:t>
            </w:r>
          </w:p>
        </w:tc>
      </w:tr>
      <w:tr w:rsidR="00DA44D1" w:rsidRPr="00955254" w14:paraId="5F0D022D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246D9C8D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1300</w:t>
            </w:r>
          </w:p>
        </w:tc>
        <w:tc>
          <w:tcPr>
            <w:tcW w:w="908" w:type="pct"/>
            <w:vAlign w:val="bottom"/>
            <w:hideMark/>
          </w:tcPr>
          <w:p w14:paraId="1C1B96A8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8.589</w:t>
            </w:r>
          </w:p>
        </w:tc>
        <w:tc>
          <w:tcPr>
            <w:tcW w:w="832" w:type="pct"/>
            <w:vAlign w:val="bottom"/>
          </w:tcPr>
          <w:p w14:paraId="696F5EC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8</w:t>
            </w:r>
            <w:r w:rsidRPr="00955254">
              <w:rPr>
                <w:rFonts w:eastAsia="DengXian"/>
                <w:sz w:val="21"/>
                <w:szCs w:val="21"/>
              </w:rPr>
              <w:t>.558</w:t>
            </w:r>
          </w:p>
        </w:tc>
        <w:tc>
          <w:tcPr>
            <w:tcW w:w="799" w:type="pct"/>
            <w:vAlign w:val="bottom"/>
          </w:tcPr>
          <w:p w14:paraId="7094F26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8</w:t>
            </w:r>
            <w:r w:rsidRPr="00955254">
              <w:rPr>
                <w:rFonts w:eastAsia="DengXian"/>
                <w:sz w:val="21"/>
                <w:szCs w:val="21"/>
              </w:rPr>
              <w:t>.620</w:t>
            </w:r>
          </w:p>
        </w:tc>
        <w:tc>
          <w:tcPr>
            <w:tcW w:w="799" w:type="pct"/>
            <w:vAlign w:val="bottom"/>
          </w:tcPr>
          <w:p w14:paraId="1D23628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8</w:t>
            </w:r>
            <w:r w:rsidRPr="00955254">
              <w:rPr>
                <w:rFonts w:eastAsia="DengXian"/>
                <w:sz w:val="21"/>
                <w:szCs w:val="21"/>
              </w:rPr>
              <w:t>.396</w:t>
            </w:r>
          </w:p>
        </w:tc>
        <w:tc>
          <w:tcPr>
            <w:tcW w:w="779" w:type="pct"/>
            <w:vAlign w:val="bottom"/>
          </w:tcPr>
          <w:p w14:paraId="7186E50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8</w:t>
            </w:r>
            <w:r w:rsidRPr="00955254">
              <w:rPr>
                <w:rFonts w:eastAsia="DengXian"/>
                <w:sz w:val="21"/>
                <w:szCs w:val="21"/>
              </w:rPr>
              <w:t>.781</w:t>
            </w:r>
          </w:p>
        </w:tc>
      </w:tr>
      <w:tr w:rsidR="00DA44D1" w:rsidRPr="00955254" w14:paraId="18E90D14" w14:textId="77777777" w:rsidTr="00FC5490">
        <w:trPr>
          <w:jc w:val="center"/>
        </w:trPr>
        <w:tc>
          <w:tcPr>
            <w:tcW w:w="884" w:type="pct"/>
            <w:vAlign w:val="center"/>
            <w:hideMark/>
          </w:tcPr>
          <w:p w14:paraId="111960E0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1400</w:t>
            </w:r>
          </w:p>
        </w:tc>
        <w:tc>
          <w:tcPr>
            <w:tcW w:w="908" w:type="pct"/>
            <w:vAlign w:val="bottom"/>
            <w:hideMark/>
          </w:tcPr>
          <w:p w14:paraId="15A633C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9.354</w:t>
            </w:r>
          </w:p>
        </w:tc>
        <w:tc>
          <w:tcPr>
            <w:tcW w:w="832" w:type="pct"/>
            <w:vAlign w:val="bottom"/>
          </w:tcPr>
          <w:p w14:paraId="241C972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.320</w:t>
            </w:r>
          </w:p>
        </w:tc>
        <w:tc>
          <w:tcPr>
            <w:tcW w:w="799" w:type="pct"/>
            <w:vAlign w:val="bottom"/>
          </w:tcPr>
          <w:p w14:paraId="77DEBE47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.388</w:t>
            </w:r>
          </w:p>
        </w:tc>
        <w:tc>
          <w:tcPr>
            <w:tcW w:w="799" w:type="pct"/>
            <w:vAlign w:val="bottom"/>
          </w:tcPr>
          <w:p w14:paraId="37369C3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.142</w:t>
            </w:r>
          </w:p>
        </w:tc>
        <w:tc>
          <w:tcPr>
            <w:tcW w:w="779" w:type="pct"/>
            <w:vAlign w:val="bottom"/>
          </w:tcPr>
          <w:p w14:paraId="4513852E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.567</w:t>
            </w:r>
          </w:p>
        </w:tc>
      </w:tr>
      <w:tr w:rsidR="00DA44D1" w:rsidRPr="00955254" w14:paraId="7F55AC82" w14:textId="77777777" w:rsidTr="00FC5490">
        <w:trPr>
          <w:jc w:val="center"/>
        </w:trPr>
        <w:tc>
          <w:tcPr>
            <w:tcW w:w="884" w:type="pct"/>
            <w:tcBorders>
              <w:bottom w:val="nil"/>
            </w:tcBorders>
            <w:vAlign w:val="center"/>
            <w:hideMark/>
          </w:tcPr>
          <w:p w14:paraId="3FA78A2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1500</w:t>
            </w:r>
          </w:p>
        </w:tc>
        <w:tc>
          <w:tcPr>
            <w:tcW w:w="908" w:type="pct"/>
            <w:tcBorders>
              <w:bottom w:val="nil"/>
            </w:tcBorders>
            <w:vAlign w:val="bottom"/>
            <w:hideMark/>
          </w:tcPr>
          <w:p w14:paraId="196C353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10.116</w:t>
            </w:r>
          </w:p>
        </w:tc>
        <w:tc>
          <w:tcPr>
            <w:tcW w:w="832" w:type="pct"/>
            <w:tcBorders>
              <w:bottom w:val="nil"/>
            </w:tcBorders>
            <w:vAlign w:val="bottom"/>
          </w:tcPr>
          <w:p w14:paraId="67415AA9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0.079</w:t>
            </w:r>
          </w:p>
        </w:tc>
        <w:tc>
          <w:tcPr>
            <w:tcW w:w="799" w:type="pct"/>
            <w:tcBorders>
              <w:bottom w:val="nil"/>
            </w:tcBorders>
            <w:vAlign w:val="bottom"/>
          </w:tcPr>
          <w:p w14:paraId="513FF8A2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0.153</w:t>
            </w:r>
          </w:p>
        </w:tc>
        <w:tc>
          <w:tcPr>
            <w:tcW w:w="799" w:type="pct"/>
            <w:tcBorders>
              <w:bottom w:val="nil"/>
            </w:tcBorders>
            <w:vAlign w:val="bottom"/>
          </w:tcPr>
          <w:p w14:paraId="1E3246A1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9</w:t>
            </w:r>
            <w:r w:rsidRPr="00955254">
              <w:rPr>
                <w:rFonts w:eastAsia="DengXian"/>
                <w:sz w:val="21"/>
                <w:szCs w:val="21"/>
              </w:rPr>
              <w:t>.883</w:t>
            </w:r>
          </w:p>
        </w:tc>
        <w:tc>
          <w:tcPr>
            <w:tcW w:w="779" w:type="pct"/>
            <w:tcBorders>
              <w:bottom w:val="nil"/>
            </w:tcBorders>
            <w:vAlign w:val="bottom"/>
          </w:tcPr>
          <w:p w14:paraId="09CC57EC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0.349</w:t>
            </w:r>
          </w:p>
        </w:tc>
      </w:tr>
      <w:tr w:rsidR="00DA44D1" w:rsidRPr="00955254" w14:paraId="3A273157" w14:textId="77777777" w:rsidTr="00FC5490">
        <w:trPr>
          <w:jc w:val="center"/>
        </w:trPr>
        <w:tc>
          <w:tcPr>
            <w:tcW w:w="884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C7E4C6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sz w:val="21"/>
                <w:szCs w:val="21"/>
              </w:rPr>
              <w:t>1600</w:t>
            </w: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  <w:vAlign w:val="bottom"/>
            <w:hideMark/>
          </w:tcPr>
          <w:p w14:paraId="53A048FC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</w:rPr>
              <w:t>10.874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  <w:vAlign w:val="bottom"/>
          </w:tcPr>
          <w:p w14:paraId="471CC935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0.835</w:t>
            </w:r>
          </w:p>
        </w:tc>
        <w:tc>
          <w:tcPr>
            <w:tcW w:w="799" w:type="pct"/>
            <w:tcBorders>
              <w:top w:val="nil"/>
              <w:bottom w:val="single" w:sz="4" w:space="0" w:color="auto"/>
            </w:tcBorders>
            <w:vAlign w:val="bottom"/>
          </w:tcPr>
          <w:p w14:paraId="365FD20B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0.914</w:t>
            </w:r>
          </w:p>
        </w:tc>
        <w:tc>
          <w:tcPr>
            <w:tcW w:w="799" w:type="pct"/>
            <w:tcBorders>
              <w:top w:val="nil"/>
              <w:bottom w:val="single" w:sz="4" w:space="0" w:color="auto"/>
            </w:tcBorders>
            <w:vAlign w:val="bottom"/>
          </w:tcPr>
          <w:p w14:paraId="1509B708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0.621</w:t>
            </w:r>
          </w:p>
        </w:tc>
        <w:tc>
          <w:tcPr>
            <w:tcW w:w="779" w:type="pct"/>
            <w:tcBorders>
              <w:top w:val="nil"/>
              <w:bottom w:val="single" w:sz="4" w:space="0" w:color="auto"/>
            </w:tcBorders>
            <w:vAlign w:val="bottom"/>
          </w:tcPr>
          <w:p w14:paraId="30BF68E0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 w:hint="eastAsia"/>
                <w:sz w:val="21"/>
                <w:szCs w:val="21"/>
              </w:rPr>
              <w:t>1</w:t>
            </w:r>
            <w:r w:rsidRPr="00955254">
              <w:rPr>
                <w:rFonts w:eastAsia="DengXian"/>
                <w:sz w:val="21"/>
                <w:szCs w:val="21"/>
              </w:rPr>
              <w:t>1.128</w:t>
            </w:r>
          </w:p>
        </w:tc>
      </w:tr>
      <w:tr w:rsidR="00DA44D1" w:rsidRPr="00955254" w14:paraId="10D55E9C" w14:textId="77777777" w:rsidTr="00FC549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bottom"/>
          </w:tcPr>
          <w:p w14:paraId="0C9CB9E4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>a</w:t>
            </w:r>
            <w:r w:rsidRPr="00955254">
              <w:rPr>
                <w:rFonts w:eastAsia="DengXian"/>
                <w:sz w:val="21"/>
                <w:szCs w:val="21"/>
              </w:rPr>
              <w:t>: in this group, the thermoelastic coefficients used for calculation are shown in Table 6</w:t>
            </w:r>
          </w:p>
          <w:p w14:paraId="739406CA" w14:textId="77777777" w:rsidR="00DA44D1" w:rsidRPr="00955254" w:rsidRDefault="00DA44D1" w:rsidP="00FC5490">
            <w:pPr>
              <w:widowControl/>
              <w:rPr>
                <w:rFonts w:eastAsia="DengXian"/>
                <w:sz w:val="21"/>
                <w:szCs w:val="21"/>
              </w:rPr>
            </w:pPr>
            <w:r w:rsidRPr="00955254">
              <w:rPr>
                <w:rFonts w:eastAsia="DengXian"/>
                <w:sz w:val="21"/>
                <w:szCs w:val="21"/>
                <w:vertAlign w:val="superscript"/>
              </w:rPr>
              <w:t>b</w:t>
            </w:r>
            <w:r w:rsidRPr="00955254">
              <w:rPr>
                <w:rFonts w:eastAsia="DengXian"/>
                <w:sz w:val="21"/>
                <w:szCs w:val="21"/>
              </w:rPr>
              <w:t>: in this group, the thermoelastic coefficient is changed according to its uncertainty, while the other thermoelastic coefficients are the same as the control group.</w:t>
            </w:r>
          </w:p>
        </w:tc>
      </w:tr>
    </w:tbl>
    <w:p w14:paraId="5D11C374" w14:textId="77777777" w:rsidR="00CD7DD6" w:rsidRPr="00DA44D1" w:rsidRDefault="00CD7DD6" w:rsidP="00CD7DD6">
      <w:pPr>
        <w:ind w:firstLine="420"/>
        <w:rPr>
          <w:rFonts w:eastAsia="DengXian"/>
          <w:sz w:val="21"/>
        </w:rPr>
      </w:pPr>
    </w:p>
    <w:p w14:paraId="0D84171B" w14:textId="77777777" w:rsidR="00CD7DD6" w:rsidRPr="00955254" w:rsidRDefault="00CD7DD6" w:rsidP="00CD7DD6">
      <w:pPr>
        <w:widowControl/>
        <w:jc w:val="left"/>
        <w:rPr>
          <w:rFonts w:eastAsia="DengXian"/>
          <w:sz w:val="21"/>
        </w:rPr>
      </w:pPr>
      <w:r w:rsidRPr="00955254">
        <w:rPr>
          <w:rFonts w:eastAsia="DengXian"/>
          <w:sz w:val="21"/>
        </w:rPr>
        <w:br w:type="page"/>
      </w:r>
    </w:p>
    <w:p w14:paraId="7A39F130" w14:textId="57FA8FA7" w:rsidR="00146FC6" w:rsidRDefault="00146FC6" w:rsidP="0061118D">
      <w:pPr>
        <w:jc w:val="center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</w:rPr>
        <w:lastRenderedPageBreak/>
        <w:drawing>
          <wp:inline distT="0" distB="0" distL="0" distR="0" wp14:anchorId="4265D9CD" wp14:editId="0BB4C500">
            <wp:extent cx="2855964" cy="21600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50644" b="16687"/>
                    <a:stretch/>
                  </pic:blipFill>
                  <pic:spPr bwMode="auto">
                    <a:xfrm>
                      <a:off x="0" y="0"/>
                      <a:ext cx="2855964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D91B7" w14:textId="363CD21B" w:rsidR="00386668" w:rsidRPr="00146FC6" w:rsidRDefault="00754AB3" w:rsidP="005B4389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FIGURE S</w:t>
      </w:r>
      <w:r w:rsidR="00146FC6">
        <w:rPr>
          <w:rFonts w:cs="Times New Roman"/>
          <w:sz w:val="21"/>
          <w:szCs w:val="21"/>
        </w:rPr>
        <w:t>1</w:t>
      </w:r>
      <w:r>
        <w:rPr>
          <w:rFonts w:cs="Times New Roman"/>
          <w:sz w:val="21"/>
          <w:szCs w:val="21"/>
        </w:rPr>
        <w:t xml:space="preserve">. </w:t>
      </w:r>
      <w:r w:rsidR="00146FC6">
        <w:rPr>
          <w:rFonts w:cs="Times New Roman"/>
          <w:szCs w:val="24"/>
        </w:rPr>
        <w:t>Crystal structure of pyrope-almandine solid solution garnet at ambient conditions. The red ball indicates oxygen. In this structure, Si</w:t>
      </w:r>
      <w:r w:rsidR="00146FC6" w:rsidRPr="006E79C5">
        <w:rPr>
          <w:rFonts w:cs="Times New Roman"/>
          <w:szCs w:val="24"/>
          <w:vertAlign w:val="superscript"/>
        </w:rPr>
        <w:t>4+</w:t>
      </w:r>
      <w:r w:rsidR="00146FC6">
        <w:rPr>
          <w:rFonts w:cs="Times New Roman"/>
          <w:szCs w:val="24"/>
        </w:rPr>
        <w:t xml:space="preserve"> is occupied at tetrahedral sites, Al</w:t>
      </w:r>
      <w:r w:rsidR="00146FC6" w:rsidRPr="006E79C5">
        <w:rPr>
          <w:rFonts w:cs="Times New Roman"/>
          <w:szCs w:val="24"/>
          <w:vertAlign w:val="superscript"/>
        </w:rPr>
        <w:t>3+</w:t>
      </w:r>
      <w:r w:rsidR="00146FC6">
        <w:rPr>
          <w:rFonts w:cs="Times New Roman"/>
          <w:szCs w:val="24"/>
        </w:rPr>
        <w:t xml:space="preserve"> is occupied at octahedral sites, and </w:t>
      </w:r>
      <w:r w:rsidR="00146FC6" w:rsidRPr="006E79C5">
        <w:rPr>
          <w:rFonts w:cs="Times New Roman"/>
          <w:szCs w:val="24"/>
        </w:rPr>
        <w:t>Mg</w:t>
      </w:r>
      <w:r w:rsidR="00146FC6" w:rsidRPr="006E79C5">
        <w:rPr>
          <w:rFonts w:cs="Times New Roman"/>
          <w:szCs w:val="24"/>
          <w:vertAlign w:val="superscript"/>
        </w:rPr>
        <w:t>2+</w:t>
      </w:r>
      <w:r w:rsidR="00146FC6" w:rsidRPr="006E79C5">
        <w:rPr>
          <w:rFonts w:cs="Times New Roman"/>
          <w:szCs w:val="24"/>
        </w:rPr>
        <w:t>, Fe</w:t>
      </w:r>
      <w:r w:rsidR="00146FC6" w:rsidRPr="006E79C5">
        <w:rPr>
          <w:rFonts w:cs="Times New Roman"/>
          <w:szCs w:val="24"/>
          <w:vertAlign w:val="superscript"/>
        </w:rPr>
        <w:t>2+</w:t>
      </w:r>
      <w:r w:rsidR="00146FC6">
        <w:rPr>
          <w:rFonts w:cs="Times New Roman"/>
          <w:szCs w:val="24"/>
        </w:rPr>
        <w:t xml:space="preserve"> are occupied at </w:t>
      </w:r>
      <w:bookmarkStart w:id="6" w:name="_Hlk90842663"/>
      <w:r w:rsidR="00146FC6">
        <w:rPr>
          <w:rFonts w:cs="Times New Roman"/>
          <w:szCs w:val="24"/>
        </w:rPr>
        <w:t>dodecahedral sites</w:t>
      </w:r>
      <w:bookmarkEnd w:id="6"/>
      <w:r w:rsidR="00146FC6">
        <w:rPr>
          <w:rFonts w:cs="Times New Roman"/>
          <w:szCs w:val="24"/>
        </w:rPr>
        <w:t>.</w:t>
      </w:r>
    </w:p>
    <w:sectPr w:rsidR="00386668" w:rsidRPr="00146FC6" w:rsidSect="000219C1">
      <w:type w:val="nextPage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F972" w14:textId="77777777" w:rsidR="00617311" w:rsidRDefault="00617311" w:rsidP="00E644BE">
      <w:pPr>
        <w:spacing w:line="240" w:lineRule="auto"/>
      </w:pPr>
      <w:r>
        <w:separator/>
      </w:r>
    </w:p>
  </w:endnote>
  <w:endnote w:type="continuationSeparator" w:id="0">
    <w:p w14:paraId="15BB5552" w14:textId="77777777" w:rsidR="00617311" w:rsidRDefault="00617311" w:rsidP="00E64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8386" w14:textId="77777777" w:rsidR="00617311" w:rsidRDefault="00617311" w:rsidP="00E644BE">
      <w:pPr>
        <w:spacing w:line="240" w:lineRule="auto"/>
      </w:pPr>
      <w:r>
        <w:separator/>
      </w:r>
    </w:p>
  </w:footnote>
  <w:footnote w:type="continuationSeparator" w:id="0">
    <w:p w14:paraId="17EC3D7B" w14:textId="77777777" w:rsidR="00617311" w:rsidRDefault="00617311" w:rsidP="00E64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0614"/>
    <w:multiLevelType w:val="multilevel"/>
    <w:tmpl w:val="454B0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9xsvzz0vszrjetdrlxvvsxfsrp5rppxxwx&quot;&gt;My EndNote Library&lt;record-ids&gt;&lt;item&gt;7&lt;/item&gt;&lt;/record-ids&gt;&lt;/item&gt;&lt;/Libraries&gt;"/>
  </w:docVars>
  <w:rsids>
    <w:rsidRoot w:val="003D0077"/>
    <w:rsid w:val="00002979"/>
    <w:rsid w:val="00004E44"/>
    <w:rsid w:val="00010DF1"/>
    <w:rsid w:val="0001148E"/>
    <w:rsid w:val="00011E13"/>
    <w:rsid w:val="00012428"/>
    <w:rsid w:val="000139CC"/>
    <w:rsid w:val="00014B7C"/>
    <w:rsid w:val="000177A0"/>
    <w:rsid w:val="00017B0B"/>
    <w:rsid w:val="00017B4C"/>
    <w:rsid w:val="000206AB"/>
    <w:rsid w:val="00020FA3"/>
    <w:rsid w:val="000219C1"/>
    <w:rsid w:val="00022B61"/>
    <w:rsid w:val="00024F3A"/>
    <w:rsid w:val="0002549A"/>
    <w:rsid w:val="00025C29"/>
    <w:rsid w:val="00025D74"/>
    <w:rsid w:val="00031FDC"/>
    <w:rsid w:val="000320E4"/>
    <w:rsid w:val="00033652"/>
    <w:rsid w:val="000338D9"/>
    <w:rsid w:val="00036292"/>
    <w:rsid w:val="00036AD7"/>
    <w:rsid w:val="000372A2"/>
    <w:rsid w:val="00037F3C"/>
    <w:rsid w:val="00041D54"/>
    <w:rsid w:val="00042AE3"/>
    <w:rsid w:val="000442BB"/>
    <w:rsid w:val="00044373"/>
    <w:rsid w:val="00044E29"/>
    <w:rsid w:val="00050CE7"/>
    <w:rsid w:val="0005148F"/>
    <w:rsid w:val="00052721"/>
    <w:rsid w:val="0005558E"/>
    <w:rsid w:val="00055EF5"/>
    <w:rsid w:val="00060255"/>
    <w:rsid w:val="000603C8"/>
    <w:rsid w:val="00061E99"/>
    <w:rsid w:val="00062B7A"/>
    <w:rsid w:val="00062CF1"/>
    <w:rsid w:val="00064589"/>
    <w:rsid w:val="00064DD6"/>
    <w:rsid w:val="00065686"/>
    <w:rsid w:val="00066408"/>
    <w:rsid w:val="00067343"/>
    <w:rsid w:val="00067807"/>
    <w:rsid w:val="0007002C"/>
    <w:rsid w:val="000706B9"/>
    <w:rsid w:val="00071A1C"/>
    <w:rsid w:val="0007249C"/>
    <w:rsid w:val="00073AAC"/>
    <w:rsid w:val="00074981"/>
    <w:rsid w:val="00074A07"/>
    <w:rsid w:val="00075492"/>
    <w:rsid w:val="00077BE7"/>
    <w:rsid w:val="00080A3B"/>
    <w:rsid w:val="00080D1B"/>
    <w:rsid w:val="000845D8"/>
    <w:rsid w:val="00084F62"/>
    <w:rsid w:val="00085666"/>
    <w:rsid w:val="00086093"/>
    <w:rsid w:val="00086E27"/>
    <w:rsid w:val="00086F9A"/>
    <w:rsid w:val="00087F76"/>
    <w:rsid w:val="0009126A"/>
    <w:rsid w:val="00092678"/>
    <w:rsid w:val="00093551"/>
    <w:rsid w:val="000945BF"/>
    <w:rsid w:val="000954DB"/>
    <w:rsid w:val="00095658"/>
    <w:rsid w:val="000956FF"/>
    <w:rsid w:val="000959B7"/>
    <w:rsid w:val="00097E5D"/>
    <w:rsid w:val="000A03E2"/>
    <w:rsid w:val="000A0D0F"/>
    <w:rsid w:val="000A2701"/>
    <w:rsid w:val="000A2B31"/>
    <w:rsid w:val="000A3AA9"/>
    <w:rsid w:val="000A662C"/>
    <w:rsid w:val="000B01FC"/>
    <w:rsid w:val="000B0844"/>
    <w:rsid w:val="000B1A99"/>
    <w:rsid w:val="000B258D"/>
    <w:rsid w:val="000B48DF"/>
    <w:rsid w:val="000B4935"/>
    <w:rsid w:val="000B4FAF"/>
    <w:rsid w:val="000B5E27"/>
    <w:rsid w:val="000B7F2E"/>
    <w:rsid w:val="000C0B2A"/>
    <w:rsid w:val="000C0DCC"/>
    <w:rsid w:val="000C1249"/>
    <w:rsid w:val="000C29A6"/>
    <w:rsid w:val="000C57F9"/>
    <w:rsid w:val="000C743C"/>
    <w:rsid w:val="000C7C11"/>
    <w:rsid w:val="000D0B60"/>
    <w:rsid w:val="000D1C5D"/>
    <w:rsid w:val="000D47D0"/>
    <w:rsid w:val="000D5A49"/>
    <w:rsid w:val="000D6A42"/>
    <w:rsid w:val="000D6FC0"/>
    <w:rsid w:val="000E12E1"/>
    <w:rsid w:val="000E21BE"/>
    <w:rsid w:val="000E26E4"/>
    <w:rsid w:val="000E52FF"/>
    <w:rsid w:val="000E6988"/>
    <w:rsid w:val="000E7140"/>
    <w:rsid w:val="000F1577"/>
    <w:rsid w:val="000F186A"/>
    <w:rsid w:val="000F1F9B"/>
    <w:rsid w:val="000F435C"/>
    <w:rsid w:val="000F5EE9"/>
    <w:rsid w:val="000F69D5"/>
    <w:rsid w:val="000F7B09"/>
    <w:rsid w:val="001000BB"/>
    <w:rsid w:val="001004EC"/>
    <w:rsid w:val="001060B9"/>
    <w:rsid w:val="00106A98"/>
    <w:rsid w:val="001079A9"/>
    <w:rsid w:val="00111A5B"/>
    <w:rsid w:val="00117194"/>
    <w:rsid w:val="00120528"/>
    <w:rsid w:val="00120611"/>
    <w:rsid w:val="001234FE"/>
    <w:rsid w:val="0012370E"/>
    <w:rsid w:val="00123E19"/>
    <w:rsid w:val="00124AE4"/>
    <w:rsid w:val="0012612F"/>
    <w:rsid w:val="001265CB"/>
    <w:rsid w:val="001301F6"/>
    <w:rsid w:val="00130391"/>
    <w:rsid w:val="00130A2F"/>
    <w:rsid w:val="001313C3"/>
    <w:rsid w:val="00136204"/>
    <w:rsid w:val="00136544"/>
    <w:rsid w:val="00142533"/>
    <w:rsid w:val="00144500"/>
    <w:rsid w:val="00146490"/>
    <w:rsid w:val="00146FC6"/>
    <w:rsid w:val="001474FA"/>
    <w:rsid w:val="00150EA1"/>
    <w:rsid w:val="0015229D"/>
    <w:rsid w:val="001522A3"/>
    <w:rsid w:val="00153054"/>
    <w:rsid w:val="00153DDC"/>
    <w:rsid w:val="00156FA4"/>
    <w:rsid w:val="00163254"/>
    <w:rsid w:val="001671E8"/>
    <w:rsid w:val="00167832"/>
    <w:rsid w:val="00171355"/>
    <w:rsid w:val="00171648"/>
    <w:rsid w:val="0017463E"/>
    <w:rsid w:val="00175882"/>
    <w:rsid w:val="00176C8E"/>
    <w:rsid w:val="00177456"/>
    <w:rsid w:val="001840AB"/>
    <w:rsid w:val="001843FD"/>
    <w:rsid w:val="00186206"/>
    <w:rsid w:val="00187CA3"/>
    <w:rsid w:val="00191487"/>
    <w:rsid w:val="001936F5"/>
    <w:rsid w:val="0019375D"/>
    <w:rsid w:val="00195224"/>
    <w:rsid w:val="00196685"/>
    <w:rsid w:val="00197563"/>
    <w:rsid w:val="001A0A14"/>
    <w:rsid w:val="001A2348"/>
    <w:rsid w:val="001A3908"/>
    <w:rsid w:val="001A4404"/>
    <w:rsid w:val="001A49CE"/>
    <w:rsid w:val="001A4BFB"/>
    <w:rsid w:val="001B1322"/>
    <w:rsid w:val="001B13AE"/>
    <w:rsid w:val="001B40F6"/>
    <w:rsid w:val="001B5261"/>
    <w:rsid w:val="001B59B8"/>
    <w:rsid w:val="001B6B17"/>
    <w:rsid w:val="001B763A"/>
    <w:rsid w:val="001C093A"/>
    <w:rsid w:val="001C0F15"/>
    <w:rsid w:val="001C1453"/>
    <w:rsid w:val="001C4336"/>
    <w:rsid w:val="001C4746"/>
    <w:rsid w:val="001C6120"/>
    <w:rsid w:val="001D16CC"/>
    <w:rsid w:val="001D2AC0"/>
    <w:rsid w:val="001D2BE0"/>
    <w:rsid w:val="001D2C73"/>
    <w:rsid w:val="001D337E"/>
    <w:rsid w:val="001D4909"/>
    <w:rsid w:val="001D4E32"/>
    <w:rsid w:val="001D7C94"/>
    <w:rsid w:val="001E041B"/>
    <w:rsid w:val="001E0724"/>
    <w:rsid w:val="001E0774"/>
    <w:rsid w:val="001E1C9E"/>
    <w:rsid w:val="001E220B"/>
    <w:rsid w:val="001E29E2"/>
    <w:rsid w:val="001E2B5A"/>
    <w:rsid w:val="001E35B5"/>
    <w:rsid w:val="001E4F4F"/>
    <w:rsid w:val="001F3AF9"/>
    <w:rsid w:val="001F45E6"/>
    <w:rsid w:val="001F5772"/>
    <w:rsid w:val="001F6B52"/>
    <w:rsid w:val="001F7E3C"/>
    <w:rsid w:val="00201926"/>
    <w:rsid w:val="00202CF5"/>
    <w:rsid w:val="00203C07"/>
    <w:rsid w:val="00204FA8"/>
    <w:rsid w:val="00210500"/>
    <w:rsid w:val="002117E1"/>
    <w:rsid w:val="00216DC3"/>
    <w:rsid w:val="00217515"/>
    <w:rsid w:val="002179E5"/>
    <w:rsid w:val="0022061F"/>
    <w:rsid w:val="00222D2C"/>
    <w:rsid w:val="0022372B"/>
    <w:rsid w:val="0022509E"/>
    <w:rsid w:val="00230F18"/>
    <w:rsid w:val="0023211B"/>
    <w:rsid w:val="0023219A"/>
    <w:rsid w:val="00232EC7"/>
    <w:rsid w:val="0023548D"/>
    <w:rsid w:val="00236825"/>
    <w:rsid w:val="00237207"/>
    <w:rsid w:val="0024089E"/>
    <w:rsid w:val="002441F8"/>
    <w:rsid w:val="0025030F"/>
    <w:rsid w:val="00250506"/>
    <w:rsid w:val="00250AED"/>
    <w:rsid w:val="00252A63"/>
    <w:rsid w:val="002546C5"/>
    <w:rsid w:val="00256041"/>
    <w:rsid w:val="00256D4A"/>
    <w:rsid w:val="00257E07"/>
    <w:rsid w:val="00260079"/>
    <w:rsid w:val="00263348"/>
    <w:rsid w:val="00270365"/>
    <w:rsid w:val="00272A57"/>
    <w:rsid w:val="00272A61"/>
    <w:rsid w:val="00272BCC"/>
    <w:rsid w:val="00273C5B"/>
    <w:rsid w:val="00273E6F"/>
    <w:rsid w:val="00275C10"/>
    <w:rsid w:val="00277929"/>
    <w:rsid w:val="00280D23"/>
    <w:rsid w:val="0028364E"/>
    <w:rsid w:val="0028389A"/>
    <w:rsid w:val="00284BA1"/>
    <w:rsid w:val="00287DAB"/>
    <w:rsid w:val="00290AC3"/>
    <w:rsid w:val="00292A62"/>
    <w:rsid w:val="00292CAA"/>
    <w:rsid w:val="002935F0"/>
    <w:rsid w:val="0029462C"/>
    <w:rsid w:val="00294C36"/>
    <w:rsid w:val="00294D63"/>
    <w:rsid w:val="00295043"/>
    <w:rsid w:val="00295799"/>
    <w:rsid w:val="00296B17"/>
    <w:rsid w:val="00297BBB"/>
    <w:rsid w:val="002A039B"/>
    <w:rsid w:val="002A04B3"/>
    <w:rsid w:val="002A10AA"/>
    <w:rsid w:val="002A4E1C"/>
    <w:rsid w:val="002A5AA5"/>
    <w:rsid w:val="002A629A"/>
    <w:rsid w:val="002B18DF"/>
    <w:rsid w:val="002B42B5"/>
    <w:rsid w:val="002B4595"/>
    <w:rsid w:val="002B49C0"/>
    <w:rsid w:val="002B5B23"/>
    <w:rsid w:val="002C10C9"/>
    <w:rsid w:val="002C19B6"/>
    <w:rsid w:val="002C5741"/>
    <w:rsid w:val="002C5F9D"/>
    <w:rsid w:val="002D1C1F"/>
    <w:rsid w:val="002D27BE"/>
    <w:rsid w:val="002E0FA6"/>
    <w:rsid w:val="002E156C"/>
    <w:rsid w:val="002E23DB"/>
    <w:rsid w:val="002E253E"/>
    <w:rsid w:val="002E389A"/>
    <w:rsid w:val="002E6093"/>
    <w:rsid w:val="002E6D66"/>
    <w:rsid w:val="002E71CB"/>
    <w:rsid w:val="002F0C93"/>
    <w:rsid w:val="002F3B16"/>
    <w:rsid w:val="002F4530"/>
    <w:rsid w:val="002F4740"/>
    <w:rsid w:val="00300531"/>
    <w:rsid w:val="0030068E"/>
    <w:rsid w:val="00300A8C"/>
    <w:rsid w:val="00301517"/>
    <w:rsid w:val="003017F7"/>
    <w:rsid w:val="003026DE"/>
    <w:rsid w:val="003036F5"/>
    <w:rsid w:val="003038F1"/>
    <w:rsid w:val="00304056"/>
    <w:rsid w:val="003049D1"/>
    <w:rsid w:val="00304E23"/>
    <w:rsid w:val="003051BA"/>
    <w:rsid w:val="00305943"/>
    <w:rsid w:val="00305951"/>
    <w:rsid w:val="003125C1"/>
    <w:rsid w:val="00312DEA"/>
    <w:rsid w:val="00312FA4"/>
    <w:rsid w:val="0031554D"/>
    <w:rsid w:val="003179BC"/>
    <w:rsid w:val="00317A5F"/>
    <w:rsid w:val="00321A85"/>
    <w:rsid w:val="00322D65"/>
    <w:rsid w:val="00323BC0"/>
    <w:rsid w:val="003249BC"/>
    <w:rsid w:val="00324C40"/>
    <w:rsid w:val="003276C0"/>
    <w:rsid w:val="003304B2"/>
    <w:rsid w:val="00330FBA"/>
    <w:rsid w:val="00331AEF"/>
    <w:rsid w:val="00331FC1"/>
    <w:rsid w:val="00332A28"/>
    <w:rsid w:val="003331C3"/>
    <w:rsid w:val="00333210"/>
    <w:rsid w:val="00333C8A"/>
    <w:rsid w:val="00335C59"/>
    <w:rsid w:val="003372FF"/>
    <w:rsid w:val="0033785E"/>
    <w:rsid w:val="00337BEA"/>
    <w:rsid w:val="00337D8C"/>
    <w:rsid w:val="0034065B"/>
    <w:rsid w:val="00341963"/>
    <w:rsid w:val="00342F58"/>
    <w:rsid w:val="00343EEF"/>
    <w:rsid w:val="00344B85"/>
    <w:rsid w:val="00344CC5"/>
    <w:rsid w:val="003451C3"/>
    <w:rsid w:val="0035002C"/>
    <w:rsid w:val="003505CB"/>
    <w:rsid w:val="00350AA3"/>
    <w:rsid w:val="00350B97"/>
    <w:rsid w:val="0035138A"/>
    <w:rsid w:val="00351A49"/>
    <w:rsid w:val="0035297B"/>
    <w:rsid w:val="00353239"/>
    <w:rsid w:val="00355269"/>
    <w:rsid w:val="00356F8C"/>
    <w:rsid w:val="003604CA"/>
    <w:rsid w:val="00360E8C"/>
    <w:rsid w:val="00363309"/>
    <w:rsid w:val="00365580"/>
    <w:rsid w:val="00367867"/>
    <w:rsid w:val="003706BF"/>
    <w:rsid w:val="003708E8"/>
    <w:rsid w:val="003711DA"/>
    <w:rsid w:val="003712C5"/>
    <w:rsid w:val="00371D2E"/>
    <w:rsid w:val="00373049"/>
    <w:rsid w:val="00376109"/>
    <w:rsid w:val="003772E5"/>
    <w:rsid w:val="00381A7A"/>
    <w:rsid w:val="00382410"/>
    <w:rsid w:val="00383281"/>
    <w:rsid w:val="00383A28"/>
    <w:rsid w:val="00386668"/>
    <w:rsid w:val="003906B3"/>
    <w:rsid w:val="003934E3"/>
    <w:rsid w:val="00393685"/>
    <w:rsid w:val="00394A21"/>
    <w:rsid w:val="00396B86"/>
    <w:rsid w:val="003977DD"/>
    <w:rsid w:val="003A09EC"/>
    <w:rsid w:val="003A0C92"/>
    <w:rsid w:val="003A1DF6"/>
    <w:rsid w:val="003A4193"/>
    <w:rsid w:val="003A5AF8"/>
    <w:rsid w:val="003A6F0B"/>
    <w:rsid w:val="003B06A3"/>
    <w:rsid w:val="003B1482"/>
    <w:rsid w:val="003B3030"/>
    <w:rsid w:val="003B3B74"/>
    <w:rsid w:val="003B5483"/>
    <w:rsid w:val="003C1967"/>
    <w:rsid w:val="003C4115"/>
    <w:rsid w:val="003D0077"/>
    <w:rsid w:val="003D1539"/>
    <w:rsid w:val="003D2106"/>
    <w:rsid w:val="003D339A"/>
    <w:rsid w:val="003D3EFC"/>
    <w:rsid w:val="003D462B"/>
    <w:rsid w:val="003D4F35"/>
    <w:rsid w:val="003D50EE"/>
    <w:rsid w:val="003D528C"/>
    <w:rsid w:val="003D5689"/>
    <w:rsid w:val="003D6F40"/>
    <w:rsid w:val="003E0626"/>
    <w:rsid w:val="003E161C"/>
    <w:rsid w:val="003E34AD"/>
    <w:rsid w:val="003E3C21"/>
    <w:rsid w:val="003E4461"/>
    <w:rsid w:val="003E52FA"/>
    <w:rsid w:val="003E5904"/>
    <w:rsid w:val="003E60DF"/>
    <w:rsid w:val="003F151C"/>
    <w:rsid w:val="003F1E0A"/>
    <w:rsid w:val="003F3894"/>
    <w:rsid w:val="003F5AAF"/>
    <w:rsid w:val="00400311"/>
    <w:rsid w:val="004030D4"/>
    <w:rsid w:val="00404F13"/>
    <w:rsid w:val="00405F1B"/>
    <w:rsid w:val="0040662D"/>
    <w:rsid w:val="00406E81"/>
    <w:rsid w:val="00411CC1"/>
    <w:rsid w:val="00411E4B"/>
    <w:rsid w:val="00413B8E"/>
    <w:rsid w:val="00413DE6"/>
    <w:rsid w:val="0041493C"/>
    <w:rsid w:val="0041524B"/>
    <w:rsid w:val="00417E83"/>
    <w:rsid w:val="00420ACE"/>
    <w:rsid w:val="00421064"/>
    <w:rsid w:val="0042178B"/>
    <w:rsid w:val="00421C53"/>
    <w:rsid w:val="00421E29"/>
    <w:rsid w:val="00426318"/>
    <w:rsid w:val="00426EF4"/>
    <w:rsid w:val="0042716B"/>
    <w:rsid w:val="00427CD3"/>
    <w:rsid w:val="004309EA"/>
    <w:rsid w:val="0043735B"/>
    <w:rsid w:val="00437796"/>
    <w:rsid w:val="004377BE"/>
    <w:rsid w:val="00440645"/>
    <w:rsid w:val="00441324"/>
    <w:rsid w:val="00442A4A"/>
    <w:rsid w:val="00442D93"/>
    <w:rsid w:val="00443325"/>
    <w:rsid w:val="00443332"/>
    <w:rsid w:val="004438FE"/>
    <w:rsid w:val="00443C09"/>
    <w:rsid w:val="0044624B"/>
    <w:rsid w:val="00446669"/>
    <w:rsid w:val="00447968"/>
    <w:rsid w:val="004514D9"/>
    <w:rsid w:val="00456402"/>
    <w:rsid w:val="00456B32"/>
    <w:rsid w:val="00456B79"/>
    <w:rsid w:val="0046080D"/>
    <w:rsid w:val="00463066"/>
    <w:rsid w:val="00463602"/>
    <w:rsid w:val="00463ABE"/>
    <w:rsid w:val="00463D0A"/>
    <w:rsid w:val="00464A99"/>
    <w:rsid w:val="00465D52"/>
    <w:rsid w:val="004660FE"/>
    <w:rsid w:val="00466DBB"/>
    <w:rsid w:val="0047034D"/>
    <w:rsid w:val="0047146E"/>
    <w:rsid w:val="00472561"/>
    <w:rsid w:val="00473044"/>
    <w:rsid w:val="00473DE7"/>
    <w:rsid w:val="00475A35"/>
    <w:rsid w:val="00475B51"/>
    <w:rsid w:val="004804E0"/>
    <w:rsid w:val="00480BDE"/>
    <w:rsid w:val="00481F6B"/>
    <w:rsid w:val="004860E8"/>
    <w:rsid w:val="00486A2E"/>
    <w:rsid w:val="00486B02"/>
    <w:rsid w:val="00493366"/>
    <w:rsid w:val="00494085"/>
    <w:rsid w:val="004956F3"/>
    <w:rsid w:val="0049762A"/>
    <w:rsid w:val="004A03FF"/>
    <w:rsid w:val="004A06CA"/>
    <w:rsid w:val="004A2B9E"/>
    <w:rsid w:val="004A339D"/>
    <w:rsid w:val="004A4AB0"/>
    <w:rsid w:val="004A51D4"/>
    <w:rsid w:val="004A58AD"/>
    <w:rsid w:val="004A5B6B"/>
    <w:rsid w:val="004B2ABE"/>
    <w:rsid w:val="004B4274"/>
    <w:rsid w:val="004B58D6"/>
    <w:rsid w:val="004B75A7"/>
    <w:rsid w:val="004C0668"/>
    <w:rsid w:val="004C1DF3"/>
    <w:rsid w:val="004C2E00"/>
    <w:rsid w:val="004C3E2C"/>
    <w:rsid w:val="004C4B74"/>
    <w:rsid w:val="004C4C6B"/>
    <w:rsid w:val="004C4CB0"/>
    <w:rsid w:val="004C4DC4"/>
    <w:rsid w:val="004C6525"/>
    <w:rsid w:val="004C6955"/>
    <w:rsid w:val="004C6E82"/>
    <w:rsid w:val="004D2995"/>
    <w:rsid w:val="004D29F9"/>
    <w:rsid w:val="004D4096"/>
    <w:rsid w:val="004D47DA"/>
    <w:rsid w:val="004D5768"/>
    <w:rsid w:val="004D5924"/>
    <w:rsid w:val="004D5DF3"/>
    <w:rsid w:val="004D6289"/>
    <w:rsid w:val="004D69C6"/>
    <w:rsid w:val="004E103C"/>
    <w:rsid w:val="004E1615"/>
    <w:rsid w:val="004E251E"/>
    <w:rsid w:val="004E3B4D"/>
    <w:rsid w:val="004E3BA1"/>
    <w:rsid w:val="004E4286"/>
    <w:rsid w:val="004E6344"/>
    <w:rsid w:val="004F1EAB"/>
    <w:rsid w:val="004F1F7B"/>
    <w:rsid w:val="004F2753"/>
    <w:rsid w:val="004F3331"/>
    <w:rsid w:val="005006CA"/>
    <w:rsid w:val="00500C62"/>
    <w:rsid w:val="005018DF"/>
    <w:rsid w:val="00502056"/>
    <w:rsid w:val="00502BB8"/>
    <w:rsid w:val="00502D76"/>
    <w:rsid w:val="00503848"/>
    <w:rsid w:val="00506690"/>
    <w:rsid w:val="00506D33"/>
    <w:rsid w:val="00507FF2"/>
    <w:rsid w:val="00510DF1"/>
    <w:rsid w:val="00511C46"/>
    <w:rsid w:val="005122B7"/>
    <w:rsid w:val="005124A2"/>
    <w:rsid w:val="00512AF1"/>
    <w:rsid w:val="005151F1"/>
    <w:rsid w:val="00517FA6"/>
    <w:rsid w:val="00521EBA"/>
    <w:rsid w:val="00522621"/>
    <w:rsid w:val="00522941"/>
    <w:rsid w:val="00522CFC"/>
    <w:rsid w:val="00524E71"/>
    <w:rsid w:val="00524FDD"/>
    <w:rsid w:val="005256BA"/>
    <w:rsid w:val="00527A1A"/>
    <w:rsid w:val="00527F41"/>
    <w:rsid w:val="00530E05"/>
    <w:rsid w:val="00531F77"/>
    <w:rsid w:val="0053303A"/>
    <w:rsid w:val="005343AE"/>
    <w:rsid w:val="00534D5F"/>
    <w:rsid w:val="00535519"/>
    <w:rsid w:val="00541180"/>
    <w:rsid w:val="00541560"/>
    <w:rsid w:val="0054243E"/>
    <w:rsid w:val="00542AF0"/>
    <w:rsid w:val="005434C2"/>
    <w:rsid w:val="005437F3"/>
    <w:rsid w:val="00543A25"/>
    <w:rsid w:val="005450C6"/>
    <w:rsid w:val="005461B8"/>
    <w:rsid w:val="00546D3E"/>
    <w:rsid w:val="0055096D"/>
    <w:rsid w:val="00552113"/>
    <w:rsid w:val="00552FAB"/>
    <w:rsid w:val="005546A7"/>
    <w:rsid w:val="00555ED5"/>
    <w:rsid w:val="005567D8"/>
    <w:rsid w:val="00557670"/>
    <w:rsid w:val="00557939"/>
    <w:rsid w:val="0056134C"/>
    <w:rsid w:val="0056178D"/>
    <w:rsid w:val="0056246A"/>
    <w:rsid w:val="00562F38"/>
    <w:rsid w:val="00563D9C"/>
    <w:rsid w:val="00570136"/>
    <w:rsid w:val="00572112"/>
    <w:rsid w:val="00574EC9"/>
    <w:rsid w:val="00581502"/>
    <w:rsid w:val="00581622"/>
    <w:rsid w:val="00582584"/>
    <w:rsid w:val="005828F8"/>
    <w:rsid w:val="00584016"/>
    <w:rsid w:val="0058578D"/>
    <w:rsid w:val="005865F1"/>
    <w:rsid w:val="00591FAC"/>
    <w:rsid w:val="00592B34"/>
    <w:rsid w:val="00592BF9"/>
    <w:rsid w:val="00592CE4"/>
    <w:rsid w:val="00593B50"/>
    <w:rsid w:val="00594FA4"/>
    <w:rsid w:val="005963C2"/>
    <w:rsid w:val="005979AA"/>
    <w:rsid w:val="00597C59"/>
    <w:rsid w:val="00597E0B"/>
    <w:rsid w:val="005A06CD"/>
    <w:rsid w:val="005A2C1F"/>
    <w:rsid w:val="005A2EDA"/>
    <w:rsid w:val="005A7AA4"/>
    <w:rsid w:val="005B044F"/>
    <w:rsid w:val="005B10F9"/>
    <w:rsid w:val="005B375D"/>
    <w:rsid w:val="005B4389"/>
    <w:rsid w:val="005B53B6"/>
    <w:rsid w:val="005B53D0"/>
    <w:rsid w:val="005B5DEF"/>
    <w:rsid w:val="005B5DF0"/>
    <w:rsid w:val="005B6C9D"/>
    <w:rsid w:val="005C41B2"/>
    <w:rsid w:val="005C439A"/>
    <w:rsid w:val="005C6348"/>
    <w:rsid w:val="005C70FC"/>
    <w:rsid w:val="005D296E"/>
    <w:rsid w:val="005D6B07"/>
    <w:rsid w:val="005D70E3"/>
    <w:rsid w:val="005D7D1B"/>
    <w:rsid w:val="005E0E02"/>
    <w:rsid w:val="005E1C4B"/>
    <w:rsid w:val="005E3451"/>
    <w:rsid w:val="005E4B73"/>
    <w:rsid w:val="005E4DD9"/>
    <w:rsid w:val="005F314B"/>
    <w:rsid w:val="005F48D7"/>
    <w:rsid w:val="005F7C57"/>
    <w:rsid w:val="00600308"/>
    <w:rsid w:val="00600807"/>
    <w:rsid w:val="006021BD"/>
    <w:rsid w:val="0060289C"/>
    <w:rsid w:val="00605501"/>
    <w:rsid w:val="00606679"/>
    <w:rsid w:val="006077F4"/>
    <w:rsid w:val="006109B9"/>
    <w:rsid w:val="0061118D"/>
    <w:rsid w:val="006120D7"/>
    <w:rsid w:val="00616BA7"/>
    <w:rsid w:val="00616E77"/>
    <w:rsid w:val="00617311"/>
    <w:rsid w:val="00617579"/>
    <w:rsid w:val="00620050"/>
    <w:rsid w:val="006208BE"/>
    <w:rsid w:val="006210E1"/>
    <w:rsid w:val="006244D8"/>
    <w:rsid w:val="00624505"/>
    <w:rsid w:val="00624555"/>
    <w:rsid w:val="006274AA"/>
    <w:rsid w:val="00630660"/>
    <w:rsid w:val="006313EF"/>
    <w:rsid w:val="006366F4"/>
    <w:rsid w:val="00640BE5"/>
    <w:rsid w:val="00644250"/>
    <w:rsid w:val="00646057"/>
    <w:rsid w:val="0064605B"/>
    <w:rsid w:val="00646131"/>
    <w:rsid w:val="006474CE"/>
    <w:rsid w:val="00647B76"/>
    <w:rsid w:val="00650E2D"/>
    <w:rsid w:val="0065181E"/>
    <w:rsid w:val="00653648"/>
    <w:rsid w:val="00655286"/>
    <w:rsid w:val="006555B4"/>
    <w:rsid w:val="0066428B"/>
    <w:rsid w:val="006648C2"/>
    <w:rsid w:val="00664FD8"/>
    <w:rsid w:val="006665B0"/>
    <w:rsid w:val="006665FA"/>
    <w:rsid w:val="006727FA"/>
    <w:rsid w:val="0067450E"/>
    <w:rsid w:val="00674715"/>
    <w:rsid w:val="00676BDE"/>
    <w:rsid w:val="0067732F"/>
    <w:rsid w:val="0067743F"/>
    <w:rsid w:val="00682B74"/>
    <w:rsid w:val="00683B6B"/>
    <w:rsid w:val="00683BE0"/>
    <w:rsid w:val="00685207"/>
    <w:rsid w:val="0068577E"/>
    <w:rsid w:val="00686B27"/>
    <w:rsid w:val="00686B9A"/>
    <w:rsid w:val="00686BF7"/>
    <w:rsid w:val="006909E9"/>
    <w:rsid w:val="0069121E"/>
    <w:rsid w:val="00691ED6"/>
    <w:rsid w:val="006968B9"/>
    <w:rsid w:val="00697756"/>
    <w:rsid w:val="006977DE"/>
    <w:rsid w:val="006A3CE0"/>
    <w:rsid w:val="006A4A15"/>
    <w:rsid w:val="006A6530"/>
    <w:rsid w:val="006B0CDB"/>
    <w:rsid w:val="006B3506"/>
    <w:rsid w:val="006C2232"/>
    <w:rsid w:val="006C3136"/>
    <w:rsid w:val="006C5064"/>
    <w:rsid w:val="006C64B8"/>
    <w:rsid w:val="006D06C5"/>
    <w:rsid w:val="006D19AA"/>
    <w:rsid w:val="006D5240"/>
    <w:rsid w:val="006E008F"/>
    <w:rsid w:val="006E08BB"/>
    <w:rsid w:val="006E0A41"/>
    <w:rsid w:val="006E1219"/>
    <w:rsid w:val="006E1DD8"/>
    <w:rsid w:val="006E4A28"/>
    <w:rsid w:val="006E4ABE"/>
    <w:rsid w:val="006E4D19"/>
    <w:rsid w:val="006F0486"/>
    <w:rsid w:val="006F0C49"/>
    <w:rsid w:val="006F0F36"/>
    <w:rsid w:val="006F2A5C"/>
    <w:rsid w:val="006F4290"/>
    <w:rsid w:val="006F4989"/>
    <w:rsid w:val="006F5FDB"/>
    <w:rsid w:val="006F61E2"/>
    <w:rsid w:val="006F65E6"/>
    <w:rsid w:val="006F6E71"/>
    <w:rsid w:val="00701F43"/>
    <w:rsid w:val="00705BCF"/>
    <w:rsid w:val="0070703B"/>
    <w:rsid w:val="00710D35"/>
    <w:rsid w:val="00711B63"/>
    <w:rsid w:val="00711F94"/>
    <w:rsid w:val="00714E21"/>
    <w:rsid w:val="007152A9"/>
    <w:rsid w:val="00715A0F"/>
    <w:rsid w:val="0071790A"/>
    <w:rsid w:val="00720369"/>
    <w:rsid w:val="0072123C"/>
    <w:rsid w:val="007216E4"/>
    <w:rsid w:val="00721A05"/>
    <w:rsid w:val="0072271D"/>
    <w:rsid w:val="0072485A"/>
    <w:rsid w:val="00730661"/>
    <w:rsid w:val="0073124A"/>
    <w:rsid w:val="00731D87"/>
    <w:rsid w:val="00735836"/>
    <w:rsid w:val="00737C10"/>
    <w:rsid w:val="00743157"/>
    <w:rsid w:val="007444C3"/>
    <w:rsid w:val="0074457D"/>
    <w:rsid w:val="00747282"/>
    <w:rsid w:val="007472CE"/>
    <w:rsid w:val="007474A5"/>
    <w:rsid w:val="0075000B"/>
    <w:rsid w:val="00750132"/>
    <w:rsid w:val="00750643"/>
    <w:rsid w:val="00754AB3"/>
    <w:rsid w:val="00757E00"/>
    <w:rsid w:val="00760005"/>
    <w:rsid w:val="00760896"/>
    <w:rsid w:val="0076261C"/>
    <w:rsid w:val="0076356E"/>
    <w:rsid w:val="007641CE"/>
    <w:rsid w:val="0076771A"/>
    <w:rsid w:val="0077093C"/>
    <w:rsid w:val="00771A96"/>
    <w:rsid w:val="00772334"/>
    <w:rsid w:val="00773067"/>
    <w:rsid w:val="00773FB7"/>
    <w:rsid w:val="007745CD"/>
    <w:rsid w:val="00775490"/>
    <w:rsid w:val="007759EE"/>
    <w:rsid w:val="00775C00"/>
    <w:rsid w:val="00780A51"/>
    <w:rsid w:val="00781EB6"/>
    <w:rsid w:val="007841A2"/>
    <w:rsid w:val="007864A5"/>
    <w:rsid w:val="00787018"/>
    <w:rsid w:val="007900F8"/>
    <w:rsid w:val="0079030F"/>
    <w:rsid w:val="00790FA6"/>
    <w:rsid w:val="00793576"/>
    <w:rsid w:val="0079724A"/>
    <w:rsid w:val="007A0017"/>
    <w:rsid w:val="007A0683"/>
    <w:rsid w:val="007A162F"/>
    <w:rsid w:val="007A20C5"/>
    <w:rsid w:val="007A3390"/>
    <w:rsid w:val="007A4F51"/>
    <w:rsid w:val="007A64D4"/>
    <w:rsid w:val="007A6B1A"/>
    <w:rsid w:val="007A72E8"/>
    <w:rsid w:val="007B3E36"/>
    <w:rsid w:val="007B437B"/>
    <w:rsid w:val="007C21A4"/>
    <w:rsid w:val="007C27C6"/>
    <w:rsid w:val="007C32C7"/>
    <w:rsid w:val="007C37B3"/>
    <w:rsid w:val="007C52E7"/>
    <w:rsid w:val="007C659C"/>
    <w:rsid w:val="007C7850"/>
    <w:rsid w:val="007D1CAC"/>
    <w:rsid w:val="007D2506"/>
    <w:rsid w:val="007D5A75"/>
    <w:rsid w:val="007D6AA6"/>
    <w:rsid w:val="007D6AF6"/>
    <w:rsid w:val="007E25E4"/>
    <w:rsid w:val="007E4371"/>
    <w:rsid w:val="007E4F09"/>
    <w:rsid w:val="007E6183"/>
    <w:rsid w:val="007E755A"/>
    <w:rsid w:val="007E7DAF"/>
    <w:rsid w:val="007F5C2C"/>
    <w:rsid w:val="007F5C95"/>
    <w:rsid w:val="007F68C3"/>
    <w:rsid w:val="007F7212"/>
    <w:rsid w:val="0080289E"/>
    <w:rsid w:val="00802E5D"/>
    <w:rsid w:val="00802F77"/>
    <w:rsid w:val="00802FA0"/>
    <w:rsid w:val="00803CD7"/>
    <w:rsid w:val="00803F6D"/>
    <w:rsid w:val="008042E2"/>
    <w:rsid w:val="00804AE1"/>
    <w:rsid w:val="00804E90"/>
    <w:rsid w:val="008059DD"/>
    <w:rsid w:val="00811781"/>
    <w:rsid w:val="008120FB"/>
    <w:rsid w:val="00812EB5"/>
    <w:rsid w:val="00813659"/>
    <w:rsid w:val="00813A2D"/>
    <w:rsid w:val="008146BA"/>
    <w:rsid w:val="0081486E"/>
    <w:rsid w:val="008171DA"/>
    <w:rsid w:val="0082111A"/>
    <w:rsid w:val="00822A80"/>
    <w:rsid w:val="00822C42"/>
    <w:rsid w:val="00826118"/>
    <w:rsid w:val="00831882"/>
    <w:rsid w:val="008329B1"/>
    <w:rsid w:val="008339D8"/>
    <w:rsid w:val="008345A5"/>
    <w:rsid w:val="00841098"/>
    <w:rsid w:val="00841EF1"/>
    <w:rsid w:val="00842302"/>
    <w:rsid w:val="008430B5"/>
    <w:rsid w:val="0084389A"/>
    <w:rsid w:val="00843B0A"/>
    <w:rsid w:val="008445B6"/>
    <w:rsid w:val="00846375"/>
    <w:rsid w:val="00851D0A"/>
    <w:rsid w:val="008534AC"/>
    <w:rsid w:val="008561BB"/>
    <w:rsid w:val="00856E96"/>
    <w:rsid w:val="008576B2"/>
    <w:rsid w:val="00861DF8"/>
    <w:rsid w:val="008629AF"/>
    <w:rsid w:val="008633AD"/>
    <w:rsid w:val="00863B46"/>
    <w:rsid w:val="0086472D"/>
    <w:rsid w:val="00864DA8"/>
    <w:rsid w:val="00867D6A"/>
    <w:rsid w:val="00874A4C"/>
    <w:rsid w:val="00877A2B"/>
    <w:rsid w:val="00877B81"/>
    <w:rsid w:val="00880342"/>
    <w:rsid w:val="008806C9"/>
    <w:rsid w:val="00880D44"/>
    <w:rsid w:val="0088217B"/>
    <w:rsid w:val="00884F2F"/>
    <w:rsid w:val="008863F8"/>
    <w:rsid w:val="008864EB"/>
    <w:rsid w:val="00893C3B"/>
    <w:rsid w:val="00895579"/>
    <w:rsid w:val="00897869"/>
    <w:rsid w:val="008A0573"/>
    <w:rsid w:val="008A06F8"/>
    <w:rsid w:val="008A13E8"/>
    <w:rsid w:val="008A2E3D"/>
    <w:rsid w:val="008A301F"/>
    <w:rsid w:val="008A3333"/>
    <w:rsid w:val="008A7E28"/>
    <w:rsid w:val="008B0BB1"/>
    <w:rsid w:val="008B1939"/>
    <w:rsid w:val="008B2B22"/>
    <w:rsid w:val="008B2D5A"/>
    <w:rsid w:val="008B416F"/>
    <w:rsid w:val="008B599F"/>
    <w:rsid w:val="008B6974"/>
    <w:rsid w:val="008B7DD0"/>
    <w:rsid w:val="008C0B2C"/>
    <w:rsid w:val="008C1816"/>
    <w:rsid w:val="008C1F2B"/>
    <w:rsid w:val="008C332F"/>
    <w:rsid w:val="008C3E8B"/>
    <w:rsid w:val="008C40B2"/>
    <w:rsid w:val="008C40D5"/>
    <w:rsid w:val="008C53BD"/>
    <w:rsid w:val="008C713E"/>
    <w:rsid w:val="008C7E5B"/>
    <w:rsid w:val="008D0DCD"/>
    <w:rsid w:val="008D1E76"/>
    <w:rsid w:val="008D2008"/>
    <w:rsid w:val="008D2AAB"/>
    <w:rsid w:val="008D4F6F"/>
    <w:rsid w:val="008D508C"/>
    <w:rsid w:val="008D6B22"/>
    <w:rsid w:val="008E2A60"/>
    <w:rsid w:val="008E4BB9"/>
    <w:rsid w:val="008E5801"/>
    <w:rsid w:val="008E5992"/>
    <w:rsid w:val="008E5F33"/>
    <w:rsid w:val="008E6ED3"/>
    <w:rsid w:val="008F3973"/>
    <w:rsid w:val="008F6524"/>
    <w:rsid w:val="008F7968"/>
    <w:rsid w:val="009004BE"/>
    <w:rsid w:val="009061DE"/>
    <w:rsid w:val="0090640A"/>
    <w:rsid w:val="009071D5"/>
    <w:rsid w:val="00910E75"/>
    <w:rsid w:val="00910F5C"/>
    <w:rsid w:val="00911BEF"/>
    <w:rsid w:val="00912EDC"/>
    <w:rsid w:val="00914F12"/>
    <w:rsid w:val="00915717"/>
    <w:rsid w:val="00916CAA"/>
    <w:rsid w:val="00916D88"/>
    <w:rsid w:val="00920C88"/>
    <w:rsid w:val="009231EB"/>
    <w:rsid w:val="009235C5"/>
    <w:rsid w:val="00924073"/>
    <w:rsid w:val="00924D89"/>
    <w:rsid w:val="00925A3A"/>
    <w:rsid w:val="009264AB"/>
    <w:rsid w:val="0092696B"/>
    <w:rsid w:val="00927B90"/>
    <w:rsid w:val="009305DD"/>
    <w:rsid w:val="00930648"/>
    <w:rsid w:val="00930F3C"/>
    <w:rsid w:val="00931530"/>
    <w:rsid w:val="00931C45"/>
    <w:rsid w:val="009330C0"/>
    <w:rsid w:val="009330C4"/>
    <w:rsid w:val="00934533"/>
    <w:rsid w:val="00937098"/>
    <w:rsid w:val="009417E5"/>
    <w:rsid w:val="00942207"/>
    <w:rsid w:val="009446AA"/>
    <w:rsid w:val="0094496F"/>
    <w:rsid w:val="00945953"/>
    <w:rsid w:val="00945C0C"/>
    <w:rsid w:val="00945CBC"/>
    <w:rsid w:val="00946E7C"/>
    <w:rsid w:val="00946F67"/>
    <w:rsid w:val="00952BD3"/>
    <w:rsid w:val="00953974"/>
    <w:rsid w:val="009553A5"/>
    <w:rsid w:val="0095551E"/>
    <w:rsid w:val="00955BDE"/>
    <w:rsid w:val="009566C3"/>
    <w:rsid w:val="0095742F"/>
    <w:rsid w:val="00957A21"/>
    <w:rsid w:val="00960CA2"/>
    <w:rsid w:val="00961F67"/>
    <w:rsid w:val="0096261F"/>
    <w:rsid w:val="009644CB"/>
    <w:rsid w:val="009661B9"/>
    <w:rsid w:val="0096654C"/>
    <w:rsid w:val="00966CE7"/>
    <w:rsid w:val="00967331"/>
    <w:rsid w:val="00970799"/>
    <w:rsid w:val="00970F0D"/>
    <w:rsid w:val="00970F84"/>
    <w:rsid w:val="00972E73"/>
    <w:rsid w:val="00974F5B"/>
    <w:rsid w:val="0098314E"/>
    <w:rsid w:val="00984ACF"/>
    <w:rsid w:val="009851E9"/>
    <w:rsid w:val="009918D5"/>
    <w:rsid w:val="009926C2"/>
    <w:rsid w:val="0099280B"/>
    <w:rsid w:val="00992DB6"/>
    <w:rsid w:val="00993A42"/>
    <w:rsid w:val="009942EB"/>
    <w:rsid w:val="009955BF"/>
    <w:rsid w:val="00995942"/>
    <w:rsid w:val="00995EB4"/>
    <w:rsid w:val="00995F4B"/>
    <w:rsid w:val="009961BB"/>
    <w:rsid w:val="00996478"/>
    <w:rsid w:val="009A20C0"/>
    <w:rsid w:val="009A28C6"/>
    <w:rsid w:val="009A3436"/>
    <w:rsid w:val="009A7269"/>
    <w:rsid w:val="009A74C8"/>
    <w:rsid w:val="009B17D0"/>
    <w:rsid w:val="009B2A55"/>
    <w:rsid w:val="009B382E"/>
    <w:rsid w:val="009B4689"/>
    <w:rsid w:val="009B5C59"/>
    <w:rsid w:val="009B63C2"/>
    <w:rsid w:val="009B665D"/>
    <w:rsid w:val="009B7C67"/>
    <w:rsid w:val="009C1385"/>
    <w:rsid w:val="009C347B"/>
    <w:rsid w:val="009C39B1"/>
    <w:rsid w:val="009C4023"/>
    <w:rsid w:val="009C59C6"/>
    <w:rsid w:val="009C6F5B"/>
    <w:rsid w:val="009C73B5"/>
    <w:rsid w:val="009D094C"/>
    <w:rsid w:val="009D27A9"/>
    <w:rsid w:val="009D3F23"/>
    <w:rsid w:val="009D414F"/>
    <w:rsid w:val="009D4C7A"/>
    <w:rsid w:val="009D5EC2"/>
    <w:rsid w:val="009D7230"/>
    <w:rsid w:val="009D7F8D"/>
    <w:rsid w:val="009E0A08"/>
    <w:rsid w:val="009E13A1"/>
    <w:rsid w:val="009E18B5"/>
    <w:rsid w:val="009E2CF7"/>
    <w:rsid w:val="009E41D3"/>
    <w:rsid w:val="009E5211"/>
    <w:rsid w:val="009E5E5E"/>
    <w:rsid w:val="009E75F6"/>
    <w:rsid w:val="009F1399"/>
    <w:rsid w:val="009F42C3"/>
    <w:rsid w:val="009F6155"/>
    <w:rsid w:val="009F6EDC"/>
    <w:rsid w:val="009F6FE7"/>
    <w:rsid w:val="009F7392"/>
    <w:rsid w:val="00A0041F"/>
    <w:rsid w:val="00A00F64"/>
    <w:rsid w:val="00A01B74"/>
    <w:rsid w:val="00A0403A"/>
    <w:rsid w:val="00A044A1"/>
    <w:rsid w:val="00A04855"/>
    <w:rsid w:val="00A05447"/>
    <w:rsid w:val="00A05654"/>
    <w:rsid w:val="00A05D22"/>
    <w:rsid w:val="00A06D30"/>
    <w:rsid w:val="00A06F13"/>
    <w:rsid w:val="00A10859"/>
    <w:rsid w:val="00A119BC"/>
    <w:rsid w:val="00A12EAC"/>
    <w:rsid w:val="00A13226"/>
    <w:rsid w:val="00A135B0"/>
    <w:rsid w:val="00A162F0"/>
    <w:rsid w:val="00A20299"/>
    <w:rsid w:val="00A20E66"/>
    <w:rsid w:val="00A21C82"/>
    <w:rsid w:val="00A234A2"/>
    <w:rsid w:val="00A24FE8"/>
    <w:rsid w:val="00A26316"/>
    <w:rsid w:val="00A301E2"/>
    <w:rsid w:val="00A314C8"/>
    <w:rsid w:val="00A31F9D"/>
    <w:rsid w:val="00A31FF1"/>
    <w:rsid w:val="00A33A2B"/>
    <w:rsid w:val="00A35AB3"/>
    <w:rsid w:val="00A36312"/>
    <w:rsid w:val="00A376D3"/>
    <w:rsid w:val="00A37F43"/>
    <w:rsid w:val="00A4028D"/>
    <w:rsid w:val="00A407E7"/>
    <w:rsid w:val="00A411AD"/>
    <w:rsid w:val="00A41224"/>
    <w:rsid w:val="00A426F9"/>
    <w:rsid w:val="00A42AF8"/>
    <w:rsid w:val="00A433F2"/>
    <w:rsid w:val="00A43ED2"/>
    <w:rsid w:val="00A4429C"/>
    <w:rsid w:val="00A4510C"/>
    <w:rsid w:val="00A4562B"/>
    <w:rsid w:val="00A47CDB"/>
    <w:rsid w:val="00A5391D"/>
    <w:rsid w:val="00A54DFA"/>
    <w:rsid w:val="00A55C0E"/>
    <w:rsid w:val="00A57166"/>
    <w:rsid w:val="00A616F3"/>
    <w:rsid w:val="00A625CC"/>
    <w:rsid w:val="00A65D97"/>
    <w:rsid w:val="00A70A60"/>
    <w:rsid w:val="00A71B34"/>
    <w:rsid w:val="00A72575"/>
    <w:rsid w:val="00A74863"/>
    <w:rsid w:val="00A75DC7"/>
    <w:rsid w:val="00A75EF2"/>
    <w:rsid w:val="00A765EB"/>
    <w:rsid w:val="00A77601"/>
    <w:rsid w:val="00A77C47"/>
    <w:rsid w:val="00A80B17"/>
    <w:rsid w:val="00A81A05"/>
    <w:rsid w:val="00A81B8A"/>
    <w:rsid w:val="00A82E31"/>
    <w:rsid w:val="00A8375E"/>
    <w:rsid w:val="00A84061"/>
    <w:rsid w:val="00A86057"/>
    <w:rsid w:val="00A8614A"/>
    <w:rsid w:val="00A872BD"/>
    <w:rsid w:val="00A917C1"/>
    <w:rsid w:val="00A93439"/>
    <w:rsid w:val="00AA0ECC"/>
    <w:rsid w:val="00AA2027"/>
    <w:rsid w:val="00AA2FB0"/>
    <w:rsid w:val="00AA38F8"/>
    <w:rsid w:val="00AA5F12"/>
    <w:rsid w:val="00AA71C6"/>
    <w:rsid w:val="00AA7E6F"/>
    <w:rsid w:val="00AB0692"/>
    <w:rsid w:val="00AB2BD6"/>
    <w:rsid w:val="00AB33E6"/>
    <w:rsid w:val="00AB4CE2"/>
    <w:rsid w:val="00AC0C90"/>
    <w:rsid w:val="00AC1AD9"/>
    <w:rsid w:val="00AC20DF"/>
    <w:rsid w:val="00AC22CC"/>
    <w:rsid w:val="00AC372F"/>
    <w:rsid w:val="00AC40F7"/>
    <w:rsid w:val="00AC42F7"/>
    <w:rsid w:val="00AC4C8B"/>
    <w:rsid w:val="00AC6672"/>
    <w:rsid w:val="00AC6C50"/>
    <w:rsid w:val="00AC77AD"/>
    <w:rsid w:val="00AD02B1"/>
    <w:rsid w:val="00AD1C6C"/>
    <w:rsid w:val="00AD21F9"/>
    <w:rsid w:val="00AD27E0"/>
    <w:rsid w:val="00AD2AB4"/>
    <w:rsid w:val="00AD3840"/>
    <w:rsid w:val="00AD4635"/>
    <w:rsid w:val="00AD4D41"/>
    <w:rsid w:val="00AD636D"/>
    <w:rsid w:val="00AD6A69"/>
    <w:rsid w:val="00AD736F"/>
    <w:rsid w:val="00AD7529"/>
    <w:rsid w:val="00AD7FD6"/>
    <w:rsid w:val="00AE1F2C"/>
    <w:rsid w:val="00AE3564"/>
    <w:rsid w:val="00AE4570"/>
    <w:rsid w:val="00AE4E12"/>
    <w:rsid w:val="00AE525E"/>
    <w:rsid w:val="00AF2674"/>
    <w:rsid w:val="00AF40D0"/>
    <w:rsid w:val="00AF41A4"/>
    <w:rsid w:val="00AF5883"/>
    <w:rsid w:val="00AF5B6F"/>
    <w:rsid w:val="00AF6891"/>
    <w:rsid w:val="00AF7E7C"/>
    <w:rsid w:val="00B0288B"/>
    <w:rsid w:val="00B03757"/>
    <w:rsid w:val="00B03CA3"/>
    <w:rsid w:val="00B0544D"/>
    <w:rsid w:val="00B06E82"/>
    <w:rsid w:val="00B13EE8"/>
    <w:rsid w:val="00B140F9"/>
    <w:rsid w:val="00B17318"/>
    <w:rsid w:val="00B22222"/>
    <w:rsid w:val="00B24340"/>
    <w:rsid w:val="00B25677"/>
    <w:rsid w:val="00B25D90"/>
    <w:rsid w:val="00B26152"/>
    <w:rsid w:val="00B30ED0"/>
    <w:rsid w:val="00B328A5"/>
    <w:rsid w:val="00B34BC7"/>
    <w:rsid w:val="00B35156"/>
    <w:rsid w:val="00B35820"/>
    <w:rsid w:val="00B416E6"/>
    <w:rsid w:val="00B44A8B"/>
    <w:rsid w:val="00B451FB"/>
    <w:rsid w:val="00B46B1E"/>
    <w:rsid w:val="00B52957"/>
    <w:rsid w:val="00B5302F"/>
    <w:rsid w:val="00B542F2"/>
    <w:rsid w:val="00B57692"/>
    <w:rsid w:val="00B6161F"/>
    <w:rsid w:val="00B61A5B"/>
    <w:rsid w:val="00B62242"/>
    <w:rsid w:val="00B6384C"/>
    <w:rsid w:val="00B64E8D"/>
    <w:rsid w:val="00B650AC"/>
    <w:rsid w:val="00B66102"/>
    <w:rsid w:val="00B663BC"/>
    <w:rsid w:val="00B67B69"/>
    <w:rsid w:val="00B71077"/>
    <w:rsid w:val="00B775EB"/>
    <w:rsid w:val="00B77AE5"/>
    <w:rsid w:val="00B8031A"/>
    <w:rsid w:val="00B80B02"/>
    <w:rsid w:val="00B863A7"/>
    <w:rsid w:val="00B91894"/>
    <w:rsid w:val="00B91C8D"/>
    <w:rsid w:val="00B923B3"/>
    <w:rsid w:val="00B924E1"/>
    <w:rsid w:val="00B938B1"/>
    <w:rsid w:val="00B94DB6"/>
    <w:rsid w:val="00B950FD"/>
    <w:rsid w:val="00B95E9B"/>
    <w:rsid w:val="00B971F8"/>
    <w:rsid w:val="00BA09B5"/>
    <w:rsid w:val="00BA1DA7"/>
    <w:rsid w:val="00BA2981"/>
    <w:rsid w:val="00BA329C"/>
    <w:rsid w:val="00BA39E1"/>
    <w:rsid w:val="00BA54FD"/>
    <w:rsid w:val="00BA58A8"/>
    <w:rsid w:val="00BA5990"/>
    <w:rsid w:val="00BA5BB4"/>
    <w:rsid w:val="00BA611A"/>
    <w:rsid w:val="00BA7755"/>
    <w:rsid w:val="00BB0DDE"/>
    <w:rsid w:val="00BB18A6"/>
    <w:rsid w:val="00BB4DF5"/>
    <w:rsid w:val="00BB5FAF"/>
    <w:rsid w:val="00BC08B6"/>
    <w:rsid w:val="00BC13B7"/>
    <w:rsid w:val="00BC528A"/>
    <w:rsid w:val="00BC6734"/>
    <w:rsid w:val="00BD08CC"/>
    <w:rsid w:val="00BD203F"/>
    <w:rsid w:val="00BD24E9"/>
    <w:rsid w:val="00BD28E5"/>
    <w:rsid w:val="00BD3688"/>
    <w:rsid w:val="00BD3915"/>
    <w:rsid w:val="00BD43F7"/>
    <w:rsid w:val="00BD50A1"/>
    <w:rsid w:val="00BD51E4"/>
    <w:rsid w:val="00BD6138"/>
    <w:rsid w:val="00BD6313"/>
    <w:rsid w:val="00BE01BB"/>
    <w:rsid w:val="00BE182F"/>
    <w:rsid w:val="00BE281B"/>
    <w:rsid w:val="00BE296E"/>
    <w:rsid w:val="00BE67C5"/>
    <w:rsid w:val="00BE6F66"/>
    <w:rsid w:val="00BF10B3"/>
    <w:rsid w:val="00BF3680"/>
    <w:rsid w:val="00BF40C1"/>
    <w:rsid w:val="00BF5EC0"/>
    <w:rsid w:val="00BF6BF4"/>
    <w:rsid w:val="00BF74F3"/>
    <w:rsid w:val="00BF7802"/>
    <w:rsid w:val="00C00AE4"/>
    <w:rsid w:val="00C012CA"/>
    <w:rsid w:val="00C044C6"/>
    <w:rsid w:val="00C04AE2"/>
    <w:rsid w:val="00C04AE5"/>
    <w:rsid w:val="00C04DCF"/>
    <w:rsid w:val="00C04EB3"/>
    <w:rsid w:val="00C04FDA"/>
    <w:rsid w:val="00C0551B"/>
    <w:rsid w:val="00C07647"/>
    <w:rsid w:val="00C076A7"/>
    <w:rsid w:val="00C10452"/>
    <w:rsid w:val="00C10723"/>
    <w:rsid w:val="00C146D7"/>
    <w:rsid w:val="00C154EB"/>
    <w:rsid w:val="00C161C5"/>
    <w:rsid w:val="00C165FB"/>
    <w:rsid w:val="00C20879"/>
    <w:rsid w:val="00C214B2"/>
    <w:rsid w:val="00C224A3"/>
    <w:rsid w:val="00C23D47"/>
    <w:rsid w:val="00C26075"/>
    <w:rsid w:val="00C260F0"/>
    <w:rsid w:val="00C2624F"/>
    <w:rsid w:val="00C26B93"/>
    <w:rsid w:val="00C30541"/>
    <w:rsid w:val="00C30968"/>
    <w:rsid w:val="00C31C7F"/>
    <w:rsid w:val="00C3358B"/>
    <w:rsid w:val="00C339BA"/>
    <w:rsid w:val="00C340C7"/>
    <w:rsid w:val="00C3518B"/>
    <w:rsid w:val="00C40392"/>
    <w:rsid w:val="00C4059E"/>
    <w:rsid w:val="00C4061D"/>
    <w:rsid w:val="00C42F79"/>
    <w:rsid w:val="00C436F8"/>
    <w:rsid w:val="00C439FF"/>
    <w:rsid w:val="00C47520"/>
    <w:rsid w:val="00C50237"/>
    <w:rsid w:val="00C50BF1"/>
    <w:rsid w:val="00C525BD"/>
    <w:rsid w:val="00C52919"/>
    <w:rsid w:val="00C53216"/>
    <w:rsid w:val="00C5468D"/>
    <w:rsid w:val="00C55958"/>
    <w:rsid w:val="00C56705"/>
    <w:rsid w:val="00C57AE5"/>
    <w:rsid w:val="00C60372"/>
    <w:rsid w:val="00C60ABB"/>
    <w:rsid w:val="00C6297F"/>
    <w:rsid w:val="00C62E86"/>
    <w:rsid w:val="00C66081"/>
    <w:rsid w:val="00C67161"/>
    <w:rsid w:val="00C72023"/>
    <w:rsid w:val="00C72998"/>
    <w:rsid w:val="00C72AD5"/>
    <w:rsid w:val="00C73CE2"/>
    <w:rsid w:val="00C76706"/>
    <w:rsid w:val="00C82407"/>
    <w:rsid w:val="00C853A8"/>
    <w:rsid w:val="00C85712"/>
    <w:rsid w:val="00C90156"/>
    <w:rsid w:val="00C905B5"/>
    <w:rsid w:val="00C912F4"/>
    <w:rsid w:val="00C917E2"/>
    <w:rsid w:val="00C91EFA"/>
    <w:rsid w:val="00C92410"/>
    <w:rsid w:val="00C928AF"/>
    <w:rsid w:val="00C92CD8"/>
    <w:rsid w:val="00C93FE0"/>
    <w:rsid w:val="00CA1017"/>
    <w:rsid w:val="00CA1496"/>
    <w:rsid w:val="00CA1C88"/>
    <w:rsid w:val="00CA7243"/>
    <w:rsid w:val="00CA7FEC"/>
    <w:rsid w:val="00CB3680"/>
    <w:rsid w:val="00CB58D0"/>
    <w:rsid w:val="00CB6F2F"/>
    <w:rsid w:val="00CC3C92"/>
    <w:rsid w:val="00CC4C6C"/>
    <w:rsid w:val="00CC5499"/>
    <w:rsid w:val="00CC626B"/>
    <w:rsid w:val="00CD002C"/>
    <w:rsid w:val="00CD0515"/>
    <w:rsid w:val="00CD19C4"/>
    <w:rsid w:val="00CD2502"/>
    <w:rsid w:val="00CD2ADF"/>
    <w:rsid w:val="00CD33A3"/>
    <w:rsid w:val="00CD53E9"/>
    <w:rsid w:val="00CD5F7E"/>
    <w:rsid w:val="00CD7DD6"/>
    <w:rsid w:val="00CE09BD"/>
    <w:rsid w:val="00CE0E84"/>
    <w:rsid w:val="00CE1566"/>
    <w:rsid w:val="00CE42D8"/>
    <w:rsid w:val="00CE4E81"/>
    <w:rsid w:val="00CE5A95"/>
    <w:rsid w:val="00CE6DA7"/>
    <w:rsid w:val="00CE7DCE"/>
    <w:rsid w:val="00CF009E"/>
    <w:rsid w:val="00CF062B"/>
    <w:rsid w:val="00CF1989"/>
    <w:rsid w:val="00CF1CA3"/>
    <w:rsid w:val="00CF4B34"/>
    <w:rsid w:val="00CF4BA4"/>
    <w:rsid w:val="00CF5C96"/>
    <w:rsid w:val="00CF6258"/>
    <w:rsid w:val="00CF721F"/>
    <w:rsid w:val="00D00D61"/>
    <w:rsid w:val="00D01241"/>
    <w:rsid w:val="00D018E9"/>
    <w:rsid w:val="00D02418"/>
    <w:rsid w:val="00D0266E"/>
    <w:rsid w:val="00D02BEB"/>
    <w:rsid w:val="00D02DB4"/>
    <w:rsid w:val="00D035C9"/>
    <w:rsid w:val="00D05DD9"/>
    <w:rsid w:val="00D062F6"/>
    <w:rsid w:val="00D12978"/>
    <w:rsid w:val="00D12AD4"/>
    <w:rsid w:val="00D161B8"/>
    <w:rsid w:val="00D16697"/>
    <w:rsid w:val="00D1734B"/>
    <w:rsid w:val="00D20038"/>
    <w:rsid w:val="00D22581"/>
    <w:rsid w:val="00D2335D"/>
    <w:rsid w:val="00D25BC0"/>
    <w:rsid w:val="00D26D3A"/>
    <w:rsid w:val="00D27246"/>
    <w:rsid w:val="00D35BC3"/>
    <w:rsid w:val="00D36035"/>
    <w:rsid w:val="00D370D0"/>
    <w:rsid w:val="00D426EA"/>
    <w:rsid w:val="00D43BA4"/>
    <w:rsid w:val="00D44627"/>
    <w:rsid w:val="00D457E5"/>
    <w:rsid w:val="00D47316"/>
    <w:rsid w:val="00D47736"/>
    <w:rsid w:val="00D50D7D"/>
    <w:rsid w:val="00D50F3C"/>
    <w:rsid w:val="00D525E3"/>
    <w:rsid w:val="00D54176"/>
    <w:rsid w:val="00D55BAE"/>
    <w:rsid w:val="00D56BDE"/>
    <w:rsid w:val="00D57234"/>
    <w:rsid w:val="00D57BCC"/>
    <w:rsid w:val="00D6088B"/>
    <w:rsid w:val="00D61623"/>
    <w:rsid w:val="00D63E30"/>
    <w:rsid w:val="00D64EA4"/>
    <w:rsid w:val="00D65B0A"/>
    <w:rsid w:val="00D66832"/>
    <w:rsid w:val="00D66DB7"/>
    <w:rsid w:val="00D678B9"/>
    <w:rsid w:val="00D74BAF"/>
    <w:rsid w:val="00D74E44"/>
    <w:rsid w:val="00D77D7C"/>
    <w:rsid w:val="00D81131"/>
    <w:rsid w:val="00D8175A"/>
    <w:rsid w:val="00D81D61"/>
    <w:rsid w:val="00D826FD"/>
    <w:rsid w:val="00D8348D"/>
    <w:rsid w:val="00D8364D"/>
    <w:rsid w:val="00D84A85"/>
    <w:rsid w:val="00D920F5"/>
    <w:rsid w:val="00D93716"/>
    <w:rsid w:val="00D938B6"/>
    <w:rsid w:val="00D94290"/>
    <w:rsid w:val="00D95BB5"/>
    <w:rsid w:val="00DA0226"/>
    <w:rsid w:val="00DA1020"/>
    <w:rsid w:val="00DA44D1"/>
    <w:rsid w:val="00DA4BFE"/>
    <w:rsid w:val="00DA593B"/>
    <w:rsid w:val="00DA759D"/>
    <w:rsid w:val="00DA784E"/>
    <w:rsid w:val="00DB0074"/>
    <w:rsid w:val="00DB0A9A"/>
    <w:rsid w:val="00DB22D5"/>
    <w:rsid w:val="00DB4BC8"/>
    <w:rsid w:val="00DB59ED"/>
    <w:rsid w:val="00DB5BE7"/>
    <w:rsid w:val="00DB6B79"/>
    <w:rsid w:val="00DB7055"/>
    <w:rsid w:val="00DB7CC8"/>
    <w:rsid w:val="00DC08F4"/>
    <w:rsid w:val="00DC1B21"/>
    <w:rsid w:val="00DC21A8"/>
    <w:rsid w:val="00DC5BCE"/>
    <w:rsid w:val="00DC5BD8"/>
    <w:rsid w:val="00DC7F0E"/>
    <w:rsid w:val="00DD1CF0"/>
    <w:rsid w:val="00DD246B"/>
    <w:rsid w:val="00DD2E9A"/>
    <w:rsid w:val="00DD2F7A"/>
    <w:rsid w:val="00DD4AC1"/>
    <w:rsid w:val="00DD5536"/>
    <w:rsid w:val="00DD555B"/>
    <w:rsid w:val="00DE0BDC"/>
    <w:rsid w:val="00DE3560"/>
    <w:rsid w:val="00DE5C4C"/>
    <w:rsid w:val="00DF0A5E"/>
    <w:rsid w:val="00DF354D"/>
    <w:rsid w:val="00DF5202"/>
    <w:rsid w:val="00DF5DAC"/>
    <w:rsid w:val="00DF6072"/>
    <w:rsid w:val="00DF60A3"/>
    <w:rsid w:val="00E023F9"/>
    <w:rsid w:val="00E04D69"/>
    <w:rsid w:val="00E04FB6"/>
    <w:rsid w:val="00E05857"/>
    <w:rsid w:val="00E07034"/>
    <w:rsid w:val="00E10F48"/>
    <w:rsid w:val="00E11002"/>
    <w:rsid w:val="00E12B1A"/>
    <w:rsid w:val="00E12E70"/>
    <w:rsid w:val="00E13129"/>
    <w:rsid w:val="00E15986"/>
    <w:rsid w:val="00E21C89"/>
    <w:rsid w:val="00E22506"/>
    <w:rsid w:val="00E23610"/>
    <w:rsid w:val="00E246FB"/>
    <w:rsid w:val="00E25A93"/>
    <w:rsid w:val="00E26FF5"/>
    <w:rsid w:val="00E3008C"/>
    <w:rsid w:val="00E30E3B"/>
    <w:rsid w:val="00E3488B"/>
    <w:rsid w:val="00E34D39"/>
    <w:rsid w:val="00E356E9"/>
    <w:rsid w:val="00E3571F"/>
    <w:rsid w:val="00E35F5B"/>
    <w:rsid w:val="00E37237"/>
    <w:rsid w:val="00E41604"/>
    <w:rsid w:val="00E41C1C"/>
    <w:rsid w:val="00E42538"/>
    <w:rsid w:val="00E44BFD"/>
    <w:rsid w:val="00E46C50"/>
    <w:rsid w:val="00E47707"/>
    <w:rsid w:val="00E520C6"/>
    <w:rsid w:val="00E5248A"/>
    <w:rsid w:val="00E55DD0"/>
    <w:rsid w:val="00E602F0"/>
    <w:rsid w:val="00E61274"/>
    <w:rsid w:val="00E63F5A"/>
    <w:rsid w:val="00E644BE"/>
    <w:rsid w:val="00E669C7"/>
    <w:rsid w:val="00E66C6E"/>
    <w:rsid w:val="00E70DB5"/>
    <w:rsid w:val="00E7166F"/>
    <w:rsid w:val="00E732DE"/>
    <w:rsid w:val="00E740C6"/>
    <w:rsid w:val="00E74808"/>
    <w:rsid w:val="00E7538F"/>
    <w:rsid w:val="00E76499"/>
    <w:rsid w:val="00E76988"/>
    <w:rsid w:val="00E80963"/>
    <w:rsid w:val="00E82AB9"/>
    <w:rsid w:val="00E87E85"/>
    <w:rsid w:val="00E903B6"/>
    <w:rsid w:val="00E9086B"/>
    <w:rsid w:val="00E91245"/>
    <w:rsid w:val="00E9293F"/>
    <w:rsid w:val="00E936FB"/>
    <w:rsid w:val="00E94995"/>
    <w:rsid w:val="00E9539B"/>
    <w:rsid w:val="00EA1F19"/>
    <w:rsid w:val="00EA29B4"/>
    <w:rsid w:val="00EA411F"/>
    <w:rsid w:val="00EA4E97"/>
    <w:rsid w:val="00EA5EBB"/>
    <w:rsid w:val="00EA66F9"/>
    <w:rsid w:val="00EB3328"/>
    <w:rsid w:val="00EB4CE5"/>
    <w:rsid w:val="00EB501A"/>
    <w:rsid w:val="00EB67CC"/>
    <w:rsid w:val="00EB7EBC"/>
    <w:rsid w:val="00EC060D"/>
    <w:rsid w:val="00EC1F2E"/>
    <w:rsid w:val="00EC377E"/>
    <w:rsid w:val="00EC3C4B"/>
    <w:rsid w:val="00EC43BF"/>
    <w:rsid w:val="00ED0109"/>
    <w:rsid w:val="00ED0BA3"/>
    <w:rsid w:val="00ED10B1"/>
    <w:rsid w:val="00ED3717"/>
    <w:rsid w:val="00ED477D"/>
    <w:rsid w:val="00ED47B3"/>
    <w:rsid w:val="00ED4956"/>
    <w:rsid w:val="00ED4977"/>
    <w:rsid w:val="00ED4B1C"/>
    <w:rsid w:val="00ED7C56"/>
    <w:rsid w:val="00EE171E"/>
    <w:rsid w:val="00EE1A51"/>
    <w:rsid w:val="00EE1B80"/>
    <w:rsid w:val="00EE206F"/>
    <w:rsid w:val="00EE256E"/>
    <w:rsid w:val="00EE3DE0"/>
    <w:rsid w:val="00EE4883"/>
    <w:rsid w:val="00EE606B"/>
    <w:rsid w:val="00EF024C"/>
    <w:rsid w:val="00EF661C"/>
    <w:rsid w:val="00EF7A45"/>
    <w:rsid w:val="00F01D40"/>
    <w:rsid w:val="00F033B0"/>
    <w:rsid w:val="00F04AC1"/>
    <w:rsid w:val="00F062CF"/>
    <w:rsid w:val="00F105E6"/>
    <w:rsid w:val="00F107D2"/>
    <w:rsid w:val="00F11C50"/>
    <w:rsid w:val="00F12655"/>
    <w:rsid w:val="00F13DCC"/>
    <w:rsid w:val="00F1567C"/>
    <w:rsid w:val="00F16E2C"/>
    <w:rsid w:val="00F16F93"/>
    <w:rsid w:val="00F17196"/>
    <w:rsid w:val="00F2080D"/>
    <w:rsid w:val="00F219A0"/>
    <w:rsid w:val="00F21E60"/>
    <w:rsid w:val="00F2372B"/>
    <w:rsid w:val="00F24376"/>
    <w:rsid w:val="00F250D1"/>
    <w:rsid w:val="00F27DD1"/>
    <w:rsid w:val="00F308D0"/>
    <w:rsid w:val="00F30BEE"/>
    <w:rsid w:val="00F30DD1"/>
    <w:rsid w:val="00F319B4"/>
    <w:rsid w:val="00F32575"/>
    <w:rsid w:val="00F33DF4"/>
    <w:rsid w:val="00F3473D"/>
    <w:rsid w:val="00F430EA"/>
    <w:rsid w:val="00F4318C"/>
    <w:rsid w:val="00F45EC7"/>
    <w:rsid w:val="00F462EB"/>
    <w:rsid w:val="00F51482"/>
    <w:rsid w:val="00F51656"/>
    <w:rsid w:val="00F51D7D"/>
    <w:rsid w:val="00F5212F"/>
    <w:rsid w:val="00F52CF6"/>
    <w:rsid w:val="00F54007"/>
    <w:rsid w:val="00F5484E"/>
    <w:rsid w:val="00F55CE8"/>
    <w:rsid w:val="00F56C35"/>
    <w:rsid w:val="00F56F9B"/>
    <w:rsid w:val="00F5739E"/>
    <w:rsid w:val="00F60648"/>
    <w:rsid w:val="00F61088"/>
    <w:rsid w:val="00F6113B"/>
    <w:rsid w:val="00F62F97"/>
    <w:rsid w:val="00F63235"/>
    <w:rsid w:val="00F71063"/>
    <w:rsid w:val="00F734CA"/>
    <w:rsid w:val="00F73F13"/>
    <w:rsid w:val="00F76AB9"/>
    <w:rsid w:val="00F76B06"/>
    <w:rsid w:val="00F80392"/>
    <w:rsid w:val="00F81815"/>
    <w:rsid w:val="00F82B90"/>
    <w:rsid w:val="00F8418F"/>
    <w:rsid w:val="00F84418"/>
    <w:rsid w:val="00F87871"/>
    <w:rsid w:val="00F87FBB"/>
    <w:rsid w:val="00F90BC7"/>
    <w:rsid w:val="00F9116F"/>
    <w:rsid w:val="00F917AA"/>
    <w:rsid w:val="00F92CF3"/>
    <w:rsid w:val="00F93A73"/>
    <w:rsid w:val="00F95717"/>
    <w:rsid w:val="00F961E1"/>
    <w:rsid w:val="00F9717E"/>
    <w:rsid w:val="00FA0873"/>
    <w:rsid w:val="00FA0BC6"/>
    <w:rsid w:val="00FA1E20"/>
    <w:rsid w:val="00FA25BF"/>
    <w:rsid w:val="00FA370B"/>
    <w:rsid w:val="00FA587C"/>
    <w:rsid w:val="00FA5FA6"/>
    <w:rsid w:val="00FA7408"/>
    <w:rsid w:val="00FA7F87"/>
    <w:rsid w:val="00FB1CBA"/>
    <w:rsid w:val="00FB2DA1"/>
    <w:rsid w:val="00FB3A8B"/>
    <w:rsid w:val="00FB4AB3"/>
    <w:rsid w:val="00FC20C8"/>
    <w:rsid w:val="00FC3235"/>
    <w:rsid w:val="00FC4A18"/>
    <w:rsid w:val="00FC4DC9"/>
    <w:rsid w:val="00FC539B"/>
    <w:rsid w:val="00FC54D2"/>
    <w:rsid w:val="00FD119D"/>
    <w:rsid w:val="00FD1863"/>
    <w:rsid w:val="00FD3128"/>
    <w:rsid w:val="00FD490A"/>
    <w:rsid w:val="00FD4CD7"/>
    <w:rsid w:val="00FD6AB6"/>
    <w:rsid w:val="00FD7E76"/>
    <w:rsid w:val="00FD7EEF"/>
    <w:rsid w:val="00FE226B"/>
    <w:rsid w:val="00FE26C0"/>
    <w:rsid w:val="00FE26F2"/>
    <w:rsid w:val="00FE5D7B"/>
    <w:rsid w:val="00FE6C0A"/>
    <w:rsid w:val="00FF08C0"/>
    <w:rsid w:val="00FF0AB8"/>
    <w:rsid w:val="00FF0D67"/>
    <w:rsid w:val="00FF11CB"/>
    <w:rsid w:val="00FF5998"/>
    <w:rsid w:val="00FF65BA"/>
    <w:rsid w:val="0261227D"/>
    <w:rsid w:val="0509182D"/>
    <w:rsid w:val="05771EA4"/>
    <w:rsid w:val="05DA0981"/>
    <w:rsid w:val="05F76611"/>
    <w:rsid w:val="0D8A5F11"/>
    <w:rsid w:val="0F356989"/>
    <w:rsid w:val="0FC45A04"/>
    <w:rsid w:val="102018DF"/>
    <w:rsid w:val="10426C13"/>
    <w:rsid w:val="104E3A07"/>
    <w:rsid w:val="11B12506"/>
    <w:rsid w:val="136357FF"/>
    <w:rsid w:val="14CF6D00"/>
    <w:rsid w:val="174A0487"/>
    <w:rsid w:val="17607985"/>
    <w:rsid w:val="19BD1B5F"/>
    <w:rsid w:val="19C0621C"/>
    <w:rsid w:val="19DB7212"/>
    <w:rsid w:val="1B192D97"/>
    <w:rsid w:val="1BE04D2E"/>
    <w:rsid w:val="1DA80314"/>
    <w:rsid w:val="1E4D55B7"/>
    <w:rsid w:val="22230D1B"/>
    <w:rsid w:val="229F342C"/>
    <w:rsid w:val="25AF683E"/>
    <w:rsid w:val="29E0750B"/>
    <w:rsid w:val="2ABC161D"/>
    <w:rsid w:val="2D4768F1"/>
    <w:rsid w:val="2D697BF6"/>
    <w:rsid w:val="2EB31B41"/>
    <w:rsid w:val="2F307B53"/>
    <w:rsid w:val="2F331A09"/>
    <w:rsid w:val="36350A8C"/>
    <w:rsid w:val="37D86996"/>
    <w:rsid w:val="38F17513"/>
    <w:rsid w:val="38FE4255"/>
    <w:rsid w:val="3BD4524F"/>
    <w:rsid w:val="3CE36F78"/>
    <w:rsid w:val="40643111"/>
    <w:rsid w:val="42574D85"/>
    <w:rsid w:val="42DB3D03"/>
    <w:rsid w:val="43F0185D"/>
    <w:rsid w:val="44E40CA1"/>
    <w:rsid w:val="45D40894"/>
    <w:rsid w:val="46E6730F"/>
    <w:rsid w:val="4DF20EAE"/>
    <w:rsid w:val="4F4465F6"/>
    <w:rsid w:val="50FA33F0"/>
    <w:rsid w:val="51976382"/>
    <w:rsid w:val="52422CB1"/>
    <w:rsid w:val="595B7FE1"/>
    <w:rsid w:val="5A544C53"/>
    <w:rsid w:val="5AEB5E1E"/>
    <w:rsid w:val="5BCF58DD"/>
    <w:rsid w:val="602202F8"/>
    <w:rsid w:val="60D97A78"/>
    <w:rsid w:val="62527C07"/>
    <w:rsid w:val="633B47A0"/>
    <w:rsid w:val="66046D93"/>
    <w:rsid w:val="665A7DC9"/>
    <w:rsid w:val="698E72C4"/>
    <w:rsid w:val="6A9974A3"/>
    <w:rsid w:val="6D166376"/>
    <w:rsid w:val="6F701988"/>
    <w:rsid w:val="7347469F"/>
    <w:rsid w:val="736C36FA"/>
    <w:rsid w:val="75F734D5"/>
    <w:rsid w:val="76FD67C7"/>
    <w:rsid w:val="77232862"/>
    <w:rsid w:val="77AA1F43"/>
    <w:rsid w:val="7981761D"/>
    <w:rsid w:val="79BD3435"/>
    <w:rsid w:val="79BE1420"/>
    <w:rsid w:val="7A2E6ADB"/>
    <w:rsid w:val="7B3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289DA"/>
  <w15:docId w15:val="{15948AA2-1428-4F60-AFF1-4AED837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cstheme="minorBidi"/>
      <w:kern w:val="10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240" w:lineRule="auto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60" w:after="260" w:line="240" w:lineRule="auto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290"/>
      <w:outlineLvl w:val="3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  <w:rPr>
      <w:kern w:val="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  <w:kern w:val="10"/>
      <w:sz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/>
      <w:b/>
      <w:bCs/>
      <w:kern w:val="44"/>
      <w:sz w:val="36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bCs/>
      <w:kern w:val="1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SimSun" w:hAnsi="Times New Roman"/>
      <w:b/>
      <w:bCs/>
      <w:kern w:val="10"/>
      <w:sz w:val="24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qFormat/>
    <w:pPr>
      <w:jc w:val="center"/>
    </w:pPr>
    <w:rPr>
      <w:rFonts w:cs="Times New Rom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Pr>
      <w:kern w:val="10"/>
      <w:szCs w:val="22"/>
    </w:rPr>
  </w:style>
  <w:style w:type="paragraph" w:customStyle="1" w:styleId="EndNoteBibliography">
    <w:name w:val="EndNote Bibliography"/>
    <w:basedOn w:val="Normal"/>
    <w:link w:val="EndNoteBibliography0"/>
    <w:qFormat/>
    <w:pPr>
      <w:spacing w:line="240" w:lineRule="auto"/>
    </w:pPr>
    <w:rPr>
      <w:rFonts w:cs="Times New Rom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Pr>
      <w:kern w:val="1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">
    <w:name w:val="段落二级标题"/>
    <w:basedOn w:val="ListParagraph"/>
    <w:link w:val="a0"/>
    <w:qFormat/>
    <w:pPr>
      <w:ind w:firstLineChars="0" w:firstLine="0"/>
      <w:outlineLvl w:val="1"/>
    </w:pPr>
    <w:rPr>
      <w:rFonts w:eastAsia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a0">
    <w:name w:val="段落二级标题 字符"/>
    <w:basedOn w:val="DefaultParagraphFont"/>
    <w:link w:val="a"/>
    <w:qFormat/>
    <w:rPr>
      <w:rFonts w:ascii="Times New Roman" w:eastAsia="Times New Roman" w:hAnsi="Times New Roman" w:cs="Times New Roman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/>
      <w:sz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/>
      <w:b/>
      <w:bCs/>
      <w:kern w:val="10"/>
      <w:sz w:val="24"/>
    </w:rPr>
  </w:style>
  <w:style w:type="paragraph" w:customStyle="1" w:styleId="1">
    <w:name w:val="修订1"/>
    <w:hidden/>
    <w:uiPriority w:val="99"/>
    <w:semiHidden/>
    <w:qFormat/>
    <w:rPr>
      <w:rFonts w:cstheme="minorBidi"/>
      <w:kern w:val="10"/>
      <w:sz w:val="24"/>
      <w:szCs w:val="22"/>
    </w:rPr>
  </w:style>
  <w:style w:type="character" w:customStyle="1" w:styleId="10">
    <w:name w:val="未处理的提及1"/>
    <w:basedOn w:val="DefaultParagraphFont"/>
    <w:uiPriority w:val="99"/>
    <w:semiHidden/>
    <w:unhideWhenUsed/>
    <w:rsid w:val="009A3436"/>
    <w:rPr>
      <w:color w:val="605E5C"/>
      <w:shd w:val="clear" w:color="auto" w:fill="E1DFDD"/>
    </w:rPr>
  </w:style>
  <w:style w:type="paragraph" w:customStyle="1" w:styleId="MDPI62Acknowledgments">
    <w:name w:val="MDPI_6.2_Acknowledgments"/>
    <w:qFormat/>
    <w:rsid w:val="009C59C6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A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D3929-B985-4660-BC95-F18AB1D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4935</Words>
  <Characters>28130</Characters>
  <Application>Microsoft Office Word</Application>
  <DocSecurity>0</DocSecurity>
  <Lines>234</Lines>
  <Paragraphs>65</Paragraphs>
  <ScaleCrop>false</ScaleCrop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 仕杰</dc:creator>
  <cp:lastModifiedBy>Nicole Rossides</cp:lastModifiedBy>
  <cp:revision>166</cp:revision>
  <dcterms:created xsi:type="dcterms:W3CDTF">2021-03-02T02:16:00Z</dcterms:created>
  <dcterms:modified xsi:type="dcterms:W3CDTF">2021-12-21T09:36:00Z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