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2D5FCF12" w:rsidR="00994A3D" w:rsidRPr="00A041D0" w:rsidRDefault="00A041D0" w:rsidP="0001436A">
      <w:pPr>
        <w:pStyle w:val="Ttulo1"/>
        <w:rPr>
          <w:sz w:val="36"/>
          <w:szCs w:val="36"/>
        </w:rPr>
      </w:pPr>
      <w:r w:rsidRPr="00A041D0">
        <w:rPr>
          <w:rFonts w:eastAsia="Times New Roman"/>
          <w:color w:val="000000"/>
          <w:lang w:eastAsia="pt-BR"/>
        </w:rPr>
        <w:t>Supplementary File 1</w:t>
      </w:r>
    </w:p>
    <w:tbl>
      <w:tblPr>
        <w:tblW w:w="13920" w:type="dxa"/>
        <w:tblCellMar>
          <w:left w:w="70" w:type="dxa"/>
          <w:right w:w="70" w:type="dxa"/>
        </w:tblCellMar>
        <w:tblLook w:val="04A0" w:firstRow="1" w:lastRow="0" w:firstColumn="1" w:lastColumn="0" w:noHBand="0" w:noVBand="1"/>
      </w:tblPr>
      <w:tblGrid>
        <w:gridCol w:w="1680"/>
        <w:gridCol w:w="1680"/>
        <w:gridCol w:w="2960"/>
        <w:gridCol w:w="1680"/>
        <w:gridCol w:w="2960"/>
        <w:gridCol w:w="2960"/>
      </w:tblGrid>
      <w:tr w:rsidR="00A041D0" w:rsidRPr="00CA389A" w14:paraId="0EBB4996" w14:textId="77777777" w:rsidTr="00D709D4">
        <w:trPr>
          <w:trHeight w:val="288"/>
        </w:trPr>
        <w:tc>
          <w:tcPr>
            <w:tcW w:w="13920" w:type="dxa"/>
            <w:gridSpan w:val="6"/>
            <w:tcBorders>
              <w:top w:val="nil"/>
              <w:left w:val="nil"/>
              <w:bottom w:val="nil"/>
              <w:right w:val="nil"/>
            </w:tcBorders>
            <w:shd w:val="clear" w:color="auto" w:fill="auto"/>
            <w:vAlign w:val="center"/>
            <w:hideMark/>
          </w:tcPr>
          <w:p w14:paraId="169C8C33" w14:textId="77777777" w:rsidR="00A041D0" w:rsidRPr="00CA389A" w:rsidRDefault="00A041D0" w:rsidP="00D709D4">
            <w:pPr>
              <w:spacing w:after="0"/>
              <w:rPr>
                <w:rFonts w:eastAsia="Times New Roman" w:cs="Times New Roman"/>
                <w:szCs w:val="24"/>
                <w:lang w:eastAsia="pt-BR"/>
              </w:rPr>
            </w:pPr>
          </w:p>
        </w:tc>
      </w:tr>
      <w:tr w:rsidR="00A041D0" w:rsidRPr="003F6883" w14:paraId="7D2B3F2B" w14:textId="77777777" w:rsidTr="00D709D4">
        <w:trPr>
          <w:trHeight w:val="288"/>
        </w:trPr>
        <w:tc>
          <w:tcPr>
            <w:tcW w:w="13920" w:type="dxa"/>
            <w:gridSpan w:val="6"/>
            <w:tcBorders>
              <w:top w:val="nil"/>
              <w:left w:val="nil"/>
              <w:bottom w:val="single" w:sz="4" w:space="0" w:color="auto"/>
              <w:right w:val="nil"/>
            </w:tcBorders>
            <w:shd w:val="clear" w:color="auto" w:fill="auto"/>
            <w:vAlign w:val="center"/>
            <w:hideMark/>
          </w:tcPr>
          <w:p w14:paraId="4202B6CA" w14:textId="2D05233E" w:rsidR="00A041D0" w:rsidRPr="003F6883" w:rsidRDefault="00A041D0" w:rsidP="00D709D4">
            <w:pPr>
              <w:spacing w:after="0"/>
              <w:rPr>
                <w:rFonts w:eastAsia="Times New Roman" w:cs="Times New Roman"/>
                <w:color w:val="000000"/>
                <w:sz w:val="18"/>
                <w:szCs w:val="18"/>
                <w:lang w:eastAsia="pt-BR"/>
              </w:rPr>
            </w:pPr>
            <w:r>
              <w:rPr>
                <w:rFonts w:eastAsia="Times New Roman" w:cs="Times New Roman"/>
                <w:b/>
                <w:bCs/>
                <w:color w:val="000000"/>
                <w:sz w:val="18"/>
                <w:szCs w:val="18"/>
                <w:lang w:eastAsia="pt-BR"/>
              </w:rPr>
              <w:t>Supplementary File 1</w:t>
            </w:r>
            <w:r w:rsidRPr="003F6883">
              <w:rPr>
                <w:rFonts w:eastAsia="Times New Roman" w:cs="Times New Roman"/>
                <w:color w:val="000000"/>
                <w:sz w:val="18"/>
                <w:szCs w:val="18"/>
                <w:lang w:eastAsia="pt-BR"/>
              </w:rPr>
              <w:t>| Complementary data acquired from eligible studies</w:t>
            </w:r>
          </w:p>
        </w:tc>
      </w:tr>
      <w:tr w:rsidR="00A041D0" w:rsidRPr="00CA389A" w14:paraId="5A1C1152" w14:textId="77777777" w:rsidTr="00D709D4">
        <w:trPr>
          <w:trHeight w:val="501"/>
        </w:trPr>
        <w:tc>
          <w:tcPr>
            <w:tcW w:w="1680" w:type="dxa"/>
            <w:tcBorders>
              <w:top w:val="single" w:sz="4" w:space="0" w:color="auto"/>
              <w:left w:val="nil"/>
              <w:bottom w:val="single" w:sz="4" w:space="0" w:color="auto"/>
              <w:right w:val="nil"/>
            </w:tcBorders>
            <w:shd w:val="clear" w:color="auto" w:fill="auto"/>
            <w:vAlign w:val="center"/>
            <w:hideMark/>
          </w:tcPr>
          <w:p w14:paraId="7F234203" w14:textId="77777777" w:rsidR="00A041D0" w:rsidRPr="00CA389A" w:rsidRDefault="00A041D0" w:rsidP="00D709D4">
            <w:pPr>
              <w:spacing w:after="0"/>
              <w:jc w:val="center"/>
              <w:rPr>
                <w:rFonts w:eastAsia="Times New Roman" w:cs="Times New Roman"/>
                <w:b/>
                <w:bCs/>
                <w:color w:val="000000"/>
                <w:sz w:val="18"/>
                <w:szCs w:val="18"/>
                <w:lang w:eastAsia="pt-BR"/>
              </w:rPr>
            </w:pPr>
            <w:r w:rsidRPr="00CA389A">
              <w:rPr>
                <w:rFonts w:eastAsia="Times New Roman" w:cs="Times New Roman"/>
                <w:b/>
                <w:bCs/>
                <w:color w:val="000000"/>
                <w:sz w:val="18"/>
                <w:szCs w:val="18"/>
                <w:lang w:eastAsia="pt-BR"/>
              </w:rPr>
              <w:t xml:space="preserve">Study </w:t>
            </w:r>
          </w:p>
        </w:tc>
        <w:tc>
          <w:tcPr>
            <w:tcW w:w="1680" w:type="dxa"/>
            <w:tcBorders>
              <w:top w:val="single" w:sz="4" w:space="0" w:color="auto"/>
              <w:left w:val="nil"/>
              <w:bottom w:val="single" w:sz="4" w:space="0" w:color="auto"/>
              <w:right w:val="nil"/>
            </w:tcBorders>
            <w:shd w:val="clear" w:color="auto" w:fill="auto"/>
            <w:vAlign w:val="center"/>
            <w:hideMark/>
          </w:tcPr>
          <w:p w14:paraId="06A874CA" w14:textId="296B0AC7" w:rsidR="00A041D0" w:rsidRPr="00CA389A" w:rsidRDefault="00A041D0" w:rsidP="00D709D4">
            <w:pPr>
              <w:spacing w:after="0"/>
              <w:jc w:val="center"/>
              <w:rPr>
                <w:rFonts w:eastAsia="Times New Roman" w:cs="Times New Roman"/>
                <w:b/>
                <w:bCs/>
                <w:color w:val="000000"/>
                <w:sz w:val="18"/>
                <w:szCs w:val="18"/>
                <w:lang w:eastAsia="pt-BR"/>
              </w:rPr>
            </w:pPr>
            <w:r w:rsidRPr="00CA389A">
              <w:rPr>
                <w:rFonts w:eastAsia="Times New Roman" w:cs="Times New Roman"/>
                <w:b/>
                <w:bCs/>
                <w:color w:val="000000"/>
                <w:sz w:val="18"/>
                <w:szCs w:val="18"/>
                <w:lang w:eastAsia="pt-BR"/>
              </w:rPr>
              <w:t>Office</w:t>
            </w:r>
            <w:r w:rsidR="0095076C">
              <w:rPr>
                <w:rFonts w:eastAsia="Times New Roman" w:cs="Times New Roman"/>
                <w:b/>
                <w:bCs/>
                <w:color w:val="000000"/>
                <w:sz w:val="18"/>
                <w:szCs w:val="18"/>
                <w:lang w:eastAsia="pt-BR"/>
              </w:rPr>
              <w:t xml:space="preserve"> </w:t>
            </w:r>
            <w:r w:rsidRPr="00CA389A">
              <w:rPr>
                <w:rFonts w:eastAsia="Times New Roman" w:cs="Times New Roman"/>
                <w:b/>
                <w:bCs/>
                <w:color w:val="000000"/>
                <w:sz w:val="18"/>
                <w:szCs w:val="18"/>
                <w:lang w:eastAsia="pt-BR"/>
              </w:rPr>
              <w:t>SBP/</w:t>
            </w:r>
            <w:r w:rsidR="0095076C" w:rsidRPr="00CA389A">
              <w:rPr>
                <w:rFonts w:eastAsia="Times New Roman" w:cs="Times New Roman"/>
                <w:b/>
                <w:bCs/>
                <w:color w:val="000000"/>
                <w:sz w:val="18"/>
                <w:szCs w:val="18"/>
                <w:lang w:eastAsia="pt-BR"/>
              </w:rPr>
              <w:t>DBP (</w:t>
            </w:r>
            <w:r w:rsidRPr="00CA389A">
              <w:rPr>
                <w:rFonts w:eastAsia="Times New Roman" w:cs="Times New Roman"/>
                <w:b/>
                <w:bCs/>
                <w:color w:val="000000"/>
                <w:sz w:val="18"/>
                <w:szCs w:val="18"/>
                <w:lang w:eastAsia="pt-BR"/>
              </w:rPr>
              <w:t>mmHg)</w:t>
            </w:r>
          </w:p>
        </w:tc>
        <w:tc>
          <w:tcPr>
            <w:tcW w:w="2960" w:type="dxa"/>
            <w:tcBorders>
              <w:top w:val="single" w:sz="4" w:space="0" w:color="auto"/>
              <w:left w:val="nil"/>
              <w:bottom w:val="single" w:sz="4" w:space="0" w:color="auto"/>
              <w:right w:val="nil"/>
            </w:tcBorders>
            <w:shd w:val="clear" w:color="auto" w:fill="auto"/>
            <w:vAlign w:val="center"/>
            <w:hideMark/>
          </w:tcPr>
          <w:p w14:paraId="07951B10" w14:textId="42371986" w:rsidR="00A041D0" w:rsidRPr="00CA389A" w:rsidRDefault="00A041D0" w:rsidP="00D709D4">
            <w:pPr>
              <w:spacing w:after="0"/>
              <w:jc w:val="center"/>
              <w:rPr>
                <w:rFonts w:eastAsia="Times New Roman" w:cs="Times New Roman"/>
                <w:b/>
                <w:bCs/>
                <w:color w:val="000000"/>
                <w:sz w:val="18"/>
                <w:szCs w:val="18"/>
                <w:lang w:eastAsia="pt-BR"/>
              </w:rPr>
            </w:pPr>
            <w:r w:rsidRPr="00CA389A">
              <w:rPr>
                <w:rFonts w:eastAsia="Times New Roman" w:cs="Times New Roman"/>
                <w:b/>
                <w:bCs/>
                <w:color w:val="000000"/>
                <w:sz w:val="18"/>
                <w:szCs w:val="18"/>
                <w:lang w:eastAsia="pt-BR"/>
              </w:rPr>
              <w:t>Exercise</w:t>
            </w:r>
            <w:r w:rsidR="0095076C">
              <w:rPr>
                <w:rFonts w:eastAsia="Times New Roman" w:cs="Times New Roman"/>
                <w:b/>
                <w:bCs/>
                <w:color w:val="000000"/>
                <w:sz w:val="18"/>
                <w:szCs w:val="18"/>
                <w:lang w:eastAsia="pt-BR"/>
              </w:rPr>
              <w:t xml:space="preserve"> </w:t>
            </w:r>
            <w:r w:rsidRPr="00CA389A">
              <w:rPr>
                <w:rFonts w:eastAsia="Times New Roman" w:cs="Times New Roman"/>
                <w:b/>
                <w:bCs/>
                <w:color w:val="000000"/>
                <w:sz w:val="18"/>
                <w:szCs w:val="18"/>
                <w:lang w:eastAsia="pt-BR"/>
              </w:rPr>
              <w:t>modality</w:t>
            </w:r>
          </w:p>
        </w:tc>
        <w:tc>
          <w:tcPr>
            <w:tcW w:w="1680" w:type="dxa"/>
            <w:tcBorders>
              <w:top w:val="single" w:sz="4" w:space="0" w:color="auto"/>
              <w:left w:val="nil"/>
              <w:bottom w:val="single" w:sz="4" w:space="0" w:color="auto"/>
              <w:right w:val="nil"/>
            </w:tcBorders>
            <w:shd w:val="clear" w:color="auto" w:fill="auto"/>
            <w:vAlign w:val="center"/>
            <w:hideMark/>
          </w:tcPr>
          <w:p w14:paraId="7E3BF8B2" w14:textId="74B6AC73" w:rsidR="00A041D0" w:rsidRPr="00CA389A" w:rsidRDefault="00A041D0" w:rsidP="00D709D4">
            <w:pPr>
              <w:spacing w:after="0"/>
              <w:jc w:val="center"/>
              <w:rPr>
                <w:rFonts w:eastAsia="Times New Roman" w:cs="Times New Roman"/>
                <w:b/>
                <w:bCs/>
                <w:color w:val="000000"/>
                <w:sz w:val="18"/>
                <w:szCs w:val="18"/>
                <w:lang w:eastAsia="pt-BR"/>
              </w:rPr>
            </w:pPr>
            <w:r w:rsidRPr="00CA389A">
              <w:rPr>
                <w:rFonts w:eastAsia="Times New Roman" w:cs="Times New Roman"/>
                <w:b/>
                <w:bCs/>
                <w:color w:val="000000"/>
                <w:sz w:val="18"/>
                <w:szCs w:val="18"/>
                <w:lang w:eastAsia="pt-BR"/>
              </w:rPr>
              <w:t>Ergometer/exercise</w:t>
            </w:r>
            <w:r w:rsidR="0095076C">
              <w:rPr>
                <w:rFonts w:eastAsia="Times New Roman" w:cs="Times New Roman"/>
                <w:b/>
                <w:bCs/>
                <w:color w:val="000000"/>
                <w:sz w:val="18"/>
                <w:szCs w:val="18"/>
                <w:lang w:eastAsia="pt-BR"/>
              </w:rPr>
              <w:t xml:space="preserve"> </w:t>
            </w:r>
            <w:r w:rsidRPr="00CA389A">
              <w:rPr>
                <w:rFonts w:eastAsia="Times New Roman" w:cs="Times New Roman"/>
                <w:b/>
                <w:bCs/>
                <w:color w:val="000000"/>
                <w:sz w:val="18"/>
                <w:szCs w:val="18"/>
                <w:lang w:eastAsia="pt-BR"/>
              </w:rPr>
              <w:t>execution</w:t>
            </w:r>
          </w:p>
        </w:tc>
        <w:tc>
          <w:tcPr>
            <w:tcW w:w="2960" w:type="dxa"/>
            <w:tcBorders>
              <w:top w:val="single" w:sz="4" w:space="0" w:color="auto"/>
              <w:left w:val="nil"/>
              <w:bottom w:val="single" w:sz="4" w:space="0" w:color="auto"/>
              <w:right w:val="nil"/>
            </w:tcBorders>
            <w:shd w:val="clear" w:color="auto" w:fill="auto"/>
            <w:vAlign w:val="center"/>
            <w:hideMark/>
          </w:tcPr>
          <w:p w14:paraId="5DC0B43B" w14:textId="10E4536D" w:rsidR="00A041D0" w:rsidRPr="00CA389A" w:rsidRDefault="00A041D0" w:rsidP="00D709D4">
            <w:pPr>
              <w:spacing w:after="0"/>
              <w:jc w:val="center"/>
              <w:rPr>
                <w:rFonts w:eastAsia="Times New Roman" w:cs="Times New Roman"/>
                <w:b/>
                <w:bCs/>
                <w:color w:val="000000"/>
                <w:sz w:val="18"/>
                <w:szCs w:val="18"/>
                <w:lang w:eastAsia="pt-BR"/>
              </w:rPr>
            </w:pPr>
            <w:r w:rsidRPr="00CA389A">
              <w:rPr>
                <w:rFonts w:eastAsia="Times New Roman" w:cs="Times New Roman"/>
                <w:b/>
                <w:bCs/>
                <w:color w:val="000000"/>
                <w:sz w:val="18"/>
                <w:szCs w:val="18"/>
                <w:lang w:eastAsia="pt-BR"/>
              </w:rPr>
              <w:t>Land</w:t>
            </w:r>
            <w:r w:rsidR="0095076C">
              <w:rPr>
                <w:rFonts w:eastAsia="Times New Roman" w:cs="Times New Roman"/>
                <w:b/>
                <w:bCs/>
                <w:color w:val="000000"/>
                <w:sz w:val="18"/>
                <w:szCs w:val="18"/>
                <w:lang w:eastAsia="pt-BR"/>
              </w:rPr>
              <w:t xml:space="preserve"> </w:t>
            </w:r>
            <w:r w:rsidRPr="00CA389A">
              <w:rPr>
                <w:rFonts w:eastAsia="Times New Roman" w:cs="Times New Roman"/>
                <w:b/>
                <w:bCs/>
                <w:color w:val="000000"/>
                <w:sz w:val="18"/>
                <w:szCs w:val="18"/>
                <w:lang w:eastAsia="pt-BR"/>
              </w:rPr>
              <w:t>exercise/REST</w:t>
            </w:r>
          </w:p>
        </w:tc>
        <w:tc>
          <w:tcPr>
            <w:tcW w:w="2960" w:type="dxa"/>
            <w:tcBorders>
              <w:top w:val="single" w:sz="4" w:space="0" w:color="auto"/>
              <w:left w:val="nil"/>
              <w:bottom w:val="single" w:sz="4" w:space="0" w:color="auto"/>
              <w:right w:val="nil"/>
            </w:tcBorders>
            <w:shd w:val="clear" w:color="auto" w:fill="auto"/>
            <w:vAlign w:val="center"/>
            <w:hideMark/>
          </w:tcPr>
          <w:p w14:paraId="44CF271B" w14:textId="0430A994" w:rsidR="00A041D0" w:rsidRPr="00CA389A" w:rsidRDefault="00A041D0" w:rsidP="00D709D4">
            <w:pPr>
              <w:spacing w:after="0"/>
              <w:jc w:val="center"/>
              <w:rPr>
                <w:rFonts w:eastAsia="Times New Roman" w:cs="Times New Roman"/>
                <w:b/>
                <w:bCs/>
                <w:color w:val="000000"/>
                <w:sz w:val="18"/>
                <w:szCs w:val="18"/>
                <w:lang w:eastAsia="pt-BR"/>
              </w:rPr>
            </w:pPr>
            <w:r w:rsidRPr="00CA389A">
              <w:rPr>
                <w:rFonts w:eastAsia="Times New Roman" w:cs="Times New Roman"/>
                <w:b/>
                <w:bCs/>
                <w:color w:val="000000"/>
                <w:sz w:val="18"/>
                <w:szCs w:val="18"/>
                <w:lang w:eastAsia="pt-BR"/>
              </w:rPr>
              <w:t>Water</w:t>
            </w:r>
            <w:r w:rsidR="0095076C">
              <w:rPr>
                <w:rFonts w:eastAsia="Times New Roman" w:cs="Times New Roman"/>
                <w:b/>
                <w:bCs/>
                <w:color w:val="000000"/>
                <w:sz w:val="18"/>
                <w:szCs w:val="18"/>
                <w:lang w:eastAsia="pt-BR"/>
              </w:rPr>
              <w:t xml:space="preserve"> </w:t>
            </w:r>
            <w:r w:rsidRPr="00CA389A">
              <w:rPr>
                <w:rFonts w:eastAsia="Times New Roman" w:cs="Times New Roman"/>
                <w:b/>
                <w:bCs/>
                <w:color w:val="000000"/>
                <w:sz w:val="18"/>
                <w:szCs w:val="18"/>
                <w:lang w:eastAsia="pt-BR"/>
              </w:rPr>
              <w:t>Exercise</w:t>
            </w:r>
          </w:p>
        </w:tc>
      </w:tr>
      <w:tr w:rsidR="00A041D0" w:rsidRPr="003F6883" w14:paraId="687207A7" w14:textId="77777777" w:rsidTr="00D709D4">
        <w:trPr>
          <w:trHeight w:val="2601"/>
        </w:trPr>
        <w:tc>
          <w:tcPr>
            <w:tcW w:w="1680" w:type="dxa"/>
            <w:tcBorders>
              <w:top w:val="nil"/>
              <w:left w:val="nil"/>
              <w:bottom w:val="nil"/>
              <w:right w:val="nil"/>
            </w:tcBorders>
            <w:shd w:val="clear" w:color="auto" w:fill="auto"/>
            <w:vAlign w:val="center"/>
            <w:hideMark/>
          </w:tcPr>
          <w:p w14:paraId="01D160D1"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Júnior et al. (2019)</w:t>
            </w:r>
          </w:p>
        </w:tc>
        <w:tc>
          <w:tcPr>
            <w:tcW w:w="1680" w:type="dxa"/>
            <w:tcBorders>
              <w:top w:val="nil"/>
              <w:left w:val="nil"/>
              <w:bottom w:val="nil"/>
              <w:right w:val="nil"/>
            </w:tcBorders>
            <w:shd w:val="clear" w:color="auto" w:fill="auto"/>
            <w:vAlign w:val="center"/>
            <w:hideMark/>
          </w:tcPr>
          <w:p w14:paraId="587BE639"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140 ± 4.4/ 85 ± 4.3</w:t>
            </w:r>
          </w:p>
        </w:tc>
        <w:tc>
          <w:tcPr>
            <w:tcW w:w="2960" w:type="dxa"/>
            <w:tcBorders>
              <w:top w:val="nil"/>
              <w:left w:val="nil"/>
              <w:bottom w:val="nil"/>
              <w:right w:val="nil"/>
            </w:tcBorders>
            <w:shd w:val="clear" w:color="auto" w:fill="auto"/>
            <w:vAlign w:val="center"/>
            <w:hideMark/>
          </w:tcPr>
          <w:p w14:paraId="243C10AC"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Combined: Continuous aerobic exercise plus strength session 75% of reserve HR</w:t>
            </w:r>
            <w:r w:rsidRPr="00CA389A">
              <w:rPr>
                <w:rFonts w:eastAsia="Times New Roman" w:cs="Times New Roman"/>
                <w:color w:val="000000"/>
                <w:sz w:val="18"/>
                <w:szCs w:val="18"/>
                <w:lang w:eastAsia="pt-BR"/>
              </w:rPr>
              <w:br/>
              <w:t>(RHR)</w:t>
            </w:r>
          </w:p>
        </w:tc>
        <w:tc>
          <w:tcPr>
            <w:tcW w:w="1680" w:type="dxa"/>
            <w:tcBorders>
              <w:top w:val="nil"/>
              <w:left w:val="nil"/>
              <w:bottom w:val="nil"/>
              <w:right w:val="nil"/>
            </w:tcBorders>
            <w:shd w:val="clear" w:color="auto" w:fill="auto"/>
            <w:vAlign w:val="center"/>
            <w:hideMark/>
          </w:tcPr>
          <w:p w14:paraId="2F58598C"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Whole body</w:t>
            </w:r>
          </w:p>
        </w:tc>
        <w:tc>
          <w:tcPr>
            <w:tcW w:w="2960" w:type="dxa"/>
            <w:tcBorders>
              <w:top w:val="nil"/>
              <w:left w:val="nil"/>
              <w:bottom w:val="nil"/>
              <w:right w:val="nil"/>
            </w:tcBorders>
            <w:shd w:val="clear" w:color="auto" w:fill="auto"/>
            <w:vAlign w:val="center"/>
            <w:hideMark/>
          </w:tcPr>
          <w:p w14:paraId="6B701923"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Aerobic collective gymnastics with a duration of 50 minutes, including five minutes of preparatory activity, 20 minutes of aerobic exercises at 75% of RHR, 20 minutes of resistance exercises, and five minutes of stretching.</w:t>
            </w:r>
          </w:p>
        </w:tc>
        <w:tc>
          <w:tcPr>
            <w:tcW w:w="2960" w:type="dxa"/>
            <w:tcBorders>
              <w:top w:val="nil"/>
              <w:left w:val="nil"/>
              <w:bottom w:val="nil"/>
              <w:right w:val="nil"/>
            </w:tcBorders>
            <w:shd w:val="clear" w:color="auto" w:fill="auto"/>
            <w:vAlign w:val="center"/>
            <w:hideMark/>
          </w:tcPr>
          <w:p w14:paraId="46814648"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Aerobic collective gymnastics with duration of 50 minutes, comprising five minutes of preparatory activity, 20 minutes of aerobic exercises at 75% of reserve HR (RHR), 20 minutes of strength exercises, and five minutes of stretching.</w:t>
            </w:r>
          </w:p>
        </w:tc>
      </w:tr>
      <w:tr w:rsidR="00A041D0" w:rsidRPr="003F6883" w14:paraId="073EC485" w14:textId="77777777" w:rsidTr="00D709D4">
        <w:trPr>
          <w:trHeight w:val="4401"/>
        </w:trPr>
        <w:tc>
          <w:tcPr>
            <w:tcW w:w="1680" w:type="dxa"/>
            <w:tcBorders>
              <w:top w:val="nil"/>
              <w:left w:val="nil"/>
              <w:bottom w:val="nil"/>
              <w:right w:val="nil"/>
            </w:tcBorders>
            <w:shd w:val="clear" w:color="auto" w:fill="auto"/>
            <w:vAlign w:val="center"/>
            <w:hideMark/>
          </w:tcPr>
          <w:p w14:paraId="799C8727"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lastRenderedPageBreak/>
              <w:t>Cunha et al. (2018)</w:t>
            </w:r>
          </w:p>
        </w:tc>
        <w:tc>
          <w:tcPr>
            <w:tcW w:w="1680" w:type="dxa"/>
            <w:tcBorders>
              <w:top w:val="nil"/>
              <w:left w:val="nil"/>
              <w:bottom w:val="nil"/>
              <w:right w:val="nil"/>
            </w:tcBorders>
            <w:shd w:val="clear" w:color="auto" w:fill="auto"/>
            <w:vAlign w:val="center"/>
            <w:hideMark/>
          </w:tcPr>
          <w:p w14:paraId="04F9DC2E" w14:textId="0A79D565"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124.0 ± 13.0/ 72.3 ±</w:t>
            </w:r>
            <w:r w:rsidR="0095076C">
              <w:rPr>
                <w:rFonts w:eastAsia="Times New Roman" w:cs="Times New Roman"/>
                <w:color w:val="000000"/>
                <w:sz w:val="18"/>
                <w:szCs w:val="18"/>
                <w:lang w:eastAsia="pt-BR"/>
              </w:rPr>
              <w:t xml:space="preserve"> </w:t>
            </w:r>
            <w:r w:rsidRPr="00CA389A">
              <w:rPr>
                <w:rFonts w:eastAsia="Times New Roman" w:cs="Times New Roman"/>
                <w:color w:val="000000"/>
                <w:sz w:val="18"/>
                <w:szCs w:val="18"/>
                <w:lang w:eastAsia="pt-BR"/>
              </w:rPr>
              <w:t>8.3</w:t>
            </w:r>
          </w:p>
        </w:tc>
        <w:tc>
          <w:tcPr>
            <w:tcW w:w="2960" w:type="dxa"/>
            <w:tcBorders>
              <w:top w:val="nil"/>
              <w:left w:val="nil"/>
              <w:bottom w:val="nil"/>
              <w:right w:val="nil"/>
            </w:tcBorders>
            <w:shd w:val="clear" w:color="auto" w:fill="auto"/>
            <w:vAlign w:val="center"/>
            <w:hideMark/>
          </w:tcPr>
          <w:p w14:paraId="008091AE"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Continuous aerobic exercise 70–75% HRmax</w:t>
            </w:r>
          </w:p>
        </w:tc>
        <w:tc>
          <w:tcPr>
            <w:tcW w:w="1680" w:type="dxa"/>
            <w:tcBorders>
              <w:top w:val="nil"/>
              <w:left w:val="nil"/>
              <w:bottom w:val="nil"/>
              <w:right w:val="nil"/>
            </w:tcBorders>
            <w:shd w:val="clear" w:color="auto" w:fill="auto"/>
            <w:vAlign w:val="center"/>
            <w:hideMark/>
          </w:tcPr>
          <w:p w14:paraId="5F615FD4"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Whole body</w:t>
            </w:r>
          </w:p>
        </w:tc>
        <w:tc>
          <w:tcPr>
            <w:tcW w:w="2960" w:type="dxa"/>
            <w:tcBorders>
              <w:top w:val="nil"/>
              <w:left w:val="nil"/>
              <w:bottom w:val="nil"/>
              <w:right w:val="nil"/>
            </w:tcBorders>
            <w:shd w:val="clear" w:color="auto" w:fill="auto"/>
            <w:vAlign w:val="center"/>
            <w:hideMark/>
          </w:tcPr>
          <w:p w14:paraId="35A63AE2"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Rest by 45- minute with no exercise. During this session, participants remained seated or standing as desired. They read, talked, and drank water, but did nothing else.</w:t>
            </w:r>
          </w:p>
        </w:tc>
        <w:tc>
          <w:tcPr>
            <w:tcW w:w="2960" w:type="dxa"/>
            <w:tcBorders>
              <w:top w:val="nil"/>
              <w:left w:val="nil"/>
              <w:bottom w:val="nil"/>
              <w:right w:val="nil"/>
            </w:tcBorders>
            <w:shd w:val="clear" w:color="auto" w:fill="auto"/>
            <w:vAlign w:val="center"/>
            <w:hideMark/>
          </w:tcPr>
          <w:p w14:paraId="452DC080" w14:textId="5C8BF9D2"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 xml:space="preserve">Dynamic warm-up period (5 minutes), an active exercise period (35 minutes), and a cooldown period (5 minutes) The training session consisted of 18 groups of exercise performed continuously, each lasting on average 2 minutes and 30 seconds. Of these groups, 4 were </w:t>
            </w:r>
            <w:r w:rsidR="0095076C" w:rsidRPr="00CA389A">
              <w:rPr>
                <w:rFonts w:eastAsia="Times New Roman" w:cs="Times New Roman"/>
                <w:color w:val="000000"/>
                <w:sz w:val="18"/>
                <w:szCs w:val="18"/>
                <w:lang w:eastAsia="pt-BR"/>
              </w:rPr>
              <w:t>lower limb</w:t>
            </w:r>
            <w:r w:rsidRPr="00CA389A">
              <w:rPr>
                <w:rFonts w:eastAsia="Times New Roman" w:cs="Times New Roman"/>
                <w:color w:val="000000"/>
                <w:sz w:val="18"/>
                <w:szCs w:val="18"/>
                <w:lang w:eastAsia="pt-BR"/>
              </w:rPr>
              <w:t xml:space="preserve"> training exercise; 4 upper-limb; and 10 both upper- and lower-limb (combined). Each session had 3 components: warm-up including 2 combined exercise groups; cooldown at the end of the session; and the main part including 4 upper-limb, 4 lower-limb, and 6 combined exercise groups, alternating body segments.</w:t>
            </w:r>
          </w:p>
        </w:tc>
      </w:tr>
      <w:tr w:rsidR="00A041D0" w:rsidRPr="003F6883" w14:paraId="784A0276" w14:textId="77777777" w:rsidTr="00D709D4">
        <w:trPr>
          <w:trHeight w:val="3000"/>
        </w:trPr>
        <w:tc>
          <w:tcPr>
            <w:tcW w:w="1680" w:type="dxa"/>
            <w:tcBorders>
              <w:top w:val="nil"/>
              <w:left w:val="nil"/>
              <w:bottom w:val="nil"/>
              <w:right w:val="nil"/>
            </w:tcBorders>
            <w:shd w:val="clear" w:color="auto" w:fill="auto"/>
            <w:vAlign w:val="center"/>
            <w:hideMark/>
          </w:tcPr>
          <w:p w14:paraId="0E05E9E0" w14:textId="77777777" w:rsidR="00A041D0" w:rsidRPr="00CA389A" w:rsidRDefault="00A041D0" w:rsidP="00D709D4">
            <w:pPr>
              <w:spacing w:after="0"/>
              <w:jc w:val="center"/>
              <w:rPr>
                <w:rFonts w:eastAsia="Times New Roman" w:cs="Times New Roman"/>
                <w:color w:val="000000"/>
                <w:sz w:val="18"/>
                <w:szCs w:val="18"/>
                <w:lang w:eastAsia="pt-BR"/>
              </w:rPr>
            </w:pPr>
            <w:proofErr w:type="spellStart"/>
            <w:r w:rsidRPr="00CA389A">
              <w:rPr>
                <w:rFonts w:eastAsia="Times New Roman" w:cs="Times New Roman"/>
                <w:color w:val="000000"/>
                <w:sz w:val="18"/>
                <w:szCs w:val="18"/>
                <w:lang w:eastAsia="pt-BR"/>
              </w:rPr>
              <w:t>Sosner</w:t>
            </w:r>
            <w:proofErr w:type="spellEnd"/>
            <w:r w:rsidRPr="00CA389A">
              <w:rPr>
                <w:rFonts w:eastAsia="Times New Roman" w:cs="Times New Roman"/>
                <w:color w:val="000000"/>
                <w:sz w:val="18"/>
                <w:szCs w:val="18"/>
                <w:lang w:eastAsia="pt-BR"/>
              </w:rPr>
              <w:t xml:space="preserve"> et al. (2016)</w:t>
            </w:r>
          </w:p>
        </w:tc>
        <w:tc>
          <w:tcPr>
            <w:tcW w:w="1680" w:type="dxa"/>
            <w:tcBorders>
              <w:top w:val="nil"/>
              <w:left w:val="nil"/>
              <w:bottom w:val="nil"/>
              <w:right w:val="nil"/>
            </w:tcBorders>
            <w:shd w:val="clear" w:color="auto" w:fill="auto"/>
            <w:vAlign w:val="center"/>
            <w:hideMark/>
          </w:tcPr>
          <w:p w14:paraId="13E9FBC3"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143.1 ±13.8/85.1± 9.2</w:t>
            </w:r>
          </w:p>
        </w:tc>
        <w:tc>
          <w:tcPr>
            <w:tcW w:w="2960" w:type="dxa"/>
            <w:tcBorders>
              <w:top w:val="nil"/>
              <w:left w:val="nil"/>
              <w:bottom w:val="nil"/>
              <w:right w:val="nil"/>
            </w:tcBorders>
            <w:shd w:val="clear" w:color="auto" w:fill="auto"/>
            <w:vAlign w:val="center"/>
            <w:hideMark/>
          </w:tcPr>
          <w:p w14:paraId="126C22F6"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High-Intensity Interval Exercise Sessions (20 minutes) Sets of 10 minutes composed of repeated phases of 15 seconds at 100% of peak power output interspersed by 15 seconds of passive recovery. Four minutes of passive recovery were allowed between the two sets, and a 5-minute cooldown after the last 15- second exercise phase, immediately followed by a 5-minute period of passive recovery in a seated position.</w:t>
            </w:r>
          </w:p>
        </w:tc>
        <w:tc>
          <w:tcPr>
            <w:tcW w:w="1680" w:type="dxa"/>
            <w:tcBorders>
              <w:top w:val="nil"/>
              <w:left w:val="nil"/>
              <w:bottom w:val="nil"/>
              <w:right w:val="nil"/>
            </w:tcBorders>
            <w:shd w:val="clear" w:color="auto" w:fill="auto"/>
            <w:vAlign w:val="center"/>
            <w:hideMark/>
          </w:tcPr>
          <w:p w14:paraId="5985F6E8"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Cycle</w:t>
            </w:r>
          </w:p>
        </w:tc>
        <w:tc>
          <w:tcPr>
            <w:tcW w:w="2960" w:type="dxa"/>
            <w:tcBorders>
              <w:top w:val="nil"/>
              <w:left w:val="nil"/>
              <w:bottom w:val="nil"/>
              <w:right w:val="nil"/>
            </w:tcBorders>
            <w:shd w:val="clear" w:color="auto" w:fill="auto"/>
            <w:vAlign w:val="center"/>
            <w:hideMark/>
          </w:tcPr>
          <w:p w14:paraId="035DFD53"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Each exercise session was preceded by a 5- minute warmup consisting in pedaling at 60 W with a cadence of 80 rounds per minute (rpm</w:t>
            </w:r>
            <w:proofErr w:type="gramStart"/>
            <w:r w:rsidRPr="00CA389A">
              <w:rPr>
                <w:rFonts w:eastAsia="Times New Roman" w:cs="Times New Roman"/>
                <w:color w:val="000000"/>
                <w:sz w:val="18"/>
                <w:szCs w:val="18"/>
                <w:lang w:eastAsia="pt-BR"/>
              </w:rPr>
              <w:t>), and</w:t>
            </w:r>
            <w:proofErr w:type="gramEnd"/>
            <w:r w:rsidRPr="00CA389A">
              <w:rPr>
                <w:rFonts w:eastAsia="Times New Roman" w:cs="Times New Roman"/>
                <w:color w:val="000000"/>
                <w:sz w:val="18"/>
                <w:szCs w:val="18"/>
                <w:lang w:eastAsia="pt-BR"/>
              </w:rPr>
              <w:t xml:space="preserve"> followed by a 5-minute recovery period in a sitting position that began immediately after exercise cessation.</w:t>
            </w:r>
          </w:p>
        </w:tc>
        <w:tc>
          <w:tcPr>
            <w:tcW w:w="2960" w:type="dxa"/>
            <w:tcBorders>
              <w:top w:val="nil"/>
              <w:left w:val="nil"/>
              <w:bottom w:val="nil"/>
              <w:right w:val="nil"/>
            </w:tcBorders>
            <w:shd w:val="clear" w:color="auto" w:fill="auto"/>
            <w:vAlign w:val="center"/>
            <w:hideMark/>
          </w:tcPr>
          <w:p w14:paraId="47CC00DD"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 xml:space="preserve">External power output was determined from pedaling cadence (in rpm). Each exercise session was preceded by a 5-minute warm-up consisting in pedaling at 40 </w:t>
            </w:r>
            <w:proofErr w:type="gramStart"/>
            <w:r w:rsidRPr="00CA389A">
              <w:rPr>
                <w:rFonts w:eastAsia="Times New Roman" w:cs="Times New Roman"/>
                <w:color w:val="000000"/>
                <w:sz w:val="18"/>
                <w:szCs w:val="18"/>
                <w:lang w:eastAsia="pt-BR"/>
              </w:rPr>
              <w:t>rpm, and</w:t>
            </w:r>
            <w:proofErr w:type="gramEnd"/>
            <w:r w:rsidRPr="00CA389A">
              <w:rPr>
                <w:rFonts w:eastAsia="Times New Roman" w:cs="Times New Roman"/>
                <w:color w:val="000000"/>
                <w:sz w:val="18"/>
                <w:szCs w:val="18"/>
                <w:lang w:eastAsia="pt-BR"/>
              </w:rPr>
              <w:t xml:space="preserve"> followed by a 5- minute passive recovery period in a sitting position that began immediately after exercise cessation.</w:t>
            </w:r>
          </w:p>
        </w:tc>
      </w:tr>
      <w:tr w:rsidR="00A041D0" w:rsidRPr="003F6883" w14:paraId="32069F6C" w14:textId="77777777" w:rsidTr="00D709D4">
        <w:trPr>
          <w:trHeight w:val="4200"/>
        </w:trPr>
        <w:tc>
          <w:tcPr>
            <w:tcW w:w="1680" w:type="dxa"/>
            <w:tcBorders>
              <w:top w:val="nil"/>
              <w:left w:val="nil"/>
              <w:bottom w:val="single" w:sz="4" w:space="0" w:color="auto"/>
              <w:right w:val="nil"/>
            </w:tcBorders>
            <w:shd w:val="clear" w:color="auto" w:fill="auto"/>
            <w:vAlign w:val="center"/>
            <w:hideMark/>
          </w:tcPr>
          <w:p w14:paraId="4A4D6373" w14:textId="2AE0752F"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lastRenderedPageBreak/>
              <w:t>Terblanche</w:t>
            </w:r>
            <w:r w:rsidR="0095076C">
              <w:rPr>
                <w:rFonts w:eastAsia="Times New Roman" w:cs="Times New Roman"/>
                <w:color w:val="000000"/>
                <w:sz w:val="18"/>
                <w:szCs w:val="18"/>
                <w:lang w:eastAsia="pt-BR"/>
              </w:rPr>
              <w:t xml:space="preserve"> </w:t>
            </w:r>
            <w:r w:rsidRPr="00CA389A">
              <w:rPr>
                <w:rFonts w:eastAsia="Times New Roman" w:cs="Times New Roman"/>
                <w:color w:val="000000"/>
                <w:sz w:val="18"/>
                <w:szCs w:val="18"/>
                <w:lang w:eastAsia="pt-BR"/>
              </w:rPr>
              <w:t>and Miller (2012)</w:t>
            </w:r>
          </w:p>
        </w:tc>
        <w:tc>
          <w:tcPr>
            <w:tcW w:w="1680" w:type="dxa"/>
            <w:tcBorders>
              <w:top w:val="nil"/>
              <w:left w:val="nil"/>
              <w:bottom w:val="single" w:sz="4" w:space="0" w:color="auto"/>
              <w:right w:val="nil"/>
            </w:tcBorders>
            <w:shd w:val="clear" w:color="auto" w:fill="auto"/>
            <w:vAlign w:val="center"/>
            <w:hideMark/>
          </w:tcPr>
          <w:p w14:paraId="15ED12EA"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145 ± 13/ 94 ± 12</w:t>
            </w:r>
          </w:p>
        </w:tc>
        <w:tc>
          <w:tcPr>
            <w:tcW w:w="2960" w:type="dxa"/>
            <w:tcBorders>
              <w:top w:val="nil"/>
              <w:left w:val="nil"/>
              <w:bottom w:val="single" w:sz="4" w:space="0" w:color="auto"/>
              <w:right w:val="nil"/>
            </w:tcBorders>
            <w:shd w:val="clear" w:color="auto" w:fill="auto"/>
            <w:vAlign w:val="center"/>
            <w:hideMark/>
          </w:tcPr>
          <w:p w14:paraId="42FB5035"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Combined: Continuous aerobic exercise plus strength Continuous exercise between 60- 80% of peak VO2</w:t>
            </w:r>
          </w:p>
        </w:tc>
        <w:tc>
          <w:tcPr>
            <w:tcW w:w="1680" w:type="dxa"/>
            <w:tcBorders>
              <w:top w:val="nil"/>
              <w:left w:val="nil"/>
              <w:bottom w:val="single" w:sz="4" w:space="0" w:color="auto"/>
              <w:right w:val="nil"/>
            </w:tcBorders>
            <w:shd w:val="clear" w:color="auto" w:fill="auto"/>
            <w:vAlign w:val="center"/>
            <w:hideMark/>
          </w:tcPr>
          <w:p w14:paraId="3E40D9BF"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Whole body</w:t>
            </w:r>
          </w:p>
        </w:tc>
        <w:tc>
          <w:tcPr>
            <w:tcW w:w="2960" w:type="dxa"/>
            <w:tcBorders>
              <w:top w:val="nil"/>
              <w:left w:val="nil"/>
              <w:bottom w:val="single" w:sz="4" w:space="0" w:color="auto"/>
              <w:right w:val="nil"/>
            </w:tcBorders>
            <w:shd w:val="clear" w:color="auto" w:fill="auto"/>
            <w:vAlign w:val="center"/>
            <w:hideMark/>
          </w:tcPr>
          <w:p w14:paraId="58EE3BB8"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The land exercise session consisted of combined aerobic and strength exercises. The aerobic exercises included 10 min each of treadmill walking, skiing on an elliptical trainer and cycling on a stationary bike. The resistance exercises followed the aerobic exercises and lasted 25 min. This included incline leg press, seated leg curl, leg extension, bench press, shoulder press, latissimus dorsi pulldown, seated row, triceps extension and biceps curl. Two sets of 10 repetitions were performed, with a rest period of 30 s between each set and 90 s between each exercise.</w:t>
            </w:r>
          </w:p>
        </w:tc>
        <w:tc>
          <w:tcPr>
            <w:tcW w:w="2960" w:type="dxa"/>
            <w:tcBorders>
              <w:top w:val="nil"/>
              <w:left w:val="nil"/>
              <w:bottom w:val="single" w:sz="4" w:space="0" w:color="auto"/>
              <w:right w:val="nil"/>
            </w:tcBorders>
            <w:shd w:val="clear" w:color="auto" w:fill="auto"/>
            <w:vAlign w:val="center"/>
            <w:hideMark/>
          </w:tcPr>
          <w:p w14:paraId="4675D8B0" w14:textId="77777777" w:rsidR="00A041D0" w:rsidRPr="00CA389A" w:rsidRDefault="00A041D0" w:rsidP="00D709D4">
            <w:pPr>
              <w:spacing w:after="0"/>
              <w:jc w:val="center"/>
              <w:rPr>
                <w:rFonts w:eastAsia="Times New Roman" w:cs="Times New Roman"/>
                <w:color w:val="000000"/>
                <w:sz w:val="18"/>
                <w:szCs w:val="18"/>
                <w:lang w:eastAsia="pt-BR"/>
              </w:rPr>
            </w:pPr>
            <w:r w:rsidRPr="00CA389A">
              <w:rPr>
                <w:rFonts w:eastAsia="Times New Roman" w:cs="Times New Roman"/>
                <w:color w:val="000000"/>
                <w:sz w:val="18"/>
                <w:szCs w:val="18"/>
                <w:lang w:eastAsia="pt-BR"/>
              </w:rPr>
              <w:t xml:space="preserve">Exercises included 30 min of endurance type activities, </w:t>
            </w:r>
            <w:proofErr w:type="gramStart"/>
            <w:r w:rsidRPr="00CA389A">
              <w:rPr>
                <w:rFonts w:eastAsia="Times New Roman" w:cs="Times New Roman"/>
                <w:color w:val="000000"/>
                <w:sz w:val="18"/>
                <w:szCs w:val="18"/>
                <w:lang w:eastAsia="pt-BR"/>
              </w:rPr>
              <w:t>i.e.</w:t>
            </w:r>
            <w:proofErr w:type="gramEnd"/>
            <w:r w:rsidRPr="00CA389A">
              <w:rPr>
                <w:rFonts w:eastAsia="Times New Roman" w:cs="Times New Roman"/>
                <w:color w:val="000000"/>
                <w:sz w:val="18"/>
                <w:szCs w:val="18"/>
                <w:lang w:eastAsia="pt-BR"/>
              </w:rPr>
              <w:t xml:space="preserve"> water treading, walking and jogging with and without rhythmic arm movements below and slightly above the water level. These activities were alternated with resistance type exercise, </w:t>
            </w:r>
            <w:proofErr w:type="gramStart"/>
            <w:r w:rsidRPr="00CA389A">
              <w:rPr>
                <w:rFonts w:eastAsia="Times New Roman" w:cs="Times New Roman"/>
                <w:color w:val="000000"/>
                <w:sz w:val="18"/>
                <w:szCs w:val="18"/>
                <w:lang w:eastAsia="pt-BR"/>
              </w:rPr>
              <w:t>i.e.</w:t>
            </w:r>
            <w:proofErr w:type="gramEnd"/>
            <w:r w:rsidRPr="00CA389A">
              <w:rPr>
                <w:rFonts w:eastAsia="Times New Roman" w:cs="Times New Roman"/>
                <w:color w:val="000000"/>
                <w:sz w:val="18"/>
                <w:szCs w:val="18"/>
                <w:lang w:eastAsia="pt-BR"/>
              </w:rPr>
              <w:t xml:space="preserve"> arm and leg movements against the resistance of the water with the body in the vertical position for a total of 25 min.</w:t>
            </w:r>
          </w:p>
        </w:tc>
      </w:tr>
      <w:tr w:rsidR="00A041D0" w:rsidRPr="003F6883" w14:paraId="0B6BB5E9" w14:textId="77777777" w:rsidTr="00D709D4">
        <w:trPr>
          <w:trHeight w:val="288"/>
        </w:trPr>
        <w:tc>
          <w:tcPr>
            <w:tcW w:w="13920" w:type="dxa"/>
            <w:gridSpan w:val="6"/>
            <w:tcBorders>
              <w:top w:val="nil"/>
              <w:left w:val="nil"/>
              <w:bottom w:val="nil"/>
              <w:right w:val="nil"/>
            </w:tcBorders>
            <w:shd w:val="clear" w:color="auto" w:fill="auto"/>
            <w:vAlign w:val="center"/>
            <w:hideMark/>
          </w:tcPr>
          <w:p w14:paraId="431EB0A6" w14:textId="77777777" w:rsidR="00A041D0" w:rsidRPr="00CA389A" w:rsidRDefault="00A041D0" w:rsidP="00D709D4">
            <w:pPr>
              <w:spacing w:after="0"/>
              <w:jc w:val="center"/>
              <w:rPr>
                <w:rFonts w:eastAsia="Times New Roman" w:cs="Times New Roman"/>
                <w:color w:val="000000"/>
                <w:sz w:val="18"/>
                <w:szCs w:val="18"/>
                <w:lang w:eastAsia="pt-BR"/>
              </w:rPr>
            </w:pPr>
          </w:p>
        </w:tc>
      </w:tr>
    </w:tbl>
    <w:p w14:paraId="7B65BC41" w14:textId="77777777" w:rsidR="00DE23E8" w:rsidRPr="001549D3" w:rsidRDefault="00DE23E8" w:rsidP="00654E8F">
      <w:pPr>
        <w:spacing w:before="240"/>
      </w:pPr>
    </w:p>
    <w:sectPr w:rsidR="00DE23E8" w:rsidRPr="001549D3" w:rsidSect="00A041D0">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068F" w14:textId="77777777" w:rsidR="00F7052C" w:rsidRDefault="00F7052C" w:rsidP="00117666">
      <w:pPr>
        <w:spacing w:after="0"/>
      </w:pPr>
      <w:r>
        <w:separator/>
      </w:r>
    </w:p>
  </w:endnote>
  <w:endnote w:type="continuationSeparator" w:id="0">
    <w:p w14:paraId="739F815E" w14:textId="77777777" w:rsidR="00F7052C" w:rsidRDefault="00F7052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FA0F" w14:textId="77777777" w:rsidR="00F7052C" w:rsidRDefault="00F7052C" w:rsidP="00117666">
      <w:pPr>
        <w:spacing w:after="0"/>
      </w:pPr>
      <w:r>
        <w:separator/>
      </w:r>
    </w:p>
  </w:footnote>
  <w:footnote w:type="continuationSeparator" w:id="0">
    <w:p w14:paraId="42AD0C5B" w14:textId="77777777" w:rsidR="00F7052C" w:rsidRDefault="00F7052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67F497A4"/>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lvlOverride w:ilvl="0">
      <w:lvl w:ilvl="0">
        <w:start w:val="1"/>
        <w:numFmt w:val="decimal"/>
        <w:pStyle w:val="Ttulo1"/>
        <w:lvlText w:val="%1"/>
        <w:lvlJc w:val="left"/>
        <w:pPr>
          <w:tabs>
            <w:tab w:val="num" w:pos="567"/>
          </w:tabs>
          <w:ind w:left="567" w:hanging="567"/>
        </w:pPr>
        <w:rPr>
          <w:rFonts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2B08"/>
    <w:rsid w:val="00725A7D"/>
    <w:rsid w:val="007501BE"/>
    <w:rsid w:val="00790BB3"/>
    <w:rsid w:val="007C206C"/>
    <w:rsid w:val="00817DD6"/>
    <w:rsid w:val="0083759F"/>
    <w:rsid w:val="00885156"/>
    <w:rsid w:val="009151AA"/>
    <w:rsid w:val="0093429D"/>
    <w:rsid w:val="00943573"/>
    <w:rsid w:val="0095076C"/>
    <w:rsid w:val="00964134"/>
    <w:rsid w:val="00970F7D"/>
    <w:rsid w:val="00994A3D"/>
    <w:rsid w:val="009C2B12"/>
    <w:rsid w:val="00A041D0"/>
    <w:rsid w:val="00A04D38"/>
    <w:rsid w:val="00A174D9"/>
    <w:rsid w:val="00AA4D24"/>
    <w:rsid w:val="00AB6715"/>
    <w:rsid w:val="00AE3C54"/>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0F7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spacing w:after="200"/>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8</TotalTime>
  <Pages>3</Pages>
  <Words>588</Words>
  <Characters>3181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Emerson Cruz de Oliveira</cp:lastModifiedBy>
  <cp:revision>4</cp:revision>
  <cp:lastPrinted>2013-10-03T12:51:00Z</cp:lastPrinted>
  <dcterms:created xsi:type="dcterms:W3CDTF">2021-12-28T21:39:00Z</dcterms:created>
  <dcterms:modified xsi:type="dcterms:W3CDTF">2021-12-29T00:40:00Z</dcterms:modified>
</cp:coreProperties>
</file>