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327AE" w14:textId="77777777" w:rsidR="00350F0D" w:rsidRPr="00350F0D" w:rsidRDefault="00350F0D" w:rsidP="00350F0D">
      <w:pPr>
        <w:widowControl/>
        <w:suppressLineNumbers/>
        <w:spacing w:before="240" w:after="120"/>
        <w:jc w:val="center"/>
        <w:rPr>
          <w:i/>
          <w:kern w:val="0"/>
          <w:sz w:val="32"/>
          <w:szCs w:val="32"/>
          <w:lang w:eastAsia="en-US"/>
        </w:rPr>
      </w:pPr>
      <w:r w:rsidRPr="00350F0D">
        <w:rPr>
          <w:b/>
          <w:i/>
          <w:kern w:val="0"/>
          <w:sz w:val="32"/>
          <w:szCs w:val="32"/>
          <w:lang w:eastAsia="en-US"/>
        </w:rPr>
        <w:t>Supplementary Material</w:t>
      </w:r>
    </w:p>
    <w:p w14:paraId="7E805435" w14:textId="2F5657C1" w:rsidR="00350F0D" w:rsidRDefault="002F3D7E" w:rsidP="003D2295">
      <w:pPr>
        <w:pStyle w:val="AuthorList"/>
        <w:spacing w:after="120"/>
        <w:jc w:val="both"/>
      </w:pPr>
      <w:r w:rsidRPr="002F3D7E">
        <w:t>Supplementary Tables</w:t>
      </w:r>
    </w:p>
    <w:p w14:paraId="79ABB96D" w14:textId="34500FF1" w:rsidR="00571F03" w:rsidRPr="003D2295" w:rsidRDefault="00F37173" w:rsidP="003D2295">
      <w:pPr>
        <w:pStyle w:val="AuthorList"/>
        <w:spacing w:after="120"/>
        <w:jc w:val="both"/>
        <w:rPr>
          <w:b w:val="0"/>
          <w:bCs/>
        </w:rPr>
      </w:pPr>
      <w:r w:rsidRPr="003D2295">
        <w:t xml:space="preserve">Table </w:t>
      </w:r>
      <w:r w:rsidR="003D2295">
        <w:t>S</w:t>
      </w:r>
      <w:r w:rsidRPr="003D2295">
        <w:t xml:space="preserve">1 </w:t>
      </w:r>
      <w:bookmarkStart w:id="0" w:name="_Hlk90132092"/>
      <w:r w:rsidRPr="003D2295">
        <w:rPr>
          <w:b w:val="0"/>
          <w:bCs/>
        </w:rPr>
        <w:t>Dietary composition</w:t>
      </w:r>
      <w:bookmarkEnd w:id="0"/>
      <w:r w:rsidRPr="003D2295">
        <w:rPr>
          <w:b w:val="0"/>
          <w:bCs/>
        </w:rPr>
        <w:t xml:space="preserve"> and nutritional component (air dry basis).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5354"/>
        <w:gridCol w:w="3168"/>
      </w:tblGrid>
      <w:tr w:rsidR="00571F03" w:rsidRPr="009A1F9B" w14:paraId="3964240F" w14:textId="77777777" w:rsidTr="003D2295">
        <w:tc>
          <w:tcPr>
            <w:tcW w:w="314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BF58C86" w14:textId="77777777" w:rsidR="00571F03" w:rsidRPr="004C7EA2" w:rsidRDefault="00571F03" w:rsidP="00B33E31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b/>
                <w:bCs/>
                <w:kern w:val="0"/>
                <w:sz w:val="24"/>
                <w:szCs w:val="24"/>
              </w:rPr>
            </w:pPr>
            <w:r w:rsidRPr="004C7EA2">
              <w:rPr>
                <w:b/>
                <w:bCs/>
                <w:sz w:val="24"/>
                <w:szCs w:val="24"/>
              </w:rPr>
              <w:t>Items</w:t>
            </w:r>
          </w:p>
        </w:tc>
        <w:tc>
          <w:tcPr>
            <w:tcW w:w="18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61CC952" w14:textId="77777777" w:rsidR="00571F03" w:rsidRPr="004C7EA2" w:rsidRDefault="00571F03" w:rsidP="00B33E31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b/>
                <w:bCs/>
                <w:kern w:val="0"/>
                <w:sz w:val="24"/>
                <w:szCs w:val="24"/>
              </w:rPr>
            </w:pPr>
            <w:r w:rsidRPr="004C7EA2">
              <w:rPr>
                <w:b/>
                <w:bCs/>
                <w:kern w:val="0"/>
                <w:sz w:val="24"/>
                <w:szCs w:val="24"/>
              </w:rPr>
              <w:t>Composition, %</w:t>
            </w:r>
          </w:p>
        </w:tc>
      </w:tr>
      <w:tr w:rsidR="00571F03" w:rsidRPr="009A1F9B" w14:paraId="7463B25F" w14:textId="77777777" w:rsidTr="003D2295">
        <w:tc>
          <w:tcPr>
            <w:tcW w:w="3141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1C8220C" w14:textId="77777777" w:rsidR="00571F03" w:rsidRPr="004C7EA2" w:rsidRDefault="00571F03" w:rsidP="00B33E31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kern w:val="0"/>
                <w:sz w:val="24"/>
                <w:szCs w:val="24"/>
              </w:rPr>
            </w:pPr>
            <w:r w:rsidRPr="004C7EA2">
              <w:rPr>
                <w:kern w:val="0"/>
                <w:sz w:val="24"/>
                <w:szCs w:val="24"/>
              </w:rPr>
              <w:t>Ingredients</w:t>
            </w:r>
          </w:p>
        </w:tc>
        <w:tc>
          <w:tcPr>
            <w:tcW w:w="185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5CF14F5" w14:textId="77777777" w:rsidR="00571F03" w:rsidRPr="004C7EA2" w:rsidRDefault="00571F03" w:rsidP="00B33E31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kern w:val="0"/>
                <w:sz w:val="24"/>
                <w:szCs w:val="24"/>
              </w:rPr>
            </w:pPr>
          </w:p>
        </w:tc>
      </w:tr>
      <w:tr w:rsidR="00571F03" w:rsidRPr="009A1F9B" w14:paraId="3B56C64A" w14:textId="77777777" w:rsidTr="003D2295">
        <w:tc>
          <w:tcPr>
            <w:tcW w:w="314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BEEFA2" w14:textId="77777777" w:rsidR="00571F03" w:rsidRPr="004C7EA2" w:rsidRDefault="00571F03" w:rsidP="00B33E31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kern w:val="0"/>
                <w:sz w:val="24"/>
                <w:szCs w:val="24"/>
              </w:rPr>
            </w:pPr>
            <w:r w:rsidRPr="004C7EA2">
              <w:rPr>
                <w:kern w:val="0"/>
                <w:sz w:val="24"/>
                <w:szCs w:val="24"/>
              </w:rPr>
              <w:t>Corn</w:t>
            </w:r>
          </w:p>
        </w:tc>
        <w:tc>
          <w:tcPr>
            <w:tcW w:w="1859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AFBDCE9" w14:textId="77777777" w:rsidR="00571F03" w:rsidRPr="004C7EA2" w:rsidRDefault="00571F03" w:rsidP="00B33E31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kern w:val="0"/>
                <w:sz w:val="24"/>
                <w:szCs w:val="24"/>
              </w:rPr>
            </w:pPr>
            <w:r w:rsidRPr="004C7EA2">
              <w:rPr>
                <w:kern w:val="0"/>
                <w:sz w:val="24"/>
                <w:szCs w:val="24"/>
              </w:rPr>
              <w:t>59.81</w:t>
            </w:r>
          </w:p>
        </w:tc>
      </w:tr>
      <w:tr w:rsidR="00571F03" w:rsidRPr="009A1F9B" w14:paraId="3EB2B907" w14:textId="77777777" w:rsidTr="003D2295">
        <w:tc>
          <w:tcPr>
            <w:tcW w:w="314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01D117" w14:textId="77777777" w:rsidR="00571F03" w:rsidRPr="004C7EA2" w:rsidRDefault="00571F03" w:rsidP="00B33E31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kern w:val="0"/>
                <w:sz w:val="24"/>
                <w:szCs w:val="24"/>
              </w:rPr>
            </w:pPr>
            <w:r w:rsidRPr="004C7EA2">
              <w:rPr>
                <w:kern w:val="0"/>
                <w:sz w:val="24"/>
                <w:szCs w:val="24"/>
              </w:rPr>
              <w:t>Soya bean meal</w:t>
            </w:r>
          </w:p>
        </w:tc>
        <w:tc>
          <w:tcPr>
            <w:tcW w:w="1859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FBF086A" w14:textId="77777777" w:rsidR="00571F03" w:rsidRPr="004C7EA2" w:rsidRDefault="00571F03" w:rsidP="00B33E31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kern w:val="0"/>
                <w:sz w:val="24"/>
                <w:szCs w:val="24"/>
              </w:rPr>
            </w:pPr>
            <w:r w:rsidRPr="004C7EA2">
              <w:rPr>
                <w:kern w:val="0"/>
                <w:sz w:val="24"/>
                <w:szCs w:val="24"/>
              </w:rPr>
              <w:t>25.80</w:t>
            </w:r>
          </w:p>
        </w:tc>
      </w:tr>
      <w:tr w:rsidR="00571F03" w:rsidRPr="009A1F9B" w14:paraId="4FB1714D" w14:textId="77777777" w:rsidTr="003D2295">
        <w:tc>
          <w:tcPr>
            <w:tcW w:w="314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71184F" w14:textId="77777777" w:rsidR="00571F03" w:rsidRPr="004C7EA2" w:rsidRDefault="00571F03" w:rsidP="00B33E31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kern w:val="0"/>
                <w:sz w:val="24"/>
                <w:szCs w:val="24"/>
              </w:rPr>
            </w:pPr>
            <w:r w:rsidRPr="004C7EA2">
              <w:rPr>
                <w:kern w:val="0"/>
                <w:sz w:val="24"/>
                <w:szCs w:val="24"/>
              </w:rPr>
              <w:t>Wheat flour</w:t>
            </w:r>
          </w:p>
        </w:tc>
        <w:tc>
          <w:tcPr>
            <w:tcW w:w="1859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2BE7594" w14:textId="77777777" w:rsidR="00571F03" w:rsidRPr="004C7EA2" w:rsidRDefault="00571F03" w:rsidP="00B33E31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kern w:val="0"/>
                <w:sz w:val="24"/>
                <w:szCs w:val="24"/>
              </w:rPr>
            </w:pPr>
            <w:r w:rsidRPr="004C7EA2">
              <w:rPr>
                <w:kern w:val="0"/>
                <w:sz w:val="24"/>
                <w:szCs w:val="24"/>
              </w:rPr>
              <w:t>5.00</w:t>
            </w:r>
          </w:p>
        </w:tc>
      </w:tr>
      <w:tr w:rsidR="00571F03" w:rsidRPr="009A1F9B" w14:paraId="71698F90" w14:textId="77777777" w:rsidTr="003D2295">
        <w:tc>
          <w:tcPr>
            <w:tcW w:w="314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547C33" w14:textId="77777777" w:rsidR="00571F03" w:rsidRPr="004C7EA2" w:rsidRDefault="00571F03" w:rsidP="00B33E31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kern w:val="0"/>
                <w:sz w:val="24"/>
                <w:szCs w:val="24"/>
              </w:rPr>
            </w:pPr>
            <w:r w:rsidRPr="004C7EA2">
              <w:rPr>
                <w:kern w:val="0"/>
                <w:sz w:val="24"/>
                <w:szCs w:val="24"/>
              </w:rPr>
              <w:t>Rice bran meal</w:t>
            </w:r>
          </w:p>
        </w:tc>
        <w:tc>
          <w:tcPr>
            <w:tcW w:w="1859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52D9993" w14:textId="77777777" w:rsidR="00571F03" w:rsidRPr="004C7EA2" w:rsidRDefault="00571F03" w:rsidP="00B33E31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kern w:val="0"/>
                <w:sz w:val="24"/>
                <w:szCs w:val="24"/>
              </w:rPr>
            </w:pPr>
            <w:r w:rsidRPr="004C7EA2">
              <w:rPr>
                <w:kern w:val="0"/>
                <w:sz w:val="24"/>
                <w:szCs w:val="24"/>
              </w:rPr>
              <w:t>3.00</w:t>
            </w:r>
          </w:p>
        </w:tc>
      </w:tr>
      <w:tr w:rsidR="00571F03" w:rsidRPr="009A1F9B" w14:paraId="17C2292F" w14:textId="77777777" w:rsidTr="003D2295">
        <w:tc>
          <w:tcPr>
            <w:tcW w:w="314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B58E8E" w14:textId="77777777" w:rsidR="00571F03" w:rsidRPr="004C7EA2" w:rsidRDefault="00571F03" w:rsidP="00B33E31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kern w:val="0"/>
                <w:sz w:val="24"/>
                <w:szCs w:val="24"/>
              </w:rPr>
            </w:pPr>
            <w:r w:rsidRPr="004C7EA2">
              <w:rPr>
                <w:kern w:val="0"/>
                <w:sz w:val="24"/>
                <w:szCs w:val="24"/>
              </w:rPr>
              <w:t>Corn germ meal</w:t>
            </w:r>
          </w:p>
        </w:tc>
        <w:tc>
          <w:tcPr>
            <w:tcW w:w="1859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52AD88B" w14:textId="77777777" w:rsidR="00571F03" w:rsidRPr="004C7EA2" w:rsidRDefault="00571F03" w:rsidP="00B33E31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kern w:val="0"/>
                <w:sz w:val="24"/>
                <w:szCs w:val="24"/>
              </w:rPr>
            </w:pPr>
            <w:r w:rsidRPr="004C7EA2">
              <w:rPr>
                <w:kern w:val="0"/>
                <w:sz w:val="24"/>
                <w:szCs w:val="24"/>
              </w:rPr>
              <w:t>3.00</w:t>
            </w:r>
          </w:p>
        </w:tc>
      </w:tr>
      <w:tr w:rsidR="00571F03" w:rsidRPr="009A1F9B" w14:paraId="192112FD" w14:textId="77777777" w:rsidTr="003D2295">
        <w:tc>
          <w:tcPr>
            <w:tcW w:w="314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B2BE01" w14:textId="2001AE1B" w:rsidR="00571F03" w:rsidRPr="004C7EA2" w:rsidRDefault="00571F03" w:rsidP="00B33E31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kern w:val="0"/>
                <w:sz w:val="24"/>
                <w:szCs w:val="24"/>
              </w:rPr>
            </w:pPr>
            <w:r w:rsidRPr="004C7EA2">
              <w:rPr>
                <w:kern w:val="0"/>
                <w:sz w:val="24"/>
                <w:szCs w:val="24"/>
              </w:rPr>
              <w:t>L-Lysine, 98.5%</w:t>
            </w:r>
          </w:p>
        </w:tc>
        <w:tc>
          <w:tcPr>
            <w:tcW w:w="1859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A2FDC3D" w14:textId="77777777" w:rsidR="00571F03" w:rsidRPr="004C7EA2" w:rsidRDefault="00571F03" w:rsidP="00B33E31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kern w:val="0"/>
                <w:sz w:val="24"/>
                <w:szCs w:val="24"/>
              </w:rPr>
            </w:pPr>
            <w:r w:rsidRPr="004C7EA2">
              <w:rPr>
                <w:kern w:val="0"/>
                <w:sz w:val="24"/>
                <w:szCs w:val="24"/>
              </w:rPr>
              <w:t>0.11</w:t>
            </w:r>
          </w:p>
        </w:tc>
      </w:tr>
      <w:tr w:rsidR="00571F03" w:rsidRPr="009A1F9B" w14:paraId="513E004B" w14:textId="77777777" w:rsidTr="003D2295">
        <w:tc>
          <w:tcPr>
            <w:tcW w:w="314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E22D15" w14:textId="7B80FB6D" w:rsidR="00571F03" w:rsidRPr="004C7EA2" w:rsidRDefault="00571F03" w:rsidP="00B33E31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kern w:val="0"/>
                <w:sz w:val="24"/>
                <w:szCs w:val="24"/>
              </w:rPr>
            </w:pPr>
            <w:r w:rsidRPr="004C7EA2">
              <w:rPr>
                <w:kern w:val="0"/>
                <w:sz w:val="24"/>
                <w:szCs w:val="24"/>
              </w:rPr>
              <w:t>DL-Methionine,</w:t>
            </w:r>
            <w:r w:rsidRPr="004C7EA2">
              <w:rPr>
                <w:sz w:val="24"/>
                <w:szCs w:val="24"/>
              </w:rPr>
              <w:t xml:space="preserve"> </w:t>
            </w:r>
            <w:r w:rsidRPr="004C7EA2">
              <w:rPr>
                <w:kern w:val="0"/>
                <w:sz w:val="24"/>
                <w:szCs w:val="24"/>
              </w:rPr>
              <w:t>99.0%</w:t>
            </w:r>
          </w:p>
        </w:tc>
        <w:tc>
          <w:tcPr>
            <w:tcW w:w="1859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3E848D0" w14:textId="77777777" w:rsidR="00571F03" w:rsidRPr="004C7EA2" w:rsidRDefault="00571F03" w:rsidP="00B33E31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kern w:val="0"/>
                <w:sz w:val="24"/>
                <w:szCs w:val="24"/>
              </w:rPr>
            </w:pPr>
            <w:r w:rsidRPr="004C7EA2">
              <w:rPr>
                <w:kern w:val="0"/>
                <w:sz w:val="24"/>
                <w:szCs w:val="24"/>
              </w:rPr>
              <w:t xml:space="preserve">0.04 </w:t>
            </w:r>
          </w:p>
        </w:tc>
      </w:tr>
      <w:tr w:rsidR="00571F03" w:rsidRPr="009A1F9B" w14:paraId="7E4CFC8B" w14:textId="77777777" w:rsidTr="003D2295">
        <w:tc>
          <w:tcPr>
            <w:tcW w:w="314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9E27F1" w14:textId="1E3A7897" w:rsidR="00571F03" w:rsidRPr="004C7EA2" w:rsidRDefault="00571F03" w:rsidP="00B33E31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kern w:val="0"/>
                <w:sz w:val="24"/>
                <w:szCs w:val="24"/>
              </w:rPr>
            </w:pPr>
            <w:r w:rsidRPr="004C7EA2">
              <w:rPr>
                <w:kern w:val="0"/>
                <w:sz w:val="24"/>
                <w:szCs w:val="24"/>
              </w:rPr>
              <w:t>L-Threonine, 99.0%</w:t>
            </w:r>
          </w:p>
        </w:tc>
        <w:tc>
          <w:tcPr>
            <w:tcW w:w="1859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86F3B92" w14:textId="77777777" w:rsidR="00571F03" w:rsidRPr="004C7EA2" w:rsidRDefault="00571F03" w:rsidP="00B33E31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kern w:val="0"/>
                <w:sz w:val="24"/>
                <w:szCs w:val="24"/>
              </w:rPr>
            </w:pPr>
            <w:r w:rsidRPr="004C7EA2">
              <w:rPr>
                <w:kern w:val="0"/>
                <w:sz w:val="24"/>
                <w:szCs w:val="24"/>
              </w:rPr>
              <w:t>0.04</w:t>
            </w:r>
          </w:p>
        </w:tc>
      </w:tr>
      <w:tr w:rsidR="00571F03" w:rsidRPr="009A1F9B" w14:paraId="5B832A31" w14:textId="77777777" w:rsidTr="003D2295">
        <w:tc>
          <w:tcPr>
            <w:tcW w:w="314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815CA6" w14:textId="4430F33A" w:rsidR="00571F03" w:rsidRPr="004C7EA2" w:rsidRDefault="00571F03" w:rsidP="00B33E31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kern w:val="0"/>
                <w:sz w:val="24"/>
                <w:szCs w:val="24"/>
              </w:rPr>
            </w:pPr>
            <w:r w:rsidRPr="004C7EA2">
              <w:rPr>
                <w:kern w:val="0"/>
                <w:sz w:val="24"/>
                <w:szCs w:val="24"/>
              </w:rPr>
              <w:t>L-Tryptophan,</w:t>
            </w:r>
            <w:r w:rsidRPr="004C7EA2">
              <w:rPr>
                <w:sz w:val="24"/>
                <w:szCs w:val="24"/>
              </w:rPr>
              <w:t xml:space="preserve"> </w:t>
            </w:r>
            <w:r w:rsidRPr="004C7EA2">
              <w:rPr>
                <w:kern w:val="0"/>
                <w:sz w:val="24"/>
                <w:szCs w:val="24"/>
              </w:rPr>
              <w:t>99.0%</w:t>
            </w:r>
          </w:p>
        </w:tc>
        <w:tc>
          <w:tcPr>
            <w:tcW w:w="1859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FCC4BC1" w14:textId="77777777" w:rsidR="00571F03" w:rsidRPr="004C7EA2" w:rsidRDefault="00571F03" w:rsidP="00B33E31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kern w:val="0"/>
                <w:sz w:val="24"/>
                <w:szCs w:val="24"/>
              </w:rPr>
            </w:pPr>
            <w:r w:rsidRPr="004C7EA2">
              <w:rPr>
                <w:kern w:val="0"/>
                <w:sz w:val="24"/>
                <w:szCs w:val="24"/>
              </w:rPr>
              <w:t>0.01</w:t>
            </w:r>
          </w:p>
        </w:tc>
      </w:tr>
      <w:tr w:rsidR="00571F03" w:rsidRPr="009A1F9B" w14:paraId="67DEA923" w14:textId="77777777" w:rsidTr="003D2295">
        <w:tc>
          <w:tcPr>
            <w:tcW w:w="314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F67609" w14:textId="77777777" w:rsidR="00571F03" w:rsidRPr="004C7EA2" w:rsidRDefault="00571F03" w:rsidP="00B33E31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kern w:val="0"/>
                <w:sz w:val="24"/>
                <w:szCs w:val="24"/>
              </w:rPr>
            </w:pPr>
            <w:r w:rsidRPr="004C7EA2">
              <w:rPr>
                <w:kern w:val="0"/>
                <w:sz w:val="24"/>
                <w:szCs w:val="24"/>
              </w:rPr>
              <w:t>Calcium hydrogen phosphate</w:t>
            </w:r>
          </w:p>
        </w:tc>
        <w:tc>
          <w:tcPr>
            <w:tcW w:w="1859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71B281C" w14:textId="77777777" w:rsidR="00571F03" w:rsidRPr="004C7EA2" w:rsidRDefault="00571F03" w:rsidP="00B33E31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kern w:val="0"/>
                <w:sz w:val="24"/>
                <w:szCs w:val="24"/>
              </w:rPr>
            </w:pPr>
            <w:r w:rsidRPr="004C7EA2">
              <w:rPr>
                <w:kern w:val="0"/>
                <w:sz w:val="24"/>
                <w:szCs w:val="24"/>
              </w:rPr>
              <w:t>0.40</w:t>
            </w:r>
          </w:p>
        </w:tc>
      </w:tr>
      <w:tr w:rsidR="00571F03" w:rsidRPr="009A1F9B" w14:paraId="73F83ABA" w14:textId="77777777" w:rsidTr="003D2295">
        <w:tc>
          <w:tcPr>
            <w:tcW w:w="314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0BA45D" w14:textId="77777777" w:rsidR="00571F03" w:rsidRPr="004C7EA2" w:rsidRDefault="00571F03" w:rsidP="00B33E31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kern w:val="0"/>
                <w:sz w:val="24"/>
                <w:szCs w:val="24"/>
              </w:rPr>
            </w:pPr>
            <w:r w:rsidRPr="004C7EA2">
              <w:rPr>
                <w:kern w:val="0"/>
                <w:sz w:val="24"/>
                <w:szCs w:val="24"/>
              </w:rPr>
              <w:t>Limestone</w:t>
            </w:r>
          </w:p>
        </w:tc>
        <w:tc>
          <w:tcPr>
            <w:tcW w:w="1859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DAD7F45" w14:textId="77777777" w:rsidR="00571F03" w:rsidRPr="004C7EA2" w:rsidRDefault="00571F03" w:rsidP="00B33E31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kern w:val="0"/>
                <w:sz w:val="24"/>
                <w:szCs w:val="24"/>
              </w:rPr>
            </w:pPr>
            <w:r w:rsidRPr="004C7EA2">
              <w:rPr>
                <w:kern w:val="0"/>
                <w:sz w:val="24"/>
                <w:szCs w:val="24"/>
              </w:rPr>
              <w:t>1.00</w:t>
            </w:r>
          </w:p>
        </w:tc>
      </w:tr>
      <w:tr w:rsidR="00571F03" w:rsidRPr="009A1F9B" w14:paraId="4FA89ABE" w14:textId="77777777" w:rsidTr="003D2295">
        <w:tc>
          <w:tcPr>
            <w:tcW w:w="314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F1E869" w14:textId="77777777" w:rsidR="00571F03" w:rsidRPr="004C7EA2" w:rsidRDefault="00571F03" w:rsidP="00B33E31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kern w:val="0"/>
                <w:sz w:val="24"/>
                <w:szCs w:val="24"/>
              </w:rPr>
            </w:pPr>
            <w:r w:rsidRPr="004C7EA2">
              <w:rPr>
                <w:kern w:val="0"/>
                <w:sz w:val="24"/>
                <w:szCs w:val="24"/>
              </w:rPr>
              <w:t>NaCl</w:t>
            </w:r>
          </w:p>
        </w:tc>
        <w:tc>
          <w:tcPr>
            <w:tcW w:w="1859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F6DBAEB" w14:textId="77777777" w:rsidR="00571F03" w:rsidRPr="004C7EA2" w:rsidRDefault="00571F03" w:rsidP="00B33E31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kern w:val="0"/>
                <w:sz w:val="24"/>
                <w:szCs w:val="24"/>
              </w:rPr>
            </w:pPr>
            <w:r w:rsidRPr="004C7EA2">
              <w:rPr>
                <w:kern w:val="0"/>
                <w:sz w:val="24"/>
                <w:szCs w:val="24"/>
              </w:rPr>
              <w:t xml:space="preserve">0.50 </w:t>
            </w:r>
          </w:p>
        </w:tc>
      </w:tr>
      <w:tr w:rsidR="00571F03" w:rsidRPr="009A1F9B" w14:paraId="3CCD34BE" w14:textId="77777777" w:rsidTr="003D2295">
        <w:tc>
          <w:tcPr>
            <w:tcW w:w="3141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2454EE8" w14:textId="77777777" w:rsidR="00571F03" w:rsidRPr="004C7EA2" w:rsidRDefault="00571F03" w:rsidP="00B33E31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kern w:val="0"/>
                <w:sz w:val="24"/>
                <w:szCs w:val="24"/>
              </w:rPr>
            </w:pPr>
            <w:r w:rsidRPr="004C7EA2">
              <w:rPr>
                <w:kern w:val="0"/>
                <w:sz w:val="24"/>
                <w:szCs w:val="24"/>
              </w:rPr>
              <w:t>Acidifying agent</w:t>
            </w:r>
          </w:p>
        </w:tc>
        <w:tc>
          <w:tcPr>
            <w:tcW w:w="1859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7F0D2A2" w14:textId="77777777" w:rsidR="00571F03" w:rsidRPr="004C7EA2" w:rsidRDefault="00571F03" w:rsidP="00B33E31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kern w:val="0"/>
                <w:sz w:val="24"/>
                <w:szCs w:val="24"/>
              </w:rPr>
            </w:pPr>
            <w:r w:rsidRPr="004C7EA2">
              <w:rPr>
                <w:kern w:val="0"/>
                <w:sz w:val="24"/>
                <w:szCs w:val="24"/>
              </w:rPr>
              <w:t xml:space="preserve">0.40 </w:t>
            </w:r>
          </w:p>
        </w:tc>
      </w:tr>
      <w:tr w:rsidR="00571F03" w:rsidRPr="009A1F9B" w14:paraId="76CC0710" w14:textId="77777777" w:rsidTr="003D2295">
        <w:tc>
          <w:tcPr>
            <w:tcW w:w="3141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76D3717" w14:textId="77777777" w:rsidR="00571F03" w:rsidRPr="004C7EA2" w:rsidRDefault="00571F03" w:rsidP="00B33E31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kern w:val="0"/>
                <w:sz w:val="24"/>
                <w:szCs w:val="24"/>
              </w:rPr>
            </w:pPr>
            <w:r w:rsidRPr="004C7EA2">
              <w:rPr>
                <w:kern w:val="0"/>
                <w:sz w:val="24"/>
                <w:szCs w:val="24"/>
              </w:rPr>
              <w:t>Zinc oxide</w:t>
            </w:r>
          </w:p>
        </w:tc>
        <w:tc>
          <w:tcPr>
            <w:tcW w:w="1859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3E72D92" w14:textId="77777777" w:rsidR="00571F03" w:rsidRPr="004C7EA2" w:rsidRDefault="00571F03" w:rsidP="00B33E31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kern w:val="0"/>
                <w:sz w:val="24"/>
                <w:szCs w:val="24"/>
              </w:rPr>
            </w:pPr>
            <w:r w:rsidRPr="004C7EA2">
              <w:rPr>
                <w:kern w:val="0"/>
                <w:sz w:val="24"/>
                <w:szCs w:val="24"/>
              </w:rPr>
              <w:t xml:space="preserve">0.20 </w:t>
            </w:r>
          </w:p>
        </w:tc>
      </w:tr>
      <w:tr w:rsidR="00571F03" w:rsidRPr="009A1F9B" w14:paraId="522DB431" w14:textId="77777777" w:rsidTr="003D2295">
        <w:tc>
          <w:tcPr>
            <w:tcW w:w="3141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C37E687" w14:textId="77777777" w:rsidR="00571F03" w:rsidRPr="004C7EA2" w:rsidRDefault="00571F03" w:rsidP="00B33E31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kern w:val="0"/>
                <w:sz w:val="24"/>
                <w:szCs w:val="24"/>
              </w:rPr>
            </w:pPr>
            <w:r w:rsidRPr="004C7EA2">
              <w:rPr>
                <w:kern w:val="0"/>
                <w:sz w:val="24"/>
                <w:szCs w:val="24"/>
              </w:rPr>
              <w:t>Choline chloride</w:t>
            </w:r>
          </w:p>
        </w:tc>
        <w:tc>
          <w:tcPr>
            <w:tcW w:w="1859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7938A4E" w14:textId="77777777" w:rsidR="00571F03" w:rsidRPr="004C7EA2" w:rsidRDefault="00571F03" w:rsidP="00B33E31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kern w:val="0"/>
                <w:sz w:val="24"/>
                <w:szCs w:val="24"/>
              </w:rPr>
            </w:pPr>
            <w:r w:rsidRPr="004C7EA2">
              <w:rPr>
                <w:kern w:val="0"/>
                <w:sz w:val="24"/>
                <w:szCs w:val="24"/>
              </w:rPr>
              <w:t xml:space="preserve">0.10 </w:t>
            </w:r>
          </w:p>
        </w:tc>
      </w:tr>
      <w:tr w:rsidR="00571F03" w:rsidRPr="009A1F9B" w14:paraId="0591462E" w14:textId="77777777" w:rsidTr="003D2295">
        <w:tc>
          <w:tcPr>
            <w:tcW w:w="3141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E669E2F" w14:textId="77777777" w:rsidR="00571F03" w:rsidRPr="004C7EA2" w:rsidRDefault="00571F03" w:rsidP="00B33E31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kern w:val="0"/>
                <w:sz w:val="24"/>
                <w:szCs w:val="24"/>
              </w:rPr>
            </w:pPr>
            <w:proofErr w:type="spellStart"/>
            <w:r w:rsidRPr="004C7EA2">
              <w:rPr>
                <w:kern w:val="0"/>
                <w:sz w:val="24"/>
                <w:szCs w:val="24"/>
              </w:rPr>
              <w:t>Mould</w:t>
            </w:r>
            <w:proofErr w:type="spellEnd"/>
            <w:r w:rsidRPr="004C7EA2">
              <w:rPr>
                <w:kern w:val="0"/>
                <w:sz w:val="24"/>
                <w:szCs w:val="24"/>
              </w:rPr>
              <w:t xml:space="preserve"> inhibitor</w:t>
            </w:r>
          </w:p>
        </w:tc>
        <w:tc>
          <w:tcPr>
            <w:tcW w:w="1859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1CF3783" w14:textId="77777777" w:rsidR="00571F03" w:rsidRPr="004C7EA2" w:rsidRDefault="00571F03" w:rsidP="00B33E31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kern w:val="0"/>
                <w:sz w:val="24"/>
                <w:szCs w:val="24"/>
              </w:rPr>
            </w:pPr>
            <w:r w:rsidRPr="004C7EA2">
              <w:rPr>
                <w:kern w:val="0"/>
                <w:sz w:val="24"/>
                <w:szCs w:val="24"/>
              </w:rPr>
              <w:t>0.05</w:t>
            </w:r>
          </w:p>
        </w:tc>
      </w:tr>
      <w:tr w:rsidR="00571F03" w:rsidRPr="009A1F9B" w14:paraId="12ACD57E" w14:textId="77777777" w:rsidTr="003D2295">
        <w:tc>
          <w:tcPr>
            <w:tcW w:w="3141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13DFEEC" w14:textId="77777777" w:rsidR="00571F03" w:rsidRPr="004C7EA2" w:rsidRDefault="00571F03" w:rsidP="00B33E31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kern w:val="0"/>
                <w:sz w:val="24"/>
                <w:szCs w:val="24"/>
              </w:rPr>
            </w:pPr>
            <w:r w:rsidRPr="004C7EA2">
              <w:rPr>
                <w:kern w:val="0"/>
                <w:sz w:val="24"/>
                <w:szCs w:val="24"/>
              </w:rPr>
              <w:t>Phytase</w:t>
            </w:r>
          </w:p>
        </w:tc>
        <w:tc>
          <w:tcPr>
            <w:tcW w:w="1859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26974A6" w14:textId="77777777" w:rsidR="00571F03" w:rsidRPr="004C7EA2" w:rsidRDefault="00571F03" w:rsidP="00B33E31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kern w:val="0"/>
                <w:sz w:val="24"/>
                <w:szCs w:val="24"/>
              </w:rPr>
            </w:pPr>
            <w:r w:rsidRPr="004C7EA2">
              <w:rPr>
                <w:kern w:val="0"/>
                <w:sz w:val="24"/>
                <w:szCs w:val="24"/>
              </w:rPr>
              <w:t>0.02</w:t>
            </w:r>
          </w:p>
        </w:tc>
      </w:tr>
      <w:tr w:rsidR="00571F03" w:rsidRPr="009A1F9B" w14:paraId="58AB4AE7" w14:textId="77777777" w:rsidTr="003D2295">
        <w:tc>
          <w:tcPr>
            <w:tcW w:w="3141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B87020E" w14:textId="77777777" w:rsidR="00571F03" w:rsidRPr="004C7EA2" w:rsidRDefault="00571F03" w:rsidP="00B33E31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kern w:val="0"/>
                <w:sz w:val="24"/>
                <w:szCs w:val="24"/>
              </w:rPr>
            </w:pPr>
            <w:r w:rsidRPr="004C7EA2">
              <w:rPr>
                <w:kern w:val="0"/>
                <w:sz w:val="24"/>
                <w:szCs w:val="24"/>
              </w:rPr>
              <w:t>Compound enzyme</w:t>
            </w:r>
          </w:p>
        </w:tc>
        <w:tc>
          <w:tcPr>
            <w:tcW w:w="1859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566828D" w14:textId="77777777" w:rsidR="00571F03" w:rsidRPr="004C7EA2" w:rsidRDefault="00571F03" w:rsidP="00B33E31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kern w:val="0"/>
                <w:sz w:val="24"/>
                <w:szCs w:val="24"/>
              </w:rPr>
            </w:pPr>
            <w:r w:rsidRPr="004C7EA2">
              <w:rPr>
                <w:kern w:val="0"/>
                <w:sz w:val="24"/>
                <w:szCs w:val="24"/>
              </w:rPr>
              <w:t>0.02</w:t>
            </w:r>
          </w:p>
        </w:tc>
      </w:tr>
      <w:tr w:rsidR="00571F03" w:rsidRPr="009A1F9B" w14:paraId="07B24CF8" w14:textId="77777777" w:rsidTr="003D2295">
        <w:tc>
          <w:tcPr>
            <w:tcW w:w="3141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E6562D3" w14:textId="77777777" w:rsidR="00571F03" w:rsidRPr="004C7EA2" w:rsidRDefault="00571F03" w:rsidP="00B33E31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kern w:val="0"/>
                <w:sz w:val="24"/>
                <w:szCs w:val="24"/>
              </w:rPr>
            </w:pPr>
            <w:r w:rsidRPr="004C7EA2">
              <w:rPr>
                <w:kern w:val="0"/>
                <w:sz w:val="24"/>
                <w:szCs w:val="24"/>
              </w:rPr>
              <w:t xml:space="preserve">Mineral </w:t>
            </w:r>
            <w:proofErr w:type="spellStart"/>
            <w:r w:rsidRPr="004C7EA2">
              <w:rPr>
                <w:kern w:val="0"/>
                <w:sz w:val="24"/>
                <w:szCs w:val="24"/>
              </w:rPr>
              <w:t>premix</w:t>
            </w:r>
            <w:r w:rsidRPr="004C7EA2">
              <w:rPr>
                <w:kern w:val="0"/>
                <w:sz w:val="24"/>
                <w:szCs w:val="24"/>
                <w:vertAlign w:val="superscript"/>
              </w:rPr>
              <w:t>a</w:t>
            </w:r>
            <w:proofErr w:type="spellEnd"/>
          </w:p>
        </w:tc>
        <w:tc>
          <w:tcPr>
            <w:tcW w:w="1859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28D0980" w14:textId="77777777" w:rsidR="00571F03" w:rsidRPr="004C7EA2" w:rsidRDefault="00571F03" w:rsidP="00B33E31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kern w:val="0"/>
                <w:sz w:val="24"/>
                <w:szCs w:val="24"/>
              </w:rPr>
            </w:pPr>
            <w:r w:rsidRPr="004C7EA2">
              <w:rPr>
                <w:kern w:val="0"/>
                <w:sz w:val="24"/>
                <w:szCs w:val="24"/>
              </w:rPr>
              <w:t xml:space="preserve">0.50 </w:t>
            </w:r>
          </w:p>
        </w:tc>
      </w:tr>
      <w:tr w:rsidR="00571F03" w:rsidRPr="009A1F9B" w14:paraId="0B4C254A" w14:textId="77777777" w:rsidTr="003D2295">
        <w:tc>
          <w:tcPr>
            <w:tcW w:w="314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3F74EC" w14:textId="77777777" w:rsidR="00571F03" w:rsidRPr="004C7EA2" w:rsidRDefault="00571F03" w:rsidP="00B33E31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kern w:val="0"/>
                <w:sz w:val="24"/>
                <w:szCs w:val="24"/>
              </w:rPr>
            </w:pPr>
            <w:r w:rsidRPr="004C7EA2">
              <w:rPr>
                <w:kern w:val="0"/>
                <w:sz w:val="24"/>
                <w:szCs w:val="24"/>
              </w:rPr>
              <w:t>Nutrition level, %</w:t>
            </w:r>
          </w:p>
        </w:tc>
        <w:tc>
          <w:tcPr>
            <w:tcW w:w="185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756FBB" w14:textId="77777777" w:rsidR="00571F03" w:rsidRPr="004C7EA2" w:rsidRDefault="00571F03" w:rsidP="00B33E31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kern w:val="0"/>
                <w:sz w:val="24"/>
                <w:szCs w:val="24"/>
              </w:rPr>
            </w:pPr>
          </w:p>
        </w:tc>
      </w:tr>
      <w:tr w:rsidR="00571F03" w:rsidRPr="009A1F9B" w14:paraId="65DE84F8" w14:textId="77777777" w:rsidTr="003D2295">
        <w:tc>
          <w:tcPr>
            <w:tcW w:w="314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3F3EE2" w14:textId="77777777" w:rsidR="00571F03" w:rsidRPr="004C7EA2" w:rsidRDefault="00571F03" w:rsidP="00B33E31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kern w:val="0"/>
                <w:sz w:val="24"/>
                <w:szCs w:val="24"/>
              </w:rPr>
            </w:pPr>
            <w:r w:rsidRPr="004C7EA2">
              <w:rPr>
                <w:kern w:val="0"/>
                <w:sz w:val="24"/>
                <w:szCs w:val="24"/>
              </w:rPr>
              <w:t xml:space="preserve">NE, </w:t>
            </w:r>
            <w:r w:rsidRPr="004C7EA2">
              <w:rPr>
                <w:rFonts w:hint="eastAsia"/>
                <w:kern w:val="0"/>
                <w:sz w:val="24"/>
                <w:szCs w:val="24"/>
              </w:rPr>
              <w:t>MJ/Kg</w:t>
            </w:r>
          </w:p>
        </w:tc>
        <w:tc>
          <w:tcPr>
            <w:tcW w:w="1859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5C2404" w14:textId="77777777" w:rsidR="00571F03" w:rsidRPr="004C7EA2" w:rsidRDefault="00571F03" w:rsidP="00B33E31">
            <w:pPr>
              <w:rPr>
                <w:kern w:val="0"/>
                <w:sz w:val="24"/>
                <w:szCs w:val="24"/>
              </w:rPr>
            </w:pPr>
            <w:r w:rsidRPr="004C7EA2">
              <w:rPr>
                <w:rFonts w:hint="eastAsia"/>
                <w:kern w:val="0"/>
                <w:sz w:val="24"/>
                <w:szCs w:val="24"/>
              </w:rPr>
              <w:t>10.19</w:t>
            </w:r>
            <w:r w:rsidRPr="004C7EA2">
              <w:rPr>
                <w:kern w:val="0"/>
                <w:sz w:val="24"/>
                <w:szCs w:val="24"/>
              </w:rPr>
              <w:t xml:space="preserve"> </w:t>
            </w:r>
          </w:p>
        </w:tc>
      </w:tr>
      <w:tr w:rsidR="00571F03" w:rsidRPr="009A1F9B" w14:paraId="0C3CBE37" w14:textId="77777777" w:rsidTr="003D2295">
        <w:tc>
          <w:tcPr>
            <w:tcW w:w="314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A014EF" w14:textId="77777777" w:rsidR="00571F03" w:rsidRPr="004C7EA2" w:rsidRDefault="00571F03" w:rsidP="00B33E31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kern w:val="0"/>
                <w:sz w:val="24"/>
                <w:szCs w:val="24"/>
              </w:rPr>
            </w:pPr>
            <w:r w:rsidRPr="004C7EA2">
              <w:rPr>
                <w:kern w:val="0"/>
                <w:sz w:val="24"/>
                <w:szCs w:val="24"/>
              </w:rPr>
              <w:t xml:space="preserve">Crude protein </w:t>
            </w:r>
          </w:p>
        </w:tc>
        <w:tc>
          <w:tcPr>
            <w:tcW w:w="1859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4FCB73" w14:textId="77777777" w:rsidR="00571F03" w:rsidRPr="004C7EA2" w:rsidRDefault="00571F03" w:rsidP="00B33E31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kern w:val="0"/>
                <w:sz w:val="24"/>
                <w:szCs w:val="24"/>
              </w:rPr>
            </w:pPr>
            <w:r w:rsidRPr="004C7EA2">
              <w:rPr>
                <w:kern w:val="0"/>
                <w:sz w:val="24"/>
                <w:szCs w:val="24"/>
              </w:rPr>
              <w:t xml:space="preserve">18.00 </w:t>
            </w:r>
          </w:p>
        </w:tc>
      </w:tr>
      <w:tr w:rsidR="00571F03" w:rsidRPr="009A1F9B" w14:paraId="6591260F" w14:textId="77777777" w:rsidTr="003D2295">
        <w:tc>
          <w:tcPr>
            <w:tcW w:w="314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5A09BE" w14:textId="77777777" w:rsidR="00571F03" w:rsidRPr="004C7EA2" w:rsidRDefault="00571F03" w:rsidP="00B33E31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kern w:val="0"/>
                <w:sz w:val="24"/>
                <w:szCs w:val="24"/>
              </w:rPr>
            </w:pPr>
            <w:r w:rsidRPr="004C7EA2">
              <w:rPr>
                <w:kern w:val="0"/>
                <w:sz w:val="24"/>
                <w:szCs w:val="24"/>
              </w:rPr>
              <w:t xml:space="preserve">Crude fat </w:t>
            </w:r>
          </w:p>
        </w:tc>
        <w:tc>
          <w:tcPr>
            <w:tcW w:w="1859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34759F" w14:textId="77777777" w:rsidR="00571F03" w:rsidRPr="004C7EA2" w:rsidRDefault="00571F03" w:rsidP="00B33E31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kern w:val="0"/>
                <w:sz w:val="24"/>
                <w:szCs w:val="24"/>
              </w:rPr>
            </w:pPr>
            <w:r w:rsidRPr="004C7EA2">
              <w:rPr>
                <w:kern w:val="0"/>
                <w:sz w:val="24"/>
                <w:szCs w:val="24"/>
              </w:rPr>
              <w:t xml:space="preserve">2.63 </w:t>
            </w:r>
          </w:p>
        </w:tc>
      </w:tr>
      <w:tr w:rsidR="00571F03" w:rsidRPr="009A1F9B" w14:paraId="675DBD7E" w14:textId="77777777" w:rsidTr="003D2295">
        <w:tc>
          <w:tcPr>
            <w:tcW w:w="314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6DEA5D" w14:textId="77777777" w:rsidR="00571F03" w:rsidRPr="004C7EA2" w:rsidRDefault="00571F03" w:rsidP="00B33E31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kern w:val="0"/>
                <w:sz w:val="24"/>
                <w:szCs w:val="24"/>
              </w:rPr>
            </w:pPr>
            <w:r w:rsidRPr="004C7EA2">
              <w:rPr>
                <w:kern w:val="0"/>
                <w:sz w:val="24"/>
                <w:szCs w:val="24"/>
              </w:rPr>
              <w:lastRenderedPageBreak/>
              <w:t xml:space="preserve">Crude fiber </w:t>
            </w:r>
          </w:p>
        </w:tc>
        <w:tc>
          <w:tcPr>
            <w:tcW w:w="1859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C4AE40" w14:textId="77777777" w:rsidR="00571F03" w:rsidRPr="004C7EA2" w:rsidRDefault="00571F03" w:rsidP="00B33E31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kern w:val="0"/>
                <w:sz w:val="24"/>
                <w:szCs w:val="24"/>
              </w:rPr>
            </w:pPr>
            <w:r w:rsidRPr="004C7EA2">
              <w:rPr>
                <w:kern w:val="0"/>
                <w:sz w:val="24"/>
                <w:szCs w:val="24"/>
              </w:rPr>
              <w:t xml:space="preserve">3.79 </w:t>
            </w:r>
          </w:p>
        </w:tc>
      </w:tr>
      <w:tr w:rsidR="00571F03" w:rsidRPr="009A1F9B" w14:paraId="082EF776" w14:textId="77777777" w:rsidTr="003D2295">
        <w:tc>
          <w:tcPr>
            <w:tcW w:w="314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3B6883" w14:textId="77777777" w:rsidR="00571F03" w:rsidRPr="004C7EA2" w:rsidRDefault="00571F03" w:rsidP="00B33E31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kern w:val="0"/>
                <w:sz w:val="24"/>
                <w:szCs w:val="24"/>
              </w:rPr>
            </w:pPr>
            <w:r w:rsidRPr="004C7EA2">
              <w:rPr>
                <w:kern w:val="0"/>
                <w:sz w:val="24"/>
                <w:szCs w:val="24"/>
              </w:rPr>
              <w:t xml:space="preserve">Crude ash </w:t>
            </w:r>
          </w:p>
        </w:tc>
        <w:tc>
          <w:tcPr>
            <w:tcW w:w="1859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2525FC" w14:textId="77777777" w:rsidR="00571F03" w:rsidRPr="004C7EA2" w:rsidRDefault="00571F03" w:rsidP="00B33E31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kern w:val="0"/>
                <w:sz w:val="24"/>
                <w:szCs w:val="24"/>
              </w:rPr>
            </w:pPr>
            <w:r w:rsidRPr="004C7EA2">
              <w:rPr>
                <w:kern w:val="0"/>
                <w:sz w:val="24"/>
                <w:szCs w:val="24"/>
              </w:rPr>
              <w:t xml:space="preserve">5.03 </w:t>
            </w:r>
          </w:p>
        </w:tc>
      </w:tr>
      <w:tr w:rsidR="00571F03" w:rsidRPr="009A1F9B" w14:paraId="50B6FD7D" w14:textId="77777777" w:rsidTr="003D2295">
        <w:tc>
          <w:tcPr>
            <w:tcW w:w="314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D82537" w14:textId="77777777" w:rsidR="00571F03" w:rsidRPr="004C7EA2" w:rsidRDefault="00571F03" w:rsidP="00B33E31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kern w:val="0"/>
                <w:sz w:val="24"/>
                <w:szCs w:val="24"/>
              </w:rPr>
            </w:pPr>
            <w:r w:rsidRPr="004C7EA2">
              <w:rPr>
                <w:kern w:val="0"/>
                <w:sz w:val="24"/>
                <w:szCs w:val="24"/>
              </w:rPr>
              <w:t xml:space="preserve">Lysine </w:t>
            </w:r>
          </w:p>
        </w:tc>
        <w:tc>
          <w:tcPr>
            <w:tcW w:w="1859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185D0F" w14:textId="77777777" w:rsidR="00571F03" w:rsidRPr="004C7EA2" w:rsidRDefault="00571F03" w:rsidP="00B33E31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kern w:val="0"/>
                <w:sz w:val="24"/>
                <w:szCs w:val="24"/>
              </w:rPr>
            </w:pPr>
            <w:r w:rsidRPr="004C7EA2">
              <w:rPr>
                <w:kern w:val="0"/>
                <w:sz w:val="24"/>
                <w:szCs w:val="24"/>
              </w:rPr>
              <w:t xml:space="preserve">1.10 </w:t>
            </w:r>
          </w:p>
        </w:tc>
      </w:tr>
      <w:tr w:rsidR="00571F03" w:rsidRPr="009A1F9B" w14:paraId="72BD30A6" w14:textId="77777777" w:rsidTr="003D2295">
        <w:tc>
          <w:tcPr>
            <w:tcW w:w="314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27739D" w14:textId="77777777" w:rsidR="00571F03" w:rsidRPr="004C7EA2" w:rsidRDefault="00571F03" w:rsidP="00B33E31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kern w:val="0"/>
                <w:sz w:val="24"/>
                <w:szCs w:val="24"/>
              </w:rPr>
            </w:pPr>
            <w:r w:rsidRPr="004C7EA2">
              <w:rPr>
                <w:kern w:val="0"/>
                <w:sz w:val="24"/>
                <w:szCs w:val="24"/>
              </w:rPr>
              <w:t xml:space="preserve">Methionine </w:t>
            </w:r>
          </w:p>
        </w:tc>
        <w:tc>
          <w:tcPr>
            <w:tcW w:w="1859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8B0149" w14:textId="77777777" w:rsidR="00571F03" w:rsidRPr="004C7EA2" w:rsidRDefault="00571F03" w:rsidP="00B33E31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kern w:val="0"/>
                <w:sz w:val="24"/>
                <w:szCs w:val="24"/>
              </w:rPr>
            </w:pPr>
            <w:r w:rsidRPr="004C7EA2">
              <w:rPr>
                <w:kern w:val="0"/>
                <w:sz w:val="24"/>
                <w:szCs w:val="24"/>
              </w:rPr>
              <w:t xml:space="preserve">0.34 </w:t>
            </w:r>
          </w:p>
        </w:tc>
      </w:tr>
      <w:tr w:rsidR="00571F03" w:rsidRPr="009A1F9B" w14:paraId="346F7948" w14:textId="77777777" w:rsidTr="003D2295">
        <w:tc>
          <w:tcPr>
            <w:tcW w:w="314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00360E" w14:textId="77777777" w:rsidR="00571F03" w:rsidRPr="004C7EA2" w:rsidRDefault="00571F03" w:rsidP="00B33E31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kern w:val="0"/>
                <w:sz w:val="24"/>
                <w:szCs w:val="24"/>
              </w:rPr>
            </w:pPr>
            <w:r w:rsidRPr="004C7EA2">
              <w:rPr>
                <w:kern w:val="0"/>
                <w:sz w:val="24"/>
                <w:szCs w:val="24"/>
              </w:rPr>
              <w:t xml:space="preserve">Tryptophan </w:t>
            </w:r>
          </w:p>
        </w:tc>
        <w:tc>
          <w:tcPr>
            <w:tcW w:w="1859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26AAB4" w14:textId="77777777" w:rsidR="00571F03" w:rsidRPr="004C7EA2" w:rsidRDefault="00571F03" w:rsidP="00B33E31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kern w:val="0"/>
                <w:sz w:val="24"/>
                <w:szCs w:val="24"/>
              </w:rPr>
            </w:pPr>
            <w:r w:rsidRPr="004C7EA2">
              <w:rPr>
                <w:kern w:val="0"/>
                <w:sz w:val="24"/>
                <w:szCs w:val="24"/>
              </w:rPr>
              <w:t xml:space="preserve">0.21 </w:t>
            </w:r>
          </w:p>
        </w:tc>
      </w:tr>
      <w:tr w:rsidR="00571F03" w:rsidRPr="009A1F9B" w14:paraId="7E61621E" w14:textId="77777777" w:rsidTr="003D2295">
        <w:tc>
          <w:tcPr>
            <w:tcW w:w="314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8C9A58" w14:textId="77777777" w:rsidR="00571F03" w:rsidRPr="004C7EA2" w:rsidRDefault="00571F03" w:rsidP="00B33E31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kern w:val="0"/>
                <w:sz w:val="24"/>
                <w:szCs w:val="24"/>
              </w:rPr>
            </w:pPr>
            <w:r w:rsidRPr="004C7EA2">
              <w:rPr>
                <w:kern w:val="0"/>
                <w:sz w:val="24"/>
                <w:szCs w:val="24"/>
              </w:rPr>
              <w:t xml:space="preserve">Threonine </w:t>
            </w:r>
          </w:p>
        </w:tc>
        <w:tc>
          <w:tcPr>
            <w:tcW w:w="1859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09FDFB" w14:textId="77777777" w:rsidR="00571F03" w:rsidRPr="004C7EA2" w:rsidRDefault="00571F03" w:rsidP="00B33E31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kern w:val="0"/>
                <w:sz w:val="24"/>
                <w:szCs w:val="24"/>
              </w:rPr>
            </w:pPr>
            <w:r w:rsidRPr="004C7EA2">
              <w:rPr>
                <w:kern w:val="0"/>
                <w:sz w:val="24"/>
                <w:szCs w:val="24"/>
              </w:rPr>
              <w:t xml:space="preserve">0.75 </w:t>
            </w:r>
          </w:p>
        </w:tc>
      </w:tr>
      <w:tr w:rsidR="00571F03" w:rsidRPr="009A1F9B" w14:paraId="2A695136" w14:textId="77777777" w:rsidTr="003D2295">
        <w:tc>
          <w:tcPr>
            <w:tcW w:w="314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8FE143A" w14:textId="77777777" w:rsidR="00571F03" w:rsidRPr="004C7EA2" w:rsidRDefault="00571F03" w:rsidP="00B33E31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kern w:val="0"/>
                <w:sz w:val="24"/>
                <w:szCs w:val="24"/>
              </w:rPr>
            </w:pPr>
            <w:r w:rsidRPr="004C7EA2">
              <w:rPr>
                <w:kern w:val="0"/>
                <w:sz w:val="24"/>
                <w:szCs w:val="24"/>
              </w:rPr>
              <w:t xml:space="preserve">Valine </w:t>
            </w: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65AF4AC" w14:textId="77777777" w:rsidR="00571F03" w:rsidRPr="004C7EA2" w:rsidRDefault="00571F03" w:rsidP="00B33E31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kern w:val="0"/>
                <w:sz w:val="24"/>
                <w:szCs w:val="24"/>
              </w:rPr>
            </w:pPr>
            <w:r w:rsidRPr="004C7EA2">
              <w:rPr>
                <w:kern w:val="0"/>
                <w:sz w:val="24"/>
                <w:szCs w:val="24"/>
              </w:rPr>
              <w:t xml:space="preserve">0.87 </w:t>
            </w:r>
          </w:p>
        </w:tc>
      </w:tr>
    </w:tbl>
    <w:p w14:paraId="0A289E3D" w14:textId="734494A0" w:rsidR="00571F03" w:rsidRPr="00350F0D" w:rsidRDefault="00F37173" w:rsidP="00350F0D">
      <w:pPr>
        <w:autoSpaceDE w:val="0"/>
        <w:autoSpaceDN w:val="0"/>
        <w:adjustRightInd w:val="0"/>
        <w:rPr>
          <w:rFonts w:eastAsiaTheme="minorEastAsia"/>
          <w:kern w:val="0"/>
          <w:lang w:val="en-GB"/>
        </w:rPr>
      </w:pPr>
      <w:r w:rsidRPr="003D2295">
        <w:rPr>
          <w:rFonts w:eastAsiaTheme="minorEastAsia"/>
          <w:kern w:val="0"/>
          <w:vertAlign w:val="superscript"/>
          <w:lang w:val="en-GB"/>
        </w:rPr>
        <w:t xml:space="preserve">a </w:t>
      </w:r>
      <w:r w:rsidRPr="003D2295">
        <w:rPr>
          <w:rFonts w:eastAsiaTheme="minorEastAsia"/>
          <w:kern w:val="0"/>
          <w:lang w:val="en-GB"/>
        </w:rPr>
        <w:t>Premix supplied the following per kg complete diet: vitamin A, 3,800 IU; vitamin D</w:t>
      </w:r>
      <w:r w:rsidRPr="003D2295">
        <w:rPr>
          <w:rFonts w:eastAsiaTheme="minorEastAsia"/>
          <w:kern w:val="0"/>
          <w:vertAlign w:val="subscript"/>
          <w:lang w:val="en-GB"/>
        </w:rPr>
        <w:t>3</w:t>
      </w:r>
      <w:r w:rsidRPr="003D2295">
        <w:rPr>
          <w:rFonts w:eastAsiaTheme="minorEastAsia"/>
          <w:kern w:val="0"/>
          <w:lang w:val="en-GB"/>
        </w:rPr>
        <w:t>, 800 IU; vitamin E, 9 mg; vitamin B</w:t>
      </w:r>
      <w:r w:rsidRPr="003D2295">
        <w:rPr>
          <w:rFonts w:eastAsiaTheme="minorEastAsia"/>
          <w:kern w:val="0"/>
          <w:vertAlign w:val="subscript"/>
          <w:lang w:val="en-GB"/>
        </w:rPr>
        <w:t>1</w:t>
      </w:r>
      <w:r w:rsidRPr="003D2295">
        <w:rPr>
          <w:rFonts w:eastAsiaTheme="minorEastAsia"/>
          <w:kern w:val="0"/>
          <w:lang w:val="en-GB"/>
        </w:rPr>
        <w:t>, 1 mg; vitamin K</w:t>
      </w:r>
      <w:r w:rsidRPr="003D2295">
        <w:rPr>
          <w:rFonts w:eastAsiaTheme="minorEastAsia"/>
          <w:kern w:val="0"/>
          <w:vertAlign w:val="subscript"/>
          <w:lang w:val="en-GB"/>
        </w:rPr>
        <w:t>3</w:t>
      </w:r>
      <w:r w:rsidRPr="003D2295">
        <w:rPr>
          <w:rFonts w:eastAsiaTheme="minorEastAsia"/>
          <w:kern w:val="0"/>
          <w:lang w:val="en-GB"/>
        </w:rPr>
        <w:t>, 1 mg; vitamin B</w:t>
      </w:r>
      <w:r w:rsidRPr="003D2295">
        <w:rPr>
          <w:rFonts w:eastAsiaTheme="minorEastAsia"/>
          <w:kern w:val="0"/>
          <w:vertAlign w:val="subscript"/>
          <w:lang w:val="en-GB"/>
        </w:rPr>
        <w:t>2</w:t>
      </w:r>
      <w:r w:rsidRPr="003D2295">
        <w:rPr>
          <w:rFonts w:eastAsiaTheme="minorEastAsia"/>
          <w:kern w:val="0"/>
          <w:lang w:val="en-GB"/>
        </w:rPr>
        <w:t>, 2 mg; vitamin B</w:t>
      </w:r>
      <w:r w:rsidRPr="003D2295">
        <w:rPr>
          <w:rFonts w:eastAsiaTheme="minorEastAsia"/>
          <w:kern w:val="0"/>
          <w:vertAlign w:val="subscript"/>
          <w:lang w:val="en-GB"/>
        </w:rPr>
        <w:t>6</w:t>
      </w:r>
      <w:r w:rsidRPr="003D2295">
        <w:rPr>
          <w:rFonts w:eastAsiaTheme="minorEastAsia"/>
          <w:kern w:val="0"/>
          <w:lang w:val="en-GB"/>
        </w:rPr>
        <w:t>, 1.2 mg; vitamin B</w:t>
      </w:r>
      <w:r w:rsidRPr="003D2295">
        <w:rPr>
          <w:rFonts w:eastAsiaTheme="minorEastAsia"/>
          <w:kern w:val="0"/>
          <w:vertAlign w:val="subscript"/>
          <w:lang w:val="en-GB"/>
        </w:rPr>
        <w:t>12</w:t>
      </w:r>
      <w:r w:rsidRPr="003D2295">
        <w:rPr>
          <w:rFonts w:eastAsiaTheme="minorEastAsia"/>
          <w:kern w:val="0"/>
          <w:lang w:val="en-GB"/>
        </w:rPr>
        <w:t>, 10 µg; nicotinic acid, 10 mg; biotin, 50 µg; folic acid, 0.4 mg; iron (as FeSO</w:t>
      </w:r>
      <w:r w:rsidRPr="003D2295">
        <w:rPr>
          <w:rFonts w:eastAsiaTheme="minorEastAsia"/>
          <w:kern w:val="0"/>
          <w:vertAlign w:val="subscript"/>
          <w:lang w:val="en-GB"/>
        </w:rPr>
        <w:t>4</w:t>
      </w:r>
      <w:r w:rsidRPr="003D2295">
        <w:rPr>
          <w:rFonts w:eastAsiaTheme="minorEastAsia"/>
          <w:kern w:val="0"/>
          <w:lang w:val="en-GB"/>
        </w:rPr>
        <w:t xml:space="preserve"> · H</w:t>
      </w:r>
      <w:r w:rsidRPr="003D2295">
        <w:rPr>
          <w:rFonts w:eastAsiaTheme="minorEastAsia"/>
          <w:kern w:val="0"/>
          <w:vertAlign w:val="subscript"/>
          <w:lang w:val="en-GB"/>
        </w:rPr>
        <w:t>2</w:t>
      </w:r>
      <w:r w:rsidRPr="003D2295">
        <w:rPr>
          <w:rFonts w:eastAsiaTheme="minorEastAsia"/>
          <w:kern w:val="0"/>
          <w:lang w:val="en-GB"/>
        </w:rPr>
        <w:t>O), 80 mg; zinc, 80 mg; iodine (as KI), 0.14 mg; Se (as Na</w:t>
      </w:r>
      <w:r w:rsidRPr="003D2295">
        <w:rPr>
          <w:rFonts w:eastAsiaTheme="minorEastAsia"/>
          <w:kern w:val="0"/>
          <w:vertAlign w:val="subscript"/>
          <w:lang w:val="en-GB"/>
        </w:rPr>
        <w:t>2</w:t>
      </w:r>
      <w:r w:rsidRPr="003D2295">
        <w:rPr>
          <w:rFonts w:eastAsiaTheme="minorEastAsia"/>
          <w:kern w:val="0"/>
          <w:lang w:val="en-GB"/>
        </w:rPr>
        <w:t>SeO</w:t>
      </w:r>
      <w:r w:rsidRPr="003D2295">
        <w:rPr>
          <w:rFonts w:eastAsiaTheme="minorEastAsia"/>
          <w:kern w:val="0"/>
          <w:vertAlign w:val="subscript"/>
          <w:lang w:val="en-GB"/>
        </w:rPr>
        <w:t>3</w:t>
      </w:r>
      <w:r w:rsidRPr="003D2295">
        <w:rPr>
          <w:rFonts w:eastAsiaTheme="minorEastAsia"/>
          <w:kern w:val="0"/>
          <w:lang w:val="en-GB"/>
        </w:rPr>
        <w:t>), 0.25 mg; copper as (CuSO</w:t>
      </w:r>
      <w:r w:rsidRPr="003D2295">
        <w:rPr>
          <w:rFonts w:eastAsiaTheme="minorEastAsia"/>
          <w:kern w:val="0"/>
          <w:vertAlign w:val="subscript"/>
          <w:lang w:val="en-GB"/>
        </w:rPr>
        <w:t>4</w:t>
      </w:r>
      <w:r w:rsidRPr="003D2295">
        <w:rPr>
          <w:rFonts w:eastAsiaTheme="minorEastAsia"/>
          <w:kern w:val="0"/>
          <w:lang w:val="en-GB"/>
        </w:rPr>
        <w:t xml:space="preserve"> · 5H</w:t>
      </w:r>
      <w:r w:rsidRPr="003D2295">
        <w:rPr>
          <w:rFonts w:eastAsiaTheme="minorEastAsia"/>
          <w:kern w:val="0"/>
          <w:vertAlign w:val="subscript"/>
          <w:lang w:val="en-GB"/>
        </w:rPr>
        <w:t>2</w:t>
      </w:r>
      <w:r w:rsidRPr="003D2295">
        <w:rPr>
          <w:rFonts w:eastAsiaTheme="minorEastAsia"/>
          <w:kern w:val="0"/>
          <w:lang w:val="en-GB"/>
        </w:rPr>
        <w:t>O), 5 mg; and Mn (as MnSO</w:t>
      </w:r>
      <w:r w:rsidRPr="003D2295">
        <w:rPr>
          <w:rFonts w:eastAsiaTheme="minorEastAsia"/>
          <w:kern w:val="0"/>
          <w:vertAlign w:val="subscript"/>
          <w:lang w:val="en-GB"/>
        </w:rPr>
        <w:t>4</w:t>
      </w:r>
      <w:r w:rsidRPr="003D2295">
        <w:rPr>
          <w:rFonts w:eastAsiaTheme="minorEastAsia"/>
          <w:kern w:val="0"/>
          <w:lang w:val="en-GB"/>
        </w:rPr>
        <w:t xml:space="preserve"> · H</w:t>
      </w:r>
      <w:r w:rsidRPr="003D2295">
        <w:rPr>
          <w:rFonts w:eastAsiaTheme="minorEastAsia"/>
          <w:kern w:val="0"/>
          <w:vertAlign w:val="subscript"/>
          <w:lang w:val="en-GB"/>
        </w:rPr>
        <w:t>2</w:t>
      </w:r>
      <w:r w:rsidRPr="003D2295">
        <w:rPr>
          <w:rFonts w:eastAsiaTheme="minorEastAsia"/>
          <w:kern w:val="0"/>
          <w:lang w:val="en-GB"/>
        </w:rPr>
        <w:t>O), 3 mg.</w:t>
      </w:r>
    </w:p>
    <w:p w14:paraId="24ADE4B4" w14:textId="77777777" w:rsidR="003D2295" w:rsidRPr="00457AF0" w:rsidRDefault="003D2295" w:rsidP="003D2295">
      <w:pPr>
        <w:pStyle w:val="AuthorList"/>
        <w:spacing w:after="120"/>
        <w:jc w:val="both"/>
        <w:rPr>
          <w:b w:val="0"/>
          <w:bCs/>
        </w:rPr>
      </w:pPr>
      <w:r w:rsidRPr="003D2295">
        <w:t xml:space="preserve">Table S2 </w:t>
      </w:r>
      <w:r w:rsidRPr="00457AF0">
        <w:rPr>
          <w:b w:val="0"/>
          <w:bCs/>
        </w:rPr>
        <w:t>Description of primers used in the RT-qPCR analysis of gene expression.</w:t>
      </w:r>
    </w:p>
    <w:tbl>
      <w:tblPr>
        <w:tblW w:w="5000" w:type="pct"/>
        <w:jc w:val="center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3"/>
        <w:gridCol w:w="3710"/>
        <w:gridCol w:w="3709"/>
      </w:tblGrid>
      <w:tr w:rsidR="003D2295" w:rsidRPr="009A1F9B" w14:paraId="0E9574E6" w14:textId="77777777" w:rsidTr="001608E6">
        <w:trPr>
          <w:trHeight w:val="334"/>
          <w:jc w:val="center"/>
        </w:trPr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E2BA043" w14:textId="77777777" w:rsidR="003D2295" w:rsidRPr="00457AF0" w:rsidRDefault="003D2295" w:rsidP="00107DA1">
            <w:pPr>
              <w:spacing w:line="36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457AF0">
              <w:rPr>
                <w:b/>
                <w:bCs/>
                <w:color w:val="000000"/>
                <w:sz w:val="24"/>
                <w:szCs w:val="24"/>
              </w:rPr>
              <w:t>Gene</w:t>
            </w:r>
          </w:p>
        </w:tc>
        <w:tc>
          <w:tcPr>
            <w:tcW w:w="21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AB00022" w14:textId="77777777" w:rsidR="003D2295" w:rsidRPr="00457AF0" w:rsidRDefault="003D2295" w:rsidP="00107DA1">
            <w:pPr>
              <w:spacing w:line="36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457AF0">
              <w:rPr>
                <w:b/>
                <w:bCs/>
                <w:color w:val="000000"/>
                <w:sz w:val="24"/>
                <w:szCs w:val="24"/>
              </w:rPr>
              <w:t>Forward</w:t>
            </w:r>
          </w:p>
        </w:tc>
        <w:tc>
          <w:tcPr>
            <w:tcW w:w="21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D01F15E" w14:textId="77777777" w:rsidR="003D2295" w:rsidRPr="00457AF0" w:rsidRDefault="003D2295" w:rsidP="00107DA1">
            <w:pPr>
              <w:spacing w:line="36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457AF0">
              <w:rPr>
                <w:b/>
                <w:bCs/>
                <w:color w:val="000000"/>
                <w:sz w:val="24"/>
                <w:szCs w:val="24"/>
              </w:rPr>
              <w:t>Reverse</w:t>
            </w:r>
          </w:p>
        </w:tc>
      </w:tr>
      <w:tr w:rsidR="003D2295" w:rsidRPr="009A1F9B" w14:paraId="37EE4866" w14:textId="77777777" w:rsidTr="001608E6">
        <w:trPr>
          <w:trHeight w:val="343"/>
          <w:jc w:val="center"/>
        </w:trPr>
        <w:tc>
          <w:tcPr>
            <w:tcW w:w="647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6B2558D" w14:textId="4993C1B8" w:rsidR="003D2295" w:rsidRPr="00F14114" w:rsidRDefault="001608E6" w:rsidP="00107DA1">
            <w:pPr>
              <w:spacing w:line="360" w:lineRule="auto"/>
              <w:jc w:val="left"/>
              <w:rPr>
                <w:i/>
                <w:iCs/>
                <w:color w:val="000000"/>
                <w:sz w:val="24"/>
                <w:szCs w:val="24"/>
              </w:rPr>
            </w:pPr>
            <w:r w:rsidRPr="001608E6">
              <w:rPr>
                <w:i/>
                <w:iCs/>
              </w:rPr>
              <w:t>H</w:t>
            </w:r>
            <w:r>
              <w:rPr>
                <w:i/>
                <w:iCs/>
              </w:rPr>
              <w:t>MGCR</w:t>
            </w:r>
          </w:p>
        </w:tc>
        <w:tc>
          <w:tcPr>
            <w:tcW w:w="2177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288CC53" w14:textId="77777777" w:rsidR="003D2295" w:rsidRPr="00F14114" w:rsidRDefault="003D2295" w:rsidP="00107DA1">
            <w:pPr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 w:rsidRPr="00F14114">
              <w:rPr>
                <w:color w:val="000000"/>
                <w:sz w:val="24"/>
                <w:szCs w:val="24"/>
              </w:rPr>
              <w:t>CTACATTGCCTGTGGTCAGGATG</w:t>
            </w:r>
          </w:p>
        </w:tc>
        <w:tc>
          <w:tcPr>
            <w:tcW w:w="2177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5137EA4" w14:textId="77777777" w:rsidR="003D2295" w:rsidRPr="00F14114" w:rsidRDefault="003D2295" w:rsidP="00107DA1">
            <w:pPr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 w:rsidRPr="00F14114">
              <w:rPr>
                <w:color w:val="000000"/>
                <w:sz w:val="24"/>
                <w:szCs w:val="24"/>
              </w:rPr>
              <w:t>CCGATCTCTATGGATGGCATGGT</w:t>
            </w:r>
          </w:p>
        </w:tc>
      </w:tr>
      <w:tr w:rsidR="003D2295" w:rsidRPr="009A1F9B" w14:paraId="0B47E560" w14:textId="77777777" w:rsidTr="001608E6">
        <w:trPr>
          <w:trHeight w:val="272"/>
          <w:jc w:val="center"/>
        </w:trPr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B5C3D55" w14:textId="0EEB46C3" w:rsidR="003D2295" w:rsidRPr="00F14114" w:rsidRDefault="001608E6" w:rsidP="00107DA1">
            <w:pPr>
              <w:spacing w:line="360" w:lineRule="auto"/>
              <w:jc w:val="left"/>
              <w:rPr>
                <w:i/>
                <w:iCs/>
                <w:color w:val="000000"/>
                <w:sz w:val="24"/>
                <w:szCs w:val="24"/>
              </w:rPr>
            </w:pPr>
            <w:r w:rsidRPr="006F162E">
              <w:rPr>
                <w:i/>
                <w:iCs/>
                <w:sz w:val="24"/>
              </w:rPr>
              <w:t>PPARα</w:t>
            </w:r>
          </w:p>
        </w:tc>
        <w:tc>
          <w:tcPr>
            <w:tcW w:w="2177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CA9BC46" w14:textId="77777777" w:rsidR="003D2295" w:rsidRPr="00F14114" w:rsidRDefault="003D2295" w:rsidP="00107DA1">
            <w:pPr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 w:rsidRPr="00F14114">
              <w:rPr>
                <w:color w:val="000000"/>
                <w:sz w:val="24"/>
                <w:szCs w:val="24"/>
              </w:rPr>
              <w:t>AGACCGCAGATCTCAAGTCTCTC</w:t>
            </w:r>
          </w:p>
        </w:tc>
        <w:tc>
          <w:tcPr>
            <w:tcW w:w="2177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6A88D78" w14:textId="77777777" w:rsidR="003D2295" w:rsidRPr="00F14114" w:rsidRDefault="003D2295" w:rsidP="00107DA1">
            <w:pPr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 w:rsidRPr="00F14114">
              <w:rPr>
                <w:color w:val="000000"/>
                <w:sz w:val="24"/>
                <w:szCs w:val="24"/>
              </w:rPr>
              <w:t>ATGACGAAAGGCGGGTTATTGC</w:t>
            </w:r>
          </w:p>
        </w:tc>
      </w:tr>
      <w:tr w:rsidR="003D2295" w:rsidRPr="009A1F9B" w14:paraId="1109BA1D" w14:textId="77777777" w:rsidTr="001608E6">
        <w:trPr>
          <w:trHeight w:val="235"/>
          <w:jc w:val="center"/>
        </w:trPr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03750DD" w14:textId="77777777" w:rsidR="003D2295" w:rsidRPr="00F14114" w:rsidRDefault="003D2295" w:rsidP="00107DA1">
            <w:pPr>
              <w:spacing w:line="360" w:lineRule="auto"/>
              <w:jc w:val="left"/>
              <w:rPr>
                <w:i/>
                <w:iCs/>
                <w:color w:val="000000"/>
                <w:sz w:val="24"/>
                <w:szCs w:val="24"/>
              </w:rPr>
            </w:pPr>
            <w:bookmarkStart w:id="1" w:name="_Hlk90132797"/>
            <w:r w:rsidRPr="00F14114">
              <w:rPr>
                <w:i/>
                <w:iCs/>
                <w:color w:val="000000"/>
                <w:sz w:val="24"/>
                <w:szCs w:val="24"/>
              </w:rPr>
              <w:t>PFKFB3</w:t>
            </w:r>
            <w:bookmarkEnd w:id="1"/>
          </w:p>
        </w:tc>
        <w:tc>
          <w:tcPr>
            <w:tcW w:w="2177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52628F1" w14:textId="77777777" w:rsidR="003D2295" w:rsidRPr="00F14114" w:rsidRDefault="003D2295" w:rsidP="00107DA1">
            <w:pPr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 w:rsidRPr="00F14114">
              <w:rPr>
                <w:color w:val="000000"/>
                <w:sz w:val="24"/>
                <w:szCs w:val="24"/>
              </w:rPr>
              <w:t>GACCCGCTACCTCAACTGG</w:t>
            </w:r>
          </w:p>
        </w:tc>
        <w:tc>
          <w:tcPr>
            <w:tcW w:w="2177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3FD8CA6" w14:textId="77777777" w:rsidR="003D2295" w:rsidRPr="00F14114" w:rsidRDefault="003D2295" w:rsidP="00107DA1">
            <w:pPr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 w:rsidRPr="00F14114">
              <w:rPr>
                <w:color w:val="000000"/>
                <w:sz w:val="24"/>
                <w:szCs w:val="24"/>
              </w:rPr>
              <w:t>TGGCATCAAAAACCGCAAT</w:t>
            </w:r>
          </w:p>
        </w:tc>
      </w:tr>
      <w:tr w:rsidR="003D2295" w:rsidRPr="009A1F9B" w14:paraId="21449706" w14:textId="77777777" w:rsidTr="001608E6">
        <w:trPr>
          <w:trHeight w:val="283"/>
          <w:jc w:val="center"/>
        </w:trPr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D359D0A" w14:textId="77777777" w:rsidR="003D2295" w:rsidRPr="00F14114" w:rsidRDefault="003D2295" w:rsidP="00107DA1">
            <w:pPr>
              <w:spacing w:line="360" w:lineRule="auto"/>
              <w:jc w:val="left"/>
              <w:rPr>
                <w:i/>
                <w:iCs/>
                <w:color w:val="000000"/>
                <w:sz w:val="24"/>
                <w:szCs w:val="24"/>
              </w:rPr>
            </w:pPr>
            <w:bookmarkStart w:id="2" w:name="_Hlk90132837"/>
            <w:r w:rsidRPr="00F14114">
              <w:rPr>
                <w:i/>
                <w:iCs/>
                <w:color w:val="000000"/>
                <w:sz w:val="24"/>
                <w:szCs w:val="24"/>
              </w:rPr>
              <w:t>ELOVL2</w:t>
            </w:r>
            <w:bookmarkEnd w:id="2"/>
          </w:p>
        </w:tc>
        <w:tc>
          <w:tcPr>
            <w:tcW w:w="2177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CD64C71" w14:textId="77777777" w:rsidR="003D2295" w:rsidRPr="00F14114" w:rsidRDefault="003D2295" w:rsidP="00107DA1">
            <w:pPr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 w:rsidRPr="00F14114">
              <w:rPr>
                <w:color w:val="000000"/>
                <w:sz w:val="24"/>
                <w:szCs w:val="24"/>
              </w:rPr>
              <w:t>ATTCTTCACCACCAGCGAGG</w:t>
            </w:r>
          </w:p>
        </w:tc>
        <w:tc>
          <w:tcPr>
            <w:tcW w:w="2177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43F73A6" w14:textId="77777777" w:rsidR="003D2295" w:rsidRPr="00F14114" w:rsidRDefault="003D2295" w:rsidP="00107DA1">
            <w:pPr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 w:rsidRPr="00F14114">
              <w:rPr>
                <w:color w:val="000000"/>
                <w:sz w:val="24"/>
                <w:szCs w:val="24"/>
              </w:rPr>
              <w:t>TGCCTGGCTGTTATCACTCG</w:t>
            </w:r>
          </w:p>
        </w:tc>
      </w:tr>
      <w:tr w:rsidR="003D2295" w:rsidRPr="009A1F9B" w14:paraId="17CD48A8" w14:textId="77777777" w:rsidTr="001608E6">
        <w:trPr>
          <w:trHeight w:val="283"/>
          <w:jc w:val="center"/>
        </w:trPr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F629459" w14:textId="77777777" w:rsidR="003D2295" w:rsidRPr="00F14114" w:rsidRDefault="003D2295" w:rsidP="00107DA1">
            <w:pPr>
              <w:spacing w:line="360" w:lineRule="auto"/>
              <w:jc w:val="left"/>
              <w:rPr>
                <w:i/>
                <w:iCs/>
                <w:color w:val="000000"/>
                <w:sz w:val="24"/>
                <w:szCs w:val="24"/>
              </w:rPr>
            </w:pPr>
            <w:bookmarkStart w:id="3" w:name="_Hlk90132882"/>
            <w:r>
              <w:rPr>
                <w:i/>
                <w:iCs/>
                <w:color w:val="000000"/>
                <w:sz w:val="24"/>
                <w:szCs w:val="24"/>
              </w:rPr>
              <w:t>GLUT2</w:t>
            </w:r>
            <w:bookmarkEnd w:id="3"/>
          </w:p>
        </w:tc>
        <w:tc>
          <w:tcPr>
            <w:tcW w:w="2177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3E20BFF" w14:textId="77777777" w:rsidR="003D2295" w:rsidRPr="00F14114" w:rsidRDefault="003D2295" w:rsidP="00107DA1">
            <w:pPr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 w:rsidRPr="00F14114">
              <w:rPr>
                <w:color w:val="000000"/>
                <w:sz w:val="24"/>
                <w:szCs w:val="24"/>
              </w:rPr>
              <w:t>AAGTCGAGGCCTATGATCTGACTAA</w:t>
            </w:r>
          </w:p>
        </w:tc>
        <w:tc>
          <w:tcPr>
            <w:tcW w:w="2177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1F32487" w14:textId="77777777" w:rsidR="003D2295" w:rsidRPr="00F14114" w:rsidRDefault="003D2295" w:rsidP="00107DA1">
            <w:pPr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 w:rsidRPr="00F14114">
              <w:rPr>
                <w:color w:val="000000"/>
                <w:sz w:val="24"/>
                <w:szCs w:val="24"/>
              </w:rPr>
              <w:t>GGAAGAGGCATATCAGGACTCTACT</w:t>
            </w:r>
          </w:p>
        </w:tc>
      </w:tr>
      <w:tr w:rsidR="003D2295" w:rsidRPr="009A1F9B" w14:paraId="5536A1DD" w14:textId="77777777" w:rsidTr="001608E6">
        <w:trPr>
          <w:trHeight w:val="283"/>
          <w:jc w:val="center"/>
        </w:trPr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9690104" w14:textId="77777777" w:rsidR="003D2295" w:rsidRPr="00F14114" w:rsidRDefault="003D2295" w:rsidP="00107DA1">
            <w:pPr>
              <w:spacing w:line="360" w:lineRule="auto"/>
              <w:jc w:val="left"/>
              <w:rPr>
                <w:i/>
                <w:iCs/>
                <w:color w:val="000000"/>
                <w:sz w:val="24"/>
                <w:szCs w:val="24"/>
              </w:rPr>
            </w:pPr>
            <w:bookmarkStart w:id="4" w:name="_Hlk90132926"/>
            <w:r w:rsidRPr="00F14114">
              <w:rPr>
                <w:rFonts w:hint="eastAsia"/>
                <w:i/>
                <w:iCs/>
                <w:color w:val="000000"/>
                <w:sz w:val="24"/>
                <w:szCs w:val="24"/>
              </w:rPr>
              <w:t>EPT1</w:t>
            </w:r>
            <w:bookmarkEnd w:id="4"/>
          </w:p>
        </w:tc>
        <w:tc>
          <w:tcPr>
            <w:tcW w:w="2177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C58C1D6" w14:textId="77777777" w:rsidR="003D2295" w:rsidRPr="00F14114" w:rsidRDefault="003D2295" w:rsidP="00107DA1">
            <w:pPr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 w:rsidRPr="00F14114">
              <w:rPr>
                <w:color w:val="000000"/>
                <w:sz w:val="24"/>
                <w:szCs w:val="24"/>
              </w:rPr>
              <w:t>GATGGTGTGGATGGAAAGCAA</w:t>
            </w:r>
          </w:p>
        </w:tc>
        <w:tc>
          <w:tcPr>
            <w:tcW w:w="2177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410D7E1" w14:textId="77777777" w:rsidR="003D2295" w:rsidRPr="00F14114" w:rsidRDefault="003D2295" w:rsidP="00107DA1">
            <w:pPr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 w:rsidRPr="00F14114">
              <w:rPr>
                <w:color w:val="000000"/>
                <w:sz w:val="24"/>
                <w:szCs w:val="24"/>
              </w:rPr>
              <w:t>GCCATGGTCAAAGAGTTCTCCTA</w:t>
            </w:r>
          </w:p>
        </w:tc>
      </w:tr>
      <w:tr w:rsidR="003D2295" w:rsidRPr="009A1F9B" w14:paraId="3A0E71C3" w14:textId="77777777" w:rsidTr="001608E6">
        <w:trPr>
          <w:trHeight w:val="387"/>
          <w:jc w:val="center"/>
        </w:trPr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</w:tcPr>
          <w:p w14:paraId="2BEC6DEF" w14:textId="35F52243" w:rsidR="003D2295" w:rsidRPr="00F14114" w:rsidRDefault="003D2295" w:rsidP="00107DA1">
            <w:pPr>
              <w:spacing w:line="360" w:lineRule="auto"/>
              <w:jc w:val="left"/>
              <w:rPr>
                <w:rFonts w:eastAsia="微软雅黑"/>
                <w:i/>
                <w:iCs/>
                <w:color w:val="000000"/>
                <w:sz w:val="24"/>
                <w:szCs w:val="24"/>
              </w:rPr>
            </w:pPr>
            <w:bookmarkStart w:id="5" w:name="OLE_LINK1"/>
            <w:r w:rsidRPr="009F29EE">
              <w:rPr>
                <w:rFonts w:eastAsia="微软雅黑"/>
                <w:i/>
                <w:iCs/>
                <w:color w:val="000000"/>
                <w:sz w:val="24"/>
                <w:szCs w:val="24"/>
              </w:rPr>
              <w:t>DGAT1</w:t>
            </w:r>
            <w:bookmarkEnd w:id="5"/>
          </w:p>
        </w:tc>
        <w:tc>
          <w:tcPr>
            <w:tcW w:w="2177" w:type="pct"/>
            <w:tcBorders>
              <w:top w:val="nil"/>
              <w:left w:val="nil"/>
              <w:bottom w:val="nil"/>
              <w:right w:val="nil"/>
            </w:tcBorders>
          </w:tcPr>
          <w:p w14:paraId="28422AB7" w14:textId="77777777" w:rsidR="003D2295" w:rsidRPr="00F14114" w:rsidRDefault="003D2295" w:rsidP="00107DA1">
            <w:pPr>
              <w:spacing w:line="360" w:lineRule="auto"/>
              <w:jc w:val="left"/>
              <w:rPr>
                <w:rFonts w:eastAsia="微软雅黑"/>
                <w:color w:val="000000"/>
                <w:sz w:val="24"/>
                <w:szCs w:val="24"/>
              </w:rPr>
            </w:pPr>
            <w:r w:rsidRPr="009D785D">
              <w:rPr>
                <w:rFonts w:eastAsia="微软雅黑"/>
                <w:color w:val="000000"/>
                <w:sz w:val="24"/>
                <w:szCs w:val="24"/>
              </w:rPr>
              <w:t>AGGACGGACACGGAT</w:t>
            </w:r>
          </w:p>
        </w:tc>
        <w:tc>
          <w:tcPr>
            <w:tcW w:w="2177" w:type="pct"/>
            <w:tcBorders>
              <w:top w:val="nil"/>
              <w:left w:val="nil"/>
              <w:bottom w:val="nil"/>
              <w:right w:val="nil"/>
            </w:tcBorders>
          </w:tcPr>
          <w:p w14:paraId="0D6D6D80" w14:textId="77777777" w:rsidR="003D2295" w:rsidRPr="00F14114" w:rsidRDefault="003D2295" w:rsidP="00107DA1">
            <w:pPr>
              <w:spacing w:line="360" w:lineRule="auto"/>
              <w:jc w:val="left"/>
              <w:rPr>
                <w:rFonts w:eastAsia="微软雅黑"/>
                <w:color w:val="000000"/>
                <w:sz w:val="24"/>
                <w:szCs w:val="24"/>
              </w:rPr>
            </w:pPr>
            <w:r w:rsidRPr="009D785D">
              <w:rPr>
                <w:rFonts w:eastAsia="微软雅黑"/>
                <w:color w:val="000000"/>
                <w:sz w:val="24"/>
                <w:szCs w:val="24"/>
              </w:rPr>
              <w:t>GAGCAGTCAGCAAA</w:t>
            </w:r>
          </w:p>
        </w:tc>
      </w:tr>
      <w:tr w:rsidR="003D2295" w:rsidRPr="009A1F9B" w14:paraId="7699D069" w14:textId="77777777" w:rsidTr="001608E6">
        <w:trPr>
          <w:trHeight w:val="387"/>
          <w:jc w:val="center"/>
        </w:trPr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</w:tcPr>
          <w:p w14:paraId="572F0A66" w14:textId="77777777" w:rsidR="003D2295" w:rsidRPr="00F14114" w:rsidRDefault="003D2295" w:rsidP="00107DA1">
            <w:pPr>
              <w:spacing w:line="360" w:lineRule="auto"/>
              <w:jc w:val="left"/>
              <w:rPr>
                <w:rFonts w:eastAsia="微软雅黑"/>
                <w:i/>
                <w:iCs/>
                <w:color w:val="000000"/>
                <w:sz w:val="24"/>
                <w:szCs w:val="24"/>
              </w:rPr>
            </w:pPr>
            <w:bookmarkStart w:id="6" w:name="_Hlk90133062"/>
            <w:r w:rsidRPr="009F29EE">
              <w:rPr>
                <w:rFonts w:eastAsia="微软雅黑"/>
                <w:i/>
                <w:iCs/>
                <w:color w:val="000000"/>
                <w:sz w:val="24"/>
                <w:szCs w:val="24"/>
              </w:rPr>
              <w:t>DGAT</w:t>
            </w:r>
            <w:r>
              <w:rPr>
                <w:rFonts w:eastAsia="微软雅黑"/>
                <w:i/>
                <w:iCs/>
                <w:color w:val="000000"/>
                <w:sz w:val="24"/>
                <w:szCs w:val="24"/>
              </w:rPr>
              <w:t>2</w:t>
            </w:r>
            <w:bookmarkEnd w:id="6"/>
          </w:p>
        </w:tc>
        <w:tc>
          <w:tcPr>
            <w:tcW w:w="2177" w:type="pct"/>
            <w:tcBorders>
              <w:top w:val="nil"/>
              <w:left w:val="nil"/>
              <w:bottom w:val="nil"/>
              <w:right w:val="nil"/>
            </w:tcBorders>
          </w:tcPr>
          <w:p w14:paraId="42AECC9D" w14:textId="77777777" w:rsidR="003D2295" w:rsidRPr="00F14114" w:rsidRDefault="003D2295" w:rsidP="00107DA1">
            <w:pPr>
              <w:spacing w:line="360" w:lineRule="auto"/>
              <w:jc w:val="left"/>
              <w:rPr>
                <w:rFonts w:eastAsia="微软雅黑"/>
                <w:color w:val="000000"/>
                <w:sz w:val="24"/>
                <w:szCs w:val="24"/>
              </w:rPr>
            </w:pPr>
            <w:r w:rsidRPr="001777F5">
              <w:rPr>
                <w:rFonts w:eastAsia="微软雅黑"/>
                <w:color w:val="000000"/>
                <w:sz w:val="24"/>
                <w:szCs w:val="24"/>
              </w:rPr>
              <w:t>TCCTGTCTTTCCTCGTGC</w:t>
            </w:r>
          </w:p>
        </w:tc>
        <w:tc>
          <w:tcPr>
            <w:tcW w:w="2177" w:type="pct"/>
            <w:tcBorders>
              <w:top w:val="nil"/>
              <w:left w:val="nil"/>
              <w:bottom w:val="nil"/>
              <w:right w:val="nil"/>
            </w:tcBorders>
          </w:tcPr>
          <w:p w14:paraId="46EC698B" w14:textId="77777777" w:rsidR="003D2295" w:rsidRPr="00F14114" w:rsidRDefault="003D2295" w:rsidP="00107DA1">
            <w:pPr>
              <w:spacing w:line="360" w:lineRule="auto"/>
              <w:jc w:val="left"/>
              <w:rPr>
                <w:rFonts w:eastAsia="微软雅黑"/>
                <w:color w:val="000000"/>
                <w:sz w:val="24"/>
                <w:szCs w:val="24"/>
              </w:rPr>
            </w:pPr>
            <w:r w:rsidRPr="001777F5">
              <w:rPr>
                <w:rFonts w:eastAsia="微软雅黑"/>
                <w:color w:val="000000"/>
                <w:sz w:val="24"/>
                <w:szCs w:val="24"/>
              </w:rPr>
              <w:t>ACCTTTCTTGGGGCGTGT</w:t>
            </w:r>
          </w:p>
        </w:tc>
      </w:tr>
      <w:tr w:rsidR="003D2295" w:rsidRPr="009A1F9B" w14:paraId="69770C68" w14:textId="77777777" w:rsidTr="001608E6">
        <w:trPr>
          <w:trHeight w:val="387"/>
          <w:jc w:val="center"/>
        </w:trPr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5DD40F6" w14:textId="77777777" w:rsidR="003D2295" w:rsidRPr="00F14114" w:rsidRDefault="003D2295" w:rsidP="00107DA1">
            <w:pPr>
              <w:spacing w:line="360" w:lineRule="auto"/>
              <w:jc w:val="left"/>
              <w:rPr>
                <w:i/>
                <w:iCs/>
                <w:color w:val="000000"/>
                <w:sz w:val="24"/>
                <w:szCs w:val="24"/>
              </w:rPr>
            </w:pPr>
            <w:r w:rsidRPr="00F14114">
              <w:rPr>
                <w:rFonts w:eastAsia="微软雅黑"/>
                <w:i/>
                <w:iCs/>
                <w:color w:val="000000"/>
                <w:sz w:val="24"/>
                <w:szCs w:val="24"/>
              </w:rPr>
              <w:t>β-actin</w:t>
            </w:r>
          </w:p>
        </w:tc>
        <w:tc>
          <w:tcPr>
            <w:tcW w:w="2177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411D7BD" w14:textId="77777777" w:rsidR="003D2295" w:rsidRPr="00F14114" w:rsidRDefault="003D2295" w:rsidP="00107DA1">
            <w:pPr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 w:rsidRPr="00F14114">
              <w:rPr>
                <w:rFonts w:eastAsia="微软雅黑"/>
                <w:color w:val="000000"/>
                <w:sz w:val="24"/>
                <w:szCs w:val="24"/>
              </w:rPr>
              <w:t>CCACGAAACTACCTTCAACTC</w:t>
            </w:r>
          </w:p>
        </w:tc>
        <w:tc>
          <w:tcPr>
            <w:tcW w:w="2177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B8E343F" w14:textId="77777777" w:rsidR="003D2295" w:rsidRPr="00F14114" w:rsidRDefault="003D2295" w:rsidP="00107DA1">
            <w:pPr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 w:rsidRPr="00F14114">
              <w:rPr>
                <w:rFonts w:eastAsia="微软雅黑"/>
                <w:color w:val="000000"/>
                <w:sz w:val="24"/>
                <w:szCs w:val="24"/>
              </w:rPr>
              <w:t>TGATCTCCTTCTGCATCCTGT</w:t>
            </w:r>
          </w:p>
        </w:tc>
      </w:tr>
    </w:tbl>
    <w:p w14:paraId="27FF0DBB" w14:textId="3A15D978" w:rsidR="001608E6" w:rsidRPr="009A1F9B" w:rsidRDefault="001608E6" w:rsidP="00350F0D">
      <w:r w:rsidRPr="001608E6">
        <w:rPr>
          <w:i/>
          <w:iCs/>
        </w:rPr>
        <w:t>H</w:t>
      </w:r>
      <w:r>
        <w:rPr>
          <w:i/>
          <w:iCs/>
        </w:rPr>
        <w:t>MGCR</w:t>
      </w:r>
      <w:r>
        <w:t>,</w:t>
      </w:r>
      <w:r w:rsidRPr="001608E6">
        <w:t xml:space="preserve"> 3-hydroxy-3-methylglutaryl-coenzyme A reductase</w:t>
      </w:r>
      <w:r>
        <w:t>;</w:t>
      </w:r>
      <w:r w:rsidRPr="001608E6">
        <w:t xml:space="preserve"> </w:t>
      </w:r>
      <w:r w:rsidRPr="001608E6">
        <w:rPr>
          <w:i/>
          <w:iCs/>
        </w:rPr>
        <w:t>PPARα</w:t>
      </w:r>
      <w:r>
        <w:t>,</w:t>
      </w:r>
      <w:r w:rsidRPr="001608E6">
        <w:t xml:space="preserve"> </w:t>
      </w:r>
      <w:r w:rsidR="00A173D6">
        <w:t>p</w:t>
      </w:r>
      <w:r w:rsidRPr="001608E6">
        <w:t>eroxisome proliferator-activated receptor alpha</w:t>
      </w:r>
      <w:r>
        <w:t>;</w:t>
      </w:r>
      <w:r w:rsidRPr="001608E6">
        <w:t xml:space="preserve"> </w:t>
      </w:r>
      <w:r w:rsidRPr="001608E6">
        <w:rPr>
          <w:i/>
          <w:iCs/>
        </w:rPr>
        <w:t>PFKFB3</w:t>
      </w:r>
      <w:r>
        <w:t>,</w:t>
      </w:r>
      <w:r w:rsidRPr="001608E6">
        <w:t xml:space="preserve"> 6-phosphofructo-2-kinase/fructose-2,6-bisphosphatase 3 isoform X2</w:t>
      </w:r>
      <w:r>
        <w:t>;</w:t>
      </w:r>
      <w:r w:rsidRPr="001608E6">
        <w:rPr>
          <w:i/>
          <w:iCs/>
          <w:color w:val="000000"/>
          <w:sz w:val="24"/>
          <w:szCs w:val="24"/>
        </w:rPr>
        <w:t xml:space="preserve"> </w:t>
      </w:r>
      <w:r w:rsidRPr="001608E6">
        <w:rPr>
          <w:i/>
          <w:iCs/>
          <w:color w:val="000000"/>
        </w:rPr>
        <w:t>ELOVL2</w:t>
      </w:r>
      <w:r w:rsidRPr="001608E6">
        <w:rPr>
          <w:color w:val="000000"/>
        </w:rPr>
        <w:t>,</w:t>
      </w:r>
      <w:r w:rsidRPr="001608E6">
        <w:t xml:space="preserve"> </w:t>
      </w:r>
      <w:r w:rsidR="00A173D6">
        <w:rPr>
          <w:color w:val="000000"/>
        </w:rPr>
        <w:t>e</w:t>
      </w:r>
      <w:r w:rsidRPr="001608E6">
        <w:rPr>
          <w:color w:val="000000"/>
        </w:rPr>
        <w:t>longation of very long chain fatty acids protein 2 isoform X1</w:t>
      </w:r>
      <w:r w:rsidR="00A173D6">
        <w:rPr>
          <w:color w:val="000000"/>
        </w:rPr>
        <w:t>;</w:t>
      </w:r>
      <w:r w:rsidR="00A173D6" w:rsidRPr="00A173D6">
        <w:t xml:space="preserve"> </w:t>
      </w:r>
      <w:r w:rsidR="00A173D6" w:rsidRPr="00A173D6">
        <w:rPr>
          <w:i/>
          <w:iCs/>
          <w:color w:val="000000"/>
        </w:rPr>
        <w:t>GLUT2</w:t>
      </w:r>
      <w:r w:rsidR="00A173D6">
        <w:rPr>
          <w:color w:val="000000"/>
        </w:rPr>
        <w:t>,</w:t>
      </w:r>
      <w:r w:rsidR="00A173D6" w:rsidRPr="00A173D6">
        <w:t xml:space="preserve"> </w:t>
      </w:r>
      <w:r w:rsidR="00A173D6">
        <w:rPr>
          <w:color w:val="000000"/>
        </w:rPr>
        <w:t>g</w:t>
      </w:r>
      <w:r w:rsidR="00A173D6" w:rsidRPr="00A173D6">
        <w:rPr>
          <w:color w:val="000000"/>
        </w:rPr>
        <w:t>lucose transporter type 2</w:t>
      </w:r>
      <w:r w:rsidR="00A173D6">
        <w:rPr>
          <w:color w:val="000000"/>
        </w:rPr>
        <w:t>;</w:t>
      </w:r>
      <w:r w:rsidR="00A173D6" w:rsidRPr="00A173D6">
        <w:t xml:space="preserve"> </w:t>
      </w:r>
      <w:r w:rsidR="00A173D6" w:rsidRPr="00A173D6">
        <w:rPr>
          <w:i/>
          <w:iCs/>
          <w:color w:val="000000"/>
        </w:rPr>
        <w:t>EPT1</w:t>
      </w:r>
      <w:r w:rsidR="00A173D6">
        <w:rPr>
          <w:color w:val="000000"/>
        </w:rPr>
        <w:t>,</w:t>
      </w:r>
      <w:r w:rsidR="00A173D6" w:rsidRPr="00A173D6">
        <w:t xml:space="preserve"> </w:t>
      </w:r>
      <w:proofErr w:type="spellStart"/>
      <w:r w:rsidR="00A173D6">
        <w:rPr>
          <w:color w:val="000000"/>
        </w:rPr>
        <w:t>e</w:t>
      </w:r>
      <w:r w:rsidR="00A173D6" w:rsidRPr="00A173D6">
        <w:rPr>
          <w:color w:val="000000"/>
        </w:rPr>
        <w:t>thanolaminephosphotransferase</w:t>
      </w:r>
      <w:proofErr w:type="spellEnd"/>
      <w:r w:rsidR="00A173D6" w:rsidRPr="00A173D6">
        <w:rPr>
          <w:color w:val="000000"/>
        </w:rPr>
        <w:t xml:space="preserve"> 1</w:t>
      </w:r>
      <w:r w:rsidR="00A173D6">
        <w:rPr>
          <w:color w:val="000000"/>
        </w:rPr>
        <w:t>;</w:t>
      </w:r>
      <w:r w:rsidR="00A173D6" w:rsidRPr="00A173D6">
        <w:t xml:space="preserve"> </w:t>
      </w:r>
      <w:r w:rsidR="00A173D6" w:rsidRPr="00A173D6">
        <w:rPr>
          <w:i/>
          <w:iCs/>
          <w:color w:val="000000"/>
        </w:rPr>
        <w:t>DGAT1</w:t>
      </w:r>
      <w:r w:rsidR="00A173D6">
        <w:rPr>
          <w:color w:val="000000"/>
        </w:rPr>
        <w:t>,</w:t>
      </w:r>
      <w:r w:rsidR="00A173D6" w:rsidRPr="00A173D6">
        <w:t xml:space="preserve"> </w:t>
      </w:r>
      <w:r w:rsidR="00A173D6">
        <w:rPr>
          <w:color w:val="000000"/>
        </w:rPr>
        <w:t>d</w:t>
      </w:r>
      <w:r w:rsidR="00A173D6" w:rsidRPr="00A173D6">
        <w:rPr>
          <w:color w:val="000000"/>
        </w:rPr>
        <w:t>iacylglycerol o-acyltransferase 1</w:t>
      </w:r>
      <w:r w:rsidR="00A173D6">
        <w:rPr>
          <w:color w:val="000000"/>
        </w:rPr>
        <w:t>;</w:t>
      </w:r>
      <w:r w:rsidR="00A173D6" w:rsidRPr="00A173D6">
        <w:t xml:space="preserve"> </w:t>
      </w:r>
      <w:r w:rsidR="00A173D6" w:rsidRPr="00A173D6">
        <w:rPr>
          <w:i/>
          <w:iCs/>
          <w:color w:val="000000"/>
        </w:rPr>
        <w:t>DGAT2</w:t>
      </w:r>
      <w:r w:rsidR="00A173D6">
        <w:rPr>
          <w:color w:val="000000"/>
        </w:rPr>
        <w:t>,</w:t>
      </w:r>
      <w:r w:rsidR="00A173D6" w:rsidRPr="00A173D6">
        <w:t xml:space="preserve"> </w:t>
      </w:r>
      <w:r w:rsidR="00A173D6">
        <w:rPr>
          <w:color w:val="000000"/>
        </w:rPr>
        <w:t>d</w:t>
      </w:r>
      <w:r w:rsidR="00A173D6" w:rsidRPr="00A173D6">
        <w:rPr>
          <w:color w:val="000000"/>
        </w:rPr>
        <w:t>iacylglycerol-O-acyltransferase 2</w:t>
      </w:r>
      <w:r w:rsidR="00A173D6">
        <w:rPr>
          <w:color w:val="000000"/>
        </w:rPr>
        <w:t>.</w:t>
      </w:r>
    </w:p>
    <w:p w14:paraId="56997311" w14:textId="4A50A325" w:rsidR="00B71CA6" w:rsidRPr="00B71CA6" w:rsidRDefault="00B71CA6" w:rsidP="00457AF0">
      <w:pPr>
        <w:pStyle w:val="AuthorList"/>
        <w:spacing w:after="120"/>
        <w:jc w:val="both"/>
        <w:rPr>
          <w:b w:val="0"/>
          <w:bCs/>
        </w:rPr>
      </w:pPr>
      <w:r w:rsidRPr="00B71CA6">
        <w:lastRenderedPageBreak/>
        <w:t xml:space="preserve">Table </w:t>
      </w:r>
      <w:r w:rsidRPr="00457AF0">
        <w:t>S3</w:t>
      </w:r>
      <w:r w:rsidRPr="00B71CA6">
        <w:t xml:space="preserve"> </w:t>
      </w:r>
      <w:r w:rsidRPr="00B71CA6">
        <w:rPr>
          <w:b w:val="0"/>
          <w:bCs/>
        </w:rPr>
        <w:t xml:space="preserve">Growth performance </w:t>
      </w:r>
      <w:r w:rsidRPr="00B71CA6">
        <w:rPr>
          <w:rFonts w:hint="eastAsia"/>
          <w:b w:val="0"/>
          <w:bCs/>
        </w:rPr>
        <w:t>in</w:t>
      </w:r>
      <w:r w:rsidRPr="00B71CA6">
        <w:rPr>
          <w:b w:val="0"/>
          <w:bCs/>
        </w:rPr>
        <w:t xml:space="preserve"> the </w:t>
      </w:r>
      <w:r w:rsidR="00457AF0" w:rsidRPr="00457AF0">
        <w:rPr>
          <w:b w:val="0"/>
          <w:bCs/>
        </w:rPr>
        <w:t>CON</w:t>
      </w:r>
      <w:r w:rsidRPr="00B71CA6">
        <w:rPr>
          <w:b w:val="0"/>
          <w:bCs/>
        </w:rPr>
        <w:t xml:space="preserve"> and SPH groups.</w:t>
      </w:r>
    </w:p>
    <w:tbl>
      <w:tblPr>
        <w:tblStyle w:val="1"/>
        <w:tblW w:w="5000" w:type="pct"/>
        <w:jc w:val="center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1843"/>
        <w:gridCol w:w="1843"/>
        <w:gridCol w:w="1326"/>
      </w:tblGrid>
      <w:tr w:rsidR="00B71CA6" w:rsidRPr="00B71CA6" w14:paraId="3EDBB27A" w14:textId="77777777" w:rsidTr="00457AF0">
        <w:trPr>
          <w:jc w:val="center"/>
        </w:trPr>
        <w:tc>
          <w:tcPr>
            <w:tcW w:w="20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E041D8" w14:textId="77777777" w:rsidR="00B71CA6" w:rsidRPr="00B71CA6" w:rsidRDefault="00B71CA6" w:rsidP="00B71CA6">
            <w:pPr>
              <w:spacing w:line="36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bookmarkStart w:id="7" w:name="_Hlk70872805"/>
            <w:r w:rsidRPr="00B71CA6">
              <w:rPr>
                <w:rFonts w:eastAsia="Times New Roman"/>
                <w:b/>
                <w:bCs/>
                <w:sz w:val="24"/>
                <w:szCs w:val="24"/>
              </w:rPr>
              <w:t>Items</w:t>
            </w:r>
            <w:bookmarkEnd w:id="7"/>
          </w:p>
        </w:tc>
        <w:tc>
          <w:tcPr>
            <w:tcW w:w="10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4AEE8F" w14:textId="66B080A8" w:rsidR="00B71CA6" w:rsidRPr="00B71CA6" w:rsidRDefault="00457AF0" w:rsidP="00B71CA6">
            <w:pPr>
              <w:spacing w:line="36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457AF0">
              <w:rPr>
                <w:b/>
                <w:bCs/>
                <w:sz w:val="24"/>
                <w:szCs w:val="24"/>
                <w:lang w:val="en-GB"/>
              </w:rPr>
              <w:t>CON</w:t>
            </w:r>
          </w:p>
        </w:tc>
        <w:tc>
          <w:tcPr>
            <w:tcW w:w="10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AEBDCA" w14:textId="77777777" w:rsidR="00B71CA6" w:rsidRPr="00B71CA6" w:rsidRDefault="00B71CA6" w:rsidP="00B71CA6">
            <w:pPr>
              <w:spacing w:line="36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B71CA6">
              <w:rPr>
                <w:rFonts w:eastAsia="Times New Roman"/>
                <w:b/>
                <w:bCs/>
                <w:sz w:val="24"/>
                <w:szCs w:val="24"/>
              </w:rPr>
              <w:t>SPH</w:t>
            </w: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B3C00E" w14:textId="77777777" w:rsidR="00B71CA6" w:rsidRPr="00B71CA6" w:rsidRDefault="00B71CA6" w:rsidP="00B71CA6">
            <w:pPr>
              <w:spacing w:line="36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B71CA6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P-</w:t>
            </w:r>
            <w:r w:rsidRPr="00B71CA6">
              <w:rPr>
                <w:rFonts w:eastAsia="Times New Roman"/>
                <w:b/>
                <w:bCs/>
                <w:sz w:val="24"/>
                <w:szCs w:val="24"/>
              </w:rPr>
              <w:t>value</w:t>
            </w:r>
            <w:r w:rsidRPr="00B71CA6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B71CA6" w:rsidRPr="00B71CA6" w14:paraId="7DDCD4B7" w14:textId="77777777" w:rsidTr="00457AF0">
        <w:trPr>
          <w:jc w:val="center"/>
        </w:trPr>
        <w:tc>
          <w:tcPr>
            <w:tcW w:w="205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5AC08D" w14:textId="77777777" w:rsidR="00B71CA6" w:rsidRPr="00B71CA6" w:rsidRDefault="00B71CA6" w:rsidP="00B71CA6">
            <w:pPr>
              <w:spacing w:line="360" w:lineRule="auto"/>
              <w:rPr>
                <w:rFonts w:eastAsia="Times New Roman"/>
                <w:sz w:val="24"/>
                <w:szCs w:val="24"/>
              </w:rPr>
            </w:pPr>
            <w:r w:rsidRPr="00B71CA6">
              <w:rPr>
                <w:rFonts w:eastAsia="Times New Roman"/>
                <w:sz w:val="24"/>
                <w:szCs w:val="24"/>
              </w:rPr>
              <w:t>Average daily feed intake (kg/d)</w:t>
            </w:r>
          </w:p>
        </w:tc>
        <w:tc>
          <w:tcPr>
            <w:tcW w:w="108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99869C" w14:textId="77777777" w:rsidR="00B71CA6" w:rsidRPr="00B71CA6" w:rsidRDefault="00B71CA6" w:rsidP="00B71CA6">
            <w:pPr>
              <w:spacing w:line="360" w:lineRule="auto"/>
              <w:rPr>
                <w:rFonts w:eastAsia="Times New Roman"/>
                <w:sz w:val="24"/>
                <w:szCs w:val="24"/>
              </w:rPr>
            </w:pPr>
            <w:r w:rsidRPr="00B71CA6">
              <w:rPr>
                <w:rFonts w:eastAsia="Times New Roman" w:hint="eastAsia"/>
                <w:sz w:val="24"/>
                <w:szCs w:val="24"/>
              </w:rPr>
              <w:t>1</w:t>
            </w:r>
            <w:r w:rsidRPr="00B71CA6">
              <w:rPr>
                <w:rFonts w:eastAsia="Times New Roman"/>
                <w:sz w:val="24"/>
                <w:szCs w:val="24"/>
              </w:rPr>
              <w:t>.73 ± 0.07</w:t>
            </w:r>
          </w:p>
        </w:tc>
        <w:tc>
          <w:tcPr>
            <w:tcW w:w="108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CE0103" w14:textId="77777777" w:rsidR="00B71CA6" w:rsidRPr="00B71CA6" w:rsidRDefault="00B71CA6" w:rsidP="00B71CA6">
            <w:pPr>
              <w:spacing w:line="360" w:lineRule="auto"/>
              <w:rPr>
                <w:rFonts w:eastAsia="Times New Roman"/>
                <w:sz w:val="24"/>
                <w:szCs w:val="24"/>
              </w:rPr>
            </w:pPr>
            <w:r w:rsidRPr="00B71CA6">
              <w:rPr>
                <w:rFonts w:eastAsia="Times New Roman"/>
                <w:sz w:val="24"/>
                <w:szCs w:val="24"/>
              </w:rPr>
              <w:t>1.61 ± 0.07</w:t>
            </w: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09B11F" w14:textId="77777777" w:rsidR="00B71CA6" w:rsidRPr="00B71CA6" w:rsidRDefault="00B71CA6" w:rsidP="00B71CA6">
            <w:pPr>
              <w:spacing w:line="360" w:lineRule="auto"/>
              <w:rPr>
                <w:rFonts w:eastAsia="Times New Roman"/>
                <w:sz w:val="24"/>
                <w:szCs w:val="24"/>
              </w:rPr>
            </w:pPr>
            <w:r w:rsidRPr="00B71CA6">
              <w:rPr>
                <w:rFonts w:eastAsia="Times New Roman" w:hint="eastAsia"/>
                <w:sz w:val="24"/>
                <w:szCs w:val="24"/>
              </w:rPr>
              <w:t>0</w:t>
            </w:r>
            <w:r w:rsidRPr="00B71CA6">
              <w:rPr>
                <w:rFonts w:eastAsia="Times New Roman"/>
                <w:sz w:val="24"/>
                <w:szCs w:val="24"/>
              </w:rPr>
              <w:t>.236</w:t>
            </w:r>
          </w:p>
        </w:tc>
      </w:tr>
      <w:tr w:rsidR="00B71CA6" w:rsidRPr="00B71CA6" w14:paraId="65905F84" w14:textId="77777777" w:rsidTr="00457AF0">
        <w:trPr>
          <w:jc w:val="center"/>
        </w:trPr>
        <w:tc>
          <w:tcPr>
            <w:tcW w:w="2059" w:type="pct"/>
            <w:tcBorders>
              <w:top w:val="nil"/>
              <w:left w:val="nil"/>
              <w:bottom w:val="nil"/>
              <w:right w:val="nil"/>
            </w:tcBorders>
          </w:tcPr>
          <w:p w14:paraId="1BD9643F" w14:textId="77777777" w:rsidR="00B71CA6" w:rsidRPr="00B71CA6" w:rsidRDefault="00B71CA6" w:rsidP="00B71CA6">
            <w:pPr>
              <w:spacing w:line="360" w:lineRule="auto"/>
              <w:rPr>
                <w:rFonts w:eastAsia="Times New Roman"/>
                <w:sz w:val="24"/>
                <w:szCs w:val="24"/>
              </w:rPr>
            </w:pPr>
            <w:r w:rsidRPr="00B71CA6">
              <w:rPr>
                <w:rFonts w:eastAsia="Times New Roman"/>
                <w:sz w:val="24"/>
                <w:szCs w:val="24"/>
              </w:rPr>
              <w:t>Average daily gain (kg)</w:t>
            </w:r>
          </w:p>
        </w:tc>
        <w:tc>
          <w:tcPr>
            <w:tcW w:w="1081" w:type="pct"/>
            <w:tcBorders>
              <w:top w:val="nil"/>
              <w:left w:val="nil"/>
              <w:bottom w:val="nil"/>
              <w:right w:val="nil"/>
            </w:tcBorders>
          </w:tcPr>
          <w:p w14:paraId="7DE790C9" w14:textId="77777777" w:rsidR="00B71CA6" w:rsidRPr="00B71CA6" w:rsidRDefault="00B71CA6" w:rsidP="00B71CA6">
            <w:pPr>
              <w:spacing w:line="360" w:lineRule="auto"/>
              <w:rPr>
                <w:rFonts w:eastAsia="Times New Roman"/>
                <w:sz w:val="24"/>
                <w:szCs w:val="24"/>
              </w:rPr>
            </w:pPr>
            <w:r w:rsidRPr="00B71CA6">
              <w:rPr>
                <w:rFonts w:eastAsia="Times New Roman"/>
                <w:sz w:val="24"/>
                <w:szCs w:val="24"/>
              </w:rPr>
              <w:t>0.87 ± 0.04</w:t>
            </w:r>
          </w:p>
        </w:tc>
        <w:tc>
          <w:tcPr>
            <w:tcW w:w="1081" w:type="pct"/>
            <w:tcBorders>
              <w:top w:val="nil"/>
              <w:left w:val="nil"/>
              <w:bottom w:val="nil"/>
              <w:right w:val="nil"/>
            </w:tcBorders>
          </w:tcPr>
          <w:p w14:paraId="37AA6F4C" w14:textId="77777777" w:rsidR="00B71CA6" w:rsidRPr="00B71CA6" w:rsidRDefault="00B71CA6" w:rsidP="00B71CA6">
            <w:pPr>
              <w:spacing w:line="360" w:lineRule="auto"/>
              <w:rPr>
                <w:rFonts w:eastAsia="Times New Roman"/>
                <w:sz w:val="24"/>
                <w:szCs w:val="24"/>
              </w:rPr>
            </w:pPr>
            <w:r w:rsidRPr="00B71CA6">
              <w:rPr>
                <w:rFonts w:eastAsia="Times New Roman"/>
                <w:sz w:val="24"/>
                <w:szCs w:val="24"/>
              </w:rPr>
              <w:t>0.75 ± 0.06</w:t>
            </w:r>
          </w:p>
        </w:tc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</w:tcPr>
          <w:p w14:paraId="207C8F40" w14:textId="77777777" w:rsidR="00B71CA6" w:rsidRPr="00B71CA6" w:rsidRDefault="00B71CA6" w:rsidP="00B71CA6">
            <w:pPr>
              <w:spacing w:line="360" w:lineRule="auto"/>
              <w:rPr>
                <w:rFonts w:eastAsia="Times New Roman"/>
                <w:sz w:val="24"/>
                <w:szCs w:val="24"/>
              </w:rPr>
            </w:pPr>
            <w:r w:rsidRPr="00B71CA6">
              <w:rPr>
                <w:rFonts w:eastAsia="Times New Roman" w:hint="eastAsia"/>
                <w:sz w:val="24"/>
                <w:szCs w:val="24"/>
              </w:rPr>
              <w:t>0</w:t>
            </w:r>
            <w:r w:rsidRPr="00B71CA6">
              <w:rPr>
                <w:rFonts w:eastAsia="Times New Roman"/>
                <w:sz w:val="24"/>
                <w:szCs w:val="24"/>
              </w:rPr>
              <w:t>.095</w:t>
            </w:r>
          </w:p>
        </w:tc>
      </w:tr>
      <w:tr w:rsidR="00457AF0" w:rsidRPr="00B71CA6" w14:paraId="7A7978C3" w14:textId="77777777" w:rsidTr="00457AF0">
        <w:trPr>
          <w:jc w:val="center"/>
        </w:trPr>
        <w:tc>
          <w:tcPr>
            <w:tcW w:w="205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B7EF51" w14:textId="00594F76" w:rsidR="00457AF0" w:rsidRPr="00B71CA6" w:rsidRDefault="00457AF0" w:rsidP="00457AF0">
            <w:pPr>
              <w:spacing w:line="360" w:lineRule="auto"/>
              <w:rPr>
                <w:rFonts w:eastAsia="Times New Roman"/>
                <w:sz w:val="24"/>
                <w:szCs w:val="24"/>
              </w:rPr>
            </w:pPr>
            <w:r w:rsidRPr="00B71CA6">
              <w:rPr>
                <w:rFonts w:eastAsia="Times New Roman"/>
                <w:sz w:val="24"/>
                <w:szCs w:val="24"/>
              </w:rPr>
              <w:t>Feed conversion ratio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65028B" w14:textId="7D4A16C3" w:rsidR="00457AF0" w:rsidRPr="00B71CA6" w:rsidRDefault="00457AF0" w:rsidP="00457AF0">
            <w:pPr>
              <w:spacing w:line="360" w:lineRule="auto"/>
              <w:rPr>
                <w:rFonts w:eastAsia="Times New Roman"/>
                <w:sz w:val="24"/>
                <w:szCs w:val="24"/>
              </w:rPr>
            </w:pPr>
            <w:r w:rsidRPr="00B71CA6">
              <w:rPr>
                <w:rFonts w:eastAsia="Times New Roman"/>
                <w:sz w:val="24"/>
                <w:szCs w:val="24"/>
              </w:rPr>
              <w:t>2.06 ± 0.10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1F5BC0" w14:textId="1E584030" w:rsidR="00457AF0" w:rsidRPr="00B71CA6" w:rsidRDefault="00457AF0" w:rsidP="00457AF0">
            <w:pPr>
              <w:spacing w:line="360" w:lineRule="auto"/>
              <w:rPr>
                <w:rFonts w:eastAsia="Times New Roman"/>
                <w:sz w:val="24"/>
                <w:szCs w:val="24"/>
              </w:rPr>
            </w:pPr>
            <w:r w:rsidRPr="00B71CA6">
              <w:rPr>
                <w:rFonts w:eastAsia="Times New Roman"/>
                <w:sz w:val="24"/>
                <w:szCs w:val="24"/>
              </w:rPr>
              <w:t>2.13 ± 0.18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0F92A5" w14:textId="3AA3315A" w:rsidR="00457AF0" w:rsidRPr="00B71CA6" w:rsidRDefault="00457AF0" w:rsidP="00457AF0">
            <w:pPr>
              <w:spacing w:line="360" w:lineRule="auto"/>
              <w:rPr>
                <w:rFonts w:eastAsia="Times New Roman"/>
                <w:sz w:val="24"/>
                <w:szCs w:val="24"/>
              </w:rPr>
            </w:pPr>
            <w:r w:rsidRPr="00B71CA6">
              <w:rPr>
                <w:rFonts w:eastAsia="Times New Roman" w:hint="eastAsia"/>
                <w:sz w:val="24"/>
                <w:szCs w:val="24"/>
              </w:rPr>
              <w:t>0</w:t>
            </w:r>
            <w:r w:rsidRPr="00B71CA6">
              <w:rPr>
                <w:rFonts w:eastAsia="Times New Roman"/>
                <w:sz w:val="24"/>
                <w:szCs w:val="24"/>
              </w:rPr>
              <w:t>.737</w:t>
            </w:r>
          </w:p>
        </w:tc>
      </w:tr>
    </w:tbl>
    <w:p w14:paraId="211AD338" w14:textId="5D37E6E0" w:rsidR="00B71CA6" w:rsidRPr="00B71CA6" w:rsidRDefault="00B71CA6" w:rsidP="00457AF0">
      <w:pPr>
        <w:rPr>
          <w:lang w:val="en-GB"/>
        </w:rPr>
      </w:pPr>
      <w:r w:rsidRPr="00B71CA6">
        <w:rPr>
          <w:lang w:val="en-GB"/>
        </w:rPr>
        <w:t>Values are mean ± SEM (n = 8).</w:t>
      </w:r>
      <w:r w:rsidRPr="00B71CA6">
        <w:rPr>
          <w:i/>
          <w:iCs/>
          <w:lang w:val="en-GB"/>
        </w:rPr>
        <w:t xml:space="preserve"> P </w:t>
      </w:r>
      <w:r w:rsidRPr="00B71CA6">
        <w:rPr>
          <w:lang w:val="en-GB"/>
        </w:rPr>
        <w:t xml:space="preserve">&lt; 0.05 implies statistically significant. </w:t>
      </w:r>
    </w:p>
    <w:p w14:paraId="184AE155" w14:textId="77777777" w:rsidR="00B8511C" w:rsidRPr="00B71CA6" w:rsidRDefault="00B8511C">
      <w:pPr>
        <w:rPr>
          <w:lang w:val="en-GB"/>
        </w:rPr>
      </w:pPr>
    </w:p>
    <w:sectPr w:rsidR="00B8511C" w:rsidRPr="00B71C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194F3" w14:textId="77777777" w:rsidR="00D13305" w:rsidRDefault="00D13305" w:rsidP="00571F03">
      <w:r>
        <w:separator/>
      </w:r>
    </w:p>
  </w:endnote>
  <w:endnote w:type="continuationSeparator" w:id="0">
    <w:p w14:paraId="097E1B8C" w14:textId="77777777" w:rsidR="00D13305" w:rsidRDefault="00D13305" w:rsidP="00571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2DD12" w14:textId="77777777" w:rsidR="00D13305" w:rsidRDefault="00D13305" w:rsidP="00571F03">
      <w:r>
        <w:separator/>
      </w:r>
    </w:p>
  </w:footnote>
  <w:footnote w:type="continuationSeparator" w:id="0">
    <w:p w14:paraId="1C2D45F3" w14:textId="77777777" w:rsidR="00D13305" w:rsidRDefault="00D13305" w:rsidP="00571F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3750F"/>
    <w:rsid w:val="001608E6"/>
    <w:rsid w:val="001A5DDC"/>
    <w:rsid w:val="002F3D7E"/>
    <w:rsid w:val="00350F0D"/>
    <w:rsid w:val="003D2295"/>
    <w:rsid w:val="00457AF0"/>
    <w:rsid w:val="00571F03"/>
    <w:rsid w:val="007F5E00"/>
    <w:rsid w:val="008E0C07"/>
    <w:rsid w:val="00A173D6"/>
    <w:rsid w:val="00AA28E2"/>
    <w:rsid w:val="00B3750F"/>
    <w:rsid w:val="00B71CA6"/>
    <w:rsid w:val="00B8511C"/>
    <w:rsid w:val="00D13305"/>
    <w:rsid w:val="00DC5301"/>
    <w:rsid w:val="00EC0701"/>
    <w:rsid w:val="00F15E6A"/>
    <w:rsid w:val="00F37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90CC7C"/>
  <w15:chartTrackingRefBased/>
  <w15:docId w15:val="{846AFB42-D76F-4061-B3F5-AC7EA0998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1F03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1F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71F0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71F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71F03"/>
    <w:rPr>
      <w:sz w:val="18"/>
      <w:szCs w:val="18"/>
    </w:rPr>
  </w:style>
  <w:style w:type="table" w:styleId="a7">
    <w:name w:val="Table Grid"/>
    <w:basedOn w:val="a1"/>
    <w:uiPriority w:val="59"/>
    <w:semiHidden/>
    <w:unhideWhenUsed/>
    <w:rsid w:val="00571F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thorList">
    <w:name w:val="Author List"/>
    <w:aliases w:val="Keywords,Abstract"/>
    <w:basedOn w:val="a8"/>
    <w:next w:val="a"/>
    <w:uiPriority w:val="1"/>
    <w:qFormat/>
    <w:rsid w:val="003D2295"/>
    <w:pPr>
      <w:widowControl/>
      <w:spacing w:after="240" w:line="240" w:lineRule="auto"/>
      <w:jc w:val="left"/>
      <w:outlineLvl w:val="9"/>
    </w:pPr>
    <w:rPr>
      <w:rFonts w:ascii="Times New Roman" w:hAnsi="Times New Roman" w:cs="Times New Roman"/>
      <w:bCs w:val="0"/>
      <w:kern w:val="0"/>
      <w:sz w:val="24"/>
      <w:szCs w:val="24"/>
      <w:lang w:eastAsia="en-US"/>
    </w:rPr>
  </w:style>
  <w:style w:type="paragraph" w:styleId="a8">
    <w:name w:val="Subtitle"/>
    <w:basedOn w:val="a"/>
    <w:next w:val="a"/>
    <w:link w:val="a9"/>
    <w:uiPriority w:val="11"/>
    <w:qFormat/>
    <w:rsid w:val="003D2295"/>
    <w:pPr>
      <w:spacing w:before="240" w:after="60" w:line="312" w:lineRule="auto"/>
      <w:jc w:val="center"/>
      <w:outlineLvl w:val="1"/>
    </w:pPr>
    <w:rPr>
      <w:rFonts w:asciiTheme="minorHAnsi" w:eastAsiaTheme="minorEastAsia" w:hAnsiTheme="minorHAnsi" w:cstheme="minorBidi"/>
      <w:b/>
      <w:bCs/>
      <w:kern w:val="28"/>
      <w:sz w:val="32"/>
      <w:szCs w:val="32"/>
    </w:rPr>
  </w:style>
  <w:style w:type="character" w:customStyle="1" w:styleId="a9">
    <w:name w:val="副标题 字符"/>
    <w:basedOn w:val="a0"/>
    <w:link w:val="a8"/>
    <w:uiPriority w:val="11"/>
    <w:rsid w:val="003D2295"/>
    <w:rPr>
      <w:b/>
      <w:bCs/>
      <w:kern w:val="28"/>
      <w:sz w:val="32"/>
      <w:szCs w:val="32"/>
    </w:rPr>
  </w:style>
  <w:style w:type="table" w:customStyle="1" w:styleId="1">
    <w:name w:val="网格型1"/>
    <w:basedOn w:val="a1"/>
    <w:next w:val="a7"/>
    <w:uiPriority w:val="99"/>
    <w:rsid w:val="00B71CA6"/>
    <w:pPr>
      <w:widowControl w:val="0"/>
      <w:jc w:val="both"/>
    </w:pPr>
    <w:rPr>
      <w:rFonts w:ascii="Times New Roman" w:eastAsia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371</Words>
  <Characters>2115</Characters>
  <Application>Microsoft Office Word</Application>
  <DocSecurity>0</DocSecurity>
  <Lines>17</Lines>
  <Paragraphs>4</Paragraphs>
  <ScaleCrop>false</ScaleCrop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李 忠鑫</cp:lastModifiedBy>
  <cp:revision>7</cp:revision>
  <dcterms:created xsi:type="dcterms:W3CDTF">2021-08-21T11:58:00Z</dcterms:created>
  <dcterms:modified xsi:type="dcterms:W3CDTF">2021-12-16T03:08:00Z</dcterms:modified>
</cp:coreProperties>
</file>