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19A563" w14:textId="3BC0D67C" w:rsidR="00464302" w:rsidRPr="00784667" w:rsidRDefault="00464302" w:rsidP="00464302">
      <w:pPr>
        <w:pStyle w:val="Caption"/>
        <w:spacing w:line="480" w:lineRule="auto"/>
      </w:pPr>
      <w:r>
        <w:rPr>
          <w:rFonts w:ascii="Times New Roman" w:hAnsi="Times New Roman" w:cs="Times New Roman"/>
          <w:b/>
          <w:bCs/>
          <w:sz w:val="24"/>
        </w:rPr>
        <w:t>Supplementary Table S</w:t>
      </w:r>
      <w:r w:rsidR="00D644E1">
        <w:rPr>
          <w:rFonts w:ascii="Times New Roman" w:hAnsi="Times New Roman" w:cs="Times New Roman"/>
          <w:b/>
          <w:bCs/>
          <w:sz w:val="24"/>
        </w:rPr>
        <w:t>4</w:t>
      </w:r>
      <w:r>
        <w:rPr>
          <w:rFonts w:ascii="Times New Roman" w:hAnsi="Times New Roman" w:cs="Times New Roman"/>
          <w:b/>
          <w:bCs/>
          <w:sz w:val="24"/>
        </w:rPr>
        <w:t xml:space="preserve"> </w:t>
      </w:r>
      <w:r w:rsidRPr="00CD0FE9">
        <w:rPr>
          <w:rFonts w:ascii="Times New Roman" w:hAnsi="Times New Roman" w:cs="Times New Roman"/>
          <w:sz w:val="24"/>
        </w:rPr>
        <w:t xml:space="preserve">Band assignments of characteristic peaks to potential metabolites in </w:t>
      </w:r>
      <w:r>
        <w:rPr>
          <w:rFonts w:ascii="Times New Roman" w:hAnsi="Times New Roman" w:cs="Times New Roman"/>
          <w:sz w:val="24"/>
        </w:rPr>
        <w:t xml:space="preserve">the average </w:t>
      </w:r>
      <w:r w:rsidRPr="00CD0FE9">
        <w:rPr>
          <w:rFonts w:ascii="Times New Roman" w:hAnsi="Times New Roman" w:cs="Times New Roman"/>
          <w:sz w:val="24"/>
        </w:rPr>
        <w:t xml:space="preserve">Raman spectra of </w:t>
      </w:r>
      <w:r>
        <w:rPr>
          <w:rFonts w:ascii="Times New Roman" w:hAnsi="Times New Roman" w:cs="Times New Roman"/>
          <w:sz w:val="24"/>
        </w:rPr>
        <w:t>15 bacterial pathogens analyzed in this study.</w:t>
      </w:r>
    </w:p>
    <w:tbl>
      <w:tblPr>
        <w:tblStyle w:val="TableGrid"/>
        <w:tblW w:w="8979" w:type="dxa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8"/>
        <w:gridCol w:w="3267"/>
        <w:gridCol w:w="2174"/>
      </w:tblGrid>
      <w:tr w:rsidR="00464302" w:rsidRPr="00784667" w14:paraId="3D29536C" w14:textId="77777777" w:rsidTr="00464302">
        <w:trPr>
          <w:jc w:val="center"/>
        </w:trPr>
        <w:tc>
          <w:tcPr>
            <w:tcW w:w="353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DEAA24D" w14:textId="77777777" w:rsidR="00464302" w:rsidRPr="00784667" w:rsidRDefault="00464302" w:rsidP="00A43006">
            <w:pPr>
              <w:spacing w:line="480" w:lineRule="auto"/>
              <w:jc w:val="center"/>
              <w:rPr>
                <w:b/>
                <w:bCs/>
                <w:sz w:val="24"/>
              </w:rPr>
            </w:pPr>
            <w:r w:rsidRPr="00784667">
              <w:rPr>
                <w:b/>
                <w:bCs/>
                <w:sz w:val="24"/>
              </w:rPr>
              <w:t>Raman Shift (</w:t>
            </w:r>
            <m:oMath>
              <m:sSup>
                <m:sSupPr>
                  <m:ctrlPr>
                    <w:rPr>
                      <w:rFonts w:ascii="Cambria Math" w:hAnsi="Cambria Math"/>
                      <w:b/>
                      <w:bCs/>
                      <w:sz w:val="24"/>
                    </w:rPr>
                  </m:ctrlPr>
                </m:sSupPr>
                <m:e>
                  <m:r>
                    <m:rPr>
                      <m:sty m:val="b"/>
                    </m:rPr>
                    <w:rPr>
                      <w:rFonts w:ascii="Cambria Math" w:hAnsi="Cambria Math"/>
                      <w:sz w:val="24"/>
                    </w:rPr>
                    <m:t>cm</m:t>
                  </m:r>
                </m:e>
                <m:sup>
                  <m:r>
                    <m:rPr>
                      <m:sty m:val="b"/>
                    </m:rPr>
                    <w:rPr>
                      <w:rFonts w:ascii="Cambria Math" w:hAnsi="Cambria Math"/>
                      <w:sz w:val="24"/>
                    </w:rPr>
                    <m:t>-1</m:t>
                  </m:r>
                </m:sup>
              </m:sSup>
            </m:oMath>
            <w:r w:rsidRPr="00784667">
              <w:rPr>
                <w:b/>
                <w:bCs/>
                <w:sz w:val="24"/>
              </w:rPr>
              <w:t>)</w:t>
            </w:r>
          </w:p>
        </w:tc>
        <w:tc>
          <w:tcPr>
            <w:tcW w:w="3267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D614DEB" w14:textId="77777777" w:rsidR="00464302" w:rsidRPr="00784667" w:rsidRDefault="00464302" w:rsidP="00A43006">
            <w:pPr>
              <w:spacing w:line="480" w:lineRule="auto"/>
              <w:jc w:val="center"/>
              <w:rPr>
                <w:b/>
                <w:bCs/>
                <w:sz w:val="24"/>
              </w:rPr>
            </w:pPr>
            <w:r w:rsidRPr="00784667">
              <w:rPr>
                <w:b/>
                <w:bCs/>
                <w:sz w:val="24"/>
              </w:rPr>
              <w:t>Band Assignment</w:t>
            </w:r>
          </w:p>
        </w:tc>
        <w:tc>
          <w:tcPr>
            <w:tcW w:w="2174" w:type="dxa"/>
            <w:tcBorders>
              <w:top w:val="single" w:sz="8" w:space="0" w:color="auto"/>
              <w:bottom w:val="single" w:sz="8" w:space="0" w:color="auto"/>
            </w:tcBorders>
          </w:tcPr>
          <w:p w14:paraId="78F72A93" w14:textId="77777777" w:rsidR="00464302" w:rsidRPr="00784667" w:rsidRDefault="00464302" w:rsidP="00A43006">
            <w:pPr>
              <w:spacing w:line="480" w:lineRule="auto"/>
              <w:jc w:val="center"/>
              <w:rPr>
                <w:b/>
                <w:bCs/>
                <w:sz w:val="24"/>
              </w:rPr>
            </w:pPr>
            <w:r w:rsidRPr="00784667">
              <w:rPr>
                <w:b/>
                <w:bCs/>
                <w:sz w:val="24"/>
              </w:rPr>
              <w:t>Reference</w:t>
            </w:r>
          </w:p>
        </w:tc>
      </w:tr>
      <w:tr w:rsidR="00464302" w:rsidRPr="00784667" w14:paraId="1F7358BA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75722030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520,</w:t>
            </w:r>
            <w:r>
              <w:rPr>
                <w:sz w:val="24"/>
              </w:rPr>
              <w:t xml:space="preserve"> </w:t>
            </w:r>
            <w:r w:rsidRPr="00784667">
              <w:rPr>
                <w:sz w:val="24"/>
              </w:rPr>
              <w:t>522,</w:t>
            </w:r>
            <w:r>
              <w:rPr>
                <w:sz w:val="24"/>
              </w:rPr>
              <w:t xml:space="preserve"> </w:t>
            </w:r>
            <w:r w:rsidRPr="00784667">
              <w:rPr>
                <w:sz w:val="24"/>
              </w:rPr>
              <w:t>542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3649B5FE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S-S stretching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44D7A21F" w14:textId="134AD3A5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&lt;EndNote&gt;&lt;Cite&gt;&lt;Author&gt;Ahmed&lt;/Author&gt;&lt;Year&gt;2013&lt;/Year&gt;&lt;RecNum&gt;20&lt;/RecNum&gt;&lt;DisplayText&gt;&lt;style face="superscript"&gt;1&lt;/style&gt;&lt;/DisplayText&gt;&lt;record&gt;&lt;rec-number&gt;20&lt;/rec-number&gt;&lt;foreign-keys&gt;&lt;key app="EN" db-id="zaw5tz9ppx9eeoe5wzevtpe5zddv5s0a5f29" timestamp="1633321340"&gt;20&lt;/key&gt;&lt;/foreign-keys&gt;&lt;ref-type name="Journal Article"&gt;17&lt;/ref-type&gt;&lt;contributors&gt;&lt;authors&gt;&lt;author&gt;Ahmed, Muheeb&lt;/author&gt;&lt;author&gt;Almagedi, Saeed&lt;/author&gt;&lt;author&gt;Yao, Weirong&lt;/author&gt;&lt;/authors&gt;&lt;/contributors&gt;&lt;titles&gt;&lt;title&gt;SERS Signatures of foodborne pathogenic zoonotic bacteria using gold colloid&lt;/title&gt;&lt;secondary-title&gt;International Journal of Engineering Science and Technology&lt;/secondary-title&gt;&lt;/titles&gt;&lt;periodical&gt;&lt;full-title&gt;International Journal of Engineering Science and Technology&lt;/full-title&gt;&lt;/periodical&gt;&lt;pages&gt;12&lt;/pages&gt;&lt;volume&gt;5&lt;/volume&gt;&lt;number&gt;4&lt;/number&gt;&lt;section&gt;810&lt;/section&gt;&lt;dates&gt;&lt;year&gt;2013&lt;/year&gt;&lt;/dates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35754E15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271FACC4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654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0533A2D7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C-C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28FAB819" w14:textId="66634CBB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>
                <w:fldData xml:space="preserve">PEVuZE5vdGU+PENpdGU+PEF1dGhvcj5GZW5nPC9BdXRob3I+PFllYXI+MjAxNTwvWWVhcj48UmVj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</w:fldData>
              </w:fldChar>
            </w:r>
            <w:r w:rsidR="00735B13">
              <w:rPr>
                <w:sz w:val="24"/>
              </w:rPr>
              <w:instrText xml:space="preserve"> ADDIN EN.CITE </w:instrText>
            </w:r>
            <w:r w:rsidR="00735B13">
              <w:rPr>
                <w:sz w:val="24"/>
              </w:rPr>
              <w:fldChar w:fldCharType="begin">
                <w:fldData xml:space="preserve">PEVuZE5vdGU+PENpdGU+PEF1dGhvcj5GZW5nPC9BdXRob3I+PFllYXI+MjAxNTwvWWVhcj48UmVj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</w:fldData>
              </w:fldChar>
            </w:r>
            <w:r w:rsidR="00735B13">
              <w:rPr>
                <w:sz w:val="24"/>
              </w:rPr>
              <w:instrText xml:space="preserve"> ADDIN EN.CITE.DATA </w:instrText>
            </w:r>
            <w:r w:rsidR="00735B13">
              <w:rPr>
                <w:sz w:val="24"/>
              </w:rPr>
            </w:r>
            <w:r w:rsidR="00735B13">
              <w:rPr>
                <w:sz w:val="24"/>
              </w:rPr>
              <w:fldChar w:fldCharType="end"/>
            </w:r>
            <w:r w:rsidRPr="005A671B">
              <w:rPr>
                <w:sz w:val="24"/>
              </w:rPr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2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2EFD40CA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70413B8A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678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11961B04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Guanine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469721EC" w14:textId="4A612120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&lt;EndNote&gt;&lt;Cite&gt;&lt;Author&gt;Kim&lt;/Author&gt;&lt;Year&gt;2017&lt;/Year&gt;&lt;RecNum&gt;82&lt;/RecNum&gt;&lt;DisplayText&gt;&lt;style face="superscript"&gt;3&lt;/style&gt;&lt;/DisplayText&gt;&lt;record&gt;&lt;rec-number&gt;82&lt;/rec-number&gt;&lt;foreign-keys&gt;&lt;key app="EN" db-id="sd2xdtpau5ttpteaxt5xwapfdpsvp2rrxvsf" timestamp="1633264681"&gt;82&lt;/key&gt;&lt;/foreign-keys&gt;&lt;ref-type name="Journal Article"&gt;17&lt;/ref-type&gt;&lt;contributors&gt;&lt;authors&gt;&lt;author&gt;Kim, Jeongho&lt;/author&gt;&lt;author&gt;Park, HaeJeong&lt;/author&gt;&lt;author&gt;Kim, JaeHyung&lt;/author&gt;&lt;author&gt;Chang, Boksoon&lt;/author&gt;&lt;author&gt;Park, Hun-Kuk&lt;/author&gt;&lt;/authors&gt;&lt;/contributors&gt;&lt;titles&gt;&lt;title&gt;Label-free Detection for a DNA Methylation Assay Using Raman Spectroscopy&lt;/title&gt;&lt;secondary-title&gt;Chinese Medical Journal&lt;/secondary-title&gt;&lt;/titles&gt;&lt;periodical&gt;&lt;full-title&gt;Chinese Medical Journal&lt;/full-title&gt;&lt;/periodical&gt;&lt;pages&gt;1961&lt;/pages&gt;&lt;volume&gt;130&lt;/volume&gt;&lt;dates&gt;&lt;year&gt;2017&lt;/year&gt;&lt;pub-dates&gt;&lt;date&gt;08/20&lt;/date&gt;&lt;/pub-dates&gt;&lt;/dates&gt;&lt;urls&gt;&lt;/urls&gt;&lt;electronic-resource-num&gt;10.4103/0366-6999.211874&lt;/electronic-resource-num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3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397C80EE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44AB47FE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721-732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79F5C777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Nucleic acids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64F22B85" w14:textId="5062B626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&lt;EndNote&gt;&lt;Cite&gt;&lt;Author&gt;Chao&lt;/Author&gt;&lt;Year&gt;2012&lt;/Year&gt;&lt;RecNum&gt;4&lt;/RecNum&gt;&lt;DisplayText&gt;&lt;style face="superscript"&gt;4&lt;/style&gt;&lt;/DisplayText&gt;&lt;record&gt;&lt;rec-number&gt;4&lt;/rec-number&gt;&lt;foreign-keys&gt;&lt;key app="EN" db-id="sd2xdtpau5ttpteaxt5xwapfdpsvp2rrxvsf" timestamp="1617787722"&gt;4&lt;/key&gt;&lt;/foreign-keys&gt;&lt;ref-type name="Journal Article"&gt;17&lt;/ref-type&gt;&lt;contributors&gt;&lt;authors&gt;&lt;author&gt;Chao, Yuanqing&lt;/author&gt;&lt;author&gt;Zhang, Tong&lt;/author&gt;&lt;/authors&gt;&lt;/contributors&gt;&lt;titles&gt;&lt;title&gt;Surface-enhanced Raman scattering (SERS) revealing chemical variation during biofilm formation: from initial attachment to mature biofilm&lt;/title&gt;&lt;secondary-title&gt;Analytical and Bioanalytical Chemistry&lt;/secondary-title&gt;&lt;/titles&gt;&lt;periodical&gt;&lt;full-title&gt;Analytical and Bioanalytical Chemistry&lt;/full-title&gt;&lt;/periodical&gt;&lt;pages&gt;1465-1475&lt;/pages&gt;&lt;volume&gt;404&lt;/volume&gt;&lt;number&gt;5&lt;/number&gt;&lt;dates&gt;&lt;year&gt;2012&lt;/year&gt;&lt;pub-dates&gt;&lt;date&gt;Sep&lt;/date&gt;&lt;/pub-dates&gt;&lt;/dates&gt;&lt;isbn&gt;1618-2642&lt;/isbn&gt;&lt;accession-num&gt;WOS:000307957800018&lt;/accession-num&gt;&lt;urls&gt;&lt;related-urls&gt;&lt;url&gt;&amp;lt;Go to ISI&amp;gt;://WOS:000307957800018&lt;/url&gt;&lt;/related-urls&gt;&lt;/urls&gt;&lt;electronic-resource-num&gt;10.1007/s00216-012-6225-y&lt;/electronic-resource-num&gt;&lt;/record&gt;&lt;/Cite&gt;&lt;/EndNote&gt;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4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3D89E529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786B0EB6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890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3E205DAB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Tryptophan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7AB64534" w14:textId="5EBC3FF5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&lt;EndNote&gt;&lt;Cite&gt;&lt;Author&gt;De Luca&lt;/Author&gt;&lt;Year&gt;2015&lt;/Year&gt;&lt;RecNum&gt;83&lt;/RecNum&gt;&lt;DisplayText&gt;&lt;style face="superscript"&gt;5&lt;/style&gt;&lt;/DisplayText&gt;&lt;record&gt;&lt;rec-number&gt;83&lt;/rec-number&gt;&lt;foreign-keys&gt;&lt;key app="EN" db-id="sd2xdtpau5ttpteaxt5xwapfdpsvp2rrxvsf" timestamp="1633265455"&gt;83&lt;/key&gt;&lt;/foreign-keys&gt;&lt;ref-type name="Journal Article"&gt;17&lt;/ref-type&gt;&lt;contributors&gt;&lt;authors&gt;&lt;author&gt;De Luca, Anna Chiara&lt;/author&gt;&lt;author&gt;Dholakia, Kishan&lt;/author&gt;&lt;author&gt;Mazilu, Michael&lt;/author&gt;&lt;/authors&gt;&lt;/contributors&gt;&lt;titles&gt;&lt;title&gt;Modulated Raman Spectroscopy for Enhanced Cancer Diagnosis at the Cellular Level&lt;/title&gt;&lt;/titles&gt;&lt;pages&gt;13680-13704&lt;/pages&gt;&lt;volume&gt;15&lt;/volume&gt;&lt;number&gt;6&lt;/number&gt;&lt;dates&gt;&lt;year&gt;2015&lt;/year&gt;&lt;/dates&gt;&lt;isbn&gt;1424-8220&lt;/isbn&gt;&lt;accession-num&gt;doi:10.3390/s150613680&lt;/accession-num&gt;&lt;urls&gt;&lt;related-urls&gt;&lt;url&gt;https://www.mdpi.com/1424-8220/15/6/13680&lt;/url&gt;&lt;/related-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5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467A31AE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6E2926BD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956,</w:t>
            </w:r>
            <w:r>
              <w:rPr>
                <w:sz w:val="24"/>
              </w:rPr>
              <w:t xml:space="preserve"> </w:t>
            </w:r>
            <w:r w:rsidRPr="00784667">
              <w:rPr>
                <w:sz w:val="24"/>
              </w:rPr>
              <w:t>958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3BC0207D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C=C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54AB30C1" w14:textId="36CC83AA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&lt;EndNote&gt;&lt;Cite&gt;&lt;Author&gt;ALmagedi&lt;/Author&gt;&lt;Year&gt;2013&lt;/Year&gt;&lt;RecNum&gt;8&lt;/RecNum&gt;&lt;DisplayText&gt;&lt;style face="superscript"&gt;6&lt;/style&gt;&lt;/DisplayText&gt;&lt;record&gt;&lt;rec-number&gt;8&lt;/rec-number&gt;&lt;foreign-keys&gt;&lt;key app="EN" db-id="sd2xdtpau5ttpteaxt5xwapfdpsvp2rrxvsf" timestamp="1618287424"&gt;8&lt;/key&gt;&lt;/foreign-keys&gt;&lt;ref-type name="Conference Proceedings"&gt;10&lt;/ref-type&gt;&lt;contributors&gt;&lt;authors&gt;&lt;author&gt;ALmagedi, Muheeb Ahmed Saeed&lt;/author&gt;&lt;/authors&gt;&lt;/contributors&gt;&lt;titles&gt;&lt;title&gt;SERS SIGNATURES OF FOODBORNE PATHOGENIC ZOONOTIC BACTERIA USING GOLD COLLOID&lt;/title&gt;&lt;/titles&gt;&lt;dates&gt;&lt;year&gt;2013&lt;/year&gt;&lt;/dates&gt;&lt;urls&gt;&lt;/urls&gt;&lt;/record&gt;&lt;/Cite&gt;&lt;/EndNote&gt;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6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747F92DE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58D0CAAF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976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5CFC79AF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Ribose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5CD50DCF" w14:textId="4776A54E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&lt;EndNote&gt;&lt;Cite&gt;&lt;Author&gt;Perez-Guaita&lt;/Author&gt;&lt;Year&gt;2017&lt;/Year&gt;&lt;RecNum&gt;9&lt;/RecNum&gt;&lt;DisplayText&gt;&lt;style face="superscript"&gt;7&lt;/style&gt;&lt;/DisplayText&gt;&lt;record&gt;&lt;rec-number&gt;9&lt;/rec-number&gt;&lt;foreign-keys&gt;&lt;key app="EN" db-id="sd2xdtpau5ttpteaxt5xwapfdpsvp2rrxvsf" timestamp="1618634481"&gt;9&lt;/key&gt;&lt;/foreign-keys&gt;&lt;ref-type name="Journal Article"&gt;17&lt;/ref-type&gt;&lt;contributors&gt;&lt;authors&gt;&lt;author&gt;Perez-Guaita, David&lt;/author&gt;&lt;author&gt;Kochan, Kamila&lt;/author&gt;&lt;author&gt;Martin, Miguela&lt;/author&gt;&lt;author&gt;Andrew, Dean W&lt;/author&gt;&lt;author&gt;Heraud, Philip&lt;/author&gt;&lt;author&gt;Richards, Jack S&lt;/author&gt;&lt;author&gt;Wood, Bayden R %J Vibrational Spectroscopy&lt;/author&gt;&lt;/authors&gt;&lt;/contributors&gt;&lt;titles&gt;&lt;title&gt;Multimodal vibrational imaging of cells&lt;/title&gt;&lt;/titles&gt;&lt;pages&gt;46-58&lt;/pages&gt;&lt;volume&gt;91&lt;/volume&gt;&lt;dates&gt;&lt;year&gt;2017&lt;/year&gt;&lt;/dates&gt;&lt;isbn&gt;0924-2031&lt;/isbn&gt;&lt;urls&gt;&lt;/urls&gt;&lt;/record&gt;&lt;/Cite&gt;&lt;/EndNote&gt;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7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2DD7D24B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5D32323A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1045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69BDC458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C-O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302245AD" w14:textId="7FC42B90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&lt;EndNote&gt;&lt;Cite&gt;&lt;Author&gt;Zhang&lt;/Author&gt;&lt;Year&gt;2008&lt;/Year&gt;&lt;RecNum&gt;84&lt;/RecNum&gt;&lt;DisplayText&gt;&lt;style face="superscript"&gt;8&lt;/style&gt;&lt;/DisplayText&gt;&lt;record&gt;&lt;rec-number&gt;84&lt;/rec-number&gt;&lt;foreign-keys&gt;&lt;key app="EN" db-id="sd2xdtpau5ttpteaxt5xwapfdpsvp2rrxvsf" timestamp="1633265932"&gt;84&lt;/key&gt;&lt;/foreign-keys&gt;&lt;ref-type name="Journal Article"&gt;17&lt;/ref-type&gt;&lt;contributors&gt;&lt;authors&gt;&lt;author&gt;Zhang, Xunli&lt;/author&gt;&lt;author&gt;Yin, Huabing&lt;/author&gt;&lt;author&gt;Cooper, Jon&lt;/author&gt;&lt;author&gt;Haswell, Stephen&lt;/author&gt;&lt;/authors&gt;&lt;/contributors&gt;&lt;titles&gt;&lt;title&gt;Characterization of cellular chemical dynamics using combined microfluidic and Raman techniques&lt;/title&gt;&lt;secondary-title&gt;Analytical and bioanalytical chemistry&lt;/secondary-title&gt;&lt;/titles&gt;&lt;periodical&gt;&lt;full-title&gt;Analytical and Bioanalytical Chemistry&lt;/full-title&gt;&lt;/periodical&gt;&lt;pages&gt;833-40&lt;/pages&gt;&lt;volume&gt;390&lt;/volume&gt;&lt;dates&gt;&lt;year&gt;2008&lt;/year&gt;&lt;pub-dates&gt;&lt;date&gt;03/01&lt;/date&gt;&lt;/pub-dates&gt;&lt;/dates&gt;&lt;urls&gt;&lt;/urls&gt;&lt;electronic-resource-num&gt;10.1007/s00216-007-1564-9&lt;/electronic-resource-num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8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5616A2D1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4BAB55EC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1090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070C0DF0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Phenylalanine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747F6370" w14:textId="225ED67E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&lt;EndNote&gt;&lt;Cite&gt;&lt;Author&gt;ALmagedi&lt;/Author&gt;&lt;Year&gt;2013&lt;/Year&gt;&lt;RecNum&gt;8&lt;/RecNum&gt;&lt;DisplayText&gt;&lt;style face="superscript"&gt;6&lt;/style&gt;&lt;/DisplayText&gt;&lt;record&gt;&lt;rec-number&gt;8&lt;/rec-number&gt;&lt;foreign-keys&gt;&lt;key app="EN" db-id="sd2xdtpau5ttpteaxt5xwapfdpsvp2rrxvsf" timestamp="1618287424"&gt;8&lt;/key&gt;&lt;/foreign-keys&gt;&lt;ref-type name="Conference Proceedings"&gt;10&lt;/ref-type&gt;&lt;contributors&gt;&lt;authors&gt;&lt;author&gt;ALmagedi, Muheeb Ahmed Saeed&lt;/author&gt;&lt;/authors&gt;&lt;/contributors&gt;&lt;titles&gt;&lt;title&gt;SERS SIGNATURES OF FOODBORNE PATHOGENIC ZOONOTIC BACTERIA USING GOLD COLLOID&lt;/title&gt;&lt;/titles&gt;&lt;dates&gt;&lt;year&gt;2013&lt;/year&gt;&lt;/dates&gt;&lt;urls&gt;&lt;/urls&gt;&lt;/record&gt;&lt;/Cite&gt;&lt;/EndNote&gt;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6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562198DF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3D7111C1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1133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35C2ED2F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C-N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1211F646" w14:textId="750F38FD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&lt;EndNote&gt;&lt;Cite&gt;&lt;Author&gt;Chaturvedi&lt;/Author&gt;&lt;Year&gt;2016&lt;/Year&gt;&lt;RecNum&gt;85&lt;/RecNum&gt;&lt;DisplayText&gt;&lt;style face="superscript"&gt;9&lt;/style&gt;&lt;/DisplayText&gt;&lt;record&gt;&lt;rec-number&gt;85&lt;/rec-number&gt;&lt;foreign-keys&gt;&lt;key app="EN" db-id="sd2xdtpau5ttpteaxt5xwapfdpsvp2rrxvsf" timestamp="1633266139"&gt;85&lt;/key&gt;&lt;/foreign-keys&gt;&lt;ref-type name="Journal Article"&gt;17&lt;/ref-type&gt;&lt;contributors&gt;&lt;authors&gt;&lt;author&gt;Chaturvedi, Deepika&lt;/author&gt;&lt;author&gt;Balaji, Sai&lt;/author&gt;&lt;author&gt;Bn, Vinay Kumar&lt;/author&gt;&lt;author&gt;Ariese, Freek&lt;/author&gt;&lt;author&gt;Umapathy, Siva&lt;/author&gt;&lt;author&gt;Rangarajan, Annapoorni&lt;/author&gt;&lt;/authors&gt;&lt;/contributors&gt;&lt;titles&gt;&lt;title&gt;Different Phases of Breast Cancer Cells: Raman Study of Immortalized, Transformed, and Invasive Cells&lt;/title&gt;&lt;secondary-title&gt;Biosensors&lt;/secondary-title&gt;&lt;/titles&gt;&lt;periodical&gt;&lt;full-title&gt;Biosensors&lt;/full-title&gt;&lt;/periodical&gt;&lt;pages&gt;57&lt;/pages&gt;&lt;volume&gt;6&lt;/volume&gt;&lt;dates&gt;&lt;year&gt;2016&lt;/year&gt;&lt;pub-dates&gt;&lt;date&gt;11/28&lt;/date&gt;&lt;/pub-dates&gt;&lt;/dates&gt;&lt;urls&gt;&lt;/urls&gt;&lt;electronic-resource-num&gt;10.3390/bios6040057&lt;/electronic-resource-num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9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74C9362D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61F27AC0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1207,</w:t>
            </w:r>
            <w:r>
              <w:rPr>
                <w:sz w:val="24"/>
              </w:rPr>
              <w:t xml:space="preserve"> </w:t>
            </w:r>
            <w:r w:rsidRPr="00784667">
              <w:rPr>
                <w:sz w:val="24"/>
              </w:rPr>
              <w:t>1211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2E5C0C7D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C=S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1C57F11A" w14:textId="31AA7BEC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&lt;EndNote&gt;&lt;Cite&gt;&lt;Author&gt;Nguyen&lt;/Author&gt;&lt;Year&gt;2013&lt;/Year&gt;&lt;RecNum&gt;3&lt;/RecNum&gt;&lt;DisplayText&gt;&lt;style face="superscript"&gt;10&lt;/style&gt;&lt;/DisplayText&gt;&lt;record&gt;&lt;rec-number&gt;3&lt;/rec-number&gt;&lt;foreign-keys&gt;&lt;key app="EN" db-id="sd2xdtpau5ttpteaxt5xwapfdpsvp2rrxvsf" timestamp="1617787099"&gt;3&lt;/key&gt;&lt;/foreign-keys&gt;&lt;ref-type name="Journal Article"&gt;17&lt;/ref-type&gt;&lt;contributors&gt;&lt;authors&gt;&lt;author&gt;Nguyen, E. P.&lt;/author&gt;&lt;author&gt;Chrimes, A.&lt;/author&gt;&lt;author&gt;Brkljb a, R.&lt;/author&gt;&lt;author&gt;Ou, J.&lt;/author&gt;&lt;author&gt;Berean, K.&lt;/author&gt;&lt;author&gt;Zhuiykov, S.&lt;/author&gt;&lt;author&gt;Kalantarzadeh, K.&lt;/author&gt;&lt;/authors&gt;&lt;/contributors&gt;&lt;titles&gt;&lt;title&gt;Assessment of a Raman micro-spectroscopy/microfluidics unit using a model E. coli/glucose bio-system&lt;/title&gt;&lt;secondary-title&gt;The 7th IEEE International Conference on Nano/Molecular Medicine and Engineering&lt;/secondary-title&gt;&lt;/titles&gt;&lt;periodical&gt;&lt;full-title&gt;The 7th IEEE International Conference on Nano/Molecular Medicine and Engineering&lt;/full-title&gt;&lt;/periodical&gt;&lt;pages&gt;157-162&lt;/pages&gt;&lt;dates&gt;&lt;year&gt;2013&lt;/year&gt;&lt;/dates&gt;&lt;urls&gt;&lt;/urls&gt;&lt;/record&gt;&lt;/Cite&gt;&lt;/EndNote&gt;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10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46EB3155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66306457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1230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69865184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Amide Ⅲ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60F23514" w14:textId="276AF9F4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&lt;EndNote&gt;&lt;Cite&gt;&lt;Author&gt;Risi&lt;/Author&gt;&lt;Year&gt;2012&lt;/Year&gt;&lt;RecNum&gt;86&lt;/RecNum&gt;&lt;DisplayText&gt;&lt;style face="superscript"&gt;11&lt;/style&gt;&lt;/DisplayText&gt;&lt;record&gt;&lt;rec-number&gt;86&lt;/rec-number&gt;&lt;foreign-keys&gt;&lt;key app="EN" db-id="sd2xdtpau5ttpteaxt5xwapfdpsvp2rrxvsf" timestamp="1633266933"&gt;86&lt;/key&gt;&lt;/foreign-keys&gt;&lt;ref-type name="Book"&gt;6&lt;/ref-type&gt;&lt;contributors&gt;&lt;authors&gt;&lt;author&gt;Risi, R.&lt;/author&gt;&lt;author&gt;Manti, Lorenzo&lt;/author&gt;&lt;author&gt;Perna, Giuseppe&lt;/author&gt;&lt;author&gt;Lasalvia, Maria&lt;/author&gt;&lt;author&gt;Capozzi, Vito&lt;/author&gt;&lt;author&gt;Delfino, Ines&lt;/author&gt;&lt;author&gt;Lepore, Maria&lt;/author&gt;&lt;/authors&gt;&lt;/contributors&gt;&lt;titles&gt;&lt;title&gt;X-ray radiation-induced effects in human mammary epithelial cells investigated by Raman microspectroscopy&lt;/title&gt;&lt;alt-title&gt;Progress in Biomedical Optics and Imaging - Proceedings of SPIE&lt;/alt-title&gt;&lt;/titles&gt;&lt;pages&gt;50&lt;/pages&gt;&lt;volume&gt;8427&lt;/volume&gt;&lt;dates&gt;&lt;year&gt;2012&lt;/year&gt;&lt;/dates&gt;&lt;urls&gt;&lt;/urls&gt;&lt;electronic-resource-num&gt;10.1117/12.921389&lt;/electronic-resource-num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11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7D6A4820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47D06764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1320-1340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211B352E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Adenine ring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2BD3F4FD" w14:textId="3DE226DE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&lt;EndNote&gt;&lt;Cite&gt;&lt;Author&gt;Chisanga&lt;/Author&gt;&lt;Year&gt;2018&lt;/Year&gt;&lt;RecNum&gt;12&lt;/RecNum&gt;&lt;DisplayText&gt;&lt;style face="superscript"&gt;12&lt;/style&gt;&lt;/DisplayText&gt;&lt;record&gt;&lt;rec-number&gt;12&lt;/rec-number&gt;&lt;foreign-keys&gt;&lt;key app="EN" db-id="sd2xdtpau5ttpteaxt5xwapfdpsvp2rrxvsf" timestamp="1618638213"&gt;12&lt;/key&gt;&lt;/foreign-keys&gt;&lt;ref-type name="Journal Article"&gt;17&lt;/ref-type&gt;&lt;contributors&gt;&lt;authors&gt;&lt;author&gt;Chisanga, Malama&lt;/author&gt;&lt;author&gt;Muhamadali, Howbeer&lt;/author&gt;&lt;author&gt;Ellis, David I.&lt;/author&gt;&lt;author&gt;Goodacre, Royston&lt;/author&gt;&lt;/authors&gt;&lt;/contributors&gt;&lt;titles&gt;&lt;title&gt;Surface-Enhanced Raman Scattering (SERS) in Microbiology: Illumination and Enhancement of the Microbial World&lt;/title&gt;&lt;secondary-title&gt;Applied Spectroscopy&lt;/secondary-title&gt;&lt;/titles&gt;&lt;periodical&gt;&lt;full-title&gt;Applied Spectroscopy&lt;/full-title&gt;&lt;/periodical&gt;&lt;pages&gt;987-1000&lt;/pages&gt;&lt;volume&gt;72&lt;/volume&gt;&lt;number&gt;7&lt;/number&gt;&lt;dates&gt;&lt;year&gt;2018&lt;/year&gt;&lt;pub-dates&gt;&lt;date&gt;Jul&lt;/date&gt;&lt;/pub-dates&gt;&lt;/dates&gt;&lt;isbn&gt;0003-7028&lt;/isbn&gt;&lt;accession-num&gt;WOS:000438554500001&lt;/accession-num&gt;&lt;urls&gt;&lt;related-urls&gt;&lt;url&gt;&amp;lt;Go to ISI&amp;gt;://WOS:000438554500001&lt;/url&gt;&lt;/related-urls&gt;&lt;/urls&gt;&lt;electronic-resource-num&gt;10.1177/0003702818764672&lt;/electronic-resource-num&gt;&lt;/record&gt;&lt;/Cite&gt;&lt;/EndNote&gt;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12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3ED11C9A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715DF8FF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1441-1461</w:t>
            </w:r>
            <w:r w:rsidRPr="00784667">
              <w:rPr>
                <w:sz w:val="24"/>
              </w:rPr>
              <w:t xml:space="preserve">　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3D2634C4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N=N aromatic and aliphatic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7DC30CDB" w14:textId="6B12885A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&lt;EndNote&gt;&lt;Cite&gt;&lt;Author&gt;Nguyen&lt;/Author&gt;&lt;Year&gt;2013&lt;/Year&gt;&lt;RecNum&gt;3&lt;/RecNum&gt;&lt;DisplayText&gt;&lt;style face="superscript"&gt;10&lt;/style&gt;&lt;/DisplayText&gt;&lt;record&gt;&lt;rec-number&gt;3&lt;/rec-number&gt;&lt;foreign-keys&gt;&lt;key app="EN" db-id="sd2xdtpau5ttpteaxt5xwapfdpsvp2rrxvsf" timestamp="1617787099"&gt;3&lt;/key&gt;&lt;/foreign-keys&gt;&lt;ref-type name="Journal Article"&gt;17&lt;/ref-type&gt;&lt;contributors&gt;&lt;authors&gt;&lt;author&gt;Nguyen, E. P.&lt;/author&gt;&lt;author&gt;Chrimes, A.&lt;/author&gt;&lt;author&gt;Brkljb a, R.&lt;/author&gt;&lt;author&gt;Ou, J.&lt;/author&gt;&lt;author&gt;Berean, K.&lt;/author&gt;&lt;author&gt;Zhuiykov, S.&lt;/author&gt;&lt;author&gt;Kalantarzadeh, K.&lt;/author&gt;&lt;/authors&gt;&lt;/contributors&gt;&lt;titles&gt;&lt;title&gt;Assessment of a Raman micro-spectroscopy/microfluidics unit using a model E. coli/glucose bio-system&lt;/title&gt;&lt;secondary-title&gt;The 7th IEEE International Conference on Nano/Molecular Medicine and Engineering&lt;/secondary-title&gt;&lt;/titles&gt;&lt;periodical&gt;&lt;full-title&gt;The 7th IEEE International Conference on Nano/Molecular Medicine and Engineering&lt;/full-title&gt;&lt;/periodical&gt;&lt;pages&gt;157-162&lt;/pages&gt;&lt;dates&gt;&lt;year&gt;2013&lt;/year&gt;&lt;/dates&gt;&lt;urls&gt;&lt;/urls&gt;&lt;/record&gt;&lt;/Cite&gt;&lt;/EndNote&gt;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10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0D21D88C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77432146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1555-1573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656078C2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Aromatic chain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41058DE8" w14:textId="5C3EC999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&lt;EndNote&gt;&lt;Cite&gt;&lt;Author&gt;Nguyen&lt;/Author&gt;&lt;Year&gt;2013&lt;/Year&gt;&lt;RecNum&gt;87&lt;/RecNum&gt;&lt;DisplayText&gt;&lt;style face="superscript"&gt;13&lt;/style&gt;&lt;/DisplayText&gt;&lt;record&gt;&lt;rec-number&gt;87&lt;/rec-number&gt;&lt;foreign-keys&gt;&lt;key app="EN" db-id="sd2xdtpau5ttpteaxt5xwapfdpsvp2rrxvsf" timestamp="1633268033"&gt;87&lt;/key&gt;&lt;/foreign-keys&gt;&lt;ref-type name="Journal Article"&gt;17&lt;/ref-type&gt;&lt;contributors&gt;&lt;authors&gt;&lt;author&gt;Nguyen, Emily P&lt;/author&gt;&lt;author&gt;Chrimes, Adam F.&lt;/author&gt;&lt;author&gt;Brklja a, Robert&lt;/author&gt;&lt;author&gt;Ou, Jianzhen&lt;/author&gt;&lt;author&gt;Berean, Kyle J&lt;/author&gt;&lt;author&gt;Zhuiykov, Serge&lt;/author&gt;&lt;author&gt;Kalantarzadeh, K. %J The 7th IEEE International Conference on Nano/Molecular Medicine&lt;/author&gt;&lt;author&gt;Engineering&lt;/author&gt;&lt;/authors&gt;&lt;/contributors&gt;&lt;titles&gt;&lt;title&gt;Assessment of a Raman micro-spectroscopy/microfluidics unit using a model E. coli/glucose bio-system&lt;/title&gt;&lt;/titles&gt;&lt;pages&gt;157-162&lt;/pages&gt;&lt;dates&gt;&lt;year&gt;2013&lt;/year&gt;&lt;/dates&gt;&lt;urls&gt;&lt;/urls&gt;&lt;/record&gt;&lt;/Cite&gt;&lt;/EndNote&gt;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13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4FD26417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nil"/>
            </w:tcBorders>
            <w:vAlign w:val="center"/>
          </w:tcPr>
          <w:p w14:paraId="667D2F79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1579-1595</w:t>
            </w:r>
          </w:p>
        </w:tc>
        <w:tc>
          <w:tcPr>
            <w:tcW w:w="3267" w:type="dxa"/>
            <w:tcBorders>
              <w:top w:val="nil"/>
              <w:bottom w:val="nil"/>
            </w:tcBorders>
            <w:vAlign w:val="center"/>
          </w:tcPr>
          <w:p w14:paraId="6B933322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Guanine, Adenine</w:t>
            </w:r>
          </w:p>
        </w:tc>
        <w:tc>
          <w:tcPr>
            <w:tcW w:w="2174" w:type="dxa"/>
            <w:tcBorders>
              <w:top w:val="nil"/>
              <w:bottom w:val="nil"/>
            </w:tcBorders>
          </w:tcPr>
          <w:p w14:paraId="091D9B10" w14:textId="72B2B06F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&lt;EndNote&gt;&lt;Cite&gt;&lt;Author&gt;Chisanga&lt;/Author&gt;&lt;Year&gt;2018&lt;/Year&gt;&lt;RecNum&gt;12&lt;/RecNum&gt;&lt;DisplayText&gt;&lt;style face="superscript"&gt;12&lt;/style&gt;&lt;/DisplayText&gt;&lt;record&gt;&lt;rec-number&gt;12&lt;/rec-number&gt;&lt;foreign-keys&gt;&lt;key app="EN" db-id="sd2xdtpau5ttpteaxt5xwapfdpsvp2rrxvsf" timestamp="1618638213"&gt;12&lt;/key&gt;&lt;/foreign-keys&gt;&lt;ref-type name="Journal Article"&gt;17&lt;/ref-type&gt;&lt;contributors&gt;&lt;authors&gt;&lt;author&gt;Chisanga, Malama&lt;/author&gt;&lt;author&gt;Muhamadali, Howbeer&lt;/author&gt;&lt;author&gt;Ellis, David I.&lt;/author&gt;&lt;author&gt;Goodacre, Royston&lt;/author&gt;&lt;/authors&gt;&lt;/contributors&gt;&lt;titles&gt;&lt;title&gt;Surface-Enhanced Raman Scattering (SERS) in Microbiology: Illumination and Enhancement of the Microbial World&lt;/title&gt;&lt;secondary-title&gt;Applied Spectroscopy&lt;/secondary-title&gt;&lt;/titles&gt;&lt;periodical&gt;&lt;full-title&gt;Applied Spectroscopy&lt;/full-title&gt;&lt;/periodical&gt;&lt;pages&gt;987-1000&lt;/pages&gt;&lt;volume&gt;72&lt;/volume&gt;&lt;number&gt;7&lt;/number&gt;&lt;dates&gt;&lt;year&gt;2018&lt;/year&gt;&lt;pub-dates&gt;&lt;date&gt;Jul&lt;/date&gt;&lt;/pub-dates&gt;&lt;/dates&gt;&lt;isbn&gt;0003-7028&lt;/isbn&gt;&lt;accession-num&gt;WOS:000438554500001&lt;/accession-num&gt;&lt;urls&gt;&lt;related-urls&gt;&lt;url&gt;&amp;lt;Go to ISI&amp;gt;://WOS:000438554500001&lt;/url&gt;&lt;/related-urls&gt;&lt;/urls&gt;&lt;electronic-resource-num&gt;10.1177/0003702818764672&lt;/electronic-resource-num&gt;&lt;/record&gt;&lt;/Cite&gt;&lt;/EndNote&gt;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12</w:t>
            </w:r>
            <w:r w:rsidRPr="005A671B">
              <w:rPr>
                <w:sz w:val="24"/>
              </w:rPr>
              <w:fldChar w:fldCharType="end"/>
            </w:r>
          </w:p>
        </w:tc>
      </w:tr>
      <w:tr w:rsidR="00464302" w:rsidRPr="00784667" w14:paraId="1E221C73" w14:textId="77777777" w:rsidTr="00464302">
        <w:trPr>
          <w:jc w:val="center"/>
        </w:trPr>
        <w:tc>
          <w:tcPr>
            <w:tcW w:w="3538" w:type="dxa"/>
            <w:tcBorders>
              <w:top w:val="nil"/>
              <w:bottom w:val="single" w:sz="4" w:space="0" w:color="auto"/>
            </w:tcBorders>
            <w:vAlign w:val="center"/>
          </w:tcPr>
          <w:p w14:paraId="5556B7CC" w14:textId="77777777" w:rsidR="00464302" w:rsidRPr="00784667" w:rsidRDefault="00464302" w:rsidP="00A43006">
            <w:pPr>
              <w:spacing w:line="480" w:lineRule="auto"/>
              <w:ind w:left="240" w:right="240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1662-1689</w:t>
            </w:r>
          </w:p>
        </w:tc>
        <w:tc>
          <w:tcPr>
            <w:tcW w:w="3267" w:type="dxa"/>
            <w:tcBorders>
              <w:top w:val="nil"/>
              <w:bottom w:val="single" w:sz="4" w:space="0" w:color="auto"/>
            </w:tcBorders>
            <w:vAlign w:val="center"/>
          </w:tcPr>
          <w:p w14:paraId="7AD5E718" w14:textId="77777777" w:rsidR="00464302" w:rsidRPr="00784667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784667">
              <w:rPr>
                <w:sz w:val="24"/>
              </w:rPr>
              <w:t>C=O, C=C</w:t>
            </w:r>
          </w:p>
        </w:tc>
        <w:tc>
          <w:tcPr>
            <w:tcW w:w="2174" w:type="dxa"/>
            <w:tcBorders>
              <w:top w:val="nil"/>
              <w:bottom w:val="single" w:sz="4" w:space="0" w:color="auto"/>
            </w:tcBorders>
          </w:tcPr>
          <w:p w14:paraId="7B0F89B0" w14:textId="5E34117E" w:rsidR="00464302" w:rsidRPr="00DC6D91" w:rsidRDefault="00464302" w:rsidP="00A43006">
            <w:pPr>
              <w:spacing w:line="480" w:lineRule="auto"/>
              <w:jc w:val="center"/>
              <w:rPr>
                <w:sz w:val="24"/>
              </w:rPr>
            </w:pPr>
            <w:r w:rsidRPr="005A671B">
              <w:rPr>
                <w:sz w:val="24"/>
              </w:rPr>
              <w:fldChar w:fldCharType="begin"/>
            </w:r>
            <w:r w:rsidR="00735B13">
              <w:rPr>
                <w:sz w:val="24"/>
              </w:rPr>
              <w:instrText xml:space="preserve"> ADDIN EN.CITE &lt;EndNote&gt;&lt;Cite&gt;&lt;Author&gt;Nguyen&lt;/Author&gt;&lt;Year&gt;2013&lt;/Year&gt;&lt;RecNum&gt;3&lt;/RecNum&gt;&lt;DisplayText&gt;&lt;style face="superscript"&gt;10&lt;/style&gt;&lt;/DisplayText&gt;&lt;record&gt;&lt;rec-number&gt;3&lt;/rec-number&gt;&lt;foreign-keys&gt;&lt;key app="EN" db-id="sd2xdtpau5ttpteaxt5xwapfdpsvp2rrxvsf" timestamp="1617787099"&gt;3&lt;/key&gt;&lt;/foreign-keys&gt;&lt;ref-type name="Journal Article"&gt;17&lt;/ref-type&gt;&lt;contributors&gt;&lt;authors&gt;&lt;author&gt;Nguyen, E. P.&lt;/author&gt;&lt;author&gt;Chrimes, A.&lt;/author&gt;&lt;author&gt;Brkljb a, R.&lt;/author&gt;&lt;author&gt;Ou, J.&lt;/author&gt;&lt;author&gt;Berean, K.&lt;/author&gt;&lt;author&gt;Zhuiykov, S.&lt;/author&gt;&lt;author&gt;Kalantarzadeh, K.&lt;/author&gt;&lt;/authors&gt;&lt;/contributors&gt;&lt;titles&gt;&lt;title&gt;Assessment of a Raman micro-spectroscopy/microfluidics unit using a model E. coli/glucose bio-system&lt;/title&gt;&lt;secondary-title&gt;The 7th IEEE International Conference on Nano/Molecular Medicine and Engineering&lt;/secondary-title&gt;&lt;/titles&gt;&lt;periodical&gt;&lt;full-title&gt;The 7th IEEE International Conference on Nano/Molecular Medicine and Engineering&lt;/full-title&gt;&lt;/periodical&gt;&lt;pages&gt;157-162&lt;/pages&gt;&lt;dates&gt;&lt;year&gt;2013&lt;/year&gt;&lt;/dates&gt;&lt;urls&gt;&lt;/urls&gt;&lt;/record&gt;&lt;/Cite&gt;&lt;/EndNote&gt;</w:instrText>
            </w:r>
            <w:r w:rsidRPr="005A671B">
              <w:rPr>
                <w:sz w:val="24"/>
              </w:rPr>
              <w:fldChar w:fldCharType="separate"/>
            </w:r>
            <w:r w:rsidR="00735B13" w:rsidRPr="00735B13">
              <w:rPr>
                <w:noProof/>
                <w:sz w:val="24"/>
                <w:vertAlign w:val="superscript"/>
              </w:rPr>
              <w:t>10</w:t>
            </w:r>
            <w:r w:rsidRPr="005A671B">
              <w:rPr>
                <w:sz w:val="24"/>
              </w:rPr>
              <w:fldChar w:fldCharType="end"/>
            </w:r>
          </w:p>
        </w:tc>
      </w:tr>
    </w:tbl>
    <w:p w14:paraId="2B30CF08" w14:textId="66F65FB4" w:rsidR="006D4829" w:rsidRDefault="006D4829"/>
    <w:p w14:paraId="552A694B" w14:textId="4B41CF53" w:rsidR="00735B13" w:rsidRDefault="00464302" w:rsidP="00735B13">
      <w:pPr>
        <w:spacing w:line="480" w:lineRule="auto"/>
        <w:rPr>
          <w:rFonts w:ascii="Times New Roman" w:hAnsi="Times New Roman" w:cs="Times New Roman"/>
          <w:sz w:val="24"/>
        </w:rPr>
      </w:pPr>
      <w:r w:rsidRPr="00464302">
        <w:rPr>
          <w:rFonts w:ascii="Times New Roman" w:hAnsi="Times New Roman" w:cs="Times New Roman"/>
          <w:sz w:val="24"/>
        </w:rPr>
        <w:t xml:space="preserve">Note: </w:t>
      </w:r>
      <w:r>
        <w:rPr>
          <w:rFonts w:ascii="Times New Roman" w:hAnsi="Times New Roman" w:cs="Times New Roman"/>
          <w:sz w:val="24"/>
        </w:rPr>
        <w:t xml:space="preserve">S-S stretching represents </w:t>
      </w:r>
      <w:r w:rsidRPr="00D41BB7">
        <w:rPr>
          <w:rFonts w:ascii="Times New Roman" w:hAnsi="Times New Roman" w:cs="Times New Roman"/>
          <w:sz w:val="24"/>
        </w:rPr>
        <w:t>a disulfide bond</w:t>
      </w:r>
      <w:r>
        <w:rPr>
          <w:rFonts w:ascii="Times New Roman" w:hAnsi="Times New Roman" w:cs="Times New Roman"/>
          <w:sz w:val="24"/>
        </w:rPr>
        <w:t xml:space="preserve"> and corresponds to protein secondary structural changes </w:t>
      </w:r>
      <w:r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&lt;EndNote&gt;&lt;Cite&gt;&lt;Author&gt;Wang&lt;/Author&gt;&lt;Year&gt;2016&lt;/Year&gt;&lt;RecNum&gt;19&lt;/RecNum&gt;&lt;DisplayText&gt;&lt;style face="superscript"&gt;14&lt;/style&gt;&lt;/DisplayText&gt;&lt;record&gt;&lt;rec-number&gt;19&lt;/rec-number&gt;&lt;foreign-keys&gt;&lt;key app="EN" db-id="zaw5tz9ppx9eeoe5wzevtpe5zddv5s0a5f29" timestamp="1633318697"&gt;19&lt;/key&gt;&lt;/foreign-keys&gt;&lt;ref-type name="Journal Article"&gt;17&lt;/ref-type&gt;&lt;contributors&gt;&lt;authors&gt;&lt;author&gt;Wang, Chih-Hsien&lt;/author&gt;&lt;author&gt;Huang, Chia-Chi&lt;/author&gt;&lt;author&gt;Lin, Long-Liu&lt;/author&gt;&lt;author&gt;Chen, Wenlung&lt;/author&gt;&lt;/authors&gt;&lt;/contributors&gt;&lt;titles&gt;&lt;title&gt;The effect of disulfide bonds on protein folding, unfolding, and misfolding investigated by FT-Raman spectroscopy&lt;/title&gt;&lt;secondary-title&gt;Journal of Raman Spectroscopy&lt;/secondary-title&gt;&lt;/titles&gt;&lt;periodical&gt;&lt;full-title&gt;Journal of Raman Spectroscopy&lt;/full-title&gt;&lt;/periodical&gt;&lt;pages&gt;940-947&lt;/pages&gt;&lt;volume&gt;47&lt;/volume&gt;&lt;number&gt;8&lt;/number&gt;&lt;section&gt;940&lt;/section&gt;&lt;dates&gt;&lt;year&gt;2016&lt;/year&gt;&lt;/dates&gt;&lt;isbn&gt;03770486&lt;/isbn&gt;&lt;urls&gt;&lt;/urls&gt;&lt;electronic-resource-num&gt;10.1002/jrs.4935&lt;/electronic-resource-num&gt;&lt;/record&gt;&lt;/Cite&gt;&lt;/EndNote&gt;</w:instrText>
      </w:r>
      <w:r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14</w:t>
      </w:r>
      <w:r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. S-S stretching vibrational mode was found in the SERS spectra of most of the bacterial pathogens in the Raman shifts 520, 522, and 542 cm</w:t>
      </w:r>
      <w:r w:rsidRPr="00CC59C4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&lt;EndNote&gt;&lt;Cite&gt;&lt;Author&gt;Ahmed&lt;/Author&gt;&lt;Year&gt;2013&lt;/Year&gt;&lt;RecNum&gt;20&lt;/RecNum&gt;&lt;DisplayText&gt;&lt;style face="superscript"&gt;1&lt;/style&gt;&lt;/DisplayText&gt;&lt;record&gt;&lt;rec-number&gt;20&lt;/rec-number&gt;&lt;foreign-keys&gt;&lt;key app="EN" db-id="zaw5tz9ppx9eeoe5wzevtpe5zddv5s0a5f29" timestamp="1633321340"&gt;20&lt;/key&gt;&lt;/foreign-keys&gt;&lt;ref-type name="Journal Article"&gt;17&lt;/ref-type&gt;&lt;contributors&gt;&lt;authors&gt;&lt;author&gt;Ahmed, Muheeb&lt;/author&gt;&lt;author&gt;Almagedi, Saeed&lt;/author&gt;&lt;author&gt;Yao, Weirong&lt;/author&gt;&lt;/authors&gt;&lt;/contributors&gt;&lt;titles&gt;&lt;title&gt;SERS Signatures of foodborne pathogenic zoonotic bacteria using gold colloid&lt;/title&gt;&lt;secondary-title&gt;International Journal of Engineering Science and Technology&lt;/secondary-title&gt;&lt;/titles&gt;&lt;periodical&gt;&lt;full-title&gt;International Journal of Engineering Science and Technology&lt;/full-title&gt;&lt;/periodical&gt;&lt;pages&gt;12&lt;/pages&gt;&lt;volume&gt;5&lt;/volume&gt;&lt;number&gt;4&lt;/number&gt;&lt;section&gt;810&lt;/section&gt;&lt;dates&gt;&lt;year&gt;2013&lt;/year&gt;&lt;/dates&gt;&lt;urls&gt;&lt;/urls&gt;&lt;/record&gt;&lt;/Cite&gt;&lt;/EndNote&gt;</w:instrText>
      </w:r>
      <w:r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</w:t>
      </w:r>
      <w:r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 xml:space="preserve"> except for </w:t>
      </w:r>
      <w:r w:rsidRPr="00CC59C4">
        <w:rPr>
          <w:rFonts w:ascii="Times New Roman" w:hAnsi="Times New Roman" w:cs="Times New Roman"/>
          <w:i/>
          <w:iCs/>
          <w:sz w:val="24"/>
        </w:rPr>
        <w:t xml:space="preserve">Corynebacterium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glucuronolyticum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r w:rsidRPr="00CC59C4">
        <w:rPr>
          <w:rFonts w:ascii="Times New Roman" w:hAnsi="Times New Roman" w:cs="Times New Roman"/>
          <w:i/>
          <w:iCs/>
          <w:sz w:val="24"/>
        </w:rPr>
        <w:t xml:space="preserve">Neisseria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flavescens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Myroides</w:t>
      </w:r>
      <w:proofErr w:type="spellEnd"/>
      <w:r w:rsidRPr="00CC59C4">
        <w:rPr>
          <w:rFonts w:ascii="Times New Roman" w:hAnsi="Times New Roman" w:cs="Times New Roman"/>
          <w:i/>
          <w:iCs/>
          <w:sz w:val="24"/>
        </w:rPr>
        <w:t xml:space="preserve">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odoratimimus</w:t>
      </w:r>
      <w:proofErr w:type="spellEnd"/>
      <w:r>
        <w:rPr>
          <w:rFonts w:ascii="Times New Roman" w:hAnsi="Times New Roman" w:cs="Times New Roman"/>
          <w:sz w:val="24"/>
        </w:rPr>
        <w:t xml:space="preserve">, and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Elizabethkingia</w:t>
      </w:r>
      <w:proofErr w:type="spellEnd"/>
      <w:r w:rsidRPr="00CC59C4">
        <w:rPr>
          <w:rFonts w:ascii="Times New Roman" w:hAnsi="Times New Roman" w:cs="Times New Roman"/>
          <w:i/>
          <w:iCs/>
          <w:sz w:val="24"/>
        </w:rPr>
        <w:t xml:space="preserve">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meningoseptica</w:t>
      </w:r>
      <w:proofErr w:type="spellEnd"/>
      <w:r>
        <w:rPr>
          <w:rFonts w:ascii="Times New Roman" w:hAnsi="Times New Roman" w:cs="Times New Roman"/>
          <w:sz w:val="24"/>
        </w:rPr>
        <w:t>. As for the C-C bond (654 cm</w:t>
      </w:r>
      <w:r w:rsidRPr="00D41BB7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), the characteristic peak was found in the </w:t>
      </w:r>
      <w:r>
        <w:rPr>
          <w:rFonts w:ascii="Times New Roman" w:hAnsi="Times New Roman" w:cs="Times New Roman"/>
          <w:sz w:val="24"/>
        </w:rPr>
        <w:lastRenderedPageBreak/>
        <w:t xml:space="preserve">bacteria </w:t>
      </w:r>
      <w:proofErr w:type="spellStart"/>
      <w:r w:rsidRPr="0042484A">
        <w:rPr>
          <w:rFonts w:ascii="Times New Roman" w:hAnsi="Times New Roman" w:cs="Times New Roman"/>
          <w:i/>
          <w:iCs/>
          <w:sz w:val="24"/>
        </w:rPr>
        <w:t>Burkholderia</w:t>
      </w:r>
      <w:proofErr w:type="spellEnd"/>
      <w:r w:rsidRPr="0042484A">
        <w:rPr>
          <w:rFonts w:ascii="Times New Roman" w:hAnsi="Times New Roman" w:cs="Times New Roman"/>
          <w:i/>
          <w:iCs/>
          <w:sz w:val="24"/>
        </w:rPr>
        <w:t xml:space="preserve"> </w:t>
      </w:r>
      <w:proofErr w:type="spellStart"/>
      <w:r w:rsidRPr="0042484A">
        <w:rPr>
          <w:rFonts w:ascii="Times New Roman" w:hAnsi="Times New Roman" w:cs="Times New Roman"/>
          <w:i/>
          <w:iCs/>
          <w:sz w:val="24"/>
        </w:rPr>
        <w:t>cepacia</w:t>
      </w:r>
      <w:proofErr w:type="spellEnd"/>
      <w:r>
        <w:rPr>
          <w:rFonts w:ascii="Times New Roman" w:hAnsi="Times New Roman" w:cs="Times New Roman"/>
          <w:sz w:val="24"/>
        </w:rPr>
        <w:t xml:space="preserve"> and </w:t>
      </w:r>
      <w:r w:rsidRPr="0042484A">
        <w:rPr>
          <w:rFonts w:ascii="Times New Roman" w:hAnsi="Times New Roman" w:cs="Times New Roman"/>
          <w:i/>
          <w:iCs/>
          <w:sz w:val="24"/>
        </w:rPr>
        <w:t>Micrococcus luteu</w:t>
      </w:r>
      <w:r>
        <w:rPr>
          <w:rFonts w:ascii="Times New Roman" w:hAnsi="Times New Roman" w:cs="Times New Roman"/>
          <w:i/>
          <w:iCs/>
          <w:sz w:val="24"/>
        </w:rPr>
        <w:t>s</w:t>
      </w:r>
      <w:r>
        <w:rPr>
          <w:rFonts w:ascii="Times New Roman" w:hAnsi="Times New Roman" w:cs="Times New Roman"/>
          <w:sz w:val="24"/>
        </w:rPr>
        <w:t xml:space="preserve"> </w:t>
      </w:r>
      <w:r w:rsidRPr="00784667">
        <w:rPr>
          <w:rFonts w:ascii="Times New Roman" w:hAnsi="Times New Roman" w:cs="Times New Roman"/>
          <w:sz w:val="24"/>
        </w:rPr>
        <w:fldChar w:fldCharType="begin">
          <w:fldData xml:space="preserve">PEVuZE5vdGU+PENpdGU+PEF1dGhvcj5GZW5nPC9BdXRob3I+PFllYXI+MjAxNTwvWWVhcj48UmVj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</w:fldData>
        </w:fldChar>
      </w:r>
      <w:r w:rsidR="00735B13">
        <w:rPr>
          <w:rFonts w:ascii="Times New Roman" w:hAnsi="Times New Roman" w:cs="Times New Roman"/>
          <w:sz w:val="24"/>
        </w:rPr>
        <w:instrText xml:space="preserve"> ADDIN EN.CITE </w:instrText>
      </w:r>
      <w:r w:rsidR="00735B13">
        <w:rPr>
          <w:rFonts w:ascii="Times New Roman" w:hAnsi="Times New Roman" w:cs="Times New Roman"/>
          <w:sz w:val="24"/>
        </w:rPr>
        <w:fldChar w:fldCharType="begin">
          <w:fldData xml:space="preserve">PEVuZE5vdGU+PENpdGU+PEF1dGhvcj5GZW5nPC9BdXRob3I+PFllYXI+MjAxNTwvWWVhcj48UmVj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</w:fldData>
        </w:fldChar>
      </w:r>
      <w:r w:rsidR="00735B13">
        <w:rPr>
          <w:rFonts w:ascii="Times New Roman" w:hAnsi="Times New Roman" w:cs="Times New Roman"/>
          <w:sz w:val="24"/>
        </w:rPr>
        <w:instrText xml:space="preserve"> ADDIN EN.CITE.DATA </w:instrText>
      </w:r>
      <w:r w:rsidR="00735B13">
        <w:rPr>
          <w:rFonts w:ascii="Times New Roman" w:hAnsi="Times New Roman" w:cs="Times New Roman"/>
          <w:sz w:val="24"/>
        </w:rPr>
      </w:r>
      <w:r w:rsidR="00735B13">
        <w:rPr>
          <w:rFonts w:ascii="Times New Roman" w:hAnsi="Times New Roman" w:cs="Times New Roman"/>
          <w:sz w:val="24"/>
        </w:rPr>
        <w:fldChar w:fldCharType="end"/>
      </w:r>
      <w:r w:rsidRPr="00784667">
        <w:rPr>
          <w:rFonts w:ascii="Times New Roman" w:hAnsi="Times New Roman" w:cs="Times New Roman"/>
          <w:sz w:val="24"/>
        </w:rPr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2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 xml:space="preserve"> </w:t>
      </w:r>
      <w:r w:rsidRPr="00E327DE">
        <w:rPr>
          <w:rFonts w:ascii="Times New Roman" w:hAnsi="Times New Roman" w:cs="Times New Roman"/>
          <w:i/>
          <w:iCs/>
          <w:sz w:val="24"/>
        </w:rPr>
        <w:t>while</w:t>
      </w:r>
      <w:r>
        <w:rPr>
          <w:rFonts w:ascii="Times New Roman" w:hAnsi="Times New Roman" w:cs="Times New Roman"/>
          <w:sz w:val="24"/>
        </w:rPr>
        <w:t xml:space="preserve"> guanine (678 cm</w:t>
      </w:r>
      <w:r w:rsidRPr="0042484A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) was only identified in the bacterium </w:t>
      </w:r>
      <w:r w:rsidRPr="0042484A">
        <w:rPr>
          <w:rFonts w:ascii="Times New Roman" w:hAnsi="Times New Roman" w:cs="Times New Roman"/>
          <w:i/>
          <w:iCs/>
          <w:sz w:val="24"/>
        </w:rPr>
        <w:t>Serratia marcescens</w:t>
      </w:r>
      <w:r>
        <w:rPr>
          <w:rFonts w:ascii="Times New Roman" w:hAnsi="Times New Roman" w:cs="Times New Roman"/>
          <w:sz w:val="24"/>
        </w:rPr>
        <w:t xml:space="preserve">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&lt;EndNote&gt;&lt;Cite&gt;&lt;Author&gt;Kim&lt;/Author&gt;&lt;Year&gt;2017&lt;/Year&gt;&lt;RecNum&gt;82&lt;/RecNum&gt;&lt;DisplayText&gt;&lt;style face="superscript"&gt;3&lt;/style&gt;&lt;/DisplayText&gt;&lt;record&gt;&lt;rec-number&gt;82&lt;/rec-number&gt;&lt;foreign-keys&gt;&lt;key app="EN" db-id="sd2xdtpau5ttpteaxt5xwapfdpsvp2rrxvsf" timestamp="1633264681"&gt;82&lt;/key&gt;&lt;/foreign-keys&gt;&lt;ref-type name="Journal Article"&gt;17&lt;/ref-type&gt;&lt;contributors&gt;&lt;authors&gt;&lt;author&gt;Kim, Jeongho&lt;/author&gt;&lt;author&gt;Park, HaeJeong&lt;/author&gt;&lt;author&gt;Kim, JaeHyung&lt;/author&gt;&lt;author&gt;Chang, Boksoon&lt;/author&gt;&lt;author&gt;Park, Hun-Kuk&lt;/author&gt;&lt;/authors&gt;&lt;/contributors&gt;&lt;titles&gt;&lt;title&gt;Label-free Detection for a DNA Methylation Assay Using Raman Spectroscopy&lt;/title&gt;&lt;secondary-title&gt;Chinese Medical Journal&lt;/secondary-title&gt;&lt;/titles&gt;&lt;periodical&gt;&lt;full-title&gt;Chinese Medical Journal&lt;/full-title&gt;&lt;/periodical&gt;&lt;pages&gt;1961&lt;/pages&gt;&lt;volume&gt;130&lt;/volume&gt;&lt;dates&gt;&lt;year&gt;2017&lt;/year&gt;&lt;pub-dates&gt;&lt;date&gt;08/20&lt;/date&gt;&lt;/pub-dates&gt;&lt;/dates&gt;&lt;urls&gt;&lt;/urls&gt;&lt;electronic-resource-num&gt;10.4103/0366-6999.211874&lt;/electronic-resource-num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3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. For nucleic acids (721-732 cm</w:t>
      </w:r>
      <w:r w:rsidRPr="000B77B0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), ten bacterial species had characteristic peaks in the Raman shift region while five bacterial species, </w:t>
      </w:r>
      <w:r w:rsidRPr="00E327DE">
        <w:rPr>
          <w:rFonts w:ascii="Times New Roman" w:hAnsi="Times New Roman" w:cs="Times New Roman"/>
          <w:i/>
          <w:iCs/>
          <w:sz w:val="24"/>
        </w:rPr>
        <w:t>Escherichia coli</w:t>
      </w:r>
      <w:r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E327DE">
        <w:rPr>
          <w:rFonts w:ascii="Times New Roman" w:hAnsi="Times New Roman" w:cs="Times New Roman"/>
          <w:i/>
          <w:iCs/>
          <w:sz w:val="24"/>
        </w:rPr>
        <w:t>Burkholderia</w:t>
      </w:r>
      <w:proofErr w:type="spellEnd"/>
      <w:r w:rsidRPr="00E327DE">
        <w:rPr>
          <w:rFonts w:ascii="Times New Roman" w:hAnsi="Times New Roman" w:cs="Times New Roman"/>
          <w:i/>
          <w:iCs/>
          <w:sz w:val="24"/>
        </w:rPr>
        <w:t xml:space="preserve"> </w:t>
      </w:r>
      <w:proofErr w:type="spellStart"/>
      <w:r w:rsidRPr="00E327DE">
        <w:rPr>
          <w:rFonts w:ascii="Times New Roman" w:hAnsi="Times New Roman" w:cs="Times New Roman"/>
          <w:i/>
          <w:iCs/>
          <w:sz w:val="24"/>
        </w:rPr>
        <w:t>cepacia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E327DE">
        <w:rPr>
          <w:rFonts w:ascii="Times New Roman" w:hAnsi="Times New Roman" w:cs="Times New Roman"/>
          <w:i/>
          <w:iCs/>
          <w:sz w:val="24"/>
        </w:rPr>
        <w:t>Morganella</w:t>
      </w:r>
      <w:proofErr w:type="spellEnd"/>
      <w:r w:rsidRPr="00E327DE">
        <w:rPr>
          <w:rFonts w:ascii="Times New Roman" w:hAnsi="Times New Roman" w:cs="Times New Roman"/>
          <w:i/>
          <w:iCs/>
          <w:sz w:val="24"/>
        </w:rPr>
        <w:t xml:space="preserve"> morganii</w:t>
      </w:r>
      <w:r>
        <w:rPr>
          <w:rFonts w:ascii="Times New Roman" w:hAnsi="Times New Roman" w:cs="Times New Roman"/>
          <w:sz w:val="24"/>
        </w:rPr>
        <w:t xml:space="preserve">, </w:t>
      </w:r>
      <w:r w:rsidRPr="00E327DE">
        <w:rPr>
          <w:rFonts w:ascii="Times New Roman" w:hAnsi="Times New Roman" w:cs="Times New Roman"/>
          <w:i/>
          <w:iCs/>
          <w:sz w:val="24"/>
        </w:rPr>
        <w:t>Serratia marcescens</w:t>
      </w:r>
      <w:r>
        <w:rPr>
          <w:rFonts w:ascii="Times New Roman" w:hAnsi="Times New Roman" w:cs="Times New Roman"/>
          <w:sz w:val="24"/>
        </w:rPr>
        <w:t xml:space="preserve"> and </w:t>
      </w:r>
      <w:r w:rsidRPr="00E327DE">
        <w:rPr>
          <w:rFonts w:ascii="Times New Roman" w:hAnsi="Times New Roman" w:cs="Times New Roman"/>
          <w:i/>
          <w:iCs/>
          <w:sz w:val="24"/>
        </w:rPr>
        <w:t>Micrococcus luteus,</w:t>
      </w:r>
      <w:r>
        <w:rPr>
          <w:rFonts w:ascii="Times New Roman" w:hAnsi="Times New Roman" w:cs="Times New Roman"/>
          <w:sz w:val="24"/>
        </w:rPr>
        <w:t xml:space="preserve"> did not have the characteristic peaks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&lt;EndNote&gt;&lt;Cite&gt;&lt;Author&gt;Chao&lt;/Author&gt;&lt;Year&gt;2012&lt;/Year&gt;&lt;RecNum&gt;4&lt;/RecNum&gt;&lt;DisplayText&gt;&lt;style face="superscript"&gt;4&lt;/style&gt;&lt;/DisplayText&gt;&lt;record&gt;&lt;rec-number&gt;4&lt;/rec-number&gt;&lt;foreign-keys&gt;&lt;key app="EN" db-id="sd2xdtpau5ttpteaxt5xwapfdpsvp2rrxvsf" timestamp="1617787722"&gt;4&lt;/key&gt;&lt;/foreign-keys&gt;&lt;ref-type name="Journal Article"&gt;17&lt;/ref-type&gt;&lt;contributors&gt;&lt;authors&gt;&lt;author&gt;Chao, Yuanqing&lt;/author&gt;&lt;author&gt;Zhang, Tong&lt;/author&gt;&lt;/authors&gt;&lt;/contributors&gt;&lt;titles&gt;&lt;title&gt;Surface-enhanced Raman scattering (SERS) revealing chemical variation during biofilm formation: from initial attachment to mature biofilm&lt;/title&gt;&lt;secondary-title&gt;Analytical and Bioanalytical Chemistry&lt;/secondary-title&gt;&lt;/titles&gt;&lt;periodical&gt;&lt;full-title&gt;Analytical and Bioanalytical Chemistry&lt;/full-title&gt;&lt;/periodical&gt;&lt;pages&gt;1465-1475&lt;/pages&gt;&lt;volume&gt;404&lt;/volume&gt;&lt;number&gt;5&lt;/number&gt;&lt;dates&gt;&lt;year&gt;2012&lt;/year&gt;&lt;pub-dates&gt;&lt;date&gt;Sep&lt;/date&gt;&lt;/pub-dates&gt;&lt;/dates&gt;&lt;isbn&gt;1618-2642&lt;/isbn&gt;&lt;accession-num&gt;WOS:000307957800018&lt;/accession-num&gt;&lt;urls&gt;&lt;related-urls&gt;&lt;url&gt;&amp;lt;Go to ISI&amp;gt;://WOS:000307957800018&lt;/url&gt;&lt;/related-urls&gt;&lt;/urls&gt;&lt;electronic-resource-num&gt;10.1007/s00216-012-6225-y&lt;/electronic-resource-num&gt;&lt;/record&gt;&lt;/Cite&gt;&lt;/EndNote&gt;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4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 xml:space="preserve">. </w:t>
      </w:r>
      <w:r w:rsidRPr="00D04502">
        <w:rPr>
          <w:rFonts w:ascii="Times New Roman" w:hAnsi="Times New Roman" w:cs="Times New Roman"/>
          <w:i/>
          <w:iCs/>
          <w:sz w:val="24"/>
        </w:rPr>
        <w:t>E. coli</w:t>
      </w:r>
      <w:r>
        <w:rPr>
          <w:rFonts w:ascii="Times New Roman" w:hAnsi="Times New Roman" w:cs="Times New Roman"/>
          <w:sz w:val="24"/>
        </w:rPr>
        <w:t xml:space="preserve"> had a unique characteristic peak at 890 cm</w:t>
      </w:r>
      <w:r w:rsidRPr="003A1CF5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, which indicated the presence of tryptophan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&lt;EndNote&gt;&lt;Cite&gt;&lt;Author&gt;De Luca&lt;/Author&gt;&lt;Year&gt;2015&lt;/Year&gt;&lt;RecNum&gt;83&lt;/RecNum&gt;&lt;DisplayText&gt;&lt;style face="superscript"&gt;5&lt;/style&gt;&lt;/DisplayText&gt;&lt;record&gt;&lt;rec-number&gt;83&lt;/rec-number&gt;&lt;foreign-keys&gt;&lt;key app="EN" db-id="sd2xdtpau5ttpteaxt5xwapfdpsvp2rrxvsf" timestamp="1633265455"&gt;83&lt;/key&gt;&lt;/foreign-keys&gt;&lt;ref-type name="Journal Article"&gt;17&lt;/ref-type&gt;&lt;contributors&gt;&lt;authors&gt;&lt;author&gt;De Luca, Anna Chiara&lt;/author&gt;&lt;author&gt;Dholakia, Kishan&lt;/author&gt;&lt;author&gt;Mazilu, Michael&lt;/author&gt;&lt;/authors&gt;&lt;/contributors&gt;&lt;titles&gt;&lt;title&gt;Modulated Raman Spectroscopy for Enhanced Cancer Diagnosis at the Cellular Level&lt;/title&gt;&lt;/titles&gt;&lt;pages&gt;13680-13704&lt;/pages&gt;&lt;volume&gt;15&lt;/volume&gt;&lt;number&gt;6&lt;/number&gt;&lt;dates&gt;&lt;year&gt;2015&lt;/year&gt;&lt;/dates&gt;&lt;isbn&gt;1424-8220&lt;/isbn&gt;&lt;accession-num&gt;doi:10.3390/s150613680&lt;/accession-num&gt;&lt;urls&gt;&lt;related-urls&gt;&lt;url&gt;https://www.mdpi.com/1424-8220/15/6/13680&lt;/url&gt;&lt;/related-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5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 xml:space="preserve">, while </w:t>
      </w:r>
      <w:r w:rsidRPr="00EA4B7F">
        <w:rPr>
          <w:rFonts w:ascii="Times New Roman" w:hAnsi="Times New Roman" w:cs="Times New Roman"/>
          <w:i/>
          <w:iCs/>
          <w:sz w:val="24"/>
        </w:rPr>
        <w:t>Serratia marcescens</w:t>
      </w:r>
      <w:r>
        <w:rPr>
          <w:rFonts w:ascii="Times New Roman" w:hAnsi="Times New Roman" w:cs="Times New Roman"/>
          <w:sz w:val="24"/>
        </w:rPr>
        <w:t xml:space="preserve"> had a distinctive peak at 976 cm</w:t>
      </w:r>
      <w:r w:rsidRPr="007132FC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 (ribose)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&lt;EndNote&gt;&lt;Cite&gt;&lt;Author&gt;Perez-Guaita&lt;/Author&gt;&lt;Year&gt;2017&lt;/Year&gt;&lt;RecNum&gt;9&lt;/RecNum&gt;&lt;DisplayText&gt;&lt;style face="superscript"&gt;7&lt;/style&gt;&lt;/DisplayText&gt;&lt;record&gt;&lt;rec-number&gt;9&lt;/rec-number&gt;&lt;foreign-keys&gt;&lt;key app="EN" db-id="sd2xdtpau5ttpteaxt5xwapfdpsvp2rrxvsf" timestamp="1618634481"&gt;9&lt;/key&gt;&lt;/foreign-keys&gt;&lt;ref-type name="Journal Article"&gt;17&lt;/ref-type&gt;&lt;contributors&gt;&lt;authors&gt;&lt;author&gt;Perez-Guaita, David&lt;/author&gt;&lt;author&gt;Kochan, Kamila&lt;/author&gt;&lt;author&gt;Martin, Miguela&lt;/author&gt;&lt;author&gt;Andrew, Dean W&lt;/author&gt;&lt;author&gt;Heraud, Philip&lt;/author&gt;&lt;author&gt;Richards, Jack S&lt;/author&gt;&lt;author&gt;Wood, Bayden R %J Vibrational Spectroscopy&lt;/author&gt;&lt;/authors&gt;&lt;/contributors&gt;&lt;titles&gt;&lt;title&gt;Multimodal vibrational imaging of cells&lt;/title&gt;&lt;/titles&gt;&lt;pages&gt;46-58&lt;/pages&gt;&lt;volume&gt;91&lt;/volume&gt;&lt;dates&gt;&lt;year&gt;2017&lt;/year&gt;&lt;/dates&gt;&lt;isbn&gt;0924-2031&lt;/isbn&gt;&lt;urls&gt;&lt;/urls&gt;&lt;/record&gt;&lt;/Cite&gt;&lt;/EndNote&gt;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7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. It was also observed that C=C double bond at the Raman shifts of 956 and 958 cm</w:t>
      </w:r>
      <w:r w:rsidRPr="00B16AE5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 that was present in 11 bacterial species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&lt;EndNote&gt;&lt;Cite&gt;&lt;Author&gt;ALmagedi&lt;/Author&gt;&lt;Year&gt;2013&lt;/Year&gt;&lt;RecNum&gt;8&lt;/RecNum&gt;&lt;DisplayText&gt;&lt;style face="superscript"&gt;6&lt;/style&gt;&lt;/DisplayText&gt;&lt;record&gt;&lt;rec-number&gt;8&lt;/rec-number&gt;&lt;foreign-keys&gt;&lt;key app="EN" db-id="sd2xdtpau5ttpteaxt5xwapfdpsvp2rrxvsf" timestamp="1618287424"&gt;8&lt;/key&gt;&lt;/foreign-keys&gt;&lt;ref-type name="Conference Proceedings"&gt;10&lt;/ref-type&gt;&lt;contributors&gt;&lt;authors&gt;&lt;author&gt;ALmagedi, Muheeb Ahmed Saeed&lt;/author&gt;&lt;/authors&gt;&lt;/contributors&gt;&lt;titles&gt;&lt;title&gt;SERS SIGNATURES OF FOODBORNE PATHOGENIC ZOONOTIC BACTERIA USING GOLD COLLOID&lt;/title&gt;&lt;/titles&gt;&lt;dates&gt;&lt;year&gt;2013&lt;/year&gt;&lt;/dates&gt;&lt;urls&gt;&lt;/urls&gt;&lt;/record&gt;&lt;/Cite&gt;&lt;/EndNote&gt;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6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. There were also several characteristic peaks that were scarcely distributed in bacterial pathogens, which included C-O at 1045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 (</w:t>
      </w:r>
      <w:proofErr w:type="spellStart"/>
      <w:r w:rsidRPr="0042484A">
        <w:rPr>
          <w:rFonts w:ascii="Times New Roman" w:hAnsi="Times New Roman" w:cs="Times New Roman"/>
          <w:i/>
          <w:iCs/>
          <w:sz w:val="24"/>
        </w:rPr>
        <w:t>Burkholderia</w:t>
      </w:r>
      <w:proofErr w:type="spellEnd"/>
      <w:r w:rsidRPr="0042484A">
        <w:rPr>
          <w:rFonts w:ascii="Times New Roman" w:hAnsi="Times New Roman" w:cs="Times New Roman"/>
          <w:i/>
          <w:iCs/>
          <w:sz w:val="24"/>
        </w:rPr>
        <w:t xml:space="preserve"> </w:t>
      </w:r>
      <w:proofErr w:type="spellStart"/>
      <w:r w:rsidRPr="0042484A">
        <w:rPr>
          <w:rFonts w:ascii="Times New Roman" w:hAnsi="Times New Roman" w:cs="Times New Roman"/>
          <w:i/>
          <w:iCs/>
          <w:sz w:val="24"/>
        </w:rPr>
        <w:t>cepacia</w:t>
      </w:r>
      <w:proofErr w:type="spellEnd"/>
      <w:r>
        <w:rPr>
          <w:rFonts w:ascii="Times New Roman" w:hAnsi="Times New Roman" w:cs="Times New Roman"/>
          <w:sz w:val="24"/>
        </w:rPr>
        <w:t>)</w:t>
      </w:r>
      <w:r w:rsidRPr="00DB3C8D">
        <w:rPr>
          <w:rFonts w:ascii="Times New Roman" w:hAnsi="Times New Roman" w:cs="Times New Roman"/>
          <w:sz w:val="24"/>
        </w:rPr>
        <w:t xml:space="preserve">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&lt;EndNote&gt;&lt;Cite&gt;&lt;Author&gt;Zhang&lt;/Author&gt;&lt;Year&gt;2008&lt;/Year&gt;&lt;RecNum&gt;84&lt;/RecNum&gt;&lt;DisplayText&gt;&lt;style face="superscript"&gt;8&lt;/style&gt;&lt;/DisplayText&gt;&lt;record&gt;&lt;rec-number&gt;84&lt;/rec-number&gt;&lt;foreign-keys&gt;&lt;key app="EN" db-id="sd2xdtpau5ttpteaxt5xwapfdpsvp2rrxvsf" timestamp="1633265932"&gt;84&lt;/key&gt;&lt;/foreign-keys&gt;&lt;ref-type name="Journal Article"&gt;17&lt;/ref-type&gt;&lt;contributors&gt;&lt;authors&gt;&lt;author&gt;Zhang, Xunli&lt;/author&gt;&lt;author&gt;Yin, Huabing&lt;/author&gt;&lt;author&gt;Cooper, Jon&lt;/author&gt;&lt;author&gt;Haswell, Stephen&lt;/author&gt;&lt;/authors&gt;&lt;/contributors&gt;&lt;titles&gt;&lt;title&gt;Characterization of cellular chemical dynamics using combined microfluidic and Raman techniques&lt;/title&gt;&lt;secondary-title&gt;Analytical and bioanalytical chemistry&lt;/secondary-title&gt;&lt;/titles&gt;&lt;periodical&gt;&lt;full-title&gt;Analytical and Bioanalytical Chemistry&lt;/full-title&gt;&lt;/periodical&gt;&lt;pages&gt;833-40&lt;/pages&gt;&lt;volume&gt;390&lt;/volume&gt;&lt;dates&gt;&lt;year&gt;2008&lt;/year&gt;&lt;pub-dates&gt;&lt;date&gt;03/01&lt;/date&gt;&lt;/pub-dates&gt;&lt;/dates&gt;&lt;urls&gt;&lt;/urls&gt;&lt;electronic-resource-num&gt;10.1007/s00216-007-1564-9&lt;/electronic-resource-num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8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, phenylalanine at 1090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</w:rPr>
        <w:t>(</w:t>
      </w:r>
      <w:r w:rsidRPr="00CC59C4">
        <w:rPr>
          <w:rFonts w:ascii="Times New Roman" w:hAnsi="Times New Roman" w:cs="Times New Roman"/>
          <w:i/>
          <w:iCs/>
          <w:sz w:val="24"/>
        </w:rPr>
        <w:t xml:space="preserve">Corynebacterium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glucuronolyticum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Elizabethkingia</w:t>
      </w:r>
      <w:proofErr w:type="spellEnd"/>
      <w:r w:rsidRPr="00CC59C4">
        <w:rPr>
          <w:rFonts w:ascii="Times New Roman" w:hAnsi="Times New Roman" w:cs="Times New Roman"/>
          <w:i/>
          <w:iCs/>
          <w:sz w:val="24"/>
        </w:rPr>
        <w:t xml:space="preserve"> </w:t>
      </w:r>
      <w:proofErr w:type="spellStart"/>
      <w:r w:rsidRPr="00CC59C4">
        <w:rPr>
          <w:rFonts w:ascii="Times New Roman" w:hAnsi="Times New Roman" w:cs="Times New Roman"/>
          <w:i/>
          <w:iCs/>
          <w:sz w:val="24"/>
        </w:rPr>
        <w:t>meningoseptica</w:t>
      </w:r>
      <w:proofErr w:type="spellEnd"/>
      <w:r>
        <w:rPr>
          <w:rFonts w:ascii="Times New Roman" w:hAnsi="Times New Roman" w:cs="Times New Roman"/>
          <w:sz w:val="24"/>
        </w:rPr>
        <w:t>)</w:t>
      </w:r>
      <w:r w:rsidRPr="00DB3C8D">
        <w:rPr>
          <w:rFonts w:ascii="Times New Roman" w:hAnsi="Times New Roman" w:cs="Times New Roman"/>
          <w:sz w:val="24"/>
        </w:rPr>
        <w:t xml:space="preserve">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&lt;EndNote&gt;&lt;Cite&gt;&lt;Author&gt;ALmagedi&lt;/Author&gt;&lt;Year&gt;2013&lt;/Year&gt;&lt;RecNum&gt;8&lt;/RecNum&gt;&lt;DisplayText&gt;&lt;style face="superscript"&gt;6&lt;/style&gt;&lt;/DisplayText&gt;&lt;record&gt;&lt;rec-number&gt;8&lt;/rec-number&gt;&lt;foreign-keys&gt;&lt;key app="EN" db-id="sd2xdtpau5ttpteaxt5xwapfdpsvp2rrxvsf" timestamp="1618287424"&gt;8&lt;/key&gt;&lt;/foreign-keys&gt;&lt;ref-type name="Conference Proceedings"&gt;10&lt;/ref-type&gt;&lt;contributors&gt;&lt;authors&gt;&lt;author&gt;ALmagedi, Muheeb Ahmed Saeed&lt;/author&gt;&lt;/authors&gt;&lt;/contributors&gt;&lt;titles&gt;&lt;title&gt;SERS SIGNATURES OF FOODBORNE PATHOGENIC ZOONOTIC BACTERIA USING GOLD COLLOID&lt;/title&gt;&lt;/titles&gt;&lt;dates&gt;&lt;year&gt;2013&lt;/year&gt;&lt;/dates&gt;&lt;urls&gt;&lt;/urls&gt;&lt;/record&gt;&lt;/Cite&gt;&lt;/EndNote&gt;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6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, C-N at 1133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 (</w:t>
      </w:r>
      <w:r w:rsidRPr="00DB3C8D">
        <w:rPr>
          <w:rFonts w:ascii="Times New Roman" w:hAnsi="Times New Roman" w:cs="Times New Roman"/>
          <w:i/>
          <w:iCs/>
          <w:sz w:val="24"/>
        </w:rPr>
        <w:t>Escherichia coli</w:t>
      </w:r>
      <w:r>
        <w:rPr>
          <w:rFonts w:ascii="Times New Roman" w:hAnsi="Times New Roman" w:cs="Times New Roman"/>
          <w:sz w:val="24"/>
        </w:rPr>
        <w:t xml:space="preserve">)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&lt;EndNote&gt;&lt;Cite&gt;&lt;Author&gt;Chaturvedi&lt;/Author&gt;&lt;Year&gt;2016&lt;/Year&gt;&lt;RecNum&gt;85&lt;/RecNum&gt;&lt;DisplayText&gt;&lt;style face="superscript"&gt;9&lt;/style&gt;&lt;/DisplayText&gt;&lt;record&gt;&lt;rec-number&gt;85&lt;/rec-number&gt;&lt;foreign-keys&gt;&lt;key app="EN" db-id="sd2xdtpau5ttpteaxt5xwapfdpsvp2rrxvsf" timestamp="1633266139"&gt;85&lt;/key&gt;&lt;/foreign-keys&gt;&lt;ref-type name="Journal Article"&gt;17&lt;/ref-type&gt;&lt;contributors&gt;&lt;authors&gt;&lt;author&gt;Chaturvedi, Deepika&lt;/author&gt;&lt;author&gt;Balaji, Sai&lt;/author&gt;&lt;author&gt;Bn, Vinay Kumar&lt;/author&gt;&lt;author&gt;Ariese, Freek&lt;/author&gt;&lt;author&gt;Umapathy, Siva&lt;/author&gt;&lt;author&gt;Rangarajan, Annapoorni&lt;/author&gt;&lt;/authors&gt;&lt;/contributors&gt;&lt;titles&gt;&lt;title&gt;Different Phases of Breast Cancer Cells: Raman Study of Immortalized, Transformed, and Invasive Cells&lt;/title&gt;&lt;secondary-title&gt;Biosensors&lt;/secondary-title&gt;&lt;/titles&gt;&lt;periodical&gt;&lt;full-title&gt;Biosensors&lt;/full-title&gt;&lt;/periodical&gt;&lt;pages&gt;57&lt;/pages&gt;&lt;volume&gt;6&lt;/volume&gt;&lt;dates&gt;&lt;year&gt;2016&lt;/year&gt;&lt;pub-dates&gt;&lt;date&gt;11/28&lt;/date&gt;&lt;/pub-dates&gt;&lt;/dates&gt;&lt;urls&gt;&lt;/urls&gt;&lt;electronic-resource-num&gt;10.3390/bios6040057&lt;/electronic-resource-num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9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, C=S at 1207 and 1211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 (</w:t>
      </w:r>
      <w:proofErr w:type="spellStart"/>
      <w:r w:rsidRPr="00DB3C8D">
        <w:rPr>
          <w:rFonts w:ascii="Times New Roman" w:hAnsi="Times New Roman" w:cs="Times New Roman"/>
          <w:i/>
          <w:iCs/>
          <w:sz w:val="24"/>
        </w:rPr>
        <w:t>Achromobacter</w:t>
      </w:r>
      <w:proofErr w:type="spellEnd"/>
      <w:r w:rsidRPr="00DB3C8D">
        <w:rPr>
          <w:rFonts w:ascii="Times New Roman" w:hAnsi="Times New Roman" w:cs="Times New Roman"/>
          <w:i/>
          <w:iCs/>
          <w:sz w:val="24"/>
        </w:rPr>
        <w:t xml:space="preserve"> </w:t>
      </w:r>
      <w:proofErr w:type="spellStart"/>
      <w:r w:rsidRPr="00DB3C8D">
        <w:rPr>
          <w:rFonts w:ascii="Times New Roman" w:hAnsi="Times New Roman" w:cs="Times New Roman"/>
          <w:i/>
          <w:iCs/>
          <w:sz w:val="24"/>
        </w:rPr>
        <w:t>xylosoxidans</w:t>
      </w:r>
      <w:proofErr w:type="spellEnd"/>
      <w:r>
        <w:rPr>
          <w:rFonts w:ascii="Times New Roman" w:hAnsi="Times New Roman" w:cs="Times New Roman"/>
          <w:sz w:val="24"/>
        </w:rPr>
        <w:t xml:space="preserve">)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&lt;EndNote&gt;&lt;Cite&gt;&lt;Author&gt;Nguyen&lt;/Author&gt;&lt;Year&gt;2013&lt;/Year&gt;&lt;RecNum&gt;3&lt;/RecNum&gt;&lt;DisplayText&gt;&lt;style face="superscript"&gt;10&lt;/style&gt;&lt;/DisplayText&gt;&lt;record&gt;&lt;rec-number&gt;3&lt;/rec-number&gt;&lt;foreign-keys&gt;&lt;key app="EN" db-id="sd2xdtpau5ttpteaxt5xwapfdpsvp2rrxvsf" timestamp="1617787099"&gt;3&lt;/key&gt;&lt;/foreign-keys&gt;&lt;ref-type name="Journal Article"&gt;17&lt;/ref-type&gt;&lt;contributors&gt;&lt;authors&gt;&lt;author&gt;Nguyen, E. P.&lt;/author&gt;&lt;author&gt;Chrimes, A.&lt;/author&gt;&lt;author&gt;Brkljb a, R.&lt;/author&gt;&lt;author&gt;Ou, J.&lt;/author&gt;&lt;author&gt;Berean, K.&lt;/author&gt;&lt;author&gt;Zhuiykov, S.&lt;/author&gt;&lt;author&gt;Kalantarzadeh, K.&lt;/author&gt;&lt;/authors&gt;&lt;/contributors&gt;&lt;titles&gt;&lt;title&gt;Assessment of a Raman micro-spectroscopy/microfluidics unit using a model E. coli/glucose bio-system&lt;/title&gt;&lt;secondary-title&gt;The 7th IEEE International Conference on Nano/Molecular Medicine and Engineering&lt;/secondary-title&gt;&lt;/titles&gt;&lt;periodical&gt;&lt;full-title&gt;The 7th IEEE International Conference on Nano/Molecular Medicine and Engineering&lt;/full-title&gt;&lt;/periodical&gt;&lt;pages&gt;157-162&lt;/pages&gt;&lt;dates&gt;&lt;year&gt;2013&lt;/year&gt;&lt;/dates&gt;&lt;urls&gt;&lt;/urls&gt;&lt;/record&gt;&lt;/Cite&gt;&lt;/EndNote&gt;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10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, and amide III at 1230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 (</w:t>
      </w:r>
      <w:r w:rsidRPr="00EA4B7F">
        <w:rPr>
          <w:rFonts w:ascii="Times New Roman" w:hAnsi="Times New Roman" w:cs="Times New Roman"/>
          <w:i/>
          <w:iCs/>
          <w:sz w:val="24"/>
        </w:rPr>
        <w:t>Serratia marcescens</w:t>
      </w:r>
      <w:r>
        <w:rPr>
          <w:rFonts w:ascii="Times New Roman" w:hAnsi="Times New Roman" w:cs="Times New Roman"/>
          <w:sz w:val="24"/>
        </w:rPr>
        <w:t xml:space="preserve">)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&lt;EndNote&gt;&lt;Cite&gt;&lt;Author&gt;Risi&lt;/Author&gt;&lt;Year&gt;2012&lt;/Year&gt;&lt;RecNum&gt;86&lt;/RecNum&gt;&lt;DisplayText&gt;&lt;style face="superscript"&gt;11&lt;/style&gt;&lt;/DisplayText&gt;&lt;record&gt;&lt;rec-number&gt;86&lt;/rec-number&gt;&lt;foreign-keys&gt;&lt;key app="EN" db-id="sd2xdtpau5ttpteaxt5xwapfdpsvp2rrxvsf" timestamp="1633266933"&gt;86&lt;/key&gt;&lt;/foreign-keys&gt;&lt;ref-type name="Book"&gt;6&lt;/ref-type&gt;&lt;contributors&gt;&lt;authors&gt;&lt;author&gt;Risi, R.&lt;/author&gt;&lt;author&gt;Manti, Lorenzo&lt;/author&gt;&lt;author&gt;Perna, Giuseppe&lt;/author&gt;&lt;author&gt;Lasalvia, Maria&lt;/author&gt;&lt;author&gt;Capozzi, Vito&lt;/author&gt;&lt;author&gt;Delfino, Ines&lt;/author&gt;&lt;author&gt;Lepore, Maria&lt;/author&gt;&lt;/authors&gt;&lt;/contributors&gt;&lt;titles&gt;&lt;title&gt;X-ray radiation-induced effects in human mammary epithelial cells investigated by Raman microspectroscopy&lt;/title&gt;&lt;alt-title&gt;Progress in Biomedical Optics and Imaging - Proceedings of SPIE&lt;/alt-title&gt;&lt;/titles&gt;&lt;pages&gt;50&lt;/pages&gt;&lt;volume&gt;8427&lt;/volume&gt;&lt;dates&gt;&lt;year&gt;2012&lt;/year&gt;&lt;/dates&gt;&lt;urls&gt;&lt;/urls&gt;&lt;electronic-resource-num&gt;10.1117/12.921389&lt;/electronic-resource-num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11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. As for adenine ring (1320-1340 cm</w:t>
      </w:r>
      <w:r w:rsidRPr="00EA4B7F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)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&lt;EndNote&gt;&lt;Cite&gt;&lt;Author&gt;Chisanga&lt;/Author&gt;&lt;Year&gt;2018&lt;/Year&gt;&lt;RecNum&gt;12&lt;/RecNum&gt;&lt;DisplayText&gt;&lt;style face="superscript"&gt;12&lt;/style&gt;&lt;/DisplayText&gt;&lt;record&gt;&lt;rec-number&gt;12&lt;/rec-number&gt;&lt;foreign-keys&gt;&lt;key app="EN" db-id="sd2xdtpau5ttpteaxt5xwapfdpsvp2rrxvsf" timestamp="1618638213"&gt;12&lt;/key&gt;&lt;/foreign-keys&gt;&lt;ref-type name="Journal Article"&gt;17&lt;/ref-type&gt;&lt;contributors&gt;&lt;authors&gt;&lt;author&gt;Chisanga, Malama&lt;/author&gt;&lt;author&gt;Muhamadali, Howbeer&lt;/author&gt;&lt;author&gt;Ellis, David I.&lt;/author&gt;&lt;author&gt;Goodacre, Royston&lt;/author&gt;&lt;/authors&gt;&lt;/contributors&gt;&lt;titles&gt;&lt;title&gt;Surface-Enhanced Raman Scattering (SERS) in Microbiology: Illumination and Enhancement of the Microbial World&lt;/title&gt;&lt;secondary-title&gt;Applied Spectroscopy&lt;/secondary-title&gt;&lt;/titles&gt;&lt;periodical&gt;&lt;full-title&gt;Applied Spectroscopy&lt;/full-title&gt;&lt;/periodical&gt;&lt;pages&gt;987-1000&lt;/pages&gt;&lt;volume&gt;72&lt;/volume&gt;&lt;number&gt;7&lt;/number&gt;&lt;dates&gt;&lt;year&gt;2018&lt;/year&gt;&lt;pub-dates&gt;&lt;date&gt;Jul&lt;/date&gt;&lt;/pub-dates&gt;&lt;/dates&gt;&lt;isbn&gt;0003-7028&lt;/isbn&gt;&lt;accession-num&gt;WOS:000438554500001&lt;/accession-num&gt;&lt;urls&gt;&lt;related-urls&gt;&lt;url&gt;&amp;lt;Go to ISI&amp;gt;://WOS:000438554500001&lt;/url&gt;&lt;/related-urls&gt;&lt;/urls&gt;&lt;electronic-resource-num&gt;10.1177/0003702818764672&lt;/electronic-resource-num&gt;&lt;/record&gt;&lt;/Cite&gt;&lt;/EndNote&gt;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12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 xml:space="preserve">, all the 15 bacterial pathogens had characteristic peaks in the region. In addition, </w:t>
      </w:r>
      <w:r w:rsidRPr="00DB3C8D">
        <w:rPr>
          <w:rFonts w:ascii="Times New Roman" w:hAnsi="Times New Roman" w:cs="Times New Roman"/>
          <w:sz w:val="24"/>
        </w:rPr>
        <w:t>N=N aromatic and aliphatic</w:t>
      </w:r>
      <w:r>
        <w:rPr>
          <w:rFonts w:ascii="Times New Roman" w:hAnsi="Times New Roman" w:cs="Times New Roman"/>
          <w:sz w:val="24"/>
        </w:rPr>
        <w:t xml:space="preserve"> (1441-1461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>)</w:t>
      </w:r>
      <w:r w:rsidRPr="00DB3C8D">
        <w:rPr>
          <w:rFonts w:ascii="Times New Roman" w:hAnsi="Times New Roman" w:cs="Times New Roman"/>
          <w:sz w:val="24"/>
        </w:rPr>
        <w:t xml:space="preserve">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&lt;EndNote&gt;&lt;Cite&gt;&lt;Author&gt;Nguyen&lt;/Author&gt;&lt;Year&gt;2013&lt;/Year&gt;&lt;RecNum&gt;3&lt;/RecNum&gt;&lt;DisplayText&gt;&lt;style face="superscript"&gt;10&lt;/style&gt;&lt;/DisplayText&gt;&lt;record&gt;&lt;rec-number&gt;3&lt;/rec-number&gt;&lt;foreign-keys&gt;&lt;key app="EN" db-id="sd2xdtpau5ttpteaxt5xwapfdpsvp2rrxvsf" timestamp="1617787099"&gt;3&lt;/key&gt;&lt;/foreign-keys&gt;&lt;ref-type name="Journal Article"&gt;17&lt;/ref-type&gt;&lt;contributors&gt;&lt;authors&gt;&lt;author&gt;Nguyen, E. P.&lt;/author&gt;&lt;author&gt;Chrimes, A.&lt;/author&gt;&lt;author&gt;Brkljb a, R.&lt;/author&gt;&lt;author&gt;Ou, J.&lt;/author&gt;&lt;author&gt;Berean, K.&lt;/author&gt;&lt;author&gt;Zhuiykov, S.&lt;/author&gt;&lt;author&gt;Kalantarzadeh, K.&lt;/author&gt;&lt;/authors&gt;&lt;/contributors&gt;&lt;titles&gt;&lt;title&gt;Assessment of a Raman micro-spectroscopy/microfluidics unit using a model E. coli/glucose bio-system&lt;/title&gt;&lt;secondary-title&gt;The 7th IEEE International Conference on Nano/Molecular Medicine and Engineering&lt;/secondary-title&gt;&lt;/titles&gt;&lt;periodical&gt;&lt;full-title&gt;The 7th IEEE International Conference on Nano/Molecular Medicine and Engineering&lt;/full-title&gt;&lt;/periodical&gt;&lt;pages&gt;157-162&lt;/pages&gt;&lt;dates&gt;&lt;year&gt;2013&lt;/year&gt;&lt;/dates&gt;&lt;urls&gt;&lt;/urls&gt;&lt;/record&gt;&lt;/Cite&gt;&lt;/EndNote&gt;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10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, aromatic chain (1555-1573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>)</w:t>
      </w:r>
      <w:r w:rsidRPr="00DB3C8D">
        <w:rPr>
          <w:rFonts w:ascii="Times New Roman" w:hAnsi="Times New Roman" w:cs="Times New Roman"/>
          <w:sz w:val="24"/>
        </w:rPr>
        <w:t xml:space="preserve">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&lt;EndNote&gt;&lt;Cite&gt;&lt;Author&gt;Nguyen&lt;/Author&gt;&lt;Year&gt;2013&lt;/Year&gt;&lt;RecNum&gt;87&lt;/RecNum&gt;&lt;DisplayText&gt;&lt;style face="superscript"&gt;13&lt;/style&gt;&lt;/DisplayText&gt;&lt;record&gt;&lt;rec-number&gt;87&lt;/rec-number&gt;&lt;foreign-keys&gt;&lt;key app="EN" db-id="sd2xdtpau5ttpteaxt5xwapfdpsvp2rrxvsf" timestamp="1633268033"&gt;87&lt;/key&gt;&lt;/foreign-keys&gt;&lt;ref-type name="Journal Article"&gt;17&lt;/ref-type&gt;&lt;contributors&gt;&lt;authors&gt;&lt;author&gt;Nguyen, Emily P&lt;/author&gt;&lt;author&gt;Chrimes, Adam F.&lt;/author&gt;&lt;author&gt;Brklja a, Robert&lt;/author&gt;&lt;author&gt;Ou, Jianzhen&lt;/author&gt;&lt;author&gt;Berean, Kyle J&lt;/author&gt;&lt;author&gt;Zhuiykov, Serge&lt;/author&gt;&lt;author&gt;Kalantarzadeh, K. %J The 7th IEEE International Conference on Nano/Molecular Medicine&lt;/author&gt;&lt;author&gt;Engineering&lt;/author&gt;&lt;/authors&gt;&lt;/contributors&gt;&lt;titles&gt;&lt;title&gt;Assessment of a Raman micro-spectroscopy/microfluidics unit using a model E. coli/glucose bio-system&lt;/title&gt;&lt;/titles&gt;&lt;pages&gt;157-162&lt;/pages&gt;&lt;dates&gt;&lt;year&gt;2013&lt;/year&gt;&lt;/dates&gt;&lt;urls&gt;&lt;/urls&gt;&lt;/record&gt;&lt;/Cite&gt;&lt;/EndNote&gt;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13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, guanine/adenine (1579-1595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>)</w:t>
      </w:r>
      <w:r w:rsidRPr="00DB3C8D">
        <w:rPr>
          <w:rFonts w:ascii="Times New Roman" w:hAnsi="Times New Roman" w:cs="Times New Roman"/>
          <w:sz w:val="24"/>
        </w:rPr>
        <w:t xml:space="preserve">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&lt;EndNote&gt;&lt;Cite&gt;&lt;Author&gt;Chisanga&lt;/Author&gt;&lt;Year&gt;2018&lt;/Year&gt;&lt;RecNum&gt;12&lt;/RecNum&gt;&lt;DisplayText&gt;&lt;style face="superscript"&gt;12&lt;/style&gt;&lt;/DisplayText&gt;&lt;record&gt;&lt;rec-number&gt;12&lt;/rec-number&gt;&lt;foreign-keys&gt;&lt;key app="EN" db-id="sd2xdtpau5ttpteaxt5xwapfdpsvp2rrxvsf" timestamp="1618638213"&gt;12&lt;/key&gt;&lt;/foreign-keys&gt;&lt;ref-type name="Journal Article"&gt;17&lt;/ref-type&gt;&lt;contributors&gt;&lt;authors&gt;&lt;author&gt;Chisanga, Malama&lt;/author&gt;&lt;author&gt;Muhamadali, Howbeer&lt;/author&gt;&lt;author&gt;Ellis, David I.&lt;/author&gt;&lt;author&gt;Goodacre, Royston&lt;/author&gt;&lt;/authors&gt;&lt;/contributors&gt;&lt;titles&gt;&lt;title&gt;Surface-Enhanced Raman Scattering (SERS) in Microbiology: Illumination and Enhancement of the Microbial World&lt;/title&gt;&lt;secondary-title&gt;Applied Spectroscopy&lt;/secondary-title&gt;&lt;/titles&gt;&lt;periodical&gt;&lt;full-title&gt;Applied Spectroscopy&lt;/full-title&gt;&lt;/periodical&gt;&lt;pages&gt;987-1000&lt;/pages&gt;&lt;volume&gt;72&lt;/volume&gt;&lt;number&gt;7&lt;/number&gt;&lt;dates&gt;&lt;year&gt;2018&lt;/year&gt;&lt;pub-dates&gt;&lt;date&gt;Jul&lt;/date&gt;&lt;/pub-dates&gt;&lt;/dates&gt;&lt;isbn&gt;0003-7028&lt;/isbn&gt;&lt;accession-num&gt;WOS:000438554500001&lt;/accession-num&gt;&lt;urls&gt;&lt;related-urls&gt;&lt;url&gt;&amp;lt;Go to ISI&amp;gt;://WOS:000438554500001&lt;/url&gt;&lt;/related-urls&gt;&lt;/urls&gt;&lt;electronic-resource-num&gt;10.1177/0003702818764672&lt;/electronic-resource-num&gt;&lt;/record&gt;&lt;/Cite&gt;&lt;/EndNote&gt;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12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>, and C=O/C=C (1662-1689 cm</w:t>
      </w:r>
      <w:r w:rsidRPr="00DB3C8D">
        <w:rPr>
          <w:rFonts w:ascii="Times New Roman" w:hAnsi="Times New Roman" w:cs="Times New Roman"/>
          <w:sz w:val="24"/>
          <w:vertAlign w:val="superscript"/>
        </w:rPr>
        <w:t>-1</w:t>
      </w:r>
      <w:r>
        <w:rPr>
          <w:rFonts w:ascii="Times New Roman" w:hAnsi="Times New Roman" w:cs="Times New Roman"/>
          <w:sz w:val="24"/>
        </w:rPr>
        <w:t xml:space="preserve">) </w:t>
      </w:r>
      <w:r w:rsidRPr="00784667">
        <w:rPr>
          <w:rFonts w:ascii="Times New Roman" w:hAnsi="Times New Roman" w:cs="Times New Roman"/>
          <w:sz w:val="24"/>
        </w:rPr>
        <w:fldChar w:fldCharType="begin"/>
      </w:r>
      <w:r w:rsidR="00735B13">
        <w:rPr>
          <w:rFonts w:ascii="Times New Roman" w:hAnsi="Times New Roman" w:cs="Times New Roman"/>
          <w:sz w:val="24"/>
        </w:rPr>
        <w:instrText xml:space="preserve"> ADDIN EN.CITE &lt;EndNote&gt;&lt;Cite&gt;&lt;Author&gt;Nguyen&lt;/Author&gt;&lt;Year&gt;2013&lt;/Year&gt;&lt;RecNum&gt;3&lt;/RecNum&gt;&lt;DisplayText&gt;&lt;style face="superscript"&gt;10&lt;/style&gt;&lt;/DisplayText&gt;&lt;record&gt;&lt;rec-number&gt;3&lt;/rec-number&gt;&lt;foreign-keys&gt;&lt;key app="EN" db-id="sd2xdtpau5ttpteaxt5xwapfdpsvp2rrxvsf" timestamp="1617787099"&gt;3&lt;/key&gt;&lt;/foreign-keys&gt;&lt;ref-type name="Journal Article"&gt;17&lt;/ref-type&gt;&lt;contributors&gt;&lt;authors&gt;&lt;author&gt;Nguyen, E. P.&lt;/author&gt;&lt;author&gt;Chrimes, A.&lt;/author&gt;&lt;author&gt;Brkljb a, R.&lt;/author&gt;&lt;author&gt;Ou, J.&lt;/author&gt;&lt;author&gt;Berean, K.&lt;/author&gt;&lt;author&gt;Zhuiykov, S.&lt;/author&gt;&lt;author&gt;Kalantarzadeh, K.&lt;/author&gt;&lt;/authors&gt;&lt;/contributors&gt;&lt;titles&gt;&lt;title&gt;Assessment of a Raman micro-spectroscopy/microfluidics unit using a model E. coli/glucose bio-system&lt;/title&gt;&lt;secondary-title&gt;The 7th IEEE International Conference on Nano/Molecular Medicine and Engineering&lt;/secondary-title&gt;&lt;/titles&gt;&lt;periodical&gt;&lt;full-title&gt;The 7th IEEE International Conference on Nano/Molecular Medicine and Engineering&lt;/full-title&gt;&lt;/periodical&gt;&lt;pages&gt;157-162&lt;/pages&gt;&lt;dates&gt;&lt;year&gt;2013&lt;/year&gt;&lt;/dates&gt;&lt;urls&gt;&lt;/urls&gt;&lt;/record&gt;&lt;/Cite&gt;&lt;/EndNote&gt;</w:instrText>
      </w:r>
      <w:r w:rsidRPr="00784667">
        <w:rPr>
          <w:rFonts w:ascii="Times New Roman" w:hAnsi="Times New Roman" w:cs="Times New Roman"/>
          <w:sz w:val="24"/>
        </w:rPr>
        <w:fldChar w:fldCharType="separate"/>
      </w:r>
      <w:r w:rsidR="00735B13" w:rsidRPr="00735B13">
        <w:rPr>
          <w:rFonts w:ascii="Times New Roman" w:hAnsi="Times New Roman" w:cs="Times New Roman"/>
          <w:noProof/>
          <w:sz w:val="24"/>
          <w:vertAlign w:val="superscript"/>
        </w:rPr>
        <w:t>10</w:t>
      </w:r>
      <w:r w:rsidRPr="00784667">
        <w:rPr>
          <w:rFonts w:ascii="Times New Roman" w:hAnsi="Times New Roman" w:cs="Times New Roman"/>
          <w:sz w:val="24"/>
        </w:rPr>
        <w:fldChar w:fldCharType="end"/>
      </w:r>
      <w:r>
        <w:rPr>
          <w:rFonts w:ascii="Times New Roman" w:hAnsi="Times New Roman" w:cs="Times New Roman"/>
          <w:sz w:val="24"/>
        </w:rPr>
        <w:t xml:space="preserve"> were also scarcely distributed in the SERS spectra of the 15 bacterial pathogens.</w:t>
      </w:r>
    </w:p>
    <w:p w14:paraId="6C44AE15" w14:textId="77777777" w:rsidR="0082291E" w:rsidRDefault="0082291E" w:rsidP="00735B13">
      <w:pPr>
        <w:spacing w:line="480" w:lineRule="auto"/>
        <w:rPr>
          <w:rFonts w:ascii="Times New Roman" w:hAnsi="Times New Roman" w:cs="Times New Roman"/>
          <w:b/>
          <w:bCs/>
          <w:sz w:val="24"/>
        </w:rPr>
      </w:pPr>
    </w:p>
    <w:p w14:paraId="283C0782" w14:textId="4605EC3D" w:rsidR="00735B13" w:rsidRPr="00735B13" w:rsidRDefault="00735B13" w:rsidP="00735B13">
      <w:pPr>
        <w:spacing w:line="480" w:lineRule="auto"/>
        <w:rPr>
          <w:rFonts w:ascii="Times New Roman" w:hAnsi="Times New Roman" w:cs="Times New Roman"/>
          <w:b/>
          <w:bCs/>
          <w:sz w:val="24"/>
        </w:rPr>
      </w:pPr>
      <w:r w:rsidRPr="00735B13">
        <w:rPr>
          <w:rFonts w:ascii="Times New Roman" w:hAnsi="Times New Roman" w:cs="Times New Roman"/>
          <w:b/>
          <w:bCs/>
          <w:sz w:val="24"/>
        </w:rPr>
        <w:t>References</w:t>
      </w:r>
    </w:p>
    <w:p w14:paraId="5E926C4D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sz w:val="24"/>
        </w:rPr>
        <w:fldChar w:fldCharType="begin"/>
      </w:r>
      <w:r w:rsidRPr="00735B13">
        <w:rPr>
          <w:rFonts w:ascii="Times New Roman" w:hAnsi="Times New Roman" w:cs="Times New Roman"/>
          <w:sz w:val="24"/>
        </w:rPr>
        <w:instrText xml:space="preserve"> ADDIN EN.REFLIST </w:instrText>
      </w:r>
      <w:r w:rsidRPr="00735B13">
        <w:rPr>
          <w:rFonts w:ascii="Times New Roman" w:hAnsi="Times New Roman" w:cs="Times New Roman"/>
          <w:sz w:val="24"/>
        </w:rPr>
        <w:fldChar w:fldCharType="separate"/>
      </w:r>
      <w:r w:rsidRPr="00735B13">
        <w:rPr>
          <w:rFonts w:ascii="Times New Roman" w:hAnsi="Times New Roman" w:cs="Times New Roman"/>
          <w:noProof/>
          <w:sz w:val="24"/>
        </w:rPr>
        <w:t>1</w:t>
      </w:r>
      <w:r w:rsidRPr="00735B13">
        <w:rPr>
          <w:rFonts w:ascii="Times New Roman" w:hAnsi="Times New Roman" w:cs="Times New Roman"/>
          <w:noProof/>
          <w:sz w:val="24"/>
        </w:rPr>
        <w:tab/>
        <w:t xml:space="preserve">Ahmed, M., Almagedi, S. &amp; Yao, W. SERS Signatures of foodborne pathogenic zoonotic bacteria using gold colloid. </w:t>
      </w:r>
      <w:r w:rsidRPr="00735B13">
        <w:rPr>
          <w:rFonts w:ascii="Times New Roman" w:hAnsi="Times New Roman" w:cs="Times New Roman"/>
          <w:i/>
          <w:noProof/>
          <w:sz w:val="24"/>
        </w:rPr>
        <w:t>International Journal of Engineering Science and Technology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5</w:t>
      </w:r>
      <w:r w:rsidRPr="00735B13">
        <w:rPr>
          <w:rFonts w:ascii="Times New Roman" w:hAnsi="Times New Roman" w:cs="Times New Roman"/>
          <w:noProof/>
          <w:sz w:val="24"/>
        </w:rPr>
        <w:t>, 12 (2013).</w:t>
      </w:r>
    </w:p>
    <w:p w14:paraId="2B9A9722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2</w:t>
      </w:r>
      <w:r w:rsidRPr="00735B13">
        <w:rPr>
          <w:rFonts w:ascii="Times New Roman" w:hAnsi="Times New Roman" w:cs="Times New Roman"/>
          <w:noProof/>
          <w:sz w:val="24"/>
        </w:rPr>
        <w:tab/>
        <w:t>Feng, S.</w:t>
      </w:r>
      <w:r w:rsidRPr="00735B13">
        <w:rPr>
          <w:rFonts w:ascii="Times New Roman" w:hAnsi="Times New Roman" w:cs="Times New Roman"/>
          <w:i/>
          <w:noProof/>
          <w:sz w:val="24"/>
        </w:rPr>
        <w:t xml:space="preserve"> et al.</w:t>
      </w:r>
      <w:r w:rsidRPr="00735B13">
        <w:rPr>
          <w:rFonts w:ascii="Times New Roman" w:hAnsi="Times New Roman" w:cs="Times New Roman"/>
          <w:noProof/>
          <w:sz w:val="24"/>
        </w:rPr>
        <w:t xml:space="preserve"> Surface-enhanced Raman spectroscopy of saliva proteins for the noninvasive differentiation of benign and malignant breast tumors. </w:t>
      </w:r>
      <w:r w:rsidRPr="00735B13">
        <w:rPr>
          <w:rFonts w:ascii="Times New Roman" w:hAnsi="Times New Roman" w:cs="Times New Roman"/>
          <w:i/>
          <w:noProof/>
          <w:sz w:val="24"/>
        </w:rPr>
        <w:t>International journal of nanomedicine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10</w:t>
      </w:r>
      <w:r w:rsidRPr="00735B13">
        <w:rPr>
          <w:rFonts w:ascii="Times New Roman" w:hAnsi="Times New Roman" w:cs="Times New Roman"/>
          <w:noProof/>
          <w:sz w:val="24"/>
        </w:rPr>
        <w:t>, 537-547, doi:10.2147/IJN.S71811 (2015).</w:t>
      </w:r>
    </w:p>
    <w:p w14:paraId="0EFDA049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lastRenderedPageBreak/>
        <w:t>3</w:t>
      </w:r>
      <w:r w:rsidRPr="00735B13">
        <w:rPr>
          <w:rFonts w:ascii="Times New Roman" w:hAnsi="Times New Roman" w:cs="Times New Roman"/>
          <w:noProof/>
          <w:sz w:val="24"/>
        </w:rPr>
        <w:tab/>
        <w:t xml:space="preserve">Kim, J., Park, H., Kim, J., Chang, B. &amp; Park, H.-K. Label-free Detection for a DNA Methylation Assay Using Raman Spectroscopy. </w:t>
      </w:r>
      <w:r w:rsidRPr="00735B13">
        <w:rPr>
          <w:rFonts w:ascii="Times New Roman" w:hAnsi="Times New Roman" w:cs="Times New Roman"/>
          <w:i/>
          <w:noProof/>
          <w:sz w:val="24"/>
        </w:rPr>
        <w:t>Chinese Medical Journal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130</w:t>
      </w:r>
      <w:r w:rsidRPr="00735B13">
        <w:rPr>
          <w:rFonts w:ascii="Times New Roman" w:hAnsi="Times New Roman" w:cs="Times New Roman"/>
          <w:noProof/>
          <w:sz w:val="24"/>
        </w:rPr>
        <w:t>, 1961, doi:10.4103/0366-6999.211874 (2017).</w:t>
      </w:r>
    </w:p>
    <w:p w14:paraId="143F880B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4</w:t>
      </w:r>
      <w:r w:rsidRPr="00735B13">
        <w:rPr>
          <w:rFonts w:ascii="Times New Roman" w:hAnsi="Times New Roman" w:cs="Times New Roman"/>
          <w:noProof/>
          <w:sz w:val="24"/>
        </w:rPr>
        <w:tab/>
        <w:t xml:space="preserve">Chao, Y. &amp; Zhang, T. Surface-enhanced Raman scattering (SERS) revealing chemical variation during biofilm formation: from initial attachment to mature biofilm. </w:t>
      </w:r>
      <w:r w:rsidRPr="00735B13">
        <w:rPr>
          <w:rFonts w:ascii="Times New Roman" w:hAnsi="Times New Roman" w:cs="Times New Roman"/>
          <w:i/>
          <w:noProof/>
          <w:sz w:val="24"/>
        </w:rPr>
        <w:t>Analytical and Bioanalytical Chemistry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404</w:t>
      </w:r>
      <w:r w:rsidRPr="00735B13">
        <w:rPr>
          <w:rFonts w:ascii="Times New Roman" w:hAnsi="Times New Roman" w:cs="Times New Roman"/>
          <w:noProof/>
          <w:sz w:val="24"/>
        </w:rPr>
        <w:t>, 1465-1475, doi:10.1007/s00216-012-6225-y (2012).</w:t>
      </w:r>
    </w:p>
    <w:p w14:paraId="0AFB9D9C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5</w:t>
      </w:r>
      <w:r w:rsidRPr="00735B13">
        <w:rPr>
          <w:rFonts w:ascii="Times New Roman" w:hAnsi="Times New Roman" w:cs="Times New Roman"/>
          <w:noProof/>
          <w:sz w:val="24"/>
        </w:rPr>
        <w:tab/>
        <w:t xml:space="preserve">De Luca, A. C., Dholakia, K. &amp; Mazilu, M. Modulated Raman Spectroscopy for Enhanced Cancer Diagnosis at the Cellular Level.  </w:t>
      </w:r>
      <w:r w:rsidRPr="00735B13">
        <w:rPr>
          <w:rFonts w:ascii="Times New Roman" w:hAnsi="Times New Roman" w:cs="Times New Roman"/>
          <w:b/>
          <w:noProof/>
          <w:sz w:val="24"/>
        </w:rPr>
        <w:t>15</w:t>
      </w:r>
      <w:r w:rsidRPr="00735B13">
        <w:rPr>
          <w:rFonts w:ascii="Times New Roman" w:hAnsi="Times New Roman" w:cs="Times New Roman"/>
          <w:noProof/>
          <w:sz w:val="24"/>
        </w:rPr>
        <w:t>, 13680-13704 (2015).</w:t>
      </w:r>
    </w:p>
    <w:p w14:paraId="56D6B566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6</w:t>
      </w:r>
      <w:r w:rsidRPr="00735B13">
        <w:rPr>
          <w:rFonts w:ascii="Times New Roman" w:hAnsi="Times New Roman" w:cs="Times New Roman"/>
          <w:noProof/>
          <w:sz w:val="24"/>
        </w:rPr>
        <w:tab/>
        <w:t>ALmagedi, M. A. S.</w:t>
      </w:r>
    </w:p>
    <w:p w14:paraId="60F8BF38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7</w:t>
      </w:r>
      <w:r w:rsidRPr="00735B13">
        <w:rPr>
          <w:rFonts w:ascii="Times New Roman" w:hAnsi="Times New Roman" w:cs="Times New Roman"/>
          <w:noProof/>
          <w:sz w:val="24"/>
        </w:rPr>
        <w:tab/>
        <w:t>Perez-Guaita, D.</w:t>
      </w:r>
      <w:r w:rsidRPr="00735B13">
        <w:rPr>
          <w:rFonts w:ascii="Times New Roman" w:hAnsi="Times New Roman" w:cs="Times New Roman"/>
          <w:i/>
          <w:noProof/>
          <w:sz w:val="24"/>
        </w:rPr>
        <w:t xml:space="preserve"> et al.</w:t>
      </w:r>
      <w:r w:rsidRPr="00735B13">
        <w:rPr>
          <w:rFonts w:ascii="Times New Roman" w:hAnsi="Times New Roman" w:cs="Times New Roman"/>
          <w:noProof/>
          <w:sz w:val="24"/>
        </w:rPr>
        <w:t xml:space="preserve"> Multimodal vibrational imaging of cells.  </w:t>
      </w:r>
      <w:r w:rsidRPr="00735B13">
        <w:rPr>
          <w:rFonts w:ascii="Times New Roman" w:hAnsi="Times New Roman" w:cs="Times New Roman"/>
          <w:b/>
          <w:noProof/>
          <w:sz w:val="24"/>
        </w:rPr>
        <w:t>91</w:t>
      </w:r>
      <w:r w:rsidRPr="00735B13">
        <w:rPr>
          <w:rFonts w:ascii="Times New Roman" w:hAnsi="Times New Roman" w:cs="Times New Roman"/>
          <w:noProof/>
          <w:sz w:val="24"/>
        </w:rPr>
        <w:t>, 46-58 (2017).</w:t>
      </w:r>
    </w:p>
    <w:p w14:paraId="4895CDAB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8</w:t>
      </w:r>
      <w:r w:rsidRPr="00735B13">
        <w:rPr>
          <w:rFonts w:ascii="Times New Roman" w:hAnsi="Times New Roman" w:cs="Times New Roman"/>
          <w:noProof/>
          <w:sz w:val="24"/>
        </w:rPr>
        <w:tab/>
        <w:t xml:space="preserve">Zhang, X., Yin, H., Cooper, J. &amp; Haswell, S. Characterization of cellular chemical dynamics using combined microfluidic and Raman techniques. </w:t>
      </w:r>
      <w:r w:rsidRPr="00735B13">
        <w:rPr>
          <w:rFonts w:ascii="Times New Roman" w:hAnsi="Times New Roman" w:cs="Times New Roman"/>
          <w:i/>
          <w:noProof/>
          <w:sz w:val="24"/>
        </w:rPr>
        <w:t>Analytical and bioanalytical chemistry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390</w:t>
      </w:r>
      <w:r w:rsidRPr="00735B13">
        <w:rPr>
          <w:rFonts w:ascii="Times New Roman" w:hAnsi="Times New Roman" w:cs="Times New Roman"/>
          <w:noProof/>
          <w:sz w:val="24"/>
        </w:rPr>
        <w:t>, 833-840, doi:10.1007/s00216-007-1564-9 (2008).</w:t>
      </w:r>
    </w:p>
    <w:p w14:paraId="7AE0B059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9</w:t>
      </w:r>
      <w:r w:rsidRPr="00735B13">
        <w:rPr>
          <w:rFonts w:ascii="Times New Roman" w:hAnsi="Times New Roman" w:cs="Times New Roman"/>
          <w:noProof/>
          <w:sz w:val="24"/>
        </w:rPr>
        <w:tab/>
        <w:t>Chaturvedi, D.</w:t>
      </w:r>
      <w:r w:rsidRPr="00735B13">
        <w:rPr>
          <w:rFonts w:ascii="Times New Roman" w:hAnsi="Times New Roman" w:cs="Times New Roman"/>
          <w:i/>
          <w:noProof/>
          <w:sz w:val="24"/>
        </w:rPr>
        <w:t xml:space="preserve"> et al.</w:t>
      </w:r>
      <w:r w:rsidRPr="00735B13">
        <w:rPr>
          <w:rFonts w:ascii="Times New Roman" w:hAnsi="Times New Roman" w:cs="Times New Roman"/>
          <w:noProof/>
          <w:sz w:val="24"/>
        </w:rPr>
        <w:t xml:space="preserve"> Different Phases of Breast Cancer Cells: Raman Study of Immortalized, Transformed, and Invasive Cells. </w:t>
      </w:r>
      <w:r w:rsidRPr="00735B13">
        <w:rPr>
          <w:rFonts w:ascii="Times New Roman" w:hAnsi="Times New Roman" w:cs="Times New Roman"/>
          <w:i/>
          <w:noProof/>
          <w:sz w:val="24"/>
        </w:rPr>
        <w:t>Biosensors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6</w:t>
      </w:r>
      <w:r w:rsidRPr="00735B13">
        <w:rPr>
          <w:rFonts w:ascii="Times New Roman" w:hAnsi="Times New Roman" w:cs="Times New Roman"/>
          <w:noProof/>
          <w:sz w:val="24"/>
        </w:rPr>
        <w:t>, 57, doi:10.3390/bios6040057 (2016).</w:t>
      </w:r>
    </w:p>
    <w:p w14:paraId="06E81D81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10</w:t>
      </w:r>
      <w:r w:rsidRPr="00735B13">
        <w:rPr>
          <w:rFonts w:ascii="Times New Roman" w:hAnsi="Times New Roman" w:cs="Times New Roman"/>
          <w:noProof/>
          <w:sz w:val="24"/>
        </w:rPr>
        <w:tab/>
        <w:t>Nguyen, E. P.</w:t>
      </w:r>
      <w:r w:rsidRPr="00735B13">
        <w:rPr>
          <w:rFonts w:ascii="Times New Roman" w:hAnsi="Times New Roman" w:cs="Times New Roman"/>
          <w:i/>
          <w:noProof/>
          <w:sz w:val="24"/>
        </w:rPr>
        <w:t xml:space="preserve"> et al.</w:t>
      </w:r>
      <w:r w:rsidRPr="00735B13">
        <w:rPr>
          <w:rFonts w:ascii="Times New Roman" w:hAnsi="Times New Roman" w:cs="Times New Roman"/>
          <w:noProof/>
          <w:sz w:val="24"/>
        </w:rPr>
        <w:t xml:space="preserve"> Assessment of a Raman micro-spectroscopy/microfluidics unit using a model E. coli/glucose bio-system. </w:t>
      </w:r>
      <w:r w:rsidRPr="00735B13">
        <w:rPr>
          <w:rFonts w:ascii="Times New Roman" w:hAnsi="Times New Roman" w:cs="Times New Roman"/>
          <w:i/>
          <w:noProof/>
          <w:sz w:val="24"/>
        </w:rPr>
        <w:t>The 7th IEEE International Conference on Nano/Molecular Medicine and Engineering</w:t>
      </w:r>
      <w:r w:rsidRPr="00735B13">
        <w:rPr>
          <w:rFonts w:ascii="Times New Roman" w:hAnsi="Times New Roman" w:cs="Times New Roman"/>
          <w:noProof/>
          <w:sz w:val="24"/>
        </w:rPr>
        <w:t>, 157-162 (2013).</w:t>
      </w:r>
    </w:p>
    <w:p w14:paraId="47064F05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11</w:t>
      </w:r>
      <w:r w:rsidRPr="00735B13">
        <w:rPr>
          <w:rFonts w:ascii="Times New Roman" w:hAnsi="Times New Roman" w:cs="Times New Roman"/>
          <w:noProof/>
          <w:sz w:val="24"/>
        </w:rPr>
        <w:tab/>
        <w:t>Risi, R.</w:t>
      </w:r>
      <w:r w:rsidRPr="00735B13">
        <w:rPr>
          <w:rFonts w:ascii="Times New Roman" w:hAnsi="Times New Roman" w:cs="Times New Roman"/>
          <w:i/>
          <w:noProof/>
          <w:sz w:val="24"/>
        </w:rPr>
        <w:t xml:space="preserve"> et al.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i/>
          <w:noProof/>
          <w:sz w:val="24"/>
        </w:rPr>
        <w:t>X-ray radiation-induced effects in human mammary epithelial cells investigated by Raman microspectroscopy</w:t>
      </w:r>
      <w:r w:rsidRPr="00735B13">
        <w:rPr>
          <w:rFonts w:ascii="Times New Roman" w:hAnsi="Times New Roman" w:cs="Times New Roman"/>
          <w:noProof/>
          <w:sz w:val="24"/>
        </w:rPr>
        <w:t>. Vol. 8427 (2012).</w:t>
      </w:r>
    </w:p>
    <w:p w14:paraId="17C828E0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12</w:t>
      </w:r>
      <w:r w:rsidRPr="00735B13">
        <w:rPr>
          <w:rFonts w:ascii="Times New Roman" w:hAnsi="Times New Roman" w:cs="Times New Roman"/>
          <w:noProof/>
          <w:sz w:val="24"/>
        </w:rPr>
        <w:tab/>
        <w:t xml:space="preserve">Chisanga, M., Muhamadali, H., Ellis, D. I. &amp; Goodacre, R. Surface-Enhanced Raman Scattering (SERS) in Microbiology: Illumination and Enhancement of the Microbial World. </w:t>
      </w:r>
      <w:r w:rsidRPr="00735B13">
        <w:rPr>
          <w:rFonts w:ascii="Times New Roman" w:hAnsi="Times New Roman" w:cs="Times New Roman"/>
          <w:i/>
          <w:noProof/>
          <w:sz w:val="24"/>
        </w:rPr>
        <w:t>Applied Spectroscopy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72</w:t>
      </w:r>
      <w:r w:rsidRPr="00735B13">
        <w:rPr>
          <w:rFonts w:ascii="Times New Roman" w:hAnsi="Times New Roman" w:cs="Times New Roman"/>
          <w:noProof/>
          <w:sz w:val="24"/>
        </w:rPr>
        <w:t>, 987-1000, doi:10.1177/0003702818764672 (2018).</w:t>
      </w:r>
    </w:p>
    <w:p w14:paraId="2B38F589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lastRenderedPageBreak/>
        <w:t>13</w:t>
      </w:r>
      <w:r w:rsidRPr="00735B13">
        <w:rPr>
          <w:rFonts w:ascii="Times New Roman" w:hAnsi="Times New Roman" w:cs="Times New Roman"/>
          <w:noProof/>
          <w:sz w:val="24"/>
        </w:rPr>
        <w:tab/>
        <w:t>Nguyen, E. P.</w:t>
      </w:r>
      <w:r w:rsidRPr="00735B13">
        <w:rPr>
          <w:rFonts w:ascii="Times New Roman" w:hAnsi="Times New Roman" w:cs="Times New Roman"/>
          <w:i/>
          <w:noProof/>
          <w:sz w:val="24"/>
        </w:rPr>
        <w:t xml:space="preserve"> et al.</w:t>
      </w:r>
      <w:r w:rsidRPr="00735B13">
        <w:rPr>
          <w:rFonts w:ascii="Times New Roman" w:hAnsi="Times New Roman" w:cs="Times New Roman"/>
          <w:noProof/>
          <w:sz w:val="24"/>
        </w:rPr>
        <w:t xml:space="preserve"> Assessment of a Raman micro-spectroscopy/microfluidics unit using a model E. coli/glucose bio-system. 157-162 (2013).</w:t>
      </w:r>
    </w:p>
    <w:p w14:paraId="30D6BCC5" w14:textId="77777777" w:rsidR="00735B13" w:rsidRPr="00735B13" w:rsidRDefault="00735B13" w:rsidP="00735B13">
      <w:pPr>
        <w:pStyle w:val="EndNoteBibliography"/>
        <w:spacing w:line="480" w:lineRule="auto"/>
        <w:ind w:left="720" w:hanging="720"/>
        <w:rPr>
          <w:rFonts w:ascii="Times New Roman" w:hAnsi="Times New Roman" w:cs="Times New Roman"/>
          <w:noProof/>
          <w:sz w:val="24"/>
        </w:rPr>
      </w:pPr>
      <w:r w:rsidRPr="00735B13">
        <w:rPr>
          <w:rFonts w:ascii="Times New Roman" w:hAnsi="Times New Roman" w:cs="Times New Roman"/>
          <w:noProof/>
          <w:sz w:val="24"/>
        </w:rPr>
        <w:t>14</w:t>
      </w:r>
      <w:r w:rsidRPr="00735B13">
        <w:rPr>
          <w:rFonts w:ascii="Times New Roman" w:hAnsi="Times New Roman" w:cs="Times New Roman"/>
          <w:noProof/>
          <w:sz w:val="24"/>
        </w:rPr>
        <w:tab/>
        <w:t xml:space="preserve">Wang, C.-H., Huang, C.-C., Lin, L.-L. &amp; Chen, W. The effect of disulfide bonds on protein folding, unfolding, and misfolding investigated by FT-Raman spectroscopy. </w:t>
      </w:r>
      <w:r w:rsidRPr="00735B13">
        <w:rPr>
          <w:rFonts w:ascii="Times New Roman" w:hAnsi="Times New Roman" w:cs="Times New Roman"/>
          <w:i/>
          <w:noProof/>
          <w:sz w:val="24"/>
        </w:rPr>
        <w:t>Journal of Raman Spectroscopy</w:t>
      </w:r>
      <w:r w:rsidRPr="00735B13">
        <w:rPr>
          <w:rFonts w:ascii="Times New Roman" w:hAnsi="Times New Roman" w:cs="Times New Roman"/>
          <w:noProof/>
          <w:sz w:val="24"/>
        </w:rPr>
        <w:t xml:space="preserve"> </w:t>
      </w:r>
      <w:r w:rsidRPr="00735B13">
        <w:rPr>
          <w:rFonts w:ascii="Times New Roman" w:hAnsi="Times New Roman" w:cs="Times New Roman"/>
          <w:b/>
          <w:noProof/>
          <w:sz w:val="24"/>
        </w:rPr>
        <w:t>47</w:t>
      </w:r>
      <w:r w:rsidRPr="00735B13">
        <w:rPr>
          <w:rFonts w:ascii="Times New Roman" w:hAnsi="Times New Roman" w:cs="Times New Roman"/>
          <w:noProof/>
          <w:sz w:val="24"/>
        </w:rPr>
        <w:t>, 940-947, doi:10.1002/jrs.4935 (2016).</w:t>
      </w:r>
    </w:p>
    <w:p w14:paraId="14C25D20" w14:textId="43305918" w:rsidR="00464302" w:rsidRDefault="00735B13" w:rsidP="00735B13">
      <w:pPr>
        <w:spacing w:line="480" w:lineRule="auto"/>
      </w:pPr>
      <w:r w:rsidRPr="00735B13">
        <w:rPr>
          <w:rFonts w:ascii="Times New Roman" w:hAnsi="Times New Roman" w:cs="Times New Roman"/>
          <w:sz w:val="24"/>
        </w:rPr>
        <w:fldChar w:fldCharType="end"/>
      </w:r>
    </w:p>
    <w:sectPr w:rsidR="00464302" w:rsidSect="0073394C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Layout" w:val="&lt;ENLayout&gt;&lt;Style&gt;Nature&lt;/Style&gt;&lt;LeftDelim&gt;{&lt;/LeftDelim&gt;&lt;RightDelim&gt;}&lt;/RightDelim&gt;&lt;FontName&gt;Calibri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zaw5tz9ppx9eeoe5wzevtpe5zddv5s0a5f29&quot;&gt;raman_16_species&lt;record-ids&gt;&lt;item&gt;19&lt;/item&gt;&lt;item&gt;20&lt;/item&gt;&lt;/record-ids&gt;&lt;/item&gt;&lt;/Libraries&gt;"/>
  </w:docVars>
  <w:rsids>
    <w:rsidRoot w:val="00464302"/>
    <w:rsid w:val="00195634"/>
    <w:rsid w:val="002916B2"/>
    <w:rsid w:val="002F41AB"/>
    <w:rsid w:val="00353C09"/>
    <w:rsid w:val="003D394A"/>
    <w:rsid w:val="00464302"/>
    <w:rsid w:val="0057780F"/>
    <w:rsid w:val="006D4829"/>
    <w:rsid w:val="006D636A"/>
    <w:rsid w:val="006E3BAF"/>
    <w:rsid w:val="0073394C"/>
    <w:rsid w:val="00735B13"/>
    <w:rsid w:val="007539E0"/>
    <w:rsid w:val="007C6A07"/>
    <w:rsid w:val="007E6C09"/>
    <w:rsid w:val="0082291E"/>
    <w:rsid w:val="00871F98"/>
    <w:rsid w:val="00887F87"/>
    <w:rsid w:val="008A26BA"/>
    <w:rsid w:val="008C2ED4"/>
    <w:rsid w:val="008F5342"/>
    <w:rsid w:val="00A57B06"/>
    <w:rsid w:val="00A832ED"/>
    <w:rsid w:val="00D644E1"/>
    <w:rsid w:val="00EA0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487E88"/>
  <w15:chartTrackingRefBased/>
  <w15:docId w15:val="{9FAD4AE9-6A58-B945-AF2C-C4DEEF9D3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4302"/>
    <w:pPr>
      <w:widowControl w:val="0"/>
      <w:jc w:val="both"/>
    </w:pPr>
    <w:rPr>
      <w:kern w:val="2"/>
      <w:sz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nhideWhenUsed/>
    <w:qFormat/>
    <w:rsid w:val="00464302"/>
    <w:rPr>
      <w:rFonts w:ascii="Arial" w:eastAsia="SimHei" w:hAnsi="Arial"/>
      <w:sz w:val="20"/>
    </w:rPr>
  </w:style>
  <w:style w:type="table" w:styleId="TableGrid">
    <w:name w:val="Table Grid"/>
    <w:basedOn w:val="TableNormal"/>
    <w:uiPriority w:val="39"/>
    <w:qFormat/>
    <w:rsid w:val="00464302"/>
    <w:pPr>
      <w:widowControl w:val="0"/>
      <w:jc w:val="both"/>
    </w:pPr>
    <w:rPr>
      <w:rFonts w:ascii="Times New Roman" w:eastAsia="SimSu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dNoteBibliographyTitle">
    <w:name w:val="EndNote Bibliography Title"/>
    <w:basedOn w:val="Normal"/>
    <w:link w:val="EndNoteBibliographyTitleChar"/>
    <w:rsid w:val="00735B13"/>
    <w:pPr>
      <w:jc w:val="center"/>
    </w:pPr>
    <w:rPr>
      <w:rFonts w:ascii="Calibri" w:hAnsi="Calibri" w:cs="Calibri"/>
      <w:sz w:val="20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735B13"/>
    <w:rPr>
      <w:rFonts w:ascii="Calibri" w:hAnsi="Calibri" w:cs="Calibri"/>
      <w:kern w:val="2"/>
      <w:sz w:val="20"/>
      <w:lang w:val="en-US"/>
    </w:rPr>
  </w:style>
  <w:style w:type="paragraph" w:customStyle="1" w:styleId="EndNoteBibliography">
    <w:name w:val="EndNote Bibliography"/>
    <w:basedOn w:val="Normal"/>
    <w:link w:val="EndNoteBibliographyChar"/>
    <w:rsid w:val="00735B13"/>
    <w:rPr>
      <w:rFonts w:ascii="Calibri" w:hAnsi="Calibri" w:cs="Calibri"/>
      <w:sz w:val="20"/>
    </w:rPr>
  </w:style>
  <w:style w:type="character" w:customStyle="1" w:styleId="EndNoteBibliographyChar">
    <w:name w:val="EndNote Bibliography Char"/>
    <w:basedOn w:val="DefaultParagraphFont"/>
    <w:link w:val="EndNoteBibliography"/>
    <w:rsid w:val="00735B13"/>
    <w:rPr>
      <w:rFonts w:ascii="Calibri" w:hAnsi="Calibri" w:cs="Calibri"/>
      <w:kern w:val="2"/>
      <w:sz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5656</Words>
  <Characters>32243</Characters>
  <Application>Microsoft Office Word</Application>
  <DocSecurity>0</DocSecurity>
  <Lines>268</Lines>
  <Paragraphs>75</Paragraphs>
  <ScaleCrop>false</ScaleCrop>
  <Company/>
  <LinksUpToDate>false</LinksUpToDate>
  <CharactersWithSpaces>37824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Liang Wang</dc:creator>
  <cp:keywords/>
  <dc:description/>
  <cp:lastModifiedBy>Elsa Carron</cp:lastModifiedBy>
  <cp:revision>6</cp:revision>
  <dcterms:created xsi:type="dcterms:W3CDTF">2021-10-23T08:32:00Z</dcterms:created>
  <dcterms:modified xsi:type="dcterms:W3CDTF">2022-03-16T08:21:00Z</dcterms:modified>
</cp:coreProperties>
</file>