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42" w:rsidRDefault="00C17FAD"/>
    <w:p w:rsidR="0077448D" w:rsidRPr="0077448D" w:rsidRDefault="0077448D" w:rsidP="0077448D">
      <w:pPr>
        <w:widowControl/>
        <w:rPr>
          <w:rFonts w:ascii="Arial" w:eastAsia="DengXian" w:hAnsi="Arial" w:cs="Arial"/>
          <w:b/>
          <w:bCs/>
          <w:color w:val="000000"/>
          <w:kern w:val="0"/>
        </w:rPr>
      </w:pPr>
      <w:r w:rsidRPr="0077448D">
        <w:rPr>
          <w:rFonts w:ascii="Arial" w:eastAsia="DengXian" w:hAnsi="Arial" w:cs="Arial"/>
          <w:b/>
          <w:bCs/>
          <w:color w:val="000000"/>
          <w:kern w:val="0"/>
        </w:rPr>
        <w:t>Supplementa</w:t>
      </w:r>
      <w:r w:rsidR="003156BD">
        <w:rPr>
          <w:rFonts w:ascii="Arial" w:eastAsia="DengXian" w:hAnsi="Arial" w:cs="Arial"/>
          <w:b/>
          <w:bCs/>
          <w:color w:val="000000"/>
          <w:kern w:val="0"/>
        </w:rPr>
        <w:t>ry</w:t>
      </w:r>
      <w:r w:rsidRPr="0077448D">
        <w:rPr>
          <w:rFonts w:ascii="Arial" w:eastAsia="DengXian" w:hAnsi="Arial" w:cs="Arial"/>
          <w:b/>
          <w:bCs/>
          <w:color w:val="000000"/>
          <w:kern w:val="0"/>
        </w:rPr>
        <w:t xml:space="preserve"> table 1 Results of nerve conduction studies in the proband with ARSACS</w:t>
      </w:r>
    </w:p>
    <w:tbl>
      <w:tblPr>
        <w:tblW w:w="10541" w:type="dxa"/>
        <w:tblLook w:val="04A0" w:firstRow="1" w:lastRow="0" w:firstColumn="1" w:lastColumn="0" w:noHBand="0" w:noVBand="1"/>
      </w:tblPr>
      <w:tblGrid>
        <w:gridCol w:w="1634"/>
        <w:gridCol w:w="649"/>
        <w:gridCol w:w="1219"/>
        <w:gridCol w:w="1292"/>
        <w:gridCol w:w="2050"/>
        <w:gridCol w:w="2380"/>
        <w:gridCol w:w="1317"/>
      </w:tblGrid>
      <w:tr w:rsidR="00F951B6" w:rsidRPr="0077448D" w:rsidTr="00F951B6">
        <w:trPr>
          <w:trHeight w:val="680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Upper - limb nerves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DML (ms)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MCV (m/s)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Distal CMAP (mv)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Proximal CMAP (mv)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SNAP (μV)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 xml:space="preserve">Median </w:t>
            </w: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nerve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left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5.27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39.4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10.1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10.2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/>
            <w:vAlign w:val="center"/>
            <w:hideMark/>
          </w:tcPr>
          <w:p w:rsidR="00F951B6" w:rsidRPr="0077448D" w:rsidRDefault="00F951B6" w:rsidP="00F951B6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right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4.79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5.9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4.9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Ulnar nerve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left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4.34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37.9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5.1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4.3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/>
            <w:vAlign w:val="center"/>
            <w:hideMark/>
          </w:tcPr>
          <w:p w:rsidR="00F951B6" w:rsidRPr="0077448D" w:rsidRDefault="00F951B6" w:rsidP="00F951B6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right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3.66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8.1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4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Lower - limb nerves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77448D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2"/>
                <w:szCs w:val="20"/>
              </w:rPr>
            </w:pP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 xml:space="preserve">Peroneal </w:t>
            </w: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br/>
              <w:t>nerve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left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/>
            <w:vAlign w:val="center"/>
            <w:hideMark/>
          </w:tcPr>
          <w:p w:rsidR="00F951B6" w:rsidRPr="0077448D" w:rsidRDefault="00F951B6" w:rsidP="00F951B6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right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  <w:t>Tibial nerve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left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  <w:tr w:rsidR="00F951B6" w:rsidRPr="0077448D" w:rsidTr="00F951B6">
        <w:trPr>
          <w:trHeight w:val="32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F951B6" w:rsidRPr="0077448D" w:rsidRDefault="00F951B6" w:rsidP="00F951B6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right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1B6" w:rsidRPr="0077448D" w:rsidRDefault="00F951B6" w:rsidP="00F951B6">
            <w:pPr>
              <w:widowControl/>
              <w:jc w:val="center"/>
              <w:rPr>
                <w:rFonts w:ascii="Arial" w:eastAsia="DengXian" w:hAnsi="Arial" w:cs="Arial"/>
                <w:color w:val="000000"/>
                <w:kern w:val="0"/>
                <w:sz w:val="22"/>
              </w:rPr>
            </w:pPr>
            <w:r w:rsidRPr="0077448D">
              <w:rPr>
                <w:rFonts w:ascii="Arial" w:eastAsia="DengXian" w:hAnsi="Arial" w:cs="Arial"/>
                <w:color w:val="000000"/>
                <w:kern w:val="0"/>
                <w:sz w:val="22"/>
              </w:rPr>
              <w:t>NR</w:t>
            </w:r>
          </w:p>
        </w:tc>
      </w:tr>
    </w:tbl>
    <w:p w:rsidR="0087405C" w:rsidRDefault="00F951B6">
      <w:pPr>
        <w:rPr>
          <w:rFonts w:ascii="Arial" w:eastAsia="DengXian" w:hAnsi="Arial" w:cs="Arial"/>
          <w:color w:val="000000"/>
          <w:kern w:val="0"/>
        </w:rPr>
      </w:pPr>
      <w:r w:rsidRPr="0077448D">
        <w:rPr>
          <w:rFonts w:ascii="Arial" w:eastAsia="DengXian" w:hAnsi="Arial" w:cs="Arial"/>
          <w:b/>
          <w:bCs/>
          <w:color w:val="000000"/>
          <w:kern w:val="0"/>
        </w:rPr>
        <w:t xml:space="preserve">Abbreviations: </w:t>
      </w:r>
      <w:r w:rsidRPr="0077448D">
        <w:rPr>
          <w:rFonts w:ascii="Arial" w:eastAsia="DengXian" w:hAnsi="Arial" w:cs="Arial"/>
          <w:color w:val="000000"/>
          <w:kern w:val="0"/>
        </w:rPr>
        <w:t xml:space="preserve">NR: No Response; DML: Distal Motor Latency; MCV: Motor Conduction Velocity; </w:t>
      </w:r>
    </w:p>
    <w:p w:rsidR="0087405C" w:rsidRDefault="00F951B6">
      <w:pPr>
        <w:rPr>
          <w:rFonts w:ascii="Arial" w:eastAsia="DengXian" w:hAnsi="Arial" w:cs="Arial"/>
          <w:color w:val="000000"/>
          <w:kern w:val="0"/>
        </w:rPr>
      </w:pPr>
      <w:r w:rsidRPr="0077448D">
        <w:rPr>
          <w:rFonts w:ascii="Arial" w:eastAsia="DengXian" w:hAnsi="Arial" w:cs="Arial"/>
          <w:color w:val="000000"/>
          <w:kern w:val="0"/>
        </w:rPr>
        <w:t>CMAP: Compound Muscle Action Potential; SNAP: Sensory Nerve Action Potential; SCV: Sensory</w:t>
      </w:r>
    </w:p>
    <w:p w:rsidR="0077448D" w:rsidRPr="0077448D" w:rsidRDefault="00F951B6">
      <w:bookmarkStart w:id="0" w:name="_GoBack"/>
      <w:bookmarkEnd w:id="0"/>
      <w:r w:rsidRPr="0077448D">
        <w:rPr>
          <w:rFonts w:ascii="Arial" w:eastAsia="DengXian" w:hAnsi="Arial" w:cs="Arial"/>
          <w:color w:val="000000"/>
          <w:kern w:val="0"/>
        </w:rPr>
        <w:t>Nerve Conduction Velocity</w:t>
      </w:r>
      <w:r>
        <w:rPr>
          <w:rFonts w:ascii="Arial" w:eastAsia="DengXian" w:hAnsi="Arial" w:cs="Arial"/>
          <w:color w:val="000000"/>
          <w:kern w:val="0"/>
        </w:rPr>
        <w:t>.</w:t>
      </w:r>
    </w:p>
    <w:sectPr w:rsidR="0077448D" w:rsidRPr="0077448D" w:rsidSect="0077448D">
      <w:pgSz w:w="15840" w:h="12240" w:orient="landscape"/>
      <w:pgMar w:top="1800" w:right="1440" w:bottom="1800" w:left="1440" w:header="720" w:footer="720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FAD" w:rsidRDefault="00C17FAD" w:rsidP="00F951B6">
      <w:r>
        <w:separator/>
      </w:r>
    </w:p>
  </w:endnote>
  <w:endnote w:type="continuationSeparator" w:id="0">
    <w:p w:rsidR="00C17FAD" w:rsidRDefault="00C17FAD" w:rsidP="00F9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FAD" w:rsidRDefault="00C17FAD" w:rsidP="00F951B6">
      <w:r>
        <w:separator/>
      </w:r>
    </w:p>
  </w:footnote>
  <w:footnote w:type="continuationSeparator" w:id="0">
    <w:p w:rsidR="00C17FAD" w:rsidRDefault="00C17FAD" w:rsidP="00F9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8D"/>
    <w:rsid w:val="0005182E"/>
    <w:rsid w:val="00097090"/>
    <w:rsid w:val="000C4C1B"/>
    <w:rsid w:val="000E1B25"/>
    <w:rsid w:val="000E1DB7"/>
    <w:rsid w:val="00122785"/>
    <w:rsid w:val="00137990"/>
    <w:rsid w:val="001410B9"/>
    <w:rsid w:val="00150C70"/>
    <w:rsid w:val="001573D9"/>
    <w:rsid w:val="00197FFD"/>
    <w:rsid w:val="001D429F"/>
    <w:rsid w:val="002554FB"/>
    <w:rsid w:val="002906E5"/>
    <w:rsid w:val="00290A07"/>
    <w:rsid w:val="002A529D"/>
    <w:rsid w:val="002D07D5"/>
    <w:rsid w:val="00310CD0"/>
    <w:rsid w:val="003156BD"/>
    <w:rsid w:val="00376F47"/>
    <w:rsid w:val="003B1C7D"/>
    <w:rsid w:val="003D28A0"/>
    <w:rsid w:val="004720AA"/>
    <w:rsid w:val="00486FDE"/>
    <w:rsid w:val="00491DB3"/>
    <w:rsid w:val="004B52F1"/>
    <w:rsid w:val="004C1047"/>
    <w:rsid w:val="004C61C3"/>
    <w:rsid w:val="004D224F"/>
    <w:rsid w:val="004E1761"/>
    <w:rsid w:val="00512BF6"/>
    <w:rsid w:val="00540809"/>
    <w:rsid w:val="00552862"/>
    <w:rsid w:val="00561895"/>
    <w:rsid w:val="005C3D5E"/>
    <w:rsid w:val="006409A6"/>
    <w:rsid w:val="00670353"/>
    <w:rsid w:val="007416F0"/>
    <w:rsid w:val="0074577A"/>
    <w:rsid w:val="007535BC"/>
    <w:rsid w:val="0077448D"/>
    <w:rsid w:val="007B1D64"/>
    <w:rsid w:val="007D203A"/>
    <w:rsid w:val="007D7483"/>
    <w:rsid w:val="007E2015"/>
    <w:rsid w:val="007E39B4"/>
    <w:rsid w:val="00831B13"/>
    <w:rsid w:val="00842CEC"/>
    <w:rsid w:val="0087405C"/>
    <w:rsid w:val="008D3012"/>
    <w:rsid w:val="009666EB"/>
    <w:rsid w:val="00972E95"/>
    <w:rsid w:val="009732E6"/>
    <w:rsid w:val="00A34507"/>
    <w:rsid w:val="00B21BEE"/>
    <w:rsid w:val="00B44B6A"/>
    <w:rsid w:val="00B519EC"/>
    <w:rsid w:val="00B5795A"/>
    <w:rsid w:val="00B7426A"/>
    <w:rsid w:val="00BA7C69"/>
    <w:rsid w:val="00BC7456"/>
    <w:rsid w:val="00BD1467"/>
    <w:rsid w:val="00BD3C5E"/>
    <w:rsid w:val="00C17FAD"/>
    <w:rsid w:val="00C75892"/>
    <w:rsid w:val="00C84C07"/>
    <w:rsid w:val="00CD0F0C"/>
    <w:rsid w:val="00D549FC"/>
    <w:rsid w:val="00E37A5F"/>
    <w:rsid w:val="00EB5F47"/>
    <w:rsid w:val="00EE20EB"/>
    <w:rsid w:val="00F20C2D"/>
    <w:rsid w:val="00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5EF1"/>
  <w14:defaultImageDpi w14:val="32767"/>
  <w15:chartTrackingRefBased/>
  <w15:docId w15:val="{E07DAEE9-090A-E14E-984D-BE015D8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74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1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 Chen</dc:creator>
  <cp:keywords/>
  <dc:description/>
  <cp:lastModifiedBy>Bourne Chen</cp:lastModifiedBy>
  <cp:revision>7</cp:revision>
  <dcterms:created xsi:type="dcterms:W3CDTF">2022-01-20T04:52:00Z</dcterms:created>
  <dcterms:modified xsi:type="dcterms:W3CDTF">2022-01-24T12:19:00Z</dcterms:modified>
</cp:coreProperties>
</file>