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7EEE6" w14:textId="54DD3B6E" w:rsidR="00654E8F" w:rsidRDefault="00654E8F" w:rsidP="0001436A">
      <w:pPr>
        <w:pStyle w:val="SupplementaryMaterial"/>
      </w:pPr>
      <w:r w:rsidRPr="001549D3">
        <w:t>Supplementary Material</w:t>
      </w:r>
    </w:p>
    <w:p w14:paraId="463DC94C" w14:textId="18C2EF34" w:rsidR="00C13B1A" w:rsidRPr="00C13B1A" w:rsidRDefault="00C13B1A" w:rsidP="00C13B1A">
      <w:pPr>
        <w:jc w:val="center"/>
        <w:rPr>
          <w:b/>
          <w:sz w:val="32"/>
          <w:szCs w:val="32"/>
        </w:rPr>
      </w:pPr>
      <w:r>
        <w:rPr>
          <w:b/>
          <w:sz w:val="32"/>
          <w:szCs w:val="32"/>
        </w:rPr>
        <w:t>Remote and In-Situ Characterization of Mars Analogs: Coupling Scales to Improve the Search for Microbial Signatures on Mars</w:t>
      </w:r>
    </w:p>
    <w:p w14:paraId="3BD5A427" w14:textId="77777777" w:rsidR="00EA3D3C" w:rsidRPr="00994A3D" w:rsidRDefault="00654E8F" w:rsidP="0001436A">
      <w:pPr>
        <w:pStyle w:val="Heading1"/>
      </w:pPr>
      <w:r w:rsidRPr="00994A3D">
        <w:t>Supplementary Data</w:t>
      </w:r>
    </w:p>
    <w:p w14:paraId="0E0730D8" w14:textId="41C16AE3" w:rsidR="00994A3D" w:rsidRPr="00994A3D" w:rsidRDefault="00ED20B5" w:rsidP="00994A3D">
      <w:pPr>
        <w:jc w:val="both"/>
      </w:pPr>
      <w:r>
        <w:t>All supplementary</w:t>
      </w:r>
      <w:r w:rsidR="00D2577D">
        <w:t xml:space="preserve"> data</w:t>
      </w:r>
      <w:r>
        <w:t xml:space="preserve"> are</w:t>
      </w:r>
      <w:r w:rsidR="00D2577D">
        <w:t xml:space="preserve"> within tables</w:t>
      </w:r>
      <w:r>
        <w:t xml:space="preserve"> </w:t>
      </w:r>
      <w:r w:rsidR="00D2577D">
        <w:t>on</w:t>
      </w:r>
      <w:r>
        <w:t xml:space="preserve"> </w:t>
      </w:r>
      <w:proofErr w:type="spellStart"/>
      <w:r>
        <w:t>FigShare</w:t>
      </w:r>
      <w:proofErr w:type="spellEnd"/>
      <w:r w:rsidR="00D2577D">
        <w:t xml:space="preserve"> - </w:t>
      </w:r>
      <w:r w:rsidR="00D2577D" w:rsidRPr="00877F1B">
        <w:rPr>
          <w:color w:val="000000"/>
        </w:rPr>
        <w:t>available permanently at</w:t>
      </w:r>
      <w:r w:rsidR="00D2577D">
        <w:rPr>
          <w:color w:val="000000"/>
        </w:rPr>
        <w:t xml:space="preserve"> </w:t>
      </w:r>
      <w:r w:rsidR="00D2577D" w:rsidRPr="00877F1B">
        <w:rPr>
          <w:color w:val="000000"/>
        </w:rPr>
        <w:t>10.6084/m9.figshare.17838392 (temporary link: https://figshare.com/s/07e4e39a7dcebc63e170)</w:t>
      </w:r>
      <w:r w:rsidR="00D2577D">
        <w:t>.</w:t>
      </w:r>
    </w:p>
    <w:p w14:paraId="4D059444" w14:textId="77777777" w:rsidR="00994A3D" w:rsidRPr="00994A3D" w:rsidRDefault="00654E8F" w:rsidP="0001436A">
      <w:pPr>
        <w:pStyle w:val="Heading1"/>
      </w:pPr>
      <w:r w:rsidRPr="00994A3D">
        <w:t>Supplementary Figures and Tables</w:t>
      </w:r>
    </w:p>
    <w:p w14:paraId="63D7C2B0" w14:textId="77777777" w:rsidR="00994A3D" w:rsidRPr="001549D3" w:rsidRDefault="00994A3D" w:rsidP="0001436A">
      <w:pPr>
        <w:pStyle w:val="Heading2"/>
      </w:pPr>
      <w:r w:rsidRPr="0001436A">
        <w:t>Supplementary</w:t>
      </w:r>
      <w:r w:rsidRPr="001549D3">
        <w:t xml:space="preserve"> Figures</w:t>
      </w:r>
    </w:p>
    <w:p w14:paraId="465C70DB" w14:textId="3230BC49" w:rsidR="00D2577D" w:rsidRPr="00D2577D" w:rsidRDefault="00D2577D" w:rsidP="00D2577D">
      <w:r w:rsidRPr="00D2577D">
        <w:rPr>
          <w:color w:val="000000"/>
          <w:bdr w:val="none" w:sz="0" w:space="0" w:color="auto" w:frame="1"/>
        </w:rPr>
        <w:fldChar w:fldCharType="begin"/>
      </w:r>
      <w:r w:rsidRPr="00D2577D">
        <w:rPr>
          <w:color w:val="000000"/>
          <w:bdr w:val="none" w:sz="0" w:space="0" w:color="auto" w:frame="1"/>
        </w:rPr>
        <w:instrText xml:space="preserve"> INCLUDEPICTURE "https://lh5.googleusercontent.com/yQ8wHnz9nTR-5GbQQo1WPpL-D1J5hntcTWYph_iubgfB70C-0BfLtW1Ixl9ciy3_tyMxC8-7dLpHj3WdAIx4uVf7brK2LAq5mSGcLKh8IbekHZK7qQPkoGTrNejGKF_19wFD4DbN" \* MERGEFORMATINET </w:instrText>
      </w:r>
      <w:r w:rsidRPr="00D2577D">
        <w:rPr>
          <w:color w:val="000000"/>
          <w:bdr w:val="none" w:sz="0" w:space="0" w:color="auto" w:frame="1"/>
        </w:rPr>
        <w:fldChar w:fldCharType="separate"/>
      </w:r>
      <w:r w:rsidRPr="00D2577D">
        <w:rPr>
          <w:noProof/>
          <w:color w:val="000000"/>
          <w:bdr w:val="none" w:sz="0" w:space="0" w:color="auto" w:frame="1"/>
        </w:rPr>
        <w:drawing>
          <wp:inline distT="0" distB="0" distL="0" distR="0" wp14:anchorId="685CACC2" wp14:editId="2CED99C4">
            <wp:extent cx="6208395" cy="3089275"/>
            <wp:effectExtent l="0" t="0" r="1905" b="0"/>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08395" cy="3089275"/>
                    </a:xfrm>
                    <a:prstGeom prst="rect">
                      <a:avLst/>
                    </a:prstGeom>
                    <a:noFill/>
                    <a:ln>
                      <a:noFill/>
                    </a:ln>
                  </pic:spPr>
                </pic:pic>
              </a:graphicData>
            </a:graphic>
          </wp:inline>
        </w:drawing>
      </w:r>
      <w:r w:rsidRPr="00D2577D">
        <w:rPr>
          <w:color w:val="000000"/>
          <w:bdr w:val="none" w:sz="0" w:space="0" w:color="auto" w:frame="1"/>
        </w:rPr>
        <w:fldChar w:fldCharType="end"/>
      </w:r>
    </w:p>
    <w:p w14:paraId="3C419443" w14:textId="342E5032" w:rsidR="00994A3D" w:rsidRPr="001549D3" w:rsidRDefault="00994A3D" w:rsidP="00D2577D">
      <w:pPr>
        <w:keepNext/>
      </w:pPr>
    </w:p>
    <w:p w14:paraId="7212ED36" w14:textId="5B232A4D" w:rsidR="00C66372" w:rsidRDefault="00994A3D" w:rsidP="00D2577D">
      <w:pPr>
        <w:jc w:val="both"/>
        <w:rPr>
          <w:color w:val="000000"/>
          <w:sz w:val="22"/>
        </w:rPr>
        <w:sectPr w:rsidR="00C66372" w:rsidSect="0093429D">
          <w:headerReference w:type="even" r:id="rId9"/>
          <w:footerReference w:type="even" r:id="rId10"/>
          <w:footerReference w:type="default" r:id="rId11"/>
          <w:headerReference w:type="first" r:id="rId12"/>
          <w:pgSz w:w="12240" w:h="15840"/>
          <w:pgMar w:top="1138" w:right="1181" w:bottom="1138" w:left="1282" w:header="720" w:footer="720" w:gutter="0"/>
          <w:cols w:space="720"/>
          <w:titlePg/>
          <w:docGrid w:linePitch="360"/>
        </w:sectPr>
      </w:pPr>
      <w:r w:rsidRPr="0001436A">
        <w:rPr>
          <w:b/>
        </w:rPr>
        <w:t xml:space="preserve">Supplementary Figure </w:t>
      </w:r>
      <w:r w:rsidRPr="0001436A">
        <w:rPr>
          <w:b/>
        </w:rPr>
        <w:fldChar w:fldCharType="begin"/>
      </w:r>
      <w:r w:rsidRPr="0001436A">
        <w:rPr>
          <w:b/>
        </w:rPr>
        <w:instrText xml:space="preserve"> SEQ Figure \* ARABIC </w:instrText>
      </w:r>
      <w:r w:rsidRPr="0001436A">
        <w:rPr>
          <w:b/>
        </w:rPr>
        <w:fldChar w:fldCharType="separate"/>
      </w:r>
      <w:r w:rsidR="00ED20B5">
        <w:rPr>
          <w:b/>
          <w:noProof/>
        </w:rPr>
        <w:t>1</w:t>
      </w:r>
      <w:r w:rsidRPr="0001436A">
        <w:rPr>
          <w:b/>
        </w:rPr>
        <w:fldChar w:fldCharType="end"/>
      </w:r>
      <w:r w:rsidRPr="0001436A">
        <w:rPr>
          <w:b/>
        </w:rPr>
        <w:t>.</w:t>
      </w:r>
      <w:r w:rsidRPr="001549D3">
        <w:t xml:space="preserve"> </w:t>
      </w:r>
      <w:r w:rsidR="00D2577D" w:rsidRPr="00D2577D">
        <w:rPr>
          <w:color w:val="000000"/>
        </w:rPr>
        <w:t xml:space="preserve">Summary of preserved </w:t>
      </w:r>
      <w:proofErr w:type="spellStart"/>
      <w:r w:rsidR="00D2577D" w:rsidRPr="00D2577D">
        <w:rPr>
          <w:color w:val="000000"/>
        </w:rPr>
        <w:t>geolipid</w:t>
      </w:r>
      <w:proofErr w:type="spellEnd"/>
      <w:r w:rsidR="00D2577D" w:rsidRPr="00D2577D">
        <w:rPr>
          <w:color w:val="000000"/>
        </w:rPr>
        <w:t xml:space="preserve"> biomarkers detected in various mineral classes at each Mars analog site. Filled symbols indicate the class of lipid biomarker was detected in the mineral class; hollow symbols indicate the lipid biomarker was not detected; plus (+) symbols indicate minerals with no published lipid biomarker investigations, i.e. the mineral class is a major lithology, but has not yet been explored for lipid biomarkers; no symbol indicates the mineral class is not a major component of the lithology. This plot only conveys the detected presence of lipid biomarkers and does not contain information on the abundance or quality of the recovered biomarkers. “Sat. hydrocarbons” include aliphatic and monocyclic saturated hydrocarbons. “Other” includes </w:t>
      </w:r>
      <w:proofErr w:type="spellStart"/>
      <w:r w:rsidR="00D2577D" w:rsidRPr="00D2577D">
        <w:rPr>
          <w:color w:val="000000"/>
        </w:rPr>
        <w:t>isoprenoidal</w:t>
      </w:r>
      <w:proofErr w:type="spellEnd"/>
      <w:r w:rsidR="00D2577D" w:rsidRPr="00D2577D">
        <w:rPr>
          <w:color w:val="000000"/>
        </w:rPr>
        <w:t xml:space="preserve"> lipids not included in other categories.  See </w:t>
      </w:r>
      <w:r w:rsidR="00D2577D" w:rsidRPr="00D2577D">
        <w:rPr>
          <w:b/>
          <w:bCs/>
          <w:color w:val="000000"/>
        </w:rPr>
        <w:t>Table S3</w:t>
      </w:r>
      <w:r w:rsidR="00D2577D" w:rsidRPr="00D2577D">
        <w:rPr>
          <w:color w:val="000000"/>
        </w:rPr>
        <w:t xml:space="preserve"> for details.</w:t>
      </w:r>
    </w:p>
    <w:p w14:paraId="419B83FC" w14:textId="06232807" w:rsidR="00D2577D" w:rsidRDefault="00D2577D" w:rsidP="00D2577D">
      <w:pPr>
        <w:jc w:val="both"/>
        <w:rPr>
          <w:color w:val="000000"/>
          <w:sz w:val="22"/>
        </w:rPr>
      </w:pPr>
    </w:p>
    <w:p w14:paraId="7DED220A" w14:textId="22FC3A38" w:rsidR="00D2577D" w:rsidRDefault="00D2577D" w:rsidP="00C66372">
      <w:pPr>
        <w:pStyle w:val="Heading2"/>
      </w:pPr>
      <w:r w:rsidRPr="0001436A">
        <w:t>Supplementary</w:t>
      </w:r>
      <w:r w:rsidRPr="001549D3">
        <w:t xml:space="preserve"> </w:t>
      </w:r>
      <w:r>
        <w:t>Tables</w:t>
      </w:r>
    </w:p>
    <w:p w14:paraId="5AA770C9" w14:textId="5A6F0E88" w:rsidR="00D2577D" w:rsidRDefault="00D2577D" w:rsidP="00D2577D"/>
    <w:p w14:paraId="65C383D3" w14:textId="020E2EA1" w:rsidR="00C66372" w:rsidRPr="00C66372" w:rsidRDefault="00C66372" w:rsidP="00C66372">
      <w:r w:rsidRPr="0001436A">
        <w:rPr>
          <w:b/>
        </w:rPr>
        <w:t xml:space="preserve">Supplementary </w:t>
      </w:r>
      <w:r>
        <w:rPr>
          <w:b/>
        </w:rPr>
        <w:t>Table</w:t>
      </w:r>
      <w:r w:rsidRPr="0001436A">
        <w:rPr>
          <w:b/>
        </w:rPr>
        <w:t xml:space="preserve"> </w:t>
      </w:r>
      <w:r w:rsidRPr="0001436A">
        <w:rPr>
          <w:b/>
        </w:rPr>
        <w:fldChar w:fldCharType="begin"/>
      </w:r>
      <w:r w:rsidRPr="0001436A">
        <w:rPr>
          <w:b/>
        </w:rPr>
        <w:instrText xml:space="preserve"> SEQ Figure \* ARABIC </w:instrText>
      </w:r>
      <w:r w:rsidRPr="0001436A">
        <w:rPr>
          <w:b/>
        </w:rPr>
        <w:fldChar w:fldCharType="separate"/>
      </w:r>
      <w:r>
        <w:rPr>
          <w:b/>
          <w:noProof/>
        </w:rPr>
        <w:t>1</w:t>
      </w:r>
      <w:r w:rsidRPr="0001436A">
        <w:rPr>
          <w:b/>
        </w:rPr>
        <w:fldChar w:fldCharType="end"/>
      </w:r>
      <w:r w:rsidRPr="00C66372">
        <w:rPr>
          <w:color w:val="000000"/>
        </w:rPr>
        <w:t>: Spatial resolution and wavelength coverage for select imagers on Mars.</w:t>
      </w:r>
    </w:p>
    <w:p w14:paraId="18A52D04" w14:textId="77777777" w:rsidR="00C66372" w:rsidRPr="00C66372" w:rsidRDefault="00C66372" w:rsidP="00C66372"/>
    <w:tbl>
      <w:tblPr>
        <w:tblW w:w="0" w:type="auto"/>
        <w:tblCellMar>
          <w:top w:w="15" w:type="dxa"/>
          <w:left w:w="15" w:type="dxa"/>
          <w:bottom w:w="15" w:type="dxa"/>
          <w:right w:w="15" w:type="dxa"/>
        </w:tblCellMar>
        <w:tblLook w:val="04A0" w:firstRow="1" w:lastRow="0" w:firstColumn="1" w:lastColumn="0" w:noHBand="0" w:noVBand="1"/>
      </w:tblPr>
      <w:tblGrid>
        <w:gridCol w:w="1745"/>
        <w:gridCol w:w="1394"/>
        <w:gridCol w:w="1994"/>
        <w:gridCol w:w="2424"/>
        <w:gridCol w:w="2829"/>
        <w:gridCol w:w="3178"/>
      </w:tblGrid>
      <w:tr w:rsidR="00C66372" w:rsidRPr="00C66372" w14:paraId="42627872" w14:textId="77777777" w:rsidTr="00C66372">
        <w:trPr>
          <w:trHeight w:val="400"/>
        </w:trPr>
        <w:tc>
          <w:tcPr>
            <w:tcW w:w="0" w:type="auto"/>
            <w:tcBorders>
              <w:top w:val="single" w:sz="4" w:space="0" w:color="000000"/>
              <w:bottom w:val="single" w:sz="4" w:space="0" w:color="000000"/>
            </w:tcBorders>
            <w:tcMar>
              <w:top w:w="20" w:type="dxa"/>
              <w:left w:w="20" w:type="dxa"/>
              <w:bottom w:w="100" w:type="dxa"/>
              <w:right w:w="20" w:type="dxa"/>
            </w:tcMar>
            <w:vAlign w:val="bottom"/>
            <w:hideMark/>
          </w:tcPr>
          <w:p w14:paraId="13BCB37E" w14:textId="77777777" w:rsidR="00C66372" w:rsidRPr="00C66372" w:rsidRDefault="00C66372" w:rsidP="00C66372">
            <w:pPr>
              <w:jc w:val="center"/>
            </w:pPr>
            <w:r w:rsidRPr="00C66372">
              <w:rPr>
                <w:rFonts w:ascii="Arial" w:hAnsi="Arial" w:cs="Arial"/>
                <w:b/>
                <w:bCs/>
                <w:color w:val="000000"/>
                <w:sz w:val="18"/>
                <w:szCs w:val="18"/>
              </w:rPr>
              <w:t>Mission</w:t>
            </w:r>
          </w:p>
        </w:tc>
        <w:tc>
          <w:tcPr>
            <w:tcW w:w="0" w:type="auto"/>
            <w:tcBorders>
              <w:top w:val="single" w:sz="4" w:space="0" w:color="000000"/>
              <w:bottom w:val="single" w:sz="4" w:space="0" w:color="000000"/>
            </w:tcBorders>
            <w:tcMar>
              <w:top w:w="20" w:type="dxa"/>
              <w:left w:w="20" w:type="dxa"/>
              <w:bottom w:w="100" w:type="dxa"/>
              <w:right w:w="20" w:type="dxa"/>
            </w:tcMar>
            <w:vAlign w:val="bottom"/>
            <w:hideMark/>
          </w:tcPr>
          <w:p w14:paraId="493EB5B9" w14:textId="77777777" w:rsidR="00C66372" w:rsidRPr="00C66372" w:rsidRDefault="00C66372" w:rsidP="00C66372">
            <w:pPr>
              <w:jc w:val="center"/>
            </w:pPr>
            <w:r w:rsidRPr="00C66372">
              <w:rPr>
                <w:rFonts w:ascii="Arial" w:hAnsi="Arial" w:cs="Arial"/>
                <w:b/>
                <w:bCs/>
                <w:color w:val="000000"/>
                <w:sz w:val="18"/>
                <w:szCs w:val="18"/>
              </w:rPr>
              <w:t>Instrument</w:t>
            </w:r>
          </w:p>
        </w:tc>
        <w:tc>
          <w:tcPr>
            <w:tcW w:w="0" w:type="auto"/>
            <w:tcBorders>
              <w:top w:val="single" w:sz="4" w:space="0" w:color="000000"/>
              <w:bottom w:val="single" w:sz="4" w:space="0" w:color="000000"/>
            </w:tcBorders>
            <w:tcMar>
              <w:top w:w="20" w:type="dxa"/>
              <w:left w:w="20" w:type="dxa"/>
              <w:bottom w:w="100" w:type="dxa"/>
              <w:right w:w="20" w:type="dxa"/>
            </w:tcMar>
            <w:vAlign w:val="bottom"/>
            <w:hideMark/>
          </w:tcPr>
          <w:p w14:paraId="05CE68F4" w14:textId="77777777" w:rsidR="00C66372" w:rsidRPr="00C66372" w:rsidRDefault="00C66372" w:rsidP="00C66372">
            <w:pPr>
              <w:jc w:val="center"/>
            </w:pPr>
            <w:r w:rsidRPr="00C66372">
              <w:rPr>
                <w:rFonts w:ascii="Arial" w:hAnsi="Arial" w:cs="Arial"/>
                <w:b/>
                <w:bCs/>
                <w:color w:val="000000"/>
                <w:sz w:val="18"/>
                <w:szCs w:val="18"/>
              </w:rPr>
              <w:t>Type</w:t>
            </w:r>
          </w:p>
        </w:tc>
        <w:tc>
          <w:tcPr>
            <w:tcW w:w="0" w:type="auto"/>
            <w:tcBorders>
              <w:top w:val="single" w:sz="4" w:space="0" w:color="000000"/>
              <w:bottom w:val="single" w:sz="4" w:space="0" w:color="000000"/>
            </w:tcBorders>
            <w:tcMar>
              <w:top w:w="20" w:type="dxa"/>
              <w:left w:w="20" w:type="dxa"/>
              <w:bottom w:w="100" w:type="dxa"/>
              <w:right w:w="20" w:type="dxa"/>
            </w:tcMar>
            <w:vAlign w:val="bottom"/>
            <w:hideMark/>
          </w:tcPr>
          <w:p w14:paraId="5A9D1DF3" w14:textId="77777777" w:rsidR="00C66372" w:rsidRPr="00C66372" w:rsidRDefault="00C66372" w:rsidP="00C66372">
            <w:pPr>
              <w:jc w:val="center"/>
            </w:pPr>
            <w:r w:rsidRPr="00C66372">
              <w:rPr>
                <w:rFonts w:ascii="Arial" w:hAnsi="Arial" w:cs="Arial"/>
                <w:b/>
                <w:bCs/>
                <w:color w:val="000000"/>
                <w:sz w:val="18"/>
                <w:szCs w:val="18"/>
              </w:rPr>
              <w:t>Spatial Resolution</w:t>
            </w:r>
          </w:p>
        </w:tc>
        <w:tc>
          <w:tcPr>
            <w:tcW w:w="0" w:type="auto"/>
            <w:tcBorders>
              <w:top w:val="single" w:sz="4" w:space="0" w:color="000000"/>
              <w:bottom w:val="single" w:sz="4" w:space="0" w:color="000000"/>
            </w:tcBorders>
            <w:tcMar>
              <w:top w:w="20" w:type="dxa"/>
              <w:left w:w="20" w:type="dxa"/>
              <w:bottom w:w="100" w:type="dxa"/>
              <w:right w:w="20" w:type="dxa"/>
            </w:tcMar>
            <w:vAlign w:val="bottom"/>
            <w:hideMark/>
          </w:tcPr>
          <w:p w14:paraId="5892CDCA" w14:textId="77777777" w:rsidR="00C66372" w:rsidRPr="00C66372" w:rsidRDefault="00C66372" w:rsidP="00C66372">
            <w:pPr>
              <w:jc w:val="center"/>
            </w:pPr>
            <w:r w:rsidRPr="00C66372">
              <w:rPr>
                <w:rFonts w:ascii="Arial" w:hAnsi="Arial" w:cs="Arial"/>
                <w:b/>
                <w:bCs/>
                <w:color w:val="000000"/>
                <w:sz w:val="18"/>
                <w:szCs w:val="18"/>
              </w:rPr>
              <w:t>Wavelength Coverage</w:t>
            </w:r>
          </w:p>
        </w:tc>
        <w:tc>
          <w:tcPr>
            <w:tcW w:w="0" w:type="auto"/>
            <w:tcBorders>
              <w:top w:val="single" w:sz="4" w:space="0" w:color="000000"/>
              <w:bottom w:val="single" w:sz="4" w:space="0" w:color="000000"/>
            </w:tcBorders>
            <w:tcMar>
              <w:top w:w="20" w:type="dxa"/>
              <w:left w:w="20" w:type="dxa"/>
              <w:bottom w:w="100" w:type="dxa"/>
              <w:right w:w="20" w:type="dxa"/>
            </w:tcMar>
            <w:vAlign w:val="bottom"/>
            <w:hideMark/>
          </w:tcPr>
          <w:p w14:paraId="12EDA869" w14:textId="77777777" w:rsidR="00C66372" w:rsidRPr="00C66372" w:rsidRDefault="00C66372" w:rsidP="00C66372">
            <w:pPr>
              <w:jc w:val="center"/>
            </w:pPr>
            <w:r w:rsidRPr="00C66372">
              <w:rPr>
                <w:rFonts w:ascii="Arial" w:hAnsi="Arial" w:cs="Arial"/>
                <w:b/>
                <w:bCs/>
                <w:color w:val="000000"/>
                <w:sz w:val="18"/>
                <w:szCs w:val="18"/>
              </w:rPr>
              <w:t>Reference</w:t>
            </w:r>
          </w:p>
        </w:tc>
      </w:tr>
      <w:tr w:rsidR="00C66372" w:rsidRPr="00211DA8" w14:paraId="2F1A7C9B" w14:textId="77777777" w:rsidTr="00C66372">
        <w:trPr>
          <w:trHeight w:val="775"/>
        </w:trPr>
        <w:tc>
          <w:tcPr>
            <w:tcW w:w="0" w:type="auto"/>
            <w:tcBorders>
              <w:top w:val="single" w:sz="4" w:space="0" w:color="000000"/>
            </w:tcBorders>
            <w:tcMar>
              <w:top w:w="20" w:type="dxa"/>
              <w:left w:w="20" w:type="dxa"/>
              <w:bottom w:w="100" w:type="dxa"/>
              <w:right w:w="20" w:type="dxa"/>
            </w:tcMar>
            <w:vAlign w:val="bottom"/>
            <w:hideMark/>
          </w:tcPr>
          <w:p w14:paraId="56B37F03" w14:textId="77777777" w:rsidR="00C66372" w:rsidRPr="00C66372" w:rsidRDefault="00C66372" w:rsidP="00C66372">
            <w:r w:rsidRPr="00C66372">
              <w:rPr>
                <w:rFonts w:ascii="Arial" w:hAnsi="Arial" w:cs="Arial"/>
                <w:color w:val="000000"/>
                <w:sz w:val="20"/>
                <w:szCs w:val="20"/>
              </w:rPr>
              <w:t>Perseverance (</w:t>
            </w:r>
            <w:proofErr w:type="spellStart"/>
            <w:r w:rsidRPr="00C66372">
              <w:rPr>
                <w:rFonts w:ascii="Arial" w:hAnsi="Arial" w:cs="Arial"/>
                <w:color w:val="000000"/>
                <w:sz w:val="20"/>
                <w:szCs w:val="20"/>
              </w:rPr>
              <w:t>Jezero</w:t>
            </w:r>
            <w:proofErr w:type="spellEnd"/>
            <w:r w:rsidRPr="00C66372">
              <w:rPr>
                <w:rFonts w:ascii="Arial" w:hAnsi="Arial" w:cs="Arial"/>
                <w:color w:val="000000"/>
                <w:sz w:val="20"/>
                <w:szCs w:val="20"/>
              </w:rPr>
              <w:t>)</w:t>
            </w:r>
          </w:p>
        </w:tc>
        <w:tc>
          <w:tcPr>
            <w:tcW w:w="0" w:type="auto"/>
            <w:tcBorders>
              <w:top w:val="single" w:sz="4" w:space="0" w:color="000000"/>
            </w:tcBorders>
            <w:tcMar>
              <w:top w:w="20" w:type="dxa"/>
              <w:left w:w="20" w:type="dxa"/>
              <w:bottom w:w="100" w:type="dxa"/>
              <w:right w:w="20" w:type="dxa"/>
            </w:tcMar>
            <w:vAlign w:val="bottom"/>
            <w:hideMark/>
          </w:tcPr>
          <w:p w14:paraId="3F1C6883" w14:textId="77777777" w:rsidR="00C66372" w:rsidRPr="00C66372" w:rsidRDefault="00C66372" w:rsidP="00C66372">
            <w:proofErr w:type="spellStart"/>
            <w:r w:rsidRPr="00C66372">
              <w:rPr>
                <w:rFonts w:ascii="Arial" w:hAnsi="Arial" w:cs="Arial"/>
                <w:color w:val="000000"/>
                <w:sz w:val="20"/>
                <w:szCs w:val="20"/>
              </w:rPr>
              <w:t>Supercam</w:t>
            </w:r>
            <w:proofErr w:type="spellEnd"/>
            <w:r w:rsidRPr="00C66372">
              <w:rPr>
                <w:rFonts w:ascii="Arial" w:hAnsi="Arial" w:cs="Arial"/>
                <w:color w:val="000000"/>
                <w:sz w:val="20"/>
                <w:szCs w:val="20"/>
              </w:rPr>
              <w:t xml:space="preserve"> (VISIR)</w:t>
            </w:r>
          </w:p>
        </w:tc>
        <w:tc>
          <w:tcPr>
            <w:tcW w:w="0" w:type="auto"/>
            <w:tcBorders>
              <w:top w:val="single" w:sz="4" w:space="0" w:color="000000"/>
            </w:tcBorders>
            <w:tcMar>
              <w:top w:w="20" w:type="dxa"/>
              <w:left w:w="20" w:type="dxa"/>
              <w:bottom w:w="100" w:type="dxa"/>
              <w:right w:w="20" w:type="dxa"/>
            </w:tcMar>
            <w:vAlign w:val="bottom"/>
            <w:hideMark/>
          </w:tcPr>
          <w:p w14:paraId="3FE23BF0" w14:textId="77777777" w:rsidR="00C66372" w:rsidRPr="00C66372" w:rsidRDefault="00C66372" w:rsidP="00C66372">
            <w:r w:rsidRPr="00C66372">
              <w:rPr>
                <w:rFonts w:ascii="Arial" w:hAnsi="Arial" w:cs="Arial"/>
                <w:color w:val="000000"/>
                <w:sz w:val="20"/>
                <w:szCs w:val="20"/>
              </w:rPr>
              <w:t>VISIR Spectroscopy</w:t>
            </w:r>
          </w:p>
        </w:tc>
        <w:tc>
          <w:tcPr>
            <w:tcW w:w="0" w:type="auto"/>
            <w:tcBorders>
              <w:top w:val="single" w:sz="4" w:space="0" w:color="000000"/>
            </w:tcBorders>
            <w:tcMar>
              <w:top w:w="20" w:type="dxa"/>
              <w:left w:w="20" w:type="dxa"/>
              <w:bottom w:w="100" w:type="dxa"/>
              <w:right w:w="20" w:type="dxa"/>
            </w:tcMar>
            <w:vAlign w:val="bottom"/>
            <w:hideMark/>
          </w:tcPr>
          <w:p w14:paraId="65223190" w14:textId="77777777" w:rsidR="00C66372" w:rsidRPr="00C66372" w:rsidRDefault="00C66372" w:rsidP="00C66372">
            <w:r w:rsidRPr="00C66372">
              <w:rPr>
                <w:rFonts w:ascii="Arial" w:hAnsi="Arial" w:cs="Arial"/>
                <w:color w:val="000000"/>
                <w:sz w:val="20"/>
                <w:szCs w:val="20"/>
              </w:rPr>
              <w:t>&lt;mm to &lt;m</w:t>
            </w:r>
          </w:p>
        </w:tc>
        <w:tc>
          <w:tcPr>
            <w:tcW w:w="0" w:type="auto"/>
            <w:tcBorders>
              <w:top w:val="single" w:sz="4" w:space="0" w:color="000000"/>
            </w:tcBorders>
            <w:tcMar>
              <w:top w:w="20" w:type="dxa"/>
              <w:left w:w="20" w:type="dxa"/>
              <w:bottom w:w="100" w:type="dxa"/>
              <w:right w:w="20" w:type="dxa"/>
            </w:tcMar>
            <w:vAlign w:val="bottom"/>
            <w:hideMark/>
          </w:tcPr>
          <w:p w14:paraId="6BD4572C" w14:textId="77777777" w:rsidR="00C66372" w:rsidRPr="00C66372" w:rsidRDefault="00C66372" w:rsidP="00C66372">
            <w:r w:rsidRPr="00C66372">
              <w:rPr>
                <w:rFonts w:ascii="Arial" w:hAnsi="Arial" w:cs="Arial"/>
                <w:color w:val="000000"/>
                <w:sz w:val="20"/>
                <w:szCs w:val="20"/>
              </w:rPr>
              <w:t xml:space="preserve">0.385-0.465 </w:t>
            </w:r>
            <w:proofErr w:type="spellStart"/>
            <w:r w:rsidRPr="00C66372">
              <w:rPr>
                <w:rFonts w:ascii="Arial" w:hAnsi="Arial" w:cs="Arial"/>
                <w:color w:val="000000"/>
                <w:sz w:val="20"/>
                <w:szCs w:val="20"/>
              </w:rPr>
              <w:t>μm</w:t>
            </w:r>
            <w:proofErr w:type="spellEnd"/>
            <w:r w:rsidRPr="00C66372">
              <w:rPr>
                <w:rFonts w:ascii="Arial" w:hAnsi="Arial" w:cs="Arial"/>
                <w:color w:val="000000"/>
                <w:sz w:val="20"/>
                <w:szCs w:val="20"/>
              </w:rPr>
              <w:t xml:space="preserve">, 0.536-0.853 </w:t>
            </w:r>
            <w:proofErr w:type="spellStart"/>
            <w:r w:rsidRPr="00C66372">
              <w:rPr>
                <w:rFonts w:ascii="Arial" w:hAnsi="Arial" w:cs="Arial"/>
                <w:color w:val="000000"/>
                <w:sz w:val="20"/>
                <w:szCs w:val="20"/>
              </w:rPr>
              <w:t>μm</w:t>
            </w:r>
            <w:proofErr w:type="spellEnd"/>
            <w:r w:rsidRPr="00C66372">
              <w:rPr>
                <w:rFonts w:ascii="Arial" w:hAnsi="Arial" w:cs="Arial"/>
                <w:color w:val="000000"/>
                <w:sz w:val="20"/>
                <w:szCs w:val="20"/>
              </w:rPr>
              <w:t xml:space="preserve">, 1.3-2.6 </w:t>
            </w:r>
            <w:proofErr w:type="spellStart"/>
            <w:r w:rsidRPr="00C66372">
              <w:rPr>
                <w:rFonts w:ascii="Arial" w:hAnsi="Arial" w:cs="Arial"/>
                <w:color w:val="000000"/>
                <w:sz w:val="20"/>
                <w:szCs w:val="20"/>
              </w:rPr>
              <w:t>μm</w:t>
            </w:r>
            <w:proofErr w:type="spellEnd"/>
          </w:p>
        </w:tc>
        <w:tc>
          <w:tcPr>
            <w:tcW w:w="0" w:type="auto"/>
            <w:tcBorders>
              <w:top w:val="single" w:sz="4" w:space="0" w:color="000000"/>
            </w:tcBorders>
            <w:tcMar>
              <w:top w:w="20" w:type="dxa"/>
              <w:left w:w="20" w:type="dxa"/>
              <w:bottom w:w="100" w:type="dxa"/>
              <w:right w:w="20" w:type="dxa"/>
            </w:tcMar>
            <w:vAlign w:val="bottom"/>
            <w:hideMark/>
          </w:tcPr>
          <w:p w14:paraId="4C212879" w14:textId="77777777" w:rsidR="00C66372" w:rsidRPr="00211DA8" w:rsidRDefault="00C66372" w:rsidP="00C66372">
            <w:pPr>
              <w:rPr>
                <w:lang w:val="fr-FR"/>
              </w:rPr>
            </w:pPr>
            <w:r w:rsidRPr="00211DA8">
              <w:rPr>
                <w:rFonts w:ascii="Arial" w:hAnsi="Arial" w:cs="Arial"/>
                <w:color w:val="000000"/>
                <w:sz w:val="20"/>
                <w:szCs w:val="20"/>
                <w:lang w:val="fr-FR"/>
              </w:rPr>
              <w:t>Fouchet et al., 2021; mars.nasa.gov, SuperCam</w:t>
            </w:r>
          </w:p>
        </w:tc>
      </w:tr>
      <w:tr w:rsidR="00C66372" w:rsidRPr="00C66372" w14:paraId="402E826A" w14:textId="77777777" w:rsidTr="00C66372">
        <w:trPr>
          <w:trHeight w:val="445"/>
        </w:trPr>
        <w:tc>
          <w:tcPr>
            <w:tcW w:w="0" w:type="auto"/>
            <w:tcMar>
              <w:top w:w="20" w:type="dxa"/>
              <w:left w:w="20" w:type="dxa"/>
              <w:bottom w:w="100" w:type="dxa"/>
              <w:right w:w="20" w:type="dxa"/>
            </w:tcMar>
            <w:vAlign w:val="bottom"/>
            <w:hideMark/>
          </w:tcPr>
          <w:p w14:paraId="262B0733" w14:textId="77777777" w:rsidR="00C66372" w:rsidRPr="00211DA8" w:rsidRDefault="00C66372" w:rsidP="00C66372">
            <w:pPr>
              <w:rPr>
                <w:lang w:val="fr-FR"/>
              </w:rPr>
            </w:pPr>
          </w:p>
        </w:tc>
        <w:tc>
          <w:tcPr>
            <w:tcW w:w="0" w:type="auto"/>
            <w:tcMar>
              <w:top w:w="40" w:type="dxa"/>
              <w:left w:w="20" w:type="dxa"/>
              <w:bottom w:w="40" w:type="dxa"/>
              <w:right w:w="20" w:type="dxa"/>
            </w:tcMar>
            <w:vAlign w:val="bottom"/>
            <w:hideMark/>
          </w:tcPr>
          <w:p w14:paraId="5BBFEE8A" w14:textId="77777777" w:rsidR="00C66372" w:rsidRPr="00C66372" w:rsidRDefault="00C66372" w:rsidP="00C66372">
            <w:proofErr w:type="spellStart"/>
            <w:r w:rsidRPr="00C66372">
              <w:rPr>
                <w:rFonts w:ascii="Arial" w:hAnsi="Arial" w:cs="Arial"/>
                <w:color w:val="000000"/>
                <w:sz w:val="20"/>
                <w:szCs w:val="20"/>
              </w:rPr>
              <w:t>Supercam</w:t>
            </w:r>
            <w:proofErr w:type="spellEnd"/>
            <w:r w:rsidRPr="00C66372">
              <w:rPr>
                <w:rFonts w:ascii="Arial" w:hAnsi="Arial" w:cs="Arial"/>
                <w:color w:val="000000"/>
                <w:sz w:val="20"/>
                <w:szCs w:val="20"/>
              </w:rPr>
              <w:t xml:space="preserve"> (CRMI)</w:t>
            </w:r>
          </w:p>
        </w:tc>
        <w:tc>
          <w:tcPr>
            <w:tcW w:w="0" w:type="auto"/>
            <w:tcMar>
              <w:top w:w="40" w:type="dxa"/>
              <w:left w:w="20" w:type="dxa"/>
              <w:bottom w:w="40" w:type="dxa"/>
              <w:right w:w="20" w:type="dxa"/>
            </w:tcMar>
            <w:vAlign w:val="bottom"/>
            <w:hideMark/>
          </w:tcPr>
          <w:p w14:paraId="6D2F1B1E" w14:textId="77777777" w:rsidR="00C66372" w:rsidRPr="00C66372" w:rsidRDefault="00C66372" w:rsidP="00C66372">
            <w:r w:rsidRPr="00C66372">
              <w:rPr>
                <w:rFonts w:ascii="Arial" w:hAnsi="Arial" w:cs="Arial"/>
                <w:color w:val="000000"/>
                <w:sz w:val="20"/>
                <w:szCs w:val="20"/>
              </w:rPr>
              <w:t>Color Remote Micro Imager</w:t>
            </w:r>
          </w:p>
        </w:tc>
        <w:tc>
          <w:tcPr>
            <w:tcW w:w="0" w:type="auto"/>
            <w:tcMar>
              <w:top w:w="40" w:type="dxa"/>
              <w:left w:w="20" w:type="dxa"/>
              <w:bottom w:w="40" w:type="dxa"/>
              <w:right w:w="20" w:type="dxa"/>
            </w:tcMar>
            <w:vAlign w:val="bottom"/>
            <w:hideMark/>
          </w:tcPr>
          <w:p w14:paraId="433038D2" w14:textId="77777777" w:rsidR="00C66372" w:rsidRPr="00C66372" w:rsidRDefault="00C66372" w:rsidP="00C66372">
            <w:r w:rsidRPr="00C66372">
              <w:rPr>
                <w:rFonts w:ascii="Arial" w:hAnsi="Arial" w:cs="Arial"/>
                <w:color w:val="000000"/>
                <w:sz w:val="20"/>
                <w:szCs w:val="20"/>
              </w:rPr>
              <w:t>60 µm at 1.5 m distance</w:t>
            </w:r>
          </w:p>
        </w:tc>
        <w:tc>
          <w:tcPr>
            <w:tcW w:w="0" w:type="auto"/>
            <w:tcMar>
              <w:top w:w="40" w:type="dxa"/>
              <w:left w:w="20" w:type="dxa"/>
              <w:bottom w:w="40" w:type="dxa"/>
              <w:right w:w="20" w:type="dxa"/>
            </w:tcMar>
            <w:vAlign w:val="bottom"/>
            <w:hideMark/>
          </w:tcPr>
          <w:p w14:paraId="2C00B1EC" w14:textId="77777777" w:rsidR="00C66372" w:rsidRPr="00C66372" w:rsidRDefault="00C66372" w:rsidP="00C66372">
            <w:r w:rsidRPr="00C66372">
              <w:rPr>
                <w:rFonts w:ascii="Arial" w:hAnsi="Arial" w:cs="Arial"/>
                <w:color w:val="000000"/>
                <w:sz w:val="20"/>
                <w:szCs w:val="20"/>
              </w:rPr>
              <w:t>–</w:t>
            </w:r>
          </w:p>
        </w:tc>
        <w:tc>
          <w:tcPr>
            <w:tcW w:w="0" w:type="auto"/>
            <w:tcMar>
              <w:top w:w="20" w:type="dxa"/>
              <w:left w:w="20" w:type="dxa"/>
              <w:bottom w:w="100" w:type="dxa"/>
              <w:right w:w="20" w:type="dxa"/>
            </w:tcMar>
            <w:vAlign w:val="bottom"/>
            <w:hideMark/>
          </w:tcPr>
          <w:p w14:paraId="31B67836" w14:textId="77777777" w:rsidR="00C66372" w:rsidRPr="00C66372" w:rsidRDefault="00C66372" w:rsidP="00C66372">
            <w:proofErr w:type="spellStart"/>
            <w:r w:rsidRPr="00C66372">
              <w:rPr>
                <w:rFonts w:ascii="Arial" w:hAnsi="Arial" w:cs="Arial"/>
                <w:color w:val="000000"/>
                <w:sz w:val="20"/>
                <w:szCs w:val="20"/>
              </w:rPr>
              <w:t>Gasnault</w:t>
            </w:r>
            <w:proofErr w:type="spellEnd"/>
            <w:r w:rsidRPr="00C66372">
              <w:rPr>
                <w:rFonts w:ascii="Arial" w:hAnsi="Arial" w:cs="Arial"/>
                <w:color w:val="000000"/>
                <w:sz w:val="20"/>
                <w:szCs w:val="20"/>
              </w:rPr>
              <w:t xml:space="preserve"> et al., 2015; mars.nasa.gov, </w:t>
            </w:r>
            <w:proofErr w:type="spellStart"/>
            <w:r w:rsidRPr="00C66372">
              <w:rPr>
                <w:rFonts w:ascii="Arial" w:hAnsi="Arial" w:cs="Arial"/>
                <w:color w:val="000000"/>
                <w:sz w:val="20"/>
                <w:szCs w:val="20"/>
              </w:rPr>
              <w:t>SuperCam</w:t>
            </w:r>
            <w:proofErr w:type="spellEnd"/>
          </w:p>
        </w:tc>
      </w:tr>
      <w:tr w:rsidR="00C66372" w:rsidRPr="00C66372" w14:paraId="6883B0A3" w14:textId="77777777" w:rsidTr="00C66372">
        <w:trPr>
          <w:trHeight w:val="400"/>
        </w:trPr>
        <w:tc>
          <w:tcPr>
            <w:tcW w:w="0" w:type="auto"/>
            <w:tcMar>
              <w:top w:w="20" w:type="dxa"/>
              <w:left w:w="20" w:type="dxa"/>
              <w:bottom w:w="100" w:type="dxa"/>
              <w:right w:w="20" w:type="dxa"/>
            </w:tcMar>
            <w:vAlign w:val="bottom"/>
            <w:hideMark/>
          </w:tcPr>
          <w:p w14:paraId="534DEB55" w14:textId="77777777" w:rsidR="00C66372" w:rsidRPr="00C66372" w:rsidRDefault="00C66372" w:rsidP="00C66372"/>
        </w:tc>
        <w:tc>
          <w:tcPr>
            <w:tcW w:w="0" w:type="auto"/>
            <w:tcMar>
              <w:top w:w="20" w:type="dxa"/>
              <w:left w:w="20" w:type="dxa"/>
              <w:bottom w:w="100" w:type="dxa"/>
              <w:right w:w="20" w:type="dxa"/>
            </w:tcMar>
            <w:vAlign w:val="bottom"/>
            <w:hideMark/>
          </w:tcPr>
          <w:p w14:paraId="6F49F903" w14:textId="77777777" w:rsidR="00C66372" w:rsidRPr="00C66372" w:rsidRDefault="00C66372" w:rsidP="00C66372">
            <w:proofErr w:type="spellStart"/>
            <w:r w:rsidRPr="00C66372">
              <w:rPr>
                <w:rFonts w:ascii="Arial" w:hAnsi="Arial" w:cs="Arial"/>
                <w:color w:val="000000"/>
                <w:sz w:val="20"/>
                <w:szCs w:val="20"/>
              </w:rPr>
              <w:t>Mastcam</w:t>
            </w:r>
            <w:proofErr w:type="spellEnd"/>
            <w:r w:rsidRPr="00C66372">
              <w:rPr>
                <w:rFonts w:ascii="Arial" w:hAnsi="Arial" w:cs="Arial"/>
                <w:color w:val="000000"/>
                <w:sz w:val="20"/>
                <w:szCs w:val="20"/>
              </w:rPr>
              <w:t>-Z</w:t>
            </w:r>
          </w:p>
        </w:tc>
        <w:tc>
          <w:tcPr>
            <w:tcW w:w="0" w:type="auto"/>
            <w:tcMar>
              <w:top w:w="20" w:type="dxa"/>
              <w:left w:w="20" w:type="dxa"/>
              <w:bottom w:w="100" w:type="dxa"/>
              <w:right w:w="20" w:type="dxa"/>
            </w:tcMar>
            <w:vAlign w:val="bottom"/>
            <w:hideMark/>
          </w:tcPr>
          <w:p w14:paraId="03E2DFD4" w14:textId="77777777" w:rsidR="00C66372" w:rsidRPr="00C66372" w:rsidRDefault="00C66372" w:rsidP="00C66372">
            <w:r w:rsidRPr="00C66372">
              <w:rPr>
                <w:rFonts w:ascii="Arial" w:hAnsi="Arial" w:cs="Arial"/>
                <w:color w:val="000000"/>
                <w:sz w:val="20"/>
                <w:szCs w:val="20"/>
              </w:rPr>
              <w:t>Panoramic Imager</w:t>
            </w:r>
          </w:p>
        </w:tc>
        <w:tc>
          <w:tcPr>
            <w:tcW w:w="0" w:type="auto"/>
            <w:tcMar>
              <w:top w:w="20" w:type="dxa"/>
              <w:left w:w="20" w:type="dxa"/>
              <w:bottom w:w="100" w:type="dxa"/>
              <w:right w:w="20" w:type="dxa"/>
            </w:tcMar>
            <w:vAlign w:val="bottom"/>
            <w:hideMark/>
          </w:tcPr>
          <w:p w14:paraId="31B185AF" w14:textId="77777777" w:rsidR="00C66372" w:rsidRPr="00C66372" w:rsidRDefault="00C66372" w:rsidP="00C66372">
            <w:r w:rsidRPr="00C66372">
              <w:rPr>
                <w:rFonts w:ascii="Arial" w:hAnsi="Arial" w:cs="Arial"/>
                <w:color w:val="000000"/>
                <w:sz w:val="20"/>
                <w:szCs w:val="20"/>
              </w:rPr>
              <w:t>1 mm near; 3-4 cm at 100 m</w:t>
            </w:r>
          </w:p>
        </w:tc>
        <w:tc>
          <w:tcPr>
            <w:tcW w:w="0" w:type="auto"/>
            <w:tcMar>
              <w:top w:w="20" w:type="dxa"/>
              <w:left w:w="20" w:type="dxa"/>
              <w:bottom w:w="100" w:type="dxa"/>
              <w:right w:w="20" w:type="dxa"/>
            </w:tcMar>
            <w:vAlign w:val="bottom"/>
            <w:hideMark/>
          </w:tcPr>
          <w:p w14:paraId="026250DC" w14:textId="77777777" w:rsidR="00C66372" w:rsidRPr="00C66372" w:rsidRDefault="00C66372" w:rsidP="00C66372">
            <w:r w:rsidRPr="00C66372">
              <w:rPr>
                <w:rFonts w:ascii="Arial" w:hAnsi="Arial" w:cs="Arial"/>
                <w:color w:val="000000"/>
                <w:sz w:val="20"/>
                <w:szCs w:val="20"/>
              </w:rPr>
              <w:t>400-1000 nm</w:t>
            </w:r>
          </w:p>
        </w:tc>
        <w:tc>
          <w:tcPr>
            <w:tcW w:w="0" w:type="auto"/>
            <w:tcMar>
              <w:top w:w="20" w:type="dxa"/>
              <w:left w:w="20" w:type="dxa"/>
              <w:bottom w:w="100" w:type="dxa"/>
              <w:right w:w="20" w:type="dxa"/>
            </w:tcMar>
            <w:vAlign w:val="bottom"/>
            <w:hideMark/>
          </w:tcPr>
          <w:p w14:paraId="10C4C9F0" w14:textId="77777777" w:rsidR="00C66372" w:rsidRPr="00C66372" w:rsidRDefault="00C66372" w:rsidP="00C66372">
            <w:r w:rsidRPr="00C66372">
              <w:rPr>
                <w:rFonts w:ascii="Arial" w:hAnsi="Arial" w:cs="Arial"/>
                <w:color w:val="000000"/>
                <w:sz w:val="20"/>
                <w:szCs w:val="20"/>
              </w:rPr>
              <w:t xml:space="preserve">mars.nasa.gov, </w:t>
            </w:r>
            <w:proofErr w:type="spellStart"/>
            <w:r w:rsidRPr="00C66372">
              <w:rPr>
                <w:rFonts w:ascii="Arial" w:hAnsi="Arial" w:cs="Arial"/>
                <w:color w:val="000000"/>
                <w:sz w:val="20"/>
                <w:szCs w:val="20"/>
              </w:rPr>
              <w:t>Mastcam</w:t>
            </w:r>
            <w:proofErr w:type="spellEnd"/>
            <w:r w:rsidRPr="00C66372">
              <w:rPr>
                <w:rFonts w:ascii="Arial" w:hAnsi="Arial" w:cs="Arial"/>
                <w:color w:val="000000"/>
                <w:sz w:val="20"/>
                <w:szCs w:val="20"/>
              </w:rPr>
              <w:t>-Z</w:t>
            </w:r>
          </w:p>
        </w:tc>
      </w:tr>
      <w:tr w:rsidR="00C66372" w:rsidRPr="00C66372" w14:paraId="76EA8D87" w14:textId="77777777" w:rsidTr="00C66372">
        <w:trPr>
          <w:trHeight w:val="400"/>
        </w:trPr>
        <w:tc>
          <w:tcPr>
            <w:tcW w:w="0" w:type="auto"/>
            <w:tcMar>
              <w:top w:w="20" w:type="dxa"/>
              <w:left w:w="20" w:type="dxa"/>
              <w:bottom w:w="100" w:type="dxa"/>
              <w:right w:w="20" w:type="dxa"/>
            </w:tcMar>
            <w:vAlign w:val="bottom"/>
            <w:hideMark/>
          </w:tcPr>
          <w:p w14:paraId="1F1C53C1" w14:textId="77777777" w:rsidR="00C66372" w:rsidRPr="00C66372" w:rsidRDefault="00C66372" w:rsidP="00C66372">
            <w:r w:rsidRPr="00C66372">
              <w:rPr>
                <w:rFonts w:ascii="Arial" w:hAnsi="Arial" w:cs="Arial"/>
                <w:color w:val="000000"/>
                <w:sz w:val="20"/>
                <w:szCs w:val="20"/>
              </w:rPr>
              <w:t>Curiosity (Gale)</w:t>
            </w:r>
          </w:p>
        </w:tc>
        <w:tc>
          <w:tcPr>
            <w:tcW w:w="0" w:type="auto"/>
            <w:tcMar>
              <w:top w:w="20" w:type="dxa"/>
              <w:left w:w="20" w:type="dxa"/>
              <w:bottom w:w="100" w:type="dxa"/>
              <w:right w:w="20" w:type="dxa"/>
            </w:tcMar>
            <w:vAlign w:val="bottom"/>
            <w:hideMark/>
          </w:tcPr>
          <w:p w14:paraId="1CC5D43A" w14:textId="77777777" w:rsidR="00C66372" w:rsidRPr="00C66372" w:rsidRDefault="00C66372" w:rsidP="00C66372">
            <w:r w:rsidRPr="00C66372">
              <w:rPr>
                <w:rFonts w:ascii="Arial" w:hAnsi="Arial" w:cs="Arial"/>
                <w:color w:val="000000"/>
                <w:sz w:val="20"/>
                <w:szCs w:val="20"/>
              </w:rPr>
              <w:t>MastCam-34</w:t>
            </w:r>
          </w:p>
        </w:tc>
        <w:tc>
          <w:tcPr>
            <w:tcW w:w="0" w:type="auto"/>
            <w:tcMar>
              <w:top w:w="20" w:type="dxa"/>
              <w:left w:w="20" w:type="dxa"/>
              <w:bottom w:w="100" w:type="dxa"/>
              <w:right w:w="20" w:type="dxa"/>
            </w:tcMar>
            <w:vAlign w:val="bottom"/>
            <w:hideMark/>
          </w:tcPr>
          <w:p w14:paraId="6C6B88FD" w14:textId="77777777" w:rsidR="00C66372" w:rsidRPr="00C66372" w:rsidRDefault="00C66372" w:rsidP="00C66372">
            <w:r w:rsidRPr="00C66372">
              <w:rPr>
                <w:rFonts w:ascii="Arial" w:hAnsi="Arial" w:cs="Arial"/>
                <w:color w:val="000000"/>
                <w:sz w:val="20"/>
                <w:szCs w:val="20"/>
              </w:rPr>
              <w:t>Panoramic Imager</w:t>
            </w:r>
          </w:p>
        </w:tc>
        <w:tc>
          <w:tcPr>
            <w:tcW w:w="0" w:type="auto"/>
            <w:tcMar>
              <w:top w:w="20" w:type="dxa"/>
              <w:left w:w="20" w:type="dxa"/>
              <w:bottom w:w="100" w:type="dxa"/>
              <w:right w:w="20" w:type="dxa"/>
            </w:tcMar>
            <w:vAlign w:val="bottom"/>
            <w:hideMark/>
          </w:tcPr>
          <w:p w14:paraId="74733C88" w14:textId="77777777" w:rsidR="00C66372" w:rsidRPr="00C66372" w:rsidRDefault="00C66372" w:rsidP="00C66372">
            <w:r w:rsidRPr="00C66372">
              <w:rPr>
                <w:rFonts w:ascii="Arial" w:hAnsi="Arial" w:cs="Arial"/>
                <w:color w:val="000000"/>
                <w:sz w:val="20"/>
                <w:szCs w:val="20"/>
              </w:rPr>
              <w:t>450 micron near (2 m); 22 cm at 1 km</w:t>
            </w:r>
          </w:p>
        </w:tc>
        <w:tc>
          <w:tcPr>
            <w:tcW w:w="0" w:type="auto"/>
            <w:tcMar>
              <w:top w:w="20" w:type="dxa"/>
              <w:left w:w="20" w:type="dxa"/>
              <w:bottom w:w="100" w:type="dxa"/>
              <w:right w:w="20" w:type="dxa"/>
            </w:tcMar>
            <w:vAlign w:val="bottom"/>
            <w:hideMark/>
          </w:tcPr>
          <w:p w14:paraId="03E61988" w14:textId="77777777" w:rsidR="00C66372" w:rsidRPr="00C66372" w:rsidRDefault="00C66372" w:rsidP="00C66372">
            <w:r w:rsidRPr="00C66372">
              <w:rPr>
                <w:rFonts w:ascii="Arial" w:hAnsi="Arial" w:cs="Arial"/>
                <w:color w:val="000000"/>
                <w:sz w:val="20"/>
                <w:szCs w:val="20"/>
              </w:rPr>
              <w:t>440-1035 nm (exact bands vary)</w:t>
            </w:r>
          </w:p>
        </w:tc>
        <w:tc>
          <w:tcPr>
            <w:tcW w:w="0" w:type="auto"/>
            <w:tcMar>
              <w:top w:w="20" w:type="dxa"/>
              <w:left w:w="20" w:type="dxa"/>
              <w:bottom w:w="100" w:type="dxa"/>
              <w:right w:w="20" w:type="dxa"/>
            </w:tcMar>
            <w:vAlign w:val="bottom"/>
            <w:hideMark/>
          </w:tcPr>
          <w:p w14:paraId="2D6E2E14" w14:textId="77777777" w:rsidR="00C66372" w:rsidRPr="00C66372" w:rsidRDefault="00C66372" w:rsidP="00C66372">
            <w:r w:rsidRPr="00C66372">
              <w:rPr>
                <w:rFonts w:ascii="Arial" w:hAnsi="Arial" w:cs="Arial"/>
                <w:color w:val="000000"/>
                <w:sz w:val="20"/>
                <w:szCs w:val="20"/>
              </w:rPr>
              <w:t xml:space="preserve">mars.nasa.gov, </w:t>
            </w:r>
            <w:proofErr w:type="spellStart"/>
            <w:r w:rsidRPr="00C66372">
              <w:rPr>
                <w:rFonts w:ascii="Arial" w:hAnsi="Arial" w:cs="Arial"/>
                <w:color w:val="000000"/>
                <w:sz w:val="20"/>
                <w:szCs w:val="20"/>
              </w:rPr>
              <w:t>Mastcam</w:t>
            </w:r>
            <w:proofErr w:type="spellEnd"/>
          </w:p>
        </w:tc>
      </w:tr>
      <w:tr w:rsidR="00C66372" w:rsidRPr="00C66372" w14:paraId="7DFA12E1" w14:textId="77777777" w:rsidTr="00C66372">
        <w:trPr>
          <w:trHeight w:val="445"/>
        </w:trPr>
        <w:tc>
          <w:tcPr>
            <w:tcW w:w="0" w:type="auto"/>
            <w:tcMar>
              <w:top w:w="20" w:type="dxa"/>
              <w:left w:w="20" w:type="dxa"/>
              <w:bottom w:w="100" w:type="dxa"/>
              <w:right w:w="20" w:type="dxa"/>
            </w:tcMar>
            <w:vAlign w:val="bottom"/>
            <w:hideMark/>
          </w:tcPr>
          <w:p w14:paraId="1F447333" w14:textId="77777777" w:rsidR="00C66372" w:rsidRPr="00C66372" w:rsidRDefault="00C66372" w:rsidP="00C66372"/>
        </w:tc>
        <w:tc>
          <w:tcPr>
            <w:tcW w:w="0" w:type="auto"/>
            <w:tcMar>
              <w:top w:w="40" w:type="dxa"/>
              <w:left w:w="20" w:type="dxa"/>
              <w:bottom w:w="40" w:type="dxa"/>
              <w:right w:w="20" w:type="dxa"/>
            </w:tcMar>
            <w:vAlign w:val="bottom"/>
            <w:hideMark/>
          </w:tcPr>
          <w:p w14:paraId="20042872" w14:textId="77777777" w:rsidR="00C66372" w:rsidRPr="00C66372" w:rsidRDefault="00C66372" w:rsidP="00C66372">
            <w:r w:rsidRPr="00C66372">
              <w:rPr>
                <w:rFonts w:ascii="Arial" w:hAnsi="Arial" w:cs="Arial"/>
                <w:color w:val="000000"/>
                <w:sz w:val="20"/>
                <w:szCs w:val="20"/>
              </w:rPr>
              <w:t>MastCam-100</w:t>
            </w:r>
          </w:p>
        </w:tc>
        <w:tc>
          <w:tcPr>
            <w:tcW w:w="0" w:type="auto"/>
            <w:tcMar>
              <w:top w:w="40" w:type="dxa"/>
              <w:left w:w="20" w:type="dxa"/>
              <w:bottom w:w="40" w:type="dxa"/>
              <w:right w:w="20" w:type="dxa"/>
            </w:tcMar>
            <w:vAlign w:val="bottom"/>
            <w:hideMark/>
          </w:tcPr>
          <w:p w14:paraId="5A906ABD" w14:textId="77777777" w:rsidR="00C66372" w:rsidRPr="00C66372" w:rsidRDefault="00C66372" w:rsidP="00C66372">
            <w:r w:rsidRPr="00C66372">
              <w:rPr>
                <w:rFonts w:ascii="Arial" w:hAnsi="Arial" w:cs="Arial"/>
                <w:color w:val="000000"/>
                <w:sz w:val="20"/>
                <w:szCs w:val="20"/>
              </w:rPr>
              <w:t>Panoramic Imager</w:t>
            </w:r>
          </w:p>
        </w:tc>
        <w:tc>
          <w:tcPr>
            <w:tcW w:w="0" w:type="auto"/>
            <w:tcMar>
              <w:top w:w="40" w:type="dxa"/>
              <w:left w:w="20" w:type="dxa"/>
              <w:bottom w:w="40" w:type="dxa"/>
              <w:right w:w="20" w:type="dxa"/>
            </w:tcMar>
            <w:vAlign w:val="bottom"/>
            <w:hideMark/>
          </w:tcPr>
          <w:p w14:paraId="715BBFE1" w14:textId="77777777" w:rsidR="00C66372" w:rsidRPr="00C66372" w:rsidRDefault="00C66372" w:rsidP="00C66372">
            <w:r w:rsidRPr="00C66372">
              <w:rPr>
                <w:rFonts w:ascii="Arial" w:hAnsi="Arial" w:cs="Arial"/>
                <w:color w:val="000000"/>
                <w:sz w:val="20"/>
                <w:szCs w:val="20"/>
              </w:rPr>
              <w:t>150 micron at 2 m; 7.4 cm at 1 km</w:t>
            </w:r>
          </w:p>
        </w:tc>
        <w:tc>
          <w:tcPr>
            <w:tcW w:w="0" w:type="auto"/>
            <w:tcMar>
              <w:top w:w="40" w:type="dxa"/>
              <w:left w:w="20" w:type="dxa"/>
              <w:bottom w:w="40" w:type="dxa"/>
              <w:right w:w="20" w:type="dxa"/>
            </w:tcMar>
            <w:vAlign w:val="bottom"/>
            <w:hideMark/>
          </w:tcPr>
          <w:p w14:paraId="67DD182B" w14:textId="77777777" w:rsidR="00C66372" w:rsidRPr="00C66372" w:rsidRDefault="00C66372" w:rsidP="00C66372">
            <w:r w:rsidRPr="00C66372">
              <w:rPr>
                <w:rFonts w:ascii="Arial" w:hAnsi="Arial" w:cs="Arial"/>
                <w:color w:val="000000"/>
                <w:sz w:val="20"/>
                <w:szCs w:val="20"/>
              </w:rPr>
              <w:t>440-1035 nm (exact bands vary)</w:t>
            </w:r>
          </w:p>
        </w:tc>
        <w:tc>
          <w:tcPr>
            <w:tcW w:w="0" w:type="auto"/>
            <w:tcMar>
              <w:top w:w="20" w:type="dxa"/>
              <w:left w:w="20" w:type="dxa"/>
              <w:bottom w:w="100" w:type="dxa"/>
              <w:right w:w="20" w:type="dxa"/>
            </w:tcMar>
            <w:vAlign w:val="bottom"/>
            <w:hideMark/>
          </w:tcPr>
          <w:p w14:paraId="27F50629" w14:textId="77777777" w:rsidR="00C66372" w:rsidRPr="00C66372" w:rsidRDefault="00C66372" w:rsidP="00C66372">
            <w:r w:rsidRPr="00C66372">
              <w:rPr>
                <w:rFonts w:ascii="Arial" w:hAnsi="Arial" w:cs="Arial"/>
                <w:color w:val="000000"/>
                <w:sz w:val="20"/>
                <w:szCs w:val="20"/>
              </w:rPr>
              <w:t xml:space="preserve">mars.nasa.gov, </w:t>
            </w:r>
            <w:proofErr w:type="spellStart"/>
            <w:r w:rsidRPr="00C66372">
              <w:rPr>
                <w:rFonts w:ascii="Arial" w:hAnsi="Arial" w:cs="Arial"/>
                <w:color w:val="000000"/>
                <w:sz w:val="20"/>
                <w:szCs w:val="20"/>
              </w:rPr>
              <w:t>Mastcam</w:t>
            </w:r>
            <w:proofErr w:type="spellEnd"/>
          </w:p>
        </w:tc>
      </w:tr>
      <w:tr w:rsidR="00C66372" w:rsidRPr="00C66372" w14:paraId="042AECA3" w14:textId="77777777" w:rsidTr="00C66372">
        <w:trPr>
          <w:trHeight w:val="445"/>
        </w:trPr>
        <w:tc>
          <w:tcPr>
            <w:tcW w:w="0" w:type="auto"/>
            <w:tcMar>
              <w:top w:w="20" w:type="dxa"/>
              <w:left w:w="20" w:type="dxa"/>
              <w:bottom w:w="100" w:type="dxa"/>
              <w:right w:w="20" w:type="dxa"/>
            </w:tcMar>
            <w:vAlign w:val="bottom"/>
            <w:hideMark/>
          </w:tcPr>
          <w:p w14:paraId="7DB34695" w14:textId="77777777" w:rsidR="00C66372" w:rsidRPr="00C66372" w:rsidRDefault="00C66372" w:rsidP="00C66372"/>
        </w:tc>
        <w:tc>
          <w:tcPr>
            <w:tcW w:w="0" w:type="auto"/>
            <w:tcMar>
              <w:top w:w="40" w:type="dxa"/>
              <w:left w:w="20" w:type="dxa"/>
              <w:bottom w:w="40" w:type="dxa"/>
              <w:right w:w="20" w:type="dxa"/>
            </w:tcMar>
            <w:vAlign w:val="bottom"/>
            <w:hideMark/>
          </w:tcPr>
          <w:p w14:paraId="61A7C447" w14:textId="77777777" w:rsidR="00C66372" w:rsidRPr="00C66372" w:rsidRDefault="00C66372" w:rsidP="00C66372">
            <w:r w:rsidRPr="00C66372">
              <w:rPr>
                <w:rFonts w:ascii="Arial" w:hAnsi="Arial" w:cs="Arial"/>
                <w:color w:val="000000"/>
                <w:sz w:val="20"/>
                <w:szCs w:val="20"/>
              </w:rPr>
              <w:t>ChemCam</w:t>
            </w:r>
          </w:p>
        </w:tc>
        <w:tc>
          <w:tcPr>
            <w:tcW w:w="0" w:type="auto"/>
            <w:tcMar>
              <w:top w:w="40" w:type="dxa"/>
              <w:left w:w="20" w:type="dxa"/>
              <w:bottom w:w="40" w:type="dxa"/>
              <w:right w:w="20" w:type="dxa"/>
            </w:tcMar>
            <w:vAlign w:val="bottom"/>
            <w:hideMark/>
          </w:tcPr>
          <w:p w14:paraId="7C21C543" w14:textId="77777777" w:rsidR="00C66372" w:rsidRPr="00C66372" w:rsidRDefault="00C66372" w:rsidP="00C66372">
            <w:r w:rsidRPr="00C66372">
              <w:rPr>
                <w:rFonts w:ascii="Arial" w:hAnsi="Arial" w:cs="Arial"/>
                <w:color w:val="000000"/>
                <w:sz w:val="20"/>
                <w:szCs w:val="20"/>
              </w:rPr>
              <w:t>Remote Micro Imager</w:t>
            </w:r>
          </w:p>
        </w:tc>
        <w:tc>
          <w:tcPr>
            <w:tcW w:w="0" w:type="auto"/>
            <w:tcMar>
              <w:top w:w="40" w:type="dxa"/>
              <w:left w:w="20" w:type="dxa"/>
              <w:bottom w:w="40" w:type="dxa"/>
              <w:right w:w="20" w:type="dxa"/>
            </w:tcMar>
            <w:vAlign w:val="bottom"/>
            <w:hideMark/>
          </w:tcPr>
          <w:p w14:paraId="369983A4" w14:textId="77777777" w:rsidR="00C66372" w:rsidRPr="00C66372" w:rsidRDefault="00C66372" w:rsidP="00C66372">
            <w:r w:rsidRPr="00C66372">
              <w:rPr>
                <w:rFonts w:ascii="Arial" w:hAnsi="Arial" w:cs="Arial"/>
                <w:color w:val="000000"/>
                <w:sz w:val="20"/>
                <w:szCs w:val="20"/>
              </w:rPr>
              <w:t>1 mm at 10 m</w:t>
            </w:r>
          </w:p>
        </w:tc>
        <w:tc>
          <w:tcPr>
            <w:tcW w:w="0" w:type="auto"/>
            <w:tcMar>
              <w:top w:w="40" w:type="dxa"/>
              <w:left w:w="20" w:type="dxa"/>
              <w:bottom w:w="40" w:type="dxa"/>
              <w:right w:w="20" w:type="dxa"/>
            </w:tcMar>
            <w:vAlign w:val="bottom"/>
            <w:hideMark/>
          </w:tcPr>
          <w:p w14:paraId="3A5BFE6C" w14:textId="77777777" w:rsidR="00C66372" w:rsidRPr="00C66372" w:rsidRDefault="00C66372" w:rsidP="00C66372">
            <w:r w:rsidRPr="00C66372">
              <w:rPr>
                <w:rFonts w:ascii="Arial" w:hAnsi="Arial" w:cs="Arial"/>
                <w:color w:val="000000"/>
                <w:sz w:val="20"/>
                <w:szCs w:val="20"/>
              </w:rPr>
              <w:t>–</w:t>
            </w:r>
          </w:p>
        </w:tc>
        <w:tc>
          <w:tcPr>
            <w:tcW w:w="0" w:type="auto"/>
            <w:tcMar>
              <w:top w:w="20" w:type="dxa"/>
              <w:left w:w="20" w:type="dxa"/>
              <w:bottom w:w="100" w:type="dxa"/>
              <w:right w:w="20" w:type="dxa"/>
            </w:tcMar>
            <w:vAlign w:val="bottom"/>
            <w:hideMark/>
          </w:tcPr>
          <w:p w14:paraId="763C58E3" w14:textId="77777777" w:rsidR="00C66372" w:rsidRPr="00C66372" w:rsidRDefault="00C66372" w:rsidP="00C66372">
            <w:r w:rsidRPr="00C66372">
              <w:rPr>
                <w:rFonts w:ascii="Arial" w:hAnsi="Arial" w:cs="Arial"/>
                <w:color w:val="000000"/>
                <w:sz w:val="20"/>
                <w:szCs w:val="20"/>
              </w:rPr>
              <w:t>mars.nasa.gov, ChemCam</w:t>
            </w:r>
          </w:p>
        </w:tc>
      </w:tr>
      <w:tr w:rsidR="00C66372" w:rsidRPr="00C66372" w14:paraId="4676B2FA" w14:textId="77777777" w:rsidTr="00C66372">
        <w:trPr>
          <w:trHeight w:val="400"/>
        </w:trPr>
        <w:tc>
          <w:tcPr>
            <w:tcW w:w="0" w:type="auto"/>
            <w:tcMar>
              <w:top w:w="20" w:type="dxa"/>
              <w:left w:w="20" w:type="dxa"/>
              <w:bottom w:w="100" w:type="dxa"/>
              <w:right w:w="20" w:type="dxa"/>
            </w:tcMar>
            <w:vAlign w:val="bottom"/>
            <w:hideMark/>
          </w:tcPr>
          <w:p w14:paraId="7DC4D98A" w14:textId="77777777" w:rsidR="00C66372" w:rsidRPr="00C66372" w:rsidRDefault="00C66372" w:rsidP="00C66372"/>
        </w:tc>
        <w:tc>
          <w:tcPr>
            <w:tcW w:w="0" w:type="auto"/>
            <w:tcMar>
              <w:top w:w="20" w:type="dxa"/>
              <w:left w:w="20" w:type="dxa"/>
              <w:bottom w:w="100" w:type="dxa"/>
              <w:right w:w="20" w:type="dxa"/>
            </w:tcMar>
            <w:vAlign w:val="bottom"/>
            <w:hideMark/>
          </w:tcPr>
          <w:p w14:paraId="03DA8969" w14:textId="77777777" w:rsidR="00C66372" w:rsidRPr="00C66372" w:rsidRDefault="00C66372" w:rsidP="00C66372">
            <w:r w:rsidRPr="00C66372">
              <w:rPr>
                <w:rFonts w:ascii="Arial" w:hAnsi="Arial" w:cs="Arial"/>
                <w:color w:val="000000"/>
                <w:sz w:val="20"/>
                <w:szCs w:val="20"/>
              </w:rPr>
              <w:t>MAHLI</w:t>
            </w:r>
          </w:p>
        </w:tc>
        <w:tc>
          <w:tcPr>
            <w:tcW w:w="0" w:type="auto"/>
            <w:tcMar>
              <w:top w:w="20" w:type="dxa"/>
              <w:left w:w="20" w:type="dxa"/>
              <w:bottom w:w="100" w:type="dxa"/>
              <w:right w:w="20" w:type="dxa"/>
            </w:tcMar>
            <w:vAlign w:val="bottom"/>
            <w:hideMark/>
          </w:tcPr>
          <w:p w14:paraId="71D62170" w14:textId="77777777" w:rsidR="00C66372" w:rsidRPr="00C66372" w:rsidRDefault="00C66372" w:rsidP="00C66372">
            <w:r w:rsidRPr="00C66372">
              <w:rPr>
                <w:rFonts w:ascii="Arial" w:hAnsi="Arial" w:cs="Arial"/>
                <w:color w:val="000000"/>
                <w:sz w:val="20"/>
                <w:szCs w:val="20"/>
              </w:rPr>
              <w:t>Hand Lens Imager</w:t>
            </w:r>
          </w:p>
        </w:tc>
        <w:tc>
          <w:tcPr>
            <w:tcW w:w="0" w:type="auto"/>
            <w:tcMar>
              <w:top w:w="20" w:type="dxa"/>
              <w:left w:w="20" w:type="dxa"/>
              <w:bottom w:w="100" w:type="dxa"/>
              <w:right w:w="20" w:type="dxa"/>
            </w:tcMar>
            <w:vAlign w:val="bottom"/>
            <w:hideMark/>
          </w:tcPr>
          <w:p w14:paraId="3ECDAA8B" w14:textId="77777777" w:rsidR="00C66372" w:rsidRPr="00C66372" w:rsidRDefault="00C66372" w:rsidP="00C66372">
            <w:r w:rsidRPr="00C66372">
              <w:rPr>
                <w:rFonts w:ascii="Arial" w:hAnsi="Arial" w:cs="Arial"/>
                <w:color w:val="000000"/>
                <w:sz w:val="20"/>
                <w:szCs w:val="20"/>
              </w:rPr>
              <w:t xml:space="preserve">13.9 </w:t>
            </w:r>
            <w:proofErr w:type="spellStart"/>
            <w:r w:rsidRPr="00C66372">
              <w:rPr>
                <w:rFonts w:ascii="Arial" w:hAnsi="Arial" w:cs="Arial"/>
                <w:color w:val="000000"/>
                <w:sz w:val="20"/>
                <w:szCs w:val="20"/>
              </w:rPr>
              <w:t>μm</w:t>
            </w:r>
            <w:proofErr w:type="spellEnd"/>
          </w:p>
        </w:tc>
        <w:tc>
          <w:tcPr>
            <w:tcW w:w="0" w:type="auto"/>
            <w:tcMar>
              <w:top w:w="20" w:type="dxa"/>
              <w:left w:w="20" w:type="dxa"/>
              <w:bottom w:w="100" w:type="dxa"/>
              <w:right w:w="20" w:type="dxa"/>
            </w:tcMar>
            <w:vAlign w:val="bottom"/>
            <w:hideMark/>
          </w:tcPr>
          <w:p w14:paraId="73145CDA" w14:textId="77777777" w:rsidR="00C66372" w:rsidRPr="00C66372" w:rsidRDefault="00C66372" w:rsidP="00C66372">
            <w:r w:rsidRPr="00C66372">
              <w:rPr>
                <w:rFonts w:ascii="Arial" w:hAnsi="Arial" w:cs="Arial"/>
                <w:color w:val="000000"/>
                <w:sz w:val="20"/>
                <w:szCs w:val="20"/>
              </w:rPr>
              <w:t>380-680 nm</w:t>
            </w:r>
          </w:p>
        </w:tc>
        <w:tc>
          <w:tcPr>
            <w:tcW w:w="0" w:type="auto"/>
            <w:tcMar>
              <w:top w:w="20" w:type="dxa"/>
              <w:left w:w="20" w:type="dxa"/>
              <w:bottom w:w="100" w:type="dxa"/>
              <w:right w:w="20" w:type="dxa"/>
            </w:tcMar>
            <w:vAlign w:val="bottom"/>
            <w:hideMark/>
          </w:tcPr>
          <w:p w14:paraId="6F3B0689" w14:textId="77777777" w:rsidR="00C66372" w:rsidRPr="00C66372" w:rsidRDefault="00C66372" w:rsidP="00C66372">
            <w:r w:rsidRPr="00C66372">
              <w:rPr>
                <w:rFonts w:ascii="Arial" w:hAnsi="Arial" w:cs="Arial"/>
                <w:color w:val="000000"/>
                <w:sz w:val="20"/>
                <w:szCs w:val="20"/>
              </w:rPr>
              <w:t>mars.nasa.gov, MAHLI</w:t>
            </w:r>
          </w:p>
        </w:tc>
      </w:tr>
      <w:tr w:rsidR="00C66372" w:rsidRPr="00C66372" w14:paraId="61F98CEE" w14:textId="77777777" w:rsidTr="00C66372">
        <w:trPr>
          <w:trHeight w:val="400"/>
        </w:trPr>
        <w:tc>
          <w:tcPr>
            <w:tcW w:w="0" w:type="auto"/>
            <w:tcMar>
              <w:top w:w="20" w:type="dxa"/>
              <w:left w:w="20" w:type="dxa"/>
              <w:bottom w:w="100" w:type="dxa"/>
              <w:right w:w="20" w:type="dxa"/>
            </w:tcMar>
            <w:vAlign w:val="bottom"/>
            <w:hideMark/>
          </w:tcPr>
          <w:p w14:paraId="52BCE860" w14:textId="77777777" w:rsidR="00C66372" w:rsidRPr="00C66372" w:rsidRDefault="00C66372" w:rsidP="00C66372">
            <w:r w:rsidRPr="00C66372">
              <w:rPr>
                <w:rFonts w:ascii="Arial" w:hAnsi="Arial" w:cs="Arial"/>
                <w:color w:val="000000"/>
                <w:sz w:val="20"/>
                <w:szCs w:val="20"/>
              </w:rPr>
              <w:t>MRO (Global)</w:t>
            </w:r>
          </w:p>
        </w:tc>
        <w:tc>
          <w:tcPr>
            <w:tcW w:w="0" w:type="auto"/>
            <w:tcMar>
              <w:top w:w="20" w:type="dxa"/>
              <w:left w:w="20" w:type="dxa"/>
              <w:bottom w:w="100" w:type="dxa"/>
              <w:right w:w="20" w:type="dxa"/>
            </w:tcMar>
            <w:vAlign w:val="bottom"/>
            <w:hideMark/>
          </w:tcPr>
          <w:p w14:paraId="342B969F" w14:textId="77777777" w:rsidR="00C66372" w:rsidRPr="00C66372" w:rsidRDefault="00C66372" w:rsidP="00C66372">
            <w:r w:rsidRPr="00C66372">
              <w:rPr>
                <w:rFonts w:ascii="Arial" w:hAnsi="Arial" w:cs="Arial"/>
                <w:color w:val="000000"/>
                <w:sz w:val="20"/>
                <w:szCs w:val="20"/>
              </w:rPr>
              <w:t>HiRISE</w:t>
            </w:r>
          </w:p>
        </w:tc>
        <w:tc>
          <w:tcPr>
            <w:tcW w:w="0" w:type="auto"/>
            <w:tcMar>
              <w:top w:w="20" w:type="dxa"/>
              <w:left w:w="20" w:type="dxa"/>
              <w:bottom w:w="100" w:type="dxa"/>
              <w:right w:w="20" w:type="dxa"/>
            </w:tcMar>
            <w:vAlign w:val="bottom"/>
            <w:hideMark/>
          </w:tcPr>
          <w:p w14:paraId="073E333F" w14:textId="77777777" w:rsidR="00C66372" w:rsidRPr="00C66372" w:rsidRDefault="00C66372" w:rsidP="00C66372">
            <w:r w:rsidRPr="00C66372">
              <w:rPr>
                <w:rFonts w:ascii="Arial" w:hAnsi="Arial" w:cs="Arial"/>
                <w:color w:val="000000"/>
                <w:sz w:val="20"/>
                <w:szCs w:val="20"/>
              </w:rPr>
              <w:t>High Res Remote Imager</w:t>
            </w:r>
          </w:p>
        </w:tc>
        <w:tc>
          <w:tcPr>
            <w:tcW w:w="0" w:type="auto"/>
            <w:tcMar>
              <w:top w:w="20" w:type="dxa"/>
              <w:left w:w="20" w:type="dxa"/>
              <w:bottom w:w="100" w:type="dxa"/>
              <w:right w:w="20" w:type="dxa"/>
            </w:tcMar>
            <w:vAlign w:val="bottom"/>
            <w:hideMark/>
          </w:tcPr>
          <w:p w14:paraId="7840B76C" w14:textId="77777777" w:rsidR="00C66372" w:rsidRPr="00C66372" w:rsidRDefault="00C66372" w:rsidP="00C66372">
            <w:r w:rsidRPr="00C66372">
              <w:rPr>
                <w:rFonts w:ascii="Arial" w:hAnsi="Arial" w:cs="Arial"/>
                <w:color w:val="000000"/>
                <w:sz w:val="20"/>
                <w:szCs w:val="20"/>
              </w:rPr>
              <w:t>Smallest resolvable features ~1 m</w:t>
            </w:r>
          </w:p>
        </w:tc>
        <w:tc>
          <w:tcPr>
            <w:tcW w:w="0" w:type="auto"/>
            <w:tcMar>
              <w:top w:w="20" w:type="dxa"/>
              <w:left w:w="20" w:type="dxa"/>
              <w:bottom w:w="100" w:type="dxa"/>
              <w:right w:w="20" w:type="dxa"/>
            </w:tcMar>
            <w:vAlign w:val="bottom"/>
            <w:hideMark/>
          </w:tcPr>
          <w:p w14:paraId="65C9ABA2" w14:textId="77777777" w:rsidR="00C66372" w:rsidRPr="00C66372" w:rsidRDefault="00C66372" w:rsidP="00C66372">
            <w:r w:rsidRPr="00C66372">
              <w:rPr>
                <w:rFonts w:ascii="Arial" w:hAnsi="Arial" w:cs="Arial"/>
                <w:color w:val="000000"/>
                <w:sz w:val="20"/>
                <w:szCs w:val="20"/>
              </w:rPr>
              <w:t>400-1000 nm</w:t>
            </w:r>
          </w:p>
        </w:tc>
        <w:tc>
          <w:tcPr>
            <w:tcW w:w="0" w:type="auto"/>
            <w:tcMar>
              <w:top w:w="20" w:type="dxa"/>
              <w:left w:w="20" w:type="dxa"/>
              <w:bottom w:w="100" w:type="dxa"/>
              <w:right w:w="20" w:type="dxa"/>
            </w:tcMar>
            <w:vAlign w:val="bottom"/>
            <w:hideMark/>
          </w:tcPr>
          <w:p w14:paraId="04CA5A5E" w14:textId="77777777" w:rsidR="00C66372" w:rsidRPr="00C66372" w:rsidRDefault="00C66372" w:rsidP="00C66372">
            <w:r w:rsidRPr="00C66372">
              <w:rPr>
                <w:rFonts w:ascii="Arial" w:hAnsi="Arial" w:cs="Arial"/>
                <w:color w:val="000000"/>
                <w:sz w:val="20"/>
                <w:szCs w:val="20"/>
              </w:rPr>
              <w:t>mars.nasa.gov, HiRISE</w:t>
            </w:r>
          </w:p>
        </w:tc>
      </w:tr>
      <w:tr w:rsidR="00C66372" w:rsidRPr="00C66372" w14:paraId="0BB2BAC5" w14:textId="77777777" w:rsidTr="00C66372">
        <w:trPr>
          <w:trHeight w:val="445"/>
        </w:trPr>
        <w:tc>
          <w:tcPr>
            <w:tcW w:w="0" w:type="auto"/>
            <w:tcMar>
              <w:top w:w="20" w:type="dxa"/>
              <w:left w:w="20" w:type="dxa"/>
              <w:bottom w:w="100" w:type="dxa"/>
              <w:right w:w="20" w:type="dxa"/>
            </w:tcMar>
            <w:vAlign w:val="bottom"/>
            <w:hideMark/>
          </w:tcPr>
          <w:p w14:paraId="3DA07CEC" w14:textId="77777777" w:rsidR="00C66372" w:rsidRPr="00C66372" w:rsidRDefault="00C66372" w:rsidP="00C66372"/>
        </w:tc>
        <w:tc>
          <w:tcPr>
            <w:tcW w:w="0" w:type="auto"/>
            <w:tcMar>
              <w:top w:w="40" w:type="dxa"/>
              <w:left w:w="20" w:type="dxa"/>
              <w:bottom w:w="40" w:type="dxa"/>
              <w:right w:w="20" w:type="dxa"/>
            </w:tcMar>
            <w:vAlign w:val="bottom"/>
            <w:hideMark/>
          </w:tcPr>
          <w:p w14:paraId="50E54A3E" w14:textId="77777777" w:rsidR="00C66372" w:rsidRPr="00C66372" w:rsidRDefault="00C66372" w:rsidP="00C66372">
            <w:r w:rsidRPr="00C66372">
              <w:rPr>
                <w:rFonts w:ascii="Arial" w:hAnsi="Arial" w:cs="Arial"/>
                <w:color w:val="000000"/>
                <w:sz w:val="20"/>
                <w:szCs w:val="20"/>
              </w:rPr>
              <w:t>CTX</w:t>
            </w:r>
          </w:p>
        </w:tc>
        <w:tc>
          <w:tcPr>
            <w:tcW w:w="0" w:type="auto"/>
            <w:tcMar>
              <w:top w:w="40" w:type="dxa"/>
              <w:left w:w="20" w:type="dxa"/>
              <w:bottom w:w="40" w:type="dxa"/>
              <w:right w:w="20" w:type="dxa"/>
            </w:tcMar>
            <w:vAlign w:val="bottom"/>
            <w:hideMark/>
          </w:tcPr>
          <w:p w14:paraId="075E0491" w14:textId="77777777" w:rsidR="00C66372" w:rsidRPr="00C66372" w:rsidRDefault="00C66372" w:rsidP="00C66372">
            <w:r w:rsidRPr="00C66372">
              <w:rPr>
                <w:rFonts w:ascii="Arial" w:hAnsi="Arial" w:cs="Arial"/>
                <w:color w:val="000000"/>
                <w:sz w:val="20"/>
                <w:szCs w:val="20"/>
              </w:rPr>
              <w:t>Remote Imager</w:t>
            </w:r>
          </w:p>
        </w:tc>
        <w:tc>
          <w:tcPr>
            <w:tcW w:w="0" w:type="auto"/>
            <w:tcMar>
              <w:top w:w="40" w:type="dxa"/>
              <w:left w:w="20" w:type="dxa"/>
              <w:bottom w:w="40" w:type="dxa"/>
              <w:right w:w="20" w:type="dxa"/>
            </w:tcMar>
            <w:vAlign w:val="bottom"/>
            <w:hideMark/>
          </w:tcPr>
          <w:p w14:paraId="3CE1F290" w14:textId="77777777" w:rsidR="00C66372" w:rsidRPr="00C66372" w:rsidRDefault="00C66372" w:rsidP="00C66372">
            <w:r w:rsidRPr="00C66372">
              <w:rPr>
                <w:rFonts w:ascii="Arial" w:hAnsi="Arial" w:cs="Arial"/>
                <w:color w:val="000000"/>
                <w:sz w:val="20"/>
                <w:szCs w:val="20"/>
              </w:rPr>
              <w:t>6 m at 300 km </w:t>
            </w:r>
          </w:p>
        </w:tc>
        <w:tc>
          <w:tcPr>
            <w:tcW w:w="0" w:type="auto"/>
            <w:tcMar>
              <w:top w:w="40" w:type="dxa"/>
              <w:left w:w="20" w:type="dxa"/>
              <w:bottom w:w="40" w:type="dxa"/>
              <w:right w:w="20" w:type="dxa"/>
            </w:tcMar>
            <w:vAlign w:val="bottom"/>
            <w:hideMark/>
          </w:tcPr>
          <w:p w14:paraId="43234784" w14:textId="77777777" w:rsidR="00C66372" w:rsidRPr="00C66372" w:rsidRDefault="00C66372" w:rsidP="00C66372">
            <w:r w:rsidRPr="00C66372">
              <w:rPr>
                <w:rFonts w:ascii="Arial" w:hAnsi="Arial" w:cs="Arial"/>
                <w:color w:val="000000"/>
                <w:sz w:val="20"/>
                <w:szCs w:val="20"/>
              </w:rPr>
              <w:t>500-800 nm</w:t>
            </w:r>
          </w:p>
        </w:tc>
        <w:tc>
          <w:tcPr>
            <w:tcW w:w="0" w:type="auto"/>
            <w:tcMar>
              <w:top w:w="20" w:type="dxa"/>
              <w:left w:w="20" w:type="dxa"/>
              <w:bottom w:w="100" w:type="dxa"/>
              <w:right w:w="20" w:type="dxa"/>
            </w:tcMar>
            <w:vAlign w:val="bottom"/>
            <w:hideMark/>
          </w:tcPr>
          <w:p w14:paraId="3B7B7E8D" w14:textId="77777777" w:rsidR="00C66372" w:rsidRPr="00C66372" w:rsidRDefault="00C66372" w:rsidP="00C66372">
            <w:r w:rsidRPr="00C66372">
              <w:rPr>
                <w:rFonts w:ascii="Arial" w:hAnsi="Arial" w:cs="Arial"/>
                <w:color w:val="000000"/>
                <w:sz w:val="20"/>
                <w:szCs w:val="20"/>
              </w:rPr>
              <w:t>mars.nasa.gov, CTX</w:t>
            </w:r>
          </w:p>
        </w:tc>
      </w:tr>
      <w:tr w:rsidR="00C66372" w:rsidRPr="00C66372" w14:paraId="737BAE79" w14:textId="77777777" w:rsidTr="00C66372">
        <w:trPr>
          <w:trHeight w:val="445"/>
        </w:trPr>
        <w:tc>
          <w:tcPr>
            <w:tcW w:w="0" w:type="auto"/>
            <w:tcMar>
              <w:top w:w="20" w:type="dxa"/>
              <w:left w:w="20" w:type="dxa"/>
              <w:bottom w:w="100" w:type="dxa"/>
              <w:right w:w="20" w:type="dxa"/>
            </w:tcMar>
            <w:vAlign w:val="bottom"/>
            <w:hideMark/>
          </w:tcPr>
          <w:p w14:paraId="62B3DF59" w14:textId="77777777" w:rsidR="00C66372" w:rsidRPr="00C66372" w:rsidRDefault="00C66372" w:rsidP="00C66372"/>
        </w:tc>
        <w:tc>
          <w:tcPr>
            <w:tcW w:w="0" w:type="auto"/>
            <w:tcMar>
              <w:top w:w="40" w:type="dxa"/>
              <w:left w:w="20" w:type="dxa"/>
              <w:bottom w:w="40" w:type="dxa"/>
              <w:right w:w="20" w:type="dxa"/>
            </w:tcMar>
            <w:vAlign w:val="bottom"/>
            <w:hideMark/>
          </w:tcPr>
          <w:p w14:paraId="298C339F" w14:textId="77777777" w:rsidR="00C66372" w:rsidRPr="00C66372" w:rsidRDefault="00C66372" w:rsidP="00C66372">
            <w:r w:rsidRPr="00C66372">
              <w:rPr>
                <w:rFonts w:ascii="Arial" w:hAnsi="Arial" w:cs="Arial"/>
                <w:color w:val="000000"/>
                <w:sz w:val="20"/>
                <w:szCs w:val="20"/>
              </w:rPr>
              <w:t>MARCI</w:t>
            </w:r>
          </w:p>
        </w:tc>
        <w:tc>
          <w:tcPr>
            <w:tcW w:w="0" w:type="auto"/>
            <w:tcMar>
              <w:top w:w="40" w:type="dxa"/>
              <w:left w:w="20" w:type="dxa"/>
              <w:bottom w:w="40" w:type="dxa"/>
              <w:right w:w="20" w:type="dxa"/>
            </w:tcMar>
            <w:vAlign w:val="bottom"/>
            <w:hideMark/>
          </w:tcPr>
          <w:p w14:paraId="02A52FE2" w14:textId="77777777" w:rsidR="00C66372" w:rsidRPr="00C66372" w:rsidRDefault="00C66372" w:rsidP="00C66372">
            <w:r w:rsidRPr="00C66372">
              <w:rPr>
                <w:rFonts w:ascii="Arial" w:hAnsi="Arial" w:cs="Arial"/>
                <w:color w:val="000000"/>
                <w:sz w:val="20"/>
                <w:szCs w:val="20"/>
              </w:rPr>
              <w:t>Remote Imager</w:t>
            </w:r>
          </w:p>
        </w:tc>
        <w:tc>
          <w:tcPr>
            <w:tcW w:w="0" w:type="auto"/>
            <w:tcMar>
              <w:top w:w="40" w:type="dxa"/>
              <w:left w:w="20" w:type="dxa"/>
              <w:bottom w:w="40" w:type="dxa"/>
              <w:right w:w="20" w:type="dxa"/>
            </w:tcMar>
            <w:vAlign w:val="bottom"/>
            <w:hideMark/>
          </w:tcPr>
          <w:p w14:paraId="162AB1C4" w14:textId="77777777" w:rsidR="00C66372" w:rsidRPr="00C66372" w:rsidRDefault="00C66372" w:rsidP="00C66372">
            <w:r w:rsidRPr="00C66372">
              <w:rPr>
                <w:rFonts w:ascii="Arial" w:hAnsi="Arial" w:cs="Arial"/>
                <w:color w:val="000000"/>
                <w:sz w:val="20"/>
                <w:szCs w:val="20"/>
              </w:rPr>
              <w:t>1 to 10 km</w:t>
            </w:r>
          </w:p>
        </w:tc>
        <w:tc>
          <w:tcPr>
            <w:tcW w:w="0" w:type="auto"/>
            <w:tcMar>
              <w:top w:w="40" w:type="dxa"/>
              <w:left w:w="20" w:type="dxa"/>
              <w:bottom w:w="40" w:type="dxa"/>
              <w:right w:w="20" w:type="dxa"/>
            </w:tcMar>
            <w:vAlign w:val="bottom"/>
            <w:hideMark/>
          </w:tcPr>
          <w:p w14:paraId="7EF27CAD" w14:textId="77777777" w:rsidR="00C66372" w:rsidRPr="00C66372" w:rsidRDefault="00C66372" w:rsidP="00C66372">
            <w:r w:rsidRPr="00C66372">
              <w:rPr>
                <w:rFonts w:ascii="Arial" w:hAnsi="Arial" w:cs="Arial"/>
                <w:color w:val="000000"/>
                <w:sz w:val="20"/>
                <w:szCs w:val="20"/>
              </w:rPr>
              <w:t>Visible/ UV filters</w:t>
            </w:r>
          </w:p>
        </w:tc>
        <w:tc>
          <w:tcPr>
            <w:tcW w:w="0" w:type="auto"/>
            <w:tcMar>
              <w:top w:w="20" w:type="dxa"/>
              <w:left w:w="20" w:type="dxa"/>
              <w:bottom w:w="100" w:type="dxa"/>
              <w:right w:w="20" w:type="dxa"/>
            </w:tcMar>
            <w:vAlign w:val="bottom"/>
            <w:hideMark/>
          </w:tcPr>
          <w:p w14:paraId="37A5ECD6" w14:textId="77777777" w:rsidR="00C66372" w:rsidRPr="00C66372" w:rsidRDefault="00C66372" w:rsidP="00C66372">
            <w:r w:rsidRPr="00C66372">
              <w:rPr>
                <w:rFonts w:ascii="Arial" w:hAnsi="Arial" w:cs="Arial"/>
                <w:color w:val="000000"/>
                <w:sz w:val="20"/>
                <w:szCs w:val="20"/>
              </w:rPr>
              <w:t>mars.nasa.gov, MARCI</w:t>
            </w:r>
          </w:p>
        </w:tc>
      </w:tr>
      <w:tr w:rsidR="00C66372" w:rsidRPr="00C66372" w14:paraId="10E83D85" w14:textId="77777777" w:rsidTr="00C66372">
        <w:trPr>
          <w:trHeight w:val="400"/>
        </w:trPr>
        <w:tc>
          <w:tcPr>
            <w:tcW w:w="0" w:type="auto"/>
            <w:tcMar>
              <w:top w:w="20" w:type="dxa"/>
              <w:left w:w="20" w:type="dxa"/>
              <w:bottom w:w="100" w:type="dxa"/>
              <w:right w:w="20" w:type="dxa"/>
            </w:tcMar>
            <w:vAlign w:val="bottom"/>
            <w:hideMark/>
          </w:tcPr>
          <w:p w14:paraId="6AE144E7" w14:textId="77777777" w:rsidR="00C66372" w:rsidRPr="00C66372" w:rsidRDefault="00C66372" w:rsidP="00C66372"/>
        </w:tc>
        <w:tc>
          <w:tcPr>
            <w:tcW w:w="0" w:type="auto"/>
            <w:tcMar>
              <w:top w:w="20" w:type="dxa"/>
              <w:left w:w="20" w:type="dxa"/>
              <w:bottom w:w="100" w:type="dxa"/>
              <w:right w:w="20" w:type="dxa"/>
            </w:tcMar>
            <w:vAlign w:val="bottom"/>
            <w:hideMark/>
          </w:tcPr>
          <w:p w14:paraId="5F1D2FF4" w14:textId="77777777" w:rsidR="00C66372" w:rsidRPr="00C66372" w:rsidRDefault="00C66372" w:rsidP="00C66372">
            <w:r w:rsidRPr="00C66372">
              <w:rPr>
                <w:rFonts w:ascii="Arial" w:hAnsi="Arial" w:cs="Arial"/>
                <w:color w:val="000000"/>
                <w:sz w:val="20"/>
                <w:szCs w:val="20"/>
              </w:rPr>
              <w:t>CRISM</w:t>
            </w:r>
          </w:p>
        </w:tc>
        <w:tc>
          <w:tcPr>
            <w:tcW w:w="0" w:type="auto"/>
            <w:tcMar>
              <w:top w:w="20" w:type="dxa"/>
              <w:left w:w="20" w:type="dxa"/>
              <w:bottom w:w="100" w:type="dxa"/>
              <w:right w:w="20" w:type="dxa"/>
            </w:tcMar>
            <w:vAlign w:val="bottom"/>
            <w:hideMark/>
          </w:tcPr>
          <w:p w14:paraId="7DC57BFA" w14:textId="77777777" w:rsidR="00C66372" w:rsidRPr="00C66372" w:rsidRDefault="00C66372" w:rsidP="00C66372">
            <w:r w:rsidRPr="00C66372">
              <w:rPr>
                <w:rFonts w:ascii="Arial" w:hAnsi="Arial" w:cs="Arial"/>
                <w:color w:val="000000"/>
                <w:sz w:val="20"/>
                <w:szCs w:val="20"/>
              </w:rPr>
              <w:t>VISIR Spectroscopy</w:t>
            </w:r>
          </w:p>
        </w:tc>
        <w:tc>
          <w:tcPr>
            <w:tcW w:w="0" w:type="auto"/>
            <w:tcMar>
              <w:top w:w="20" w:type="dxa"/>
              <w:left w:w="20" w:type="dxa"/>
              <w:bottom w:w="100" w:type="dxa"/>
              <w:right w:w="20" w:type="dxa"/>
            </w:tcMar>
            <w:vAlign w:val="bottom"/>
            <w:hideMark/>
          </w:tcPr>
          <w:p w14:paraId="1C322BF2" w14:textId="77777777" w:rsidR="00C66372" w:rsidRPr="00211DA8" w:rsidRDefault="00C66372" w:rsidP="00C66372">
            <w:pPr>
              <w:rPr>
                <w:lang w:val="de-DE"/>
              </w:rPr>
            </w:pPr>
            <w:r w:rsidRPr="00211DA8">
              <w:rPr>
                <w:rFonts w:ascii="Arial" w:hAnsi="Arial" w:cs="Arial"/>
                <w:color w:val="000000"/>
                <w:sz w:val="20"/>
                <w:szCs w:val="20"/>
                <w:lang w:val="de-DE"/>
              </w:rPr>
              <w:t>18.4 meter/pixel at 300 km altitude</w:t>
            </w:r>
          </w:p>
        </w:tc>
        <w:tc>
          <w:tcPr>
            <w:tcW w:w="0" w:type="auto"/>
            <w:tcMar>
              <w:top w:w="20" w:type="dxa"/>
              <w:left w:w="20" w:type="dxa"/>
              <w:bottom w:w="100" w:type="dxa"/>
              <w:right w:w="20" w:type="dxa"/>
            </w:tcMar>
            <w:vAlign w:val="bottom"/>
            <w:hideMark/>
          </w:tcPr>
          <w:p w14:paraId="4BCC9BC9" w14:textId="77777777" w:rsidR="00C66372" w:rsidRPr="00C66372" w:rsidRDefault="00C66372" w:rsidP="00C66372">
            <w:r w:rsidRPr="00C66372">
              <w:rPr>
                <w:rFonts w:ascii="Arial" w:hAnsi="Arial" w:cs="Arial"/>
                <w:color w:val="000000"/>
                <w:sz w:val="20"/>
                <w:szCs w:val="20"/>
              </w:rPr>
              <w:t>362 - 3920 nm</w:t>
            </w:r>
          </w:p>
        </w:tc>
        <w:tc>
          <w:tcPr>
            <w:tcW w:w="0" w:type="auto"/>
            <w:tcMar>
              <w:top w:w="20" w:type="dxa"/>
              <w:left w:w="20" w:type="dxa"/>
              <w:bottom w:w="100" w:type="dxa"/>
              <w:right w:w="20" w:type="dxa"/>
            </w:tcMar>
            <w:vAlign w:val="bottom"/>
            <w:hideMark/>
          </w:tcPr>
          <w:p w14:paraId="038142B1" w14:textId="77777777" w:rsidR="00C66372" w:rsidRPr="00C66372" w:rsidRDefault="00C66372" w:rsidP="00C66372">
            <w:r w:rsidRPr="00C66372">
              <w:rPr>
                <w:rFonts w:ascii="Arial" w:hAnsi="Arial" w:cs="Arial"/>
                <w:color w:val="000000"/>
                <w:sz w:val="20"/>
                <w:szCs w:val="20"/>
              </w:rPr>
              <w:t>mars.nasa.gov, CRISM</w:t>
            </w:r>
          </w:p>
        </w:tc>
      </w:tr>
      <w:tr w:rsidR="00C66372" w:rsidRPr="00C66372" w14:paraId="456CA5BC" w14:textId="77777777" w:rsidTr="00C66372">
        <w:trPr>
          <w:trHeight w:val="400"/>
        </w:trPr>
        <w:tc>
          <w:tcPr>
            <w:tcW w:w="0" w:type="auto"/>
            <w:tcMar>
              <w:top w:w="20" w:type="dxa"/>
              <w:left w:w="20" w:type="dxa"/>
              <w:bottom w:w="100" w:type="dxa"/>
              <w:right w:w="20" w:type="dxa"/>
            </w:tcMar>
            <w:vAlign w:val="bottom"/>
            <w:hideMark/>
          </w:tcPr>
          <w:p w14:paraId="388CDA27" w14:textId="77777777" w:rsidR="00C66372" w:rsidRPr="00C66372" w:rsidRDefault="00C66372" w:rsidP="00C66372">
            <w:r w:rsidRPr="00C66372">
              <w:rPr>
                <w:rFonts w:ascii="Arial" w:hAnsi="Arial" w:cs="Arial"/>
                <w:color w:val="000000"/>
                <w:sz w:val="20"/>
                <w:szCs w:val="20"/>
              </w:rPr>
              <w:lastRenderedPageBreak/>
              <w:t>Odyssey (Global)</w:t>
            </w:r>
          </w:p>
        </w:tc>
        <w:tc>
          <w:tcPr>
            <w:tcW w:w="0" w:type="auto"/>
            <w:tcMar>
              <w:top w:w="20" w:type="dxa"/>
              <w:left w:w="20" w:type="dxa"/>
              <w:bottom w:w="100" w:type="dxa"/>
              <w:right w:w="20" w:type="dxa"/>
            </w:tcMar>
            <w:vAlign w:val="bottom"/>
            <w:hideMark/>
          </w:tcPr>
          <w:p w14:paraId="0E99E4E9" w14:textId="77777777" w:rsidR="00C66372" w:rsidRPr="00C66372" w:rsidRDefault="00C66372" w:rsidP="00C66372">
            <w:r w:rsidRPr="00C66372">
              <w:rPr>
                <w:rFonts w:ascii="Arial" w:hAnsi="Arial" w:cs="Arial"/>
                <w:color w:val="000000"/>
                <w:sz w:val="20"/>
                <w:szCs w:val="20"/>
              </w:rPr>
              <w:t>THEMIS - VIS</w:t>
            </w:r>
          </w:p>
        </w:tc>
        <w:tc>
          <w:tcPr>
            <w:tcW w:w="0" w:type="auto"/>
            <w:tcMar>
              <w:top w:w="20" w:type="dxa"/>
              <w:left w:w="20" w:type="dxa"/>
              <w:bottom w:w="100" w:type="dxa"/>
              <w:right w:w="20" w:type="dxa"/>
            </w:tcMar>
            <w:vAlign w:val="bottom"/>
            <w:hideMark/>
          </w:tcPr>
          <w:p w14:paraId="40EF70D9" w14:textId="77777777" w:rsidR="00C66372" w:rsidRPr="00C66372" w:rsidRDefault="00C66372" w:rsidP="00C66372">
            <w:r w:rsidRPr="00C66372">
              <w:rPr>
                <w:rFonts w:ascii="Arial" w:hAnsi="Arial" w:cs="Arial"/>
                <w:color w:val="000000"/>
                <w:sz w:val="20"/>
                <w:szCs w:val="20"/>
              </w:rPr>
              <w:t>VIS Remote Imager</w:t>
            </w:r>
          </w:p>
        </w:tc>
        <w:tc>
          <w:tcPr>
            <w:tcW w:w="0" w:type="auto"/>
            <w:tcMar>
              <w:top w:w="20" w:type="dxa"/>
              <w:left w:w="20" w:type="dxa"/>
              <w:bottom w:w="100" w:type="dxa"/>
              <w:right w:w="20" w:type="dxa"/>
            </w:tcMar>
            <w:vAlign w:val="bottom"/>
            <w:hideMark/>
          </w:tcPr>
          <w:p w14:paraId="3CC90322" w14:textId="77777777" w:rsidR="00C66372" w:rsidRPr="00C66372" w:rsidRDefault="00C66372" w:rsidP="00C66372">
            <w:r w:rsidRPr="00C66372">
              <w:rPr>
                <w:rFonts w:ascii="Arial" w:hAnsi="Arial" w:cs="Arial"/>
                <w:color w:val="000000"/>
                <w:sz w:val="20"/>
                <w:szCs w:val="20"/>
              </w:rPr>
              <w:t>18 m</w:t>
            </w:r>
          </w:p>
        </w:tc>
        <w:tc>
          <w:tcPr>
            <w:tcW w:w="0" w:type="auto"/>
            <w:tcMar>
              <w:top w:w="20" w:type="dxa"/>
              <w:left w:w="20" w:type="dxa"/>
              <w:bottom w:w="100" w:type="dxa"/>
              <w:right w:w="20" w:type="dxa"/>
            </w:tcMar>
            <w:vAlign w:val="bottom"/>
            <w:hideMark/>
          </w:tcPr>
          <w:p w14:paraId="068A0214" w14:textId="77777777" w:rsidR="00C66372" w:rsidRPr="00C66372" w:rsidRDefault="00C66372" w:rsidP="00C66372">
            <w:r w:rsidRPr="00C66372">
              <w:rPr>
                <w:rFonts w:ascii="Arial" w:hAnsi="Arial" w:cs="Arial"/>
                <w:color w:val="000000"/>
                <w:sz w:val="20"/>
                <w:szCs w:val="20"/>
              </w:rPr>
              <w:t>425 nm to 860 nm</w:t>
            </w:r>
          </w:p>
        </w:tc>
        <w:tc>
          <w:tcPr>
            <w:tcW w:w="0" w:type="auto"/>
            <w:tcMar>
              <w:top w:w="20" w:type="dxa"/>
              <w:left w:w="20" w:type="dxa"/>
              <w:bottom w:w="100" w:type="dxa"/>
              <w:right w:w="20" w:type="dxa"/>
            </w:tcMar>
            <w:vAlign w:val="bottom"/>
            <w:hideMark/>
          </w:tcPr>
          <w:p w14:paraId="777E5AC1" w14:textId="77777777" w:rsidR="00C66372" w:rsidRPr="00C66372" w:rsidRDefault="00C66372" w:rsidP="00C66372">
            <w:r w:rsidRPr="00C66372">
              <w:rPr>
                <w:rFonts w:ascii="Arial" w:hAnsi="Arial" w:cs="Arial"/>
                <w:color w:val="000000"/>
                <w:sz w:val="20"/>
                <w:szCs w:val="20"/>
              </w:rPr>
              <w:t>mars.nasa.gov, THEMIS</w:t>
            </w:r>
          </w:p>
        </w:tc>
      </w:tr>
      <w:tr w:rsidR="00C66372" w:rsidRPr="00C66372" w14:paraId="193C0B6B" w14:textId="77777777" w:rsidTr="00C66372">
        <w:trPr>
          <w:trHeight w:val="400"/>
        </w:trPr>
        <w:tc>
          <w:tcPr>
            <w:tcW w:w="0" w:type="auto"/>
            <w:tcBorders>
              <w:bottom w:val="single" w:sz="4" w:space="0" w:color="000000"/>
            </w:tcBorders>
            <w:tcMar>
              <w:top w:w="20" w:type="dxa"/>
              <w:left w:w="20" w:type="dxa"/>
              <w:bottom w:w="100" w:type="dxa"/>
              <w:right w:w="20" w:type="dxa"/>
            </w:tcMar>
            <w:vAlign w:val="bottom"/>
            <w:hideMark/>
          </w:tcPr>
          <w:p w14:paraId="741EEE71" w14:textId="77777777" w:rsidR="00C66372" w:rsidRPr="00C66372" w:rsidRDefault="00C66372" w:rsidP="00C66372">
            <w:r w:rsidRPr="00C66372">
              <w:rPr>
                <w:rFonts w:ascii="Arial" w:hAnsi="Arial" w:cs="Arial"/>
                <w:color w:val="000000"/>
                <w:sz w:val="20"/>
                <w:szCs w:val="20"/>
              </w:rPr>
              <w:t> </w:t>
            </w:r>
          </w:p>
        </w:tc>
        <w:tc>
          <w:tcPr>
            <w:tcW w:w="0" w:type="auto"/>
            <w:tcBorders>
              <w:bottom w:val="single" w:sz="4" w:space="0" w:color="000000"/>
            </w:tcBorders>
            <w:tcMar>
              <w:top w:w="20" w:type="dxa"/>
              <w:left w:w="20" w:type="dxa"/>
              <w:bottom w:w="100" w:type="dxa"/>
              <w:right w:w="20" w:type="dxa"/>
            </w:tcMar>
            <w:vAlign w:val="bottom"/>
            <w:hideMark/>
          </w:tcPr>
          <w:p w14:paraId="61AE5A63" w14:textId="77777777" w:rsidR="00C66372" w:rsidRPr="00C66372" w:rsidRDefault="00C66372" w:rsidP="00C66372">
            <w:r w:rsidRPr="00C66372">
              <w:rPr>
                <w:rFonts w:ascii="Arial" w:hAnsi="Arial" w:cs="Arial"/>
                <w:color w:val="000000"/>
                <w:sz w:val="20"/>
                <w:szCs w:val="20"/>
              </w:rPr>
              <w:t>THEMIS - IR</w:t>
            </w:r>
          </w:p>
        </w:tc>
        <w:tc>
          <w:tcPr>
            <w:tcW w:w="0" w:type="auto"/>
            <w:tcBorders>
              <w:bottom w:val="single" w:sz="4" w:space="0" w:color="000000"/>
            </w:tcBorders>
            <w:tcMar>
              <w:top w:w="20" w:type="dxa"/>
              <w:left w:w="20" w:type="dxa"/>
              <w:bottom w:w="100" w:type="dxa"/>
              <w:right w:w="20" w:type="dxa"/>
            </w:tcMar>
            <w:vAlign w:val="bottom"/>
            <w:hideMark/>
          </w:tcPr>
          <w:p w14:paraId="78CE732F" w14:textId="77777777" w:rsidR="00C66372" w:rsidRPr="00C66372" w:rsidRDefault="00C66372" w:rsidP="00C66372">
            <w:r w:rsidRPr="00C66372">
              <w:rPr>
                <w:rFonts w:ascii="Arial" w:hAnsi="Arial" w:cs="Arial"/>
                <w:color w:val="000000"/>
                <w:sz w:val="20"/>
                <w:szCs w:val="20"/>
              </w:rPr>
              <w:t>IR Remote Imager</w:t>
            </w:r>
          </w:p>
        </w:tc>
        <w:tc>
          <w:tcPr>
            <w:tcW w:w="0" w:type="auto"/>
            <w:tcBorders>
              <w:bottom w:val="single" w:sz="4" w:space="0" w:color="000000"/>
            </w:tcBorders>
            <w:tcMar>
              <w:top w:w="20" w:type="dxa"/>
              <w:left w:w="20" w:type="dxa"/>
              <w:bottom w:w="100" w:type="dxa"/>
              <w:right w:w="20" w:type="dxa"/>
            </w:tcMar>
            <w:vAlign w:val="bottom"/>
            <w:hideMark/>
          </w:tcPr>
          <w:p w14:paraId="2325CF82" w14:textId="77777777" w:rsidR="00C66372" w:rsidRPr="00C66372" w:rsidRDefault="00C66372" w:rsidP="00C66372">
            <w:r w:rsidRPr="00C66372">
              <w:rPr>
                <w:rFonts w:ascii="Arial" w:hAnsi="Arial" w:cs="Arial"/>
                <w:color w:val="000000"/>
                <w:sz w:val="20"/>
                <w:szCs w:val="20"/>
              </w:rPr>
              <w:t>100 m</w:t>
            </w:r>
          </w:p>
        </w:tc>
        <w:tc>
          <w:tcPr>
            <w:tcW w:w="0" w:type="auto"/>
            <w:tcBorders>
              <w:bottom w:val="single" w:sz="4" w:space="0" w:color="000000"/>
            </w:tcBorders>
            <w:tcMar>
              <w:top w:w="20" w:type="dxa"/>
              <w:left w:w="20" w:type="dxa"/>
              <w:bottom w:w="100" w:type="dxa"/>
              <w:right w:w="20" w:type="dxa"/>
            </w:tcMar>
            <w:vAlign w:val="bottom"/>
            <w:hideMark/>
          </w:tcPr>
          <w:p w14:paraId="7C966465" w14:textId="77777777" w:rsidR="00C66372" w:rsidRPr="00C66372" w:rsidRDefault="00C66372" w:rsidP="00C66372">
            <w:r w:rsidRPr="00C66372">
              <w:rPr>
                <w:rFonts w:ascii="Arial" w:hAnsi="Arial" w:cs="Arial"/>
                <w:color w:val="000000"/>
                <w:sz w:val="20"/>
                <w:szCs w:val="20"/>
              </w:rPr>
              <w:t xml:space="preserve">6.78 </w:t>
            </w:r>
            <w:proofErr w:type="spellStart"/>
            <w:r w:rsidRPr="00C66372">
              <w:rPr>
                <w:rFonts w:ascii="Arial" w:hAnsi="Arial" w:cs="Arial"/>
                <w:color w:val="000000"/>
                <w:sz w:val="20"/>
                <w:szCs w:val="20"/>
              </w:rPr>
              <w:t>μm</w:t>
            </w:r>
            <w:proofErr w:type="spellEnd"/>
            <w:r w:rsidRPr="00C66372">
              <w:rPr>
                <w:rFonts w:ascii="Arial" w:hAnsi="Arial" w:cs="Arial"/>
                <w:color w:val="000000"/>
                <w:sz w:val="20"/>
                <w:szCs w:val="20"/>
              </w:rPr>
              <w:t xml:space="preserve"> to 14.88 </w:t>
            </w:r>
            <w:proofErr w:type="spellStart"/>
            <w:r w:rsidRPr="00C66372">
              <w:rPr>
                <w:rFonts w:ascii="Arial" w:hAnsi="Arial" w:cs="Arial"/>
                <w:color w:val="000000"/>
                <w:sz w:val="20"/>
                <w:szCs w:val="20"/>
              </w:rPr>
              <w:t>μm</w:t>
            </w:r>
            <w:proofErr w:type="spellEnd"/>
          </w:p>
        </w:tc>
        <w:tc>
          <w:tcPr>
            <w:tcW w:w="0" w:type="auto"/>
            <w:tcBorders>
              <w:bottom w:val="single" w:sz="4" w:space="0" w:color="000000"/>
            </w:tcBorders>
            <w:tcMar>
              <w:top w:w="20" w:type="dxa"/>
              <w:left w:w="20" w:type="dxa"/>
              <w:bottom w:w="100" w:type="dxa"/>
              <w:right w:w="20" w:type="dxa"/>
            </w:tcMar>
            <w:vAlign w:val="bottom"/>
            <w:hideMark/>
          </w:tcPr>
          <w:p w14:paraId="30968368" w14:textId="77777777" w:rsidR="00C66372" w:rsidRPr="00C66372" w:rsidRDefault="00C66372" w:rsidP="00C66372">
            <w:r w:rsidRPr="00C66372">
              <w:rPr>
                <w:rFonts w:ascii="Arial" w:hAnsi="Arial" w:cs="Arial"/>
                <w:color w:val="000000"/>
                <w:sz w:val="20"/>
                <w:szCs w:val="20"/>
              </w:rPr>
              <w:t>mars.nasa.gov, THEMIS</w:t>
            </w:r>
          </w:p>
        </w:tc>
      </w:tr>
    </w:tbl>
    <w:p w14:paraId="2F8ECB28" w14:textId="77777777" w:rsidR="00C66372" w:rsidRPr="00C66372" w:rsidRDefault="00C66372" w:rsidP="00C66372">
      <w:pPr>
        <w:spacing w:after="240"/>
      </w:pPr>
      <w:r w:rsidRPr="00C66372">
        <w:br/>
      </w:r>
    </w:p>
    <w:p w14:paraId="14149BB8" w14:textId="792B0A1B" w:rsidR="00C66372" w:rsidRPr="00C66372" w:rsidRDefault="00C66372" w:rsidP="00C66372">
      <w:pPr>
        <w:jc w:val="both"/>
      </w:pPr>
      <w:r w:rsidRPr="0001436A">
        <w:rPr>
          <w:b/>
        </w:rPr>
        <w:t xml:space="preserve">Supplementary </w:t>
      </w:r>
      <w:r>
        <w:rPr>
          <w:b/>
        </w:rPr>
        <w:t>Table</w:t>
      </w:r>
      <w:r w:rsidRPr="0001436A">
        <w:rPr>
          <w:b/>
        </w:rPr>
        <w:t xml:space="preserve"> </w:t>
      </w:r>
      <w:r>
        <w:rPr>
          <w:b/>
        </w:rPr>
        <w:t>2</w:t>
      </w:r>
      <w:r w:rsidRPr="00C66372">
        <w:rPr>
          <w:color w:val="000000"/>
        </w:rPr>
        <w:t xml:space="preserve">. Number of Web of Science publications between 1993 and 2021 that match the search term “Mars” and terms for each terrestrial analog site. Publication counts are shown for broad, disciplinary categories based on more detailed category assignments generated by Web of Science.  Search terms for each site are as follows:: ATC = “Atacama </w:t>
      </w:r>
      <w:proofErr w:type="spellStart"/>
      <w:r w:rsidRPr="00C66372">
        <w:rPr>
          <w:color w:val="000000"/>
        </w:rPr>
        <w:t>salars</w:t>
      </w:r>
      <w:proofErr w:type="spellEnd"/>
      <w:r w:rsidRPr="00C66372">
        <w:rPr>
          <w:color w:val="000000"/>
        </w:rPr>
        <w:t>” or “</w:t>
      </w:r>
      <w:proofErr w:type="spellStart"/>
      <w:r w:rsidRPr="00C66372">
        <w:rPr>
          <w:color w:val="000000"/>
        </w:rPr>
        <w:t>saltflats</w:t>
      </w:r>
      <w:proofErr w:type="spellEnd"/>
      <w:r w:rsidRPr="00C66372">
        <w:rPr>
          <w:color w:val="000000"/>
        </w:rPr>
        <w:t>”; HIC = “Haughton Impact Crater” or “structure”; LON = “</w:t>
      </w:r>
      <w:proofErr w:type="spellStart"/>
      <w:r w:rsidRPr="00C66372">
        <w:rPr>
          <w:color w:val="000000"/>
        </w:rPr>
        <w:t>Lonar</w:t>
      </w:r>
      <w:proofErr w:type="spellEnd"/>
      <w:r w:rsidRPr="00C66372">
        <w:rPr>
          <w:color w:val="000000"/>
        </w:rPr>
        <w:t xml:space="preserve"> lake” or “crater”; MDV = “McMurdo Dry Valleys”; RIO = “Rio Tinto” or “</w:t>
      </w:r>
      <w:proofErr w:type="spellStart"/>
      <w:r w:rsidRPr="00C66372">
        <w:rPr>
          <w:color w:val="000000"/>
        </w:rPr>
        <w:t>Riotinto</w:t>
      </w:r>
      <w:proofErr w:type="spellEnd"/>
      <w:r w:rsidRPr="00C66372">
        <w:rPr>
          <w:color w:val="000000"/>
        </w:rPr>
        <w:t>” or “Tinto River”. Search conducted October 2021. </w:t>
      </w:r>
    </w:p>
    <w:p w14:paraId="75A6A1AE" w14:textId="77777777" w:rsidR="00C66372" w:rsidRPr="00C66372" w:rsidRDefault="00C66372" w:rsidP="00C66372"/>
    <w:tbl>
      <w:tblPr>
        <w:tblW w:w="0" w:type="auto"/>
        <w:tblCellMar>
          <w:top w:w="15" w:type="dxa"/>
          <w:left w:w="15" w:type="dxa"/>
          <w:bottom w:w="15" w:type="dxa"/>
          <w:right w:w="15" w:type="dxa"/>
        </w:tblCellMar>
        <w:tblLook w:val="04A0" w:firstRow="1" w:lastRow="0" w:firstColumn="1" w:lastColumn="0" w:noHBand="0" w:noVBand="1"/>
      </w:tblPr>
      <w:tblGrid>
        <w:gridCol w:w="4383"/>
        <w:gridCol w:w="452"/>
        <w:gridCol w:w="385"/>
        <w:gridCol w:w="463"/>
        <w:gridCol w:w="485"/>
        <w:gridCol w:w="396"/>
        <w:gridCol w:w="518"/>
      </w:tblGrid>
      <w:tr w:rsidR="00C66372" w:rsidRPr="00C66372" w14:paraId="0042B9CC" w14:textId="77777777" w:rsidTr="00C66372">
        <w:trPr>
          <w:trHeight w:val="400"/>
        </w:trPr>
        <w:tc>
          <w:tcPr>
            <w:tcW w:w="0" w:type="auto"/>
            <w:tcBorders>
              <w:top w:val="single" w:sz="4" w:space="0" w:color="000000"/>
              <w:bottom w:val="single" w:sz="4" w:space="0" w:color="000000"/>
            </w:tcBorders>
            <w:tcMar>
              <w:top w:w="20" w:type="dxa"/>
              <w:left w:w="20" w:type="dxa"/>
              <w:bottom w:w="100" w:type="dxa"/>
              <w:right w:w="20" w:type="dxa"/>
            </w:tcMar>
            <w:vAlign w:val="bottom"/>
            <w:hideMark/>
          </w:tcPr>
          <w:p w14:paraId="14958720" w14:textId="77777777" w:rsidR="00C66372" w:rsidRPr="00C66372" w:rsidRDefault="00C66372" w:rsidP="00C66372">
            <w:pPr>
              <w:jc w:val="center"/>
            </w:pPr>
            <w:r w:rsidRPr="00C66372">
              <w:rPr>
                <w:rFonts w:ascii="Arial" w:hAnsi="Arial" w:cs="Arial"/>
                <w:b/>
                <w:bCs/>
                <w:color w:val="000000"/>
                <w:sz w:val="20"/>
                <w:szCs w:val="20"/>
              </w:rPr>
              <w:t>Disciplinary Category</w:t>
            </w:r>
          </w:p>
        </w:tc>
        <w:tc>
          <w:tcPr>
            <w:tcW w:w="0" w:type="auto"/>
            <w:tcBorders>
              <w:top w:val="single" w:sz="4" w:space="0" w:color="000000"/>
              <w:bottom w:val="single" w:sz="4" w:space="0" w:color="000000"/>
            </w:tcBorders>
            <w:tcMar>
              <w:top w:w="20" w:type="dxa"/>
              <w:left w:w="20" w:type="dxa"/>
              <w:bottom w:w="100" w:type="dxa"/>
              <w:right w:w="20" w:type="dxa"/>
            </w:tcMar>
            <w:vAlign w:val="bottom"/>
            <w:hideMark/>
          </w:tcPr>
          <w:p w14:paraId="476D944A" w14:textId="77777777" w:rsidR="00C66372" w:rsidRPr="00C66372" w:rsidRDefault="00C66372" w:rsidP="00C66372">
            <w:pPr>
              <w:jc w:val="center"/>
            </w:pPr>
            <w:r w:rsidRPr="00C66372">
              <w:rPr>
                <w:rFonts w:ascii="Arial" w:hAnsi="Arial" w:cs="Arial"/>
                <w:b/>
                <w:bCs/>
                <w:color w:val="000000"/>
                <w:sz w:val="20"/>
                <w:szCs w:val="20"/>
              </w:rPr>
              <w:t>ATC</w:t>
            </w:r>
          </w:p>
        </w:tc>
        <w:tc>
          <w:tcPr>
            <w:tcW w:w="0" w:type="auto"/>
            <w:tcBorders>
              <w:top w:val="single" w:sz="4" w:space="0" w:color="000000"/>
              <w:bottom w:val="single" w:sz="4" w:space="0" w:color="000000"/>
            </w:tcBorders>
            <w:tcMar>
              <w:top w:w="20" w:type="dxa"/>
              <w:left w:w="20" w:type="dxa"/>
              <w:bottom w:w="100" w:type="dxa"/>
              <w:right w:w="20" w:type="dxa"/>
            </w:tcMar>
            <w:vAlign w:val="bottom"/>
            <w:hideMark/>
          </w:tcPr>
          <w:p w14:paraId="51DEC787" w14:textId="77777777" w:rsidR="00C66372" w:rsidRPr="00C66372" w:rsidRDefault="00C66372" w:rsidP="00C66372">
            <w:pPr>
              <w:jc w:val="center"/>
            </w:pPr>
            <w:r w:rsidRPr="00C66372">
              <w:rPr>
                <w:rFonts w:ascii="Arial" w:hAnsi="Arial" w:cs="Arial"/>
                <w:b/>
                <w:bCs/>
                <w:color w:val="000000"/>
                <w:sz w:val="20"/>
                <w:szCs w:val="20"/>
              </w:rPr>
              <w:t>HIC</w:t>
            </w:r>
          </w:p>
        </w:tc>
        <w:tc>
          <w:tcPr>
            <w:tcW w:w="0" w:type="auto"/>
            <w:tcBorders>
              <w:top w:val="single" w:sz="4" w:space="0" w:color="000000"/>
              <w:bottom w:val="single" w:sz="4" w:space="0" w:color="000000"/>
            </w:tcBorders>
            <w:tcMar>
              <w:top w:w="20" w:type="dxa"/>
              <w:left w:w="20" w:type="dxa"/>
              <w:bottom w:w="100" w:type="dxa"/>
              <w:right w:w="20" w:type="dxa"/>
            </w:tcMar>
            <w:vAlign w:val="bottom"/>
            <w:hideMark/>
          </w:tcPr>
          <w:p w14:paraId="6A996E6A" w14:textId="77777777" w:rsidR="00C66372" w:rsidRPr="00C66372" w:rsidRDefault="00C66372" w:rsidP="00C66372">
            <w:pPr>
              <w:jc w:val="center"/>
            </w:pPr>
            <w:r w:rsidRPr="00C66372">
              <w:rPr>
                <w:rFonts w:ascii="Arial" w:hAnsi="Arial" w:cs="Arial"/>
                <w:b/>
                <w:bCs/>
                <w:color w:val="000000"/>
                <w:sz w:val="20"/>
                <w:szCs w:val="20"/>
              </w:rPr>
              <w:t>LON</w:t>
            </w:r>
          </w:p>
        </w:tc>
        <w:tc>
          <w:tcPr>
            <w:tcW w:w="0" w:type="auto"/>
            <w:tcBorders>
              <w:top w:val="single" w:sz="4" w:space="0" w:color="000000"/>
              <w:bottom w:val="single" w:sz="4" w:space="0" w:color="000000"/>
            </w:tcBorders>
            <w:tcMar>
              <w:top w:w="20" w:type="dxa"/>
              <w:left w:w="20" w:type="dxa"/>
              <w:bottom w:w="100" w:type="dxa"/>
              <w:right w:w="20" w:type="dxa"/>
            </w:tcMar>
            <w:vAlign w:val="bottom"/>
            <w:hideMark/>
          </w:tcPr>
          <w:p w14:paraId="1B2DD9B0" w14:textId="77777777" w:rsidR="00C66372" w:rsidRPr="00C66372" w:rsidRDefault="00C66372" w:rsidP="00C66372">
            <w:pPr>
              <w:jc w:val="center"/>
            </w:pPr>
            <w:r w:rsidRPr="00C66372">
              <w:rPr>
                <w:rFonts w:ascii="Arial" w:hAnsi="Arial" w:cs="Arial"/>
                <w:b/>
                <w:bCs/>
                <w:color w:val="000000"/>
                <w:sz w:val="20"/>
                <w:szCs w:val="20"/>
              </w:rPr>
              <w:t>MDV</w:t>
            </w:r>
          </w:p>
        </w:tc>
        <w:tc>
          <w:tcPr>
            <w:tcW w:w="0" w:type="auto"/>
            <w:tcBorders>
              <w:top w:val="single" w:sz="4" w:space="0" w:color="000000"/>
              <w:bottom w:val="single" w:sz="4" w:space="0" w:color="000000"/>
            </w:tcBorders>
            <w:tcMar>
              <w:top w:w="20" w:type="dxa"/>
              <w:left w:w="20" w:type="dxa"/>
              <w:bottom w:w="100" w:type="dxa"/>
              <w:right w:w="20" w:type="dxa"/>
            </w:tcMar>
            <w:vAlign w:val="bottom"/>
            <w:hideMark/>
          </w:tcPr>
          <w:p w14:paraId="4904EE1C" w14:textId="77777777" w:rsidR="00C66372" w:rsidRPr="00C66372" w:rsidRDefault="00C66372" w:rsidP="00C66372">
            <w:pPr>
              <w:jc w:val="center"/>
            </w:pPr>
            <w:r w:rsidRPr="00C66372">
              <w:rPr>
                <w:rFonts w:ascii="Arial" w:hAnsi="Arial" w:cs="Arial"/>
                <w:b/>
                <w:bCs/>
                <w:color w:val="000000"/>
                <w:sz w:val="20"/>
                <w:szCs w:val="20"/>
              </w:rPr>
              <w:t>RIO</w:t>
            </w:r>
          </w:p>
        </w:tc>
        <w:tc>
          <w:tcPr>
            <w:tcW w:w="0" w:type="auto"/>
            <w:tcBorders>
              <w:top w:val="single" w:sz="4" w:space="0" w:color="000000"/>
              <w:bottom w:val="single" w:sz="4" w:space="0" w:color="000000"/>
            </w:tcBorders>
            <w:tcMar>
              <w:top w:w="20" w:type="dxa"/>
              <w:left w:w="20" w:type="dxa"/>
              <w:bottom w:w="100" w:type="dxa"/>
              <w:right w:w="20" w:type="dxa"/>
            </w:tcMar>
            <w:vAlign w:val="bottom"/>
            <w:hideMark/>
          </w:tcPr>
          <w:p w14:paraId="5D2F7259" w14:textId="77777777" w:rsidR="00C66372" w:rsidRPr="00C66372" w:rsidRDefault="00C66372" w:rsidP="00C66372">
            <w:pPr>
              <w:jc w:val="center"/>
            </w:pPr>
            <w:r w:rsidRPr="00C66372">
              <w:rPr>
                <w:rFonts w:ascii="Arial" w:hAnsi="Arial" w:cs="Arial"/>
                <w:b/>
                <w:bCs/>
                <w:color w:val="000000"/>
                <w:sz w:val="20"/>
                <w:szCs w:val="20"/>
              </w:rPr>
              <w:t>Total</w:t>
            </w:r>
          </w:p>
        </w:tc>
      </w:tr>
      <w:tr w:rsidR="00C66372" w:rsidRPr="00C66372" w14:paraId="30702705" w14:textId="77777777" w:rsidTr="00C66372">
        <w:trPr>
          <w:trHeight w:val="400"/>
        </w:trPr>
        <w:tc>
          <w:tcPr>
            <w:tcW w:w="0" w:type="auto"/>
            <w:tcBorders>
              <w:top w:val="single" w:sz="4" w:space="0" w:color="000000"/>
              <w:bottom w:val="single" w:sz="4" w:space="0" w:color="000000"/>
            </w:tcBorders>
            <w:tcMar>
              <w:top w:w="20" w:type="dxa"/>
              <w:left w:w="20" w:type="dxa"/>
              <w:bottom w:w="100" w:type="dxa"/>
              <w:right w:w="20" w:type="dxa"/>
            </w:tcMar>
            <w:vAlign w:val="bottom"/>
            <w:hideMark/>
          </w:tcPr>
          <w:p w14:paraId="1ADE6515" w14:textId="77777777" w:rsidR="00C66372" w:rsidRPr="00C66372" w:rsidRDefault="00C66372" w:rsidP="00C66372">
            <w:r w:rsidRPr="00C66372">
              <w:rPr>
                <w:rFonts w:ascii="Arial" w:hAnsi="Arial" w:cs="Arial"/>
                <w:i/>
                <w:iCs/>
                <w:color w:val="000000"/>
                <w:sz w:val="20"/>
                <w:szCs w:val="20"/>
              </w:rPr>
              <w:t>Atmospheric</w:t>
            </w:r>
          </w:p>
        </w:tc>
        <w:tc>
          <w:tcPr>
            <w:tcW w:w="0" w:type="auto"/>
            <w:tcBorders>
              <w:top w:val="single" w:sz="4" w:space="0" w:color="000000"/>
              <w:bottom w:val="single" w:sz="4" w:space="0" w:color="000000"/>
            </w:tcBorders>
            <w:tcMar>
              <w:top w:w="20" w:type="dxa"/>
              <w:left w:w="20" w:type="dxa"/>
              <w:bottom w:w="100" w:type="dxa"/>
              <w:right w:w="20" w:type="dxa"/>
            </w:tcMar>
            <w:vAlign w:val="bottom"/>
            <w:hideMark/>
          </w:tcPr>
          <w:p w14:paraId="60D8A348" w14:textId="77777777" w:rsidR="00C66372" w:rsidRPr="00C66372" w:rsidRDefault="00C66372" w:rsidP="00C66372">
            <w:pPr>
              <w:jc w:val="center"/>
            </w:pPr>
            <w:r w:rsidRPr="00C66372">
              <w:rPr>
                <w:rFonts w:ascii="Arial" w:hAnsi="Arial" w:cs="Arial"/>
                <w:i/>
                <w:iCs/>
                <w:color w:val="000000"/>
                <w:sz w:val="20"/>
                <w:szCs w:val="20"/>
              </w:rPr>
              <w:t> </w:t>
            </w:r>
          </w:p>
        </w:tc>
        <w:tc>
          <w:tcPr>
            <w:tcW w:w="0" w:type="auto"/>
            <w:tcBorders>
              <w:top w:val="single" w:sz="4" w:space="0" w:color="000000"/>
              <w:bottom w:val="single" w:sz="4" w:space="0" w:color="000000"/>
            </w:tcBorders>
            <w:tcMar>
              <w:top w:w="20" w:type="dxa"/>
              <w:left w:w="20" w:type="dxa"/>
              <w:bottom w:w="100" w:type="dxa"/>
              <w:right w:w="20" w:type="dxa"/>
            </w:tcMar>
            <w:vAlign w:val="bottom"/>
            <w:hideMark/>
          </w:tcPr>
          <w:p w14:paraId="71FCE269" w14:textId="77777777" w:rsidR="00C66372" w:rsidRPr="00C66372" w:rsidRDefault="00C66372" w:rsidP="00C66372">
            <w:pPr>
              <w:jc w:val="center"/>
            </w:pPr>
            <w:r w:rsidRPr="00C66372">
              <w:rPr>
                <w:rFonts w:ascii="Arial" w:hAnsi="Arial" w:cs="Arial"/>
                <w:i/>
                <w:iCs/>
                <w:color w:val="000000"/>
                <w:sz w:val="20"/>
                <w:szCs w:val="20"/>
              </w:rPr>
              <w:t>2</w:t>
            </w:r>
          </w:p>
        </w:tc>
        <w:tc>
          <w:tcPr>
            <w:tcW w:w="0" w:type="auto"/>
            <w:tcBorders>
              <w:top w:val="single" w:sz="4" w:space="0" w:color="000000"/>
              <w:bottom w:val="single" w:sz="4" w:space="0" w:color="000000"/>
            </w:tcBorders>
            <w:tcMar>
              <w:top w:w="20" w:type="dxa"/>
              <w:left w:w="20" w:type="dxa"/>
              <w:bottom w:w="100" w:type="dxa"/>
              <w:right w:w="20" w:type="dxa"/>
            </w:tcMar>
            <w:vAlign w:val="bottom"/>
            <w:hideMark/>
          </w:tcPr>
          <w:p w14:paraId="0D86CD82" w14:textId="77777777" w:rsidR="00C66372" w:rsidRPr="00C66372" w:rsidRDefault="00C66372" w:rsidP="00C66372">
            <w:pPr>
              <w:jc w:val="center"/>
            </w:pPr>
            <w:r w:rsidRPr="00C66372">
              <w:rPr>
                <w:rFonts w:ascii="Arial" w:hAnsi="Arial" w:cs="Arial"/>
                <w:i/>
                <w:iCs/>
                <w:color w:val="000000"/>
                <w:sz w:val="20"/>
                <w:szCs w:val="20"/>
              </w:rPr>
              <w:t> </w:t>
            </w:r>
          </w:p>
        </w:tc>
        <w:tc>
          <w:tcPr>
            <w:tcW w:w="0" w:type="auto"/>
            <w:tcBorders>
              <w:top w:val="single" w:sz="4" w:space="0" w:color="000000"/>
              <w:bottom w:val="single" w:sz="4" w:space="0" w:color="000000"/>
            </w:tcBorders>
            <w:tcMar>
              <w:top w:w="20" w:type="dxa"/>
              <w:left w:w="20" w:type="dxa"/>
              <w:bottom w:w="100" w:type="dxa"/>
              <w:right w:w="20" w:type="dxa"/>
            </w:tcMar>
            <w:vAlign w:val="bottom"/>
            <w:hideMark/>
          </w:tcPr>
          <w:p w14:paraId="0786B558" w14:textId="77777777" w:rsidR="00C66372" w:rsidRPr="00C66372" w:rsidRDefault="00C66372" w:rsidP="00C66372">
            <w:pPr>
              <w:jc w:val="center"/>
            </w:pPr>
            <w:r w:rsidRPr="00C66372">
              <w:rPr>
                <w:rFonts w:ascii="Arial" w:hAnsi="Arial" w:cs="Arial"/>
                <w:i/>
                <w:iCs/>
                <w:color w:val="000000"/>
                <w:sz w:val="20"/>
                <w:szCs w:val="20"/>
              </w:rPr>
              <w:t>1</w:t>
            </w:r>
          </w:p>
        </w:tc>
        <w:tc>
          <w:tcPr>
            <w:tcW w:w="0" w:type="auto"/>
            <w:tcBorders>
              <w:top w:val="single" w:sz="4" w:space="0" w:color="000000"/>
              <w:bottom w:val="single" w:sz="4" w:space="0" w:color="000000"/>
            </w:tcBorders>
            <w:tcMar>
              <w:top w:w="20" w:type="dxa"/>
              <w:left w:w="20" w:type="dxa"/>
              <w:bottom w:w="100" w:type="dxa"/>
              <w:right w:w="20" w:type="dxa"/>
            </w:tcMar>
            <w:vAlign w:val="bottom"/>
            <w:hideMark/>
          </w:tcPr>
          <w:p w14:paraId="55E79E86" w14:textId="77777777" w:rsidR="00C66372" w:rsidRPr="00C66372" w:rsidRDefault="00C66372" w:rsidP="00C66372">
            <w:pPr>
              <w:jc w:val="center"/>
            </w:pPr>
            <w:r w:rsidRPr="00C66372">
              <w:rPr>
                <w:rFonts w:ascii="Arial" w:hAnsi="Arial" w:cs="Arial"/>
                <w:i/>
                <w:iCs/>
                <w:color w:val="000000"/>
                <w:sz w:val="20"/>
                <w:szCs w:val="20"/>
              </w:rPr>
              <w:t> </w:t>
            </w:r>
          </w:p>
        </w:tc>
        <w:tc>
          <w:tcPr>
            <w:tcW w:w="0" w:type="auto"/>
            <w:tcBorders>
              <w:top w:val="single" w:sz="4" w:space="0" w:color="000000"/>
              <w:bottom w:val="single" w:sz="4" w:space="0" w:color="000000"/>
            </w:tcBorders>
            <w:tcMar>
              <w:top w:w="20" w:type="dxa"/>
              <w:left w:w="20" w:type="dxa"/>
              <w:bottom w:w="100" w:type="dxa"/>
              <w:right w:w="20" w:type="dxa"/>
            </w:tcMar>
            <w:vAlign w:val="bottom"/>
            <w:hideMark/>
          </w:tcPr>
          <w:p w14:paraId="31B9654E" w14:textId="77777777" w:rsidR="00C66372" w:rsidRPr="00C66372" w:rsidRDefault="00C66372" w:rsidP="00C66372">
            <w:pPr>
              <w:jc w:val="center"/>
            </w:pPr>
            <w:r w:rsidRPr="00C66372">
              <w:rPr>
                <w:rFonts w:ascii="Arial" w:hAnsi="Arial" w:cs="Arial"/>
                <w:i/>
                <w:iCs/>
                <w:color w:val="000000"/>
                <w:sz w:val="20"/>
                <w:szCs w:val="20"/>
              </w:rPr>
              <w:t>3</w:t>
            </w:r>
          </w:p>
        </w:tc>
      </w:tr>
      <w:tr w:rsidR="00C66372" w:rsidRPr="00C66372" w14:paraId="02957C1D" w14:textId="77777777" w:rsidTr="00C66372">
        <w:trPr>
          <w:trHeight w:val="400"/>
        </w:trPr>
        <w:tc>
          <w:tcPr>
            <w:tcW w:w="0" w:type="auto"/>
            <w:tcBorders>
              <w:top w:val="single" w:sz="4" w:space="0" w:color="000000"/>
              <w:bottom w:val="single" w:sz="4" w:space="0" w:color="000000"/>
            </w:tcBorders>
            <w:tcMar>
              <w:top w:w="20" w:type="dxa"/>
              <w:left w:w="180" w:type="dxa"/>
              <w:bottom w:w="100" w:type="dxa"/>
              <w:right w:w="20" w:type="dxa"/>
            </w:tcMar>
            <w:vAlign w:val="bottom"/>
            <w:hideMark/>
          </w:tcPr>
          <w:p w14:paraId="5995C1CF" w14:textId="77777777" w:rsidR="00C66372" w:rsidRPr="00C66372" w:rsidRDefault="00C66372" w:rsidP="00C66372">
            <w:r w:rsidRPr="00C66372">
              <w:rPr>
                <w:rFonts w:ascii="Arial" w:hAnsi="Arial" w:cs="Arial"/>
                <w:color w:val="000000"/>
                <w:sz w:val="22"/>
                <w:szCs w:val="22"/>
              </w:rPr>
              <w:t>Meteorology Atmospheric Sciences</w:t>
            </w:r>
          </w:p>
        </w:tc>
        <w:tc>
          <w:tcPr>
            <w:tcW w:w="0" w:type="auto"/>
            <w:tcBorders>
              <w:top w:val="single" w:sz="4" w:space="0" w:color="000000"/>
              <w:bottom w:val="single" w:sz="4" w:space="0" w:color="000000"/>
            </w:tcBorders>
            <w:tcMar>
              <w:top w:w="20" w:type="dxa"/>
              <w:left w:w="20" w:type="dxa"/>
              <w:bottom w:w="100" w:type="dxa"/>
              <w:right w:w="20" w:type="dxa"/>
            </w:tcMar>
            <w:vAlign w:val="bottom"/>
            <w:hideMark/>
          </w:tcPr>
          <w:p w14:paraId="6138F79E" w14:textId="77777777" w:rsidR="00C66372" w:rsidRPr="00C66372" w:rsidRDefault="00C66372" w:rsidP="00C66372"/>
        </w:tc>
        <w:tc>
          <w:tcPr>
            <w:tcW w:w="0" w:type="auto"/>
            <w:tcBorders>
              <w:top w:val="single" w:sz="4" w:space="0" w:color="000000"/>
              <w:bottom w:val="single" w:sz="4" w:space="0" w:color="000000"/>
            </w:tcBorders>
            <w:tcMar>
              <w:top w:w="20" w:type="dxa"/>
              <w:left w:w="20" w:type="dxa"/>
              <w:bottom w:w="100" w:type="dxa"/>
              <w:right w:w="20" w:type="dxa"/>
            </w:tcMar>
            <w:vAlign w:val="bottom"/>
            <w:hideMark/>
          </w:tcPr>
          <w:p w14:paraId="618044EF" w14:textId="77777777" w:rsidR="00C66372" w:rsidRPr="00C66372" w:rsidRDefault="00C66372" w:rsidP="00C66372">
            <w:pPr>
              <w:jc w:val="center"/>
            </w:pPr>
            <w:r w:rsidRPr="00C66372">
              <w:rPr>
                <w:rFonts w:ascii="Arial" w:hAnsi="Arial" w:cs="Arial"/>
                <w:color w:val="000000"/>
                <w:sz w:val="22"/>
                <w:szCs w:val="22"/>
              </w:rPr>
              <w:t>2</w:t>
            </w:r>
          </w:p>
        </w:tc>
        <w:tc>
          <w:tcPr>
            <w:tcW w:w="0" w:type="auto"/>
            <w:tcBorders>
              <w:top w:val="single" w:sz="4" w:space="0" w:color="000000"/>
              <w:bottom w:val="single" w:sz="4" w:space="0" w:color="000000"/>
            </w:tcBorders>
            <w:tcMar>
              <w:top w:w="20" w:type="dxa"/>
              <w:left w:w="20" w:type="dxa"/>
              <w:bottom w:w="100" w:type="dxa"/>
              <w:right w:w="20" w:type="dxa"/>
            </w:tcMar>
            <w:vAlign w:val="bottom"/>
            <w:hideMark/>
          </w:tcPr>
          <w:p w14:paraId="10E16B2E" w14:textId="77777777" w:rsidR="00C66372" w:rsidRPr="00C66372" w:rsidRDefault="00C66372" w:rsidP="00C66372"/>
        </w:tc>
        <w:tc>
          <w:tcPr>
            <w:tcW w:w="0" w:type="auto"/>
            <w:tcBorders>
              <w:top w:val="single" w:sz="4" w:space="0" w:color="000000"/>
              <w:bottom w:val="single" w:sz="4" w:space="0" w:color="000000"/>
            </w:tcBorders>
            <w:tcMar>
              <w:top w:w="20" w:type="dxa"/>
              <w:left w:w="20" w:type="dxa"/>
              <w:bottom w:w="100" w:type="dxa"/>
              <w:right w:w="20" w:type="dxa"/>
            </w:tcMar>
            <w:vAlign w:val="bottom"/>
            <w:hideMark/>
          </w:tcPr>
          <w:p w14:paraId="32D97BD5" w14:textId="77777777" w:rsidR="00C66372" w:rsidRPr="00C66372" w:rsidRDefault="00C66372" w:rsidP="00C66372">
            <w:pPr>
              <w:jc w:val="center"/>
            </w:pPr>
            <w:r w:rsidRPr="00C66372">
              <w:rPr>
                <w:rFonts w:ascii="Arial" w:hAnsi="Arial" w:cs="Arial"/>
                <w:color w:val="000000"/>
                <w:sz w:val="22"/>
                <w:szCs w:val="22"/>
              </w:rPr>
              <w:t>1</w:t>
            </w:r>
          </w:p>
        </w:tc>
        <w:tc>
          <w:tcPr>
            <w:tcW w:w="0" w:type="auto"/>
            <w:tcBorders>
              <w:top w:val="single" w:sz="4" w:space="0" w:color="000000"/>
              <w:bottom w:val="single" w:sz="4" w:space="0" w:color="000000"/>
            </w:tcBorders>
            <w:tcMar>
              <w:top w:w="20" w:type="dxa"/>
              <w:left w:w="20" w:type="dxa"/>
              <w:bottom w:w="100" w:type="dxa"/>
              <w:right w:w="20" w:type="dxa"/>
            </w:tcMar>
            <w:vAlign w:val="bottom"/>
            <w:hideMark/>
          </w:tcPr>
          <w:p w14:paraId="5C707617" w14:textId="77777777" w:rsidR="00C66372" w:rsidRPr="00C66372" w:rsidRDefault="00C66372" w:rsidP="00C66372"/>
        </w:tc>
        <w:tc>
          <w:tcPr>
            <w:tcW w:w="0" w:type="auto"/>
            <w:tcBorders>
              <w:top w:val="single" w:sz="4" w:space="0" w:color="000000"/>
              <w:bottom w:val="single" w:sz="4" w:space="0" w:color="000000"/>
            </w:tcBorders>
            <w:tcMar>
              <w:top w:w="20" w:type="dxa"/>
              <w:left w:w="20" w:type="dxa"/>
              <w:bottom w:w="100" w:type="dxa"/>
              <w:right w:w="20" w:type="dxa"/>
            </w:tcMar>
            <w:vAlign w:val="bottom"/>
            <w:hideMark/>
          </w:tcPr>
          <w:p w14:paraId="616F36C8" w14:textId="77777777" w:rsidR="00C66372" w:rsidRPr="00C66372" w:rsidRDefault="00C66372" w:rsidP="00C66372">
            <w:pPr>
              <w:jc w:val="center"/>
            </w:pPr>
            <w:r w:rsidRPr="00C66372">
              <w:rPr>
                <w:rFonts w:ascii="Arial" w:hAnsi="Arial" w:cs="Arial"/>
                <w:color w:val="000000"/>
                <w:sz w:val="22"/>
                <w:szCs w:val="22"/>
              </w:rPr>
              <w:t>3</w:t>
            </w:r>
          </w:p>
        </w:tc>
      </w:tr>
      <w:tr w:rsidR="00C66372" w:rsidRPr="00C66372" w14:paraId="34FA0B63" w14:textId="77777777" w:rsidTr="00C66372">
        <w:trPr>
          <w:trHeight w:val="400"/>
        </w:trPr>
        <w:tc>
          <w:tcPr>
            <w:tcW w:w="0" w:type="auto"/>
            <w:tcBorders>
              <w:top w:val="single" w:sz="4" w:space="0" w:color="000000"/>
              <w:bottom w:val="single" w:sz="4" w:space="0" w:color="000000"/>
            </w:tcBorders>
            <w:tcMar>
              <w:top w:w="20" w:type="dxa"/>
              <w:left w:w="20" w:type="dxa"/>
              <w:bottom w:w="100" w:type="dxa"/>
              <w:right w:w="20" w:type="dxa"/>
            </w:tcMar>
            <w:vAlign w:val="bottom"/>
            <w:hideMark/>
          </w:tcPr>
          <w:p w14:paraId="3BC715C3" w14:textId="77777777" w:rsidR="00C66372" w:rsidRPr="00C66372" w:rsidRDefault="00C66372" w:rsidP="00C66372">
            <w:r w:rsidRPr="00C66372">
              <w:rPr>
                <w:rFonts w:ascii="Arial" w:hAnsi="Arial" w:cs="Arial"/>
                <w:i/>
                <w:iCs/>
                <w:color w:val="000000"/>
                <w:sz w:val="20"/>
                <w:szCs w:val="20"/>
              </w:rPr>
              <w:t>Biology</w:t>
            </w:r>
          </w:p>
        </w:tc>
        <w:tc>
          <w:tcPr>
            <w:tcW w:w="0" w:type="auto"/>
            <w:tcBorders>
              <w:top w:val="single" w:sz="4" w:space="0" w:color="000000"/>
              <w:bottom w:val="single" w:sz="4" w:space="0" w:color="000000"/>
            </w:tcBorders>
            <w:tcMar>
              <w:top w:w="20" w:type="dxa"/>
              <w:left w:w="20" w:type="dxa"/>
              <w:bottom w:w="100" w:type="dxa"/>
              <w:right w:w="20" w:type="dxa"/>
            </w:tcMar>
            <w:vAlign w:val="bottom"/>
            <w:hideMark/>
          </w:tcPr>
          <w:p w14:paraId="5F9AC0A4" w14:textId="77777777" w:rsidR="00C66372" w:rsidRPr="00C66372" w:rsidRDefault="00C66372" w:rsidP="00C66372">
            <w:pPr>
              <w:jc w:val="center"/>
            </w:pPr>
            <w:r w:rsidRPr="00C66372">
              <w:rPr>
                <w:rFonts w:ascii="Arial" w:hAnsi="Arial" w:cs="Arial"/>
                <w:i/>
                <w:iCs/>
                <w:color w:val="000000"/>
                <w:sz w:val="20"/>
                <w:szCs w:val="20"/>
              </w:rPr>
              <w:t>6</w:t>
            </w:r>
          </w:p>
        </w:tc>
        <w:tc>
          <w:tcPr>
            <w:tcW w:w="0" w:type="auto"/>
            <w:tcBorders>
              <w:top w:val="single" w:sz="4" w:space="0" w:color="000000"/>
              <w:bottom w:val="single" w:sz="4" w:space="0" w:color="000000"/>
            </w:tcBorders>
            <w:tcMar>
              <w:top w:w="20" w:type="dxa"/>
              <w:left w:w="20" w:type="dxa"/>
              <w:bottom w:w="100" w:type="dxa"/>
              <w:right w:w="20" w:type="dxa"/>
            </w:tcMar>
            <w:vAlign w:val="bottom"/>
            <w:hideMark/>
          </w:tcPr>
          <w:p w14:paraId="4EDD4C83" w14:textId="77777777" w:rsidR="00C66372" w:rsidRPr="00C66372" w:rsidRDefault="00C66372" w:rsidP="00C66372">
            <w:pPr>
              <w:jc w:val="center"/>
            </w:pPr>
            <w:r w:rsidRPr="00C66372">
              <w:rPr>
                <w:rFonts w:ascii="Arial" w:hAnsi="Arial" w:cs="Arial"/>
                <w:i/>
                <w:iCs/>
                <w:color w:val="000000"/>
                <w:sz w:val="20"/>
                <w:szCs w:val="20"/>
              </w:rPr>
              <w:t>17</w:t>
            </w:r>
          </w:p>
        </w:tc>
        <w:tc>
          <w:tcPr>
            <w:tcW w:w="0" w:type="auto"/>
            <w:tcBorders>
              <w:top w:val="single" w:sz="4" w:space="0" w:color="000000"/>
              <w:bottom w:val="single" w:sz="4" w:space="0" w:color="000000"/>
            </w:tcBorders>
            <w:tcMar>
              <w:top w:w="20" w:type="dxa"/>
              <w:left w:w="20" w:type="dxa"/>
              <w:bottom w:w="100" w:type="dxa"/>
              <w:right w:w="20" w:type="dxa"/>
            </w:tcMar>
            <w:vAlign w:val="bottom"/>
            <w:hideMark/>
          </w:tcPr>
          <w:p w14:paraId="1ACD1DE0" w14:textId="77777777" w:rsidR="00C66372" w:rsidRPr="00C66372" w:rsidRDefault="00C66372" w:rsidP="00C66372">
            <w:pPr>
              <w:jc w:val="center"/>
            </w:pPr>
            <w:r w:rsidRPr="00C66372">
              <w:rPr>
                <w:rFonts w:ascii="Arial" w:hAnsi="Arial" w:cs="Arial"/>
                <w:i/>
                <w:iCs/>
                <w:color w:val="000000"/>
                <w:sz w:val="20"/>
                <w:szCs w:val="20"/>
              </w:rPr>
              <w:t>1</w:t>
            </w:r>
          </w:p>
        </w:tc>
        <w:tc>
          <w:tcPr>
            <w:tcW w:w="0" w:type="auto"/>
            <w:tcBorders>
              <w:top w:val="single" w:sz="4" w:space="0" w:color="000000"/>
              <w:bottom w:val="single" w:sz="4" w:space="0" w:color="000000"/>
            </w:tcBorders>
            <w:tcMar>
              <w:top w:w="20" w:type="dxa"/>
              <w:left w:w="20" w:type="dxa"/>
              <w:bottom w:w="100" w:type="dxa"/>
              <w:right w:w="20" w:type="dxa"/>
            </w:tcMar>
            <w:vAlign w:val="bottom"/>
            <w:hideMark/>
          </w:tcPr>
          <w:p w14:paraId="49FFDD83" w14:textId="77777777" w:rsidR="00C66372" w:rsidRPr="00C66372" w:rsidRDefault="00C66372" w:rsidP="00C66372">
            <w:pPr>
              <w:jc w:val="center"/>
            </w:pPr>
            <w:r w:rsidRPr="00C66372">
              <w:rPr>
                <w:rFonts w:ascii="Arial" w:hAnsi="Arial" w:cs="Arial"/>
                <w:i/>
                <w:iCs/>
                <w:color w:val="000000"/>
                <w:sz w:val="20"/>
                <w:szCs w:val="20"/>
              </w:rPr>
              <w:t>19</w:t>
            </w:r>
          </w:p>
        </w:tc>
        <w:tc>
          <w:tcPr>
            <w:tcW w:w="0" w:type="auto"/>
            <w:tcBorders>
              <w:top w:val="single" w:sz="4" w:space="0" w:color="000000"/>
              <w:bottom w:val="single" w:sz="4" w:space="0" w:color="000000"/>
            </w:tcBorders>
            <w:tcMar>
              <w:top w:w="20" w:type="dxa"/>
              <w:left w:w="20" w:type="dxa"/>
              <w:bottom w:w="100" w:type="dxa"/>
              <w:right w:w="20" w:type="dxa"/>
            </w:tcMar>
            <w:vAlign w:val="bottom"/>
            <w:hideMark/>
          </w:tcPr>
          <w:p w14:paraId="77E1BAD6" w14:textId="77777777" w:rsidR="00C66372" w:rsidRPr="00C66372" w:rsidRDefault="00C66372" w:rsidP="00C66372">
            <w:pPr>
              <w:jc w:val="center"/>
            </w:pPr>
            <w:r w:rsidRPr="00C66372">
              <w:rPr>
                <w:rFonts w:ascii="Arial" w:hAnsi="Arial" w:cs="Arial"/>
                <w:i/>
                <w:iCs/>
                <w:color w:val="000000"/>
                <w:sz w:val="20"/>
                <w:szCs w:val="20"/>
              </w:rPr>
              <w:t>65</w:t>
            </w:r>
          </w:p>
        </w:tc>
        <w:tc>
          <w:tcPr>
            <w:tcW w:w="0" w:type="auto"/>
            <w:tcBorders>
              <w:top w:val="single" w:sz="4" w:space="0" w:color="000000"/>
              <w:bottom w:val="single" w:sz="4" w:space="0" w:color="000000"/>
            </w:tcBorders>
            <w:tcMar>
              <w:top w:w="20" w:type="dxa"/>
              <w:left w:w="20" w:type="dxa"/>
              <w:bottom w:w="100" w:type="dxa"/>
              <w:right w:w="20" w:type="dxa"/>
            </w:tcMar>
            <w:vAlign w:val="bottom"/>
            <w:hideMark/>
          </w:tcPr>
          <w:p w14:paraId="29C99230" w14:textId="77777777" w:rsidR="00C66372" w:rsidRPr="00C66372" w:rsidRDefault="00C66372" w:rsidP="00C66372">
            <w:pPr>
              <w:jc w:val="center"/>
            </w:pPr>
            <w:r w:rsidRPr="00C66372">
              <w:rPr>
                <w:rFonts w:ascii="Arial" w:hAnsi="Arial" w:cs="Arial"/>
                <w:i/>
                <w:iCs/>
                <w:color w:val="000000"/>
                <w:sz w:val="20"/>
                <w:szCs w:val="20"/>
              </w:rPr>
              <w:t>108</w:t>
            </w:r>
          </w:p>
        </w:tc>
      </w:tr>
      <w:tr w:rsidR="00C66372" w:rsidRPr="00C66372" w14:paraId="7F15AB09" w14:textId="77777777" w:rsidTr="00C66372">
        <w:trPr>
          <w:trHeight w:val="400"/>
        </w:trPr>
        <w:tc>
          <w:tcPr>
            <w:tcW w:w="0" w:type="auto"/>
            <w:tcBorders>
              <w:top w:val="single" w:sz="4" w:space="0" w:color="000000"/>
            </w:tcBorders>
            <w:tcMar>
              <w:top w:w="20" w:type="dxa"/>
              <w:left w:w="180" w:type="dxa"/>
              <w:bottom w:w="100" w:type="dxa"/>
              <w:right w:w="20" w:type="dxa"/>
            </w:tcMar>
            <w:vAlign w:val="bottom"/>
            <w:hideMark/>
          </w:tcPr>
          <w:p w14:paraId="7793A788" w14:textId="77777777" w:rsidR="00C66372" w:rsidRPr="00C66372" w:rsidRDefault="00C66372" w:rsidP="00C66372">
            <w:r w:rsidRPr="00C66372">
              <w:rPr>
                <w:rFonts w:ascii="Arial" w:hAnsi="Arial" w:cs="Arial"/>
                <w:color w:val="000000"/>
                <w:sz w:val="22"/>
                <w:szCs w:val="22"/>
              </w:rPr>
              <w:t>Biochemistry Molecular Biology</w:t>
            </w:r>
          </w:p>
        </w:tc>
        <w:tc>
          <w:tcPr>
            <w:tcW w:w="0" w:type="auto"/>
            <w:tcBorders>
              <w:top w:val="single" w:sz="4" w:space="0" w:color="000000"/>
            </w:tcBorders>
            <w:tcMar>
              <w:top w:w="20" w:type="dxa"/>
              <w:left w:w="20" w:type="dxa"/>
              <w:bottom w:w="100" w:type="dxa"/>
              <w:right w:w="20" w:type="dxa"/>
            </w:tcMar>
            <w:vAlign w:val="bottom"/>
            <w:hideMark/>
          </w:tcPr>
          <w:p w14:paraId="768F130D" w14:textId="77777777" w:rsidR="00C66372" w:rsidRPr="00C66372" w:rsidRDefault="00C66372" w:rsidP="00C66372"/>
        </w:tc>
        <w:tc>
          <w:tcPr>
            <w:tcW w:w="0" w:type="auto"/>
            <w:tcBorders>
              <w:top w:val="single" w:sz="4" w:space="0" w:color="000000"/>
            </w:tcBorders>
            <w:tcMar>
              <w:top w:w="20" w:type="dxa"/>
              <w:left w:w="20" w:type="dxa"/>
              <w:bottom w:w="100" w:type="dxa"/>
              <w:right w:w="20" w:type="dxa"/>
            </w:tcMar>
            <w:vAlign w:val="bottom"/>
            <w:hideMark/>
          </w:tcPr>
          <w:p w14:paraId="69DAC34B" w14:textId="77777777" w:rsidR="00C66372" w:rsidRPr="00C66372" w:rsidRDefault="00C66372" w:rsidP="00C66372"/>
        </w:tc>
        <w:tc>
          <w:tcPr>
            <w:tcW w:w="0" w:type="auto"/>
            <w:tcBorders>
              <w:top w:val="single" w:sz="4" w:space="0" w:color="000000"/>
            </w:tcBorders>
            <w:tcMar>
              <w:top w:w="20" w:type="dxa"/>
              <w:left w:w="20" w:type="dxa"/>
              <w:bottom w:w="100" w:type="dxa"/>
              <w:right w:w="20" w:type="dxa"/>
            </w:tcMar>
            <w:vAlign w:val="bottom"/>
            <w:hideMark/>
          </w:tcPr>
          <w:p w14:paraId="088311E8" w14:textId="77777777" w:rsidR="00C66372" w:rsidRPr="00C66372" w:rsidRDefault="00C66372" w:rsidP="00C66372"/>
        </w:tc>
        <w:tc>
          <w:tcPr>
            <w:tcW w:w="0" w:type="auto"/>
            <w:tcBorders>
              <w:top w:val="single" w:sz="4" w:space="0" w:color="000000"/>
            </w:tcBorders>
            <w:tcMar>
              <w:top w:w="20" w:type="dxa"/>
              <w:left w:w="20" w:type="dxa"/>
              <w:bottom w:w="100" w:type="dxa"/>
              <w:right w:w="20" w:type="dxa"/>
            </w:tcMar>
            <w:vAlign w:val="bottom"/>
            <w:hideMark/>
          </w:tcPr>
          <w:p w14:paraId="275295D9" w14:textId="77777777" w:rsidR="00C66372" w:rsidRPr="00C66372" w:rsidRDefault="00C66372" w:rsidP="00C66372">
            <w:pPr>
              <w:jc w:val="center"/>
            </w:pPr>
            <w:r w:rsidRPr="00C66372">
              <w:rPr>
                <w:rFonts w:ascii="Arial" w:hAnsi="Arial" w:cs="Arial"/>
                <w:color w:val="000000"/>
                <w:sz w:val="22"/>
                <w:szCs w:val="22"/>
              </w:rPr>
              <w:t>1</w:t>
            </w:r>
          </w:p>
        </w:tc>
        <w:tc>
          <w:tcPr>
            <w:tcW w:w="0" w:type="auto"/>
            <w:tcBorders>
              <w:top w:val="single" w:sz="4" w:space="0" w:color="000000"/>
            </w:tcBorders>
            <w:tcMar>
              <w:top w:w="20" w:type="dxa"/>
              <w:left w:w="20" w:type="dxa"/>
              <w:bottom w:w="100" w:type="dxa"/>
              <w:right w:w="20" w:type="dxa"/>
            </w:tcMar>
            <w:vAlign w:val="bottom"/>
            <w:hideMark/>
          </w:tcPr>
          <w:p w14:paraId="264B71E3" w14:textId="77777777" w:rsidR="00C66372" w:rsidRPr="00C66372" w:rsidRDefault="00C66372" w:rsidP="00C66372"/>
        </w:tc>
        <w:tc>
          <w:tcPr>
            <w:tcW w:w="0" w:type="auto"/>
            <w:tcBorders>
              <w:top w:val="single" w:sz="4" w:space="0" w:color="000000"/>
            </w:tcBorders>
            <w:tcMar>
              <w:top w:w="20" w:type="dxa"/>
              <w:left w:w="20" w:type="dxa"/>
              <w:bottom w:w="100" w:type="dxa"/>
              <w:right w:w="20" w:type="dxa"/>
            </w:tcMar>
            <w:vAlign w:val="bottom"/>
            <w:hideMark/>
          </w:tcPr>
          <w:p w14:paraId="375CD2F4" w14:textId="77777777" w:rsidR="00C66372" w:rsidRPr="00C66372" w:rsidRDefault="00C66372" w:rsidP="00C66372">
            <w:pPr>
              <w:jc w:val="center"/>
            </w:pPr>
            <w:r w:rsidRPr="00C66372">
              <w:rPr>
                <w:rFonts w:ascii="Arial" w:hAnsi="Arial" w:cs="Arial"/>
                <w:color w:val="000000"/>
                <w:sz w:val="22"/>
                <w:szCs w:val="22"/>
              </w:rPr>
              <w:t>1</w:t>
            </w:r>
          </w:p>
        </w:tc>
      </w:tr>
      <w:tr w:rsidR="00C66372" w:rsidRPr="00C66372" w14:paraId="200A0D88" w14:textId="77777777" w:rsidTr="00C66372">
        <w:trPr>
          <w:trHeight w:val="400"/>
        </w:trPr>
        <w:tc>
          <w:tcPr>
            <w:tcW w:w="0" w:type="auto"/>
            <w:tcMar>
              <w:top w:w="20" w:type="dxa"/>
              <w:left w:w="180" w:type="dxa"/>
              <w:bottom w:w="100" w:type="dxa"/>
              <w:right w:w="20" w:type="dxa"/>
            </w:tcMar>
            <w:vAlign w:val="bottom"/>
            <w:hideMark/>
          </w:tcPr>
          <w:p w14:paraId="7D4F74A6" w14:textId="77777777" w:rsidR="00C66372" w:rsidRPr="00C66372" w:rsidRDefault="00C66372" w:rsidP="00C66372">
            <w:r w:rsidRPr="00C66372">
              <w:rPr>
                <w:rFonts w:ascii="Arial" w:hAnsi="Arial" w:cs="Arial"/>
                <w:color w:val="000000"/>
                <w:sz w:val="22"/>
                <w:szCs w:val="22"/>
              </w:rPr>
              <w:t>Biodiversity Conservation</w:t>
            </w:r>
          </w:p>
        </w:tc>
        <w:tc>
          <w:tcPr>
            <w:tcW w:w="0" w:type="auto"/>
            <w:tcMar>
              <w:top w:w="20" w:type="dxa"/>
              <w:left w:w="20" w:type="dxa"/>
              <w:bottom w:w="100" w:type="dxa"/>
              <w:right w:w="20" w:type="dxa"/>
            </w:tcMar>
            <w:vAlign w:val="bottom"/>
            <w:hideMark/>
          </w:tcPr>
          <w:p w14:paraId="6C3AF239" w14:textId="77777777" w:rsidR="00C66372" w:rsidRPr="00C66372" w:rsidRDefault="00C66372" w:rsidP="00C66372"/>
        </w:tc>
        <w:tc>
          <w:tcPr>
            <w:tcW w:w="0" w:type="auto"/>
            <w:tcMar>
              <w:top w:w="20" w:type="dxa"/>
              <w:left w:w="20" w:type="dxa"/>
              <w:bottom w:w="100" w:type="dxa"/>
              <w:right w:w="20" w:type="dxa"/>
            </w:tcMar>
            <w:vAlign w:val="bottom"/>
            <w:hideMark/>
          </w:tcPr>
          <w:p w14:paraId="2C6B6088" w14:textId="77777777" w:rsidR="00C66372" w:rsidRPr="00C66372" w:rsidRDefault="00C66372" w:rsidP="00C66372"/>
        </w:tc>
        <w:tc>
          <w:tcPr>
            <w:tcW w:w="0" w:type="auto"/>
            <w:tcMar>
              <w:top w:w="20" w:type="dxa"/>
              <w:left w:w="20" w:type="dxa"/>
              <w:bottom w:w="100" w:type="dxa"/>
              <w:right w:w="20" w:type="dxa"/>
            </w:tcMar>
            <w:vAlign w:val="bottom"/>
            <w:hideMark/>
          </w:tcPr>
          <w:p w14:paraId="2E630392" w14:textId="77777777" w:rsidR="00C66372" w:rsidRPr="00C66372" w:rsidRDefault="00C66372" w:rsidP="00C66372"/>
        </w:tc>
        <w:tc>
          <w:tcPr>
            <w:tcW w:w="0" w:type="auto"/>
            <w:tcMar>
              <w:top w:w="20" w:type="dxa"/>
              <w:left w:w="20" w:type="dxa"/>
              <w:bottom w:w="100" w:type="dxa"/>
              <w:right w:w="20" w:type="dxa"/>
            </w:tcMar>
            <w:vAlign w:val="bottom"/>
            <w:hideMark/>
          </w:tcPr>
          <w:p w14:paraId="278CBA6D" w14:textId="77777777" w:rsidR="00C66372" w:rsidRPr="00C66372" w:rsidRDefault="00C66372" w:rsidP="00C66372">
            <w:pPr>
              <w:jc w:val="center"/>
            </w:pPr>
            <w:r w:rsidRPr="00C66372">
              <w:rPr>
                <w:rFonts w:ascii="Arial" w:hAnsi="Arial" w:cs="Arial"/>
                <w:color w:val="000000"/>
                <w:sz w:val="22"/>
                <w:szCs w:val="22"/>
              </w:rPr>
              <w:t>1</w:t>
            </w:r>
          </w:p>
        </w:tc>
        <w:tc>
          <w:tcPr>
            <w:tcW w:w="0" w:type="auto"/>
            <w:tcMar>
              <w:top w:w="20" w:type="dxa"/>
              <w:left w:w="20" w:type="dxa"/>
              <w:bottom w:w="100" w:type="dxa"/>
              <w:right w:w="20" w:type="dxa"/>
            </w:tcMar>
            <w:vAlign w:val="bottom"/>
            <w:hideMark/>
          </w:tcPr>
          <w:p w14:paraId="5CD8BEE3" w14:textId="77777777" w:rsidR="00C66372" w:rsidRPr="00C66372" w:rsidRDefault="00C66372" w:rsidP="00C66372"/>
        </w:tc>
        <w:tc>
          <w:tcPr>
            <w:tcW w:w="0" w:type="auto"/>
            <w:tcMar>
              <w:top w:w="20" w:type="dxa"/>
              <w:left w:w="20" w:type="dxa"/>
              <w:bottom w:w="100" w:type="dxa"/>
              <w:right w:w="20" w:type="dxa"/>
            </w:tcMar>
            <w:vAlign w:val="bottom"/>
            <w:hideMark/>
          </w:tcPr>
          <w:p w14:paraId="021FFBC3" w14:textId="77777777" w:rsidR="00C66372" w:rsidRPr="00C66372" w:rsidRDefault="00C66372" w:rsidP="00C66372">
            <w:pPr>
              <w:jc w:val="center"/>
            </w:pPr>
            <w:r w:rsidRPr="00C66372">
              <w:rPr>
                <w:rFonts w:ascii="Arial" w:hAnsi="Arial" w:cs="Arial"/>
                <w:color w:val="000000"/>
                <w:sz w:val="22"/>
                <w:szCs w:val="22"/>
              </w:rPr>
              <w:t>1</w:t>
            </w:r>
          </w:p>
        </w:tc>
      </w:tr>
      <w:tr w:rsidR="00C66372" w:rsidRPr="00C66372" w14:paraId="6F01D8BE" w14:textId="77777777" w:rsidTr="00C66372">
        <w:trPr>
          <w:trHeight w:val="400"/>
        </w:trPr>
        <w:tc>
          <w:tcPr>
            <w:tcW w:w="0" w:type="auto"/>
            <w:tcMar>
              <w:top w:w="20" w:type="dxa"/>
              <w:left w:w="180" w:type="dxa"/>
              <w:bottom w:w="100" w:type="dxa"/>
              <w:right w:w="20" w:type="dxa"/>
            </w:tcMar>
            <w:vAlign w:val="bottom"/>
            <w:hideMark/>
          </w:tcPr>
          <w:p w14:paraId="3CB5DBE5" w14:textId="77777777" w:rsidR="00C66372" w:rsidRPr="00C66372" w:rsidRDefault="00C66372" w:rsidP="00C66372">
            <w:r w:rsidRPr="00C66372">
              <w:rPr>
                <w:rFonts w:ascii="Arial" w:hAnsi="Arial" w:cs="Arial"/>
                <w:color w:val="000000"/>
                <w:sz w:val="22"/>
                <w:szCs w:val="22"/>
              </w:rPr>
              <w:t>Biology</w:t>
            </w:r>
          </w:p>
        </w:tc>
        <w:tc>
          <w:tcPr>
            <w:tcW w:w="0" w:type="auto"/>
            <w:tcMar>
              <w:top w:w="20" w:type="dxa"/>
              <w:left w:w="20" w:type="dxa"/>
              <w:bottom w:w="100" w:type="dxa"/>
              <w:right w:w="20" w:type="dxa"/>
            </w:tcMar>
            <w:vAlign w:val="bottom"/>
            <w:hideMark/>
          </w:tcPr>
          <w:p w14:paraId="27C1C798" w14:textId="77777777" w:rsidR="00C66372" w:rsidRPr="00C66372" w:rsidRDefault="00C66372" w:rsidP="00C66372">
            <w:pPr>
              <w:jc w:val="center"/>
            </w:pPr>
            <w:r w:rsidRPr="00C66372">
              <w:rPr>
                <w:rFonts w:ascii="Arial" w:hAnsi="Arial" w:cs="Arial"/>
                <w:color w:val="000000"/>
                <w:sz w:val="22"/>
                <w:szCs w:val="22"/>
              </w:rPr>
              <w:t>4</w:t>
            </w:r>
          </w:p>
        </w:tc>
        <w:tc>
          <w:tcPr>
            <w:tcW w:w="0" w:type="auto"/>
            <w:tcMar>
              <w:top w:w="20" w:type="dxa"/>
              <w:left w:w="20" w:type="dxa"/>
              <w:bottom w:w="100" w:type="dxa"/>
              <w:right w:w="20" w:type="dxa"/>
            </w:tcMar>
            <w:vAlign w:val="bottom"/>
            <w:hideMark/>
          </w:tcPr>
          <w:p w14:paraId="5012DF2B" w14:textId="77777777" w:rsidR="00C66372" w:rsidRPr="00C66372" w:rsidRDefault="00C66372" w:rsidP="00C66372">
            <w:pPr>
              <w:jc w:val="center"/>
            </w:pPr>
            <w:r w:rsidRPr="00C66372">
              <w:rPr>
                <w:rFonts w:ascii="Arial" w:hAnsi="Arial" w:cs="Arial"/>
                <w:color w:val="000000"/>
                <w:sz w:val="22"/>
                <w:szCs w:val="22"/>
              </w:rPr>
              <w:t>16</w:t>
            </w:r>
          </w:p>
        </w:tc>
        <w:tc>
          <w:tcPr>
            <w:tcW w:w="0" w:type="auto"/>
            <w:tcMar>
              <w:top w:w="20" w:type="dxa"/>
              <w:left w:w="20" w:type="dxa"/>
              <w:bottom w:w="100" w:type="dxa"/>
              <w:right w:w="20" w:type="dxa"/>
            </w:tcMar>
            <w:vAlign w:val="bottom"/>
            <w:hideMark/>
          </w:tcPr>
          <w:p w14:paraId="7F08635D" w14:textId="77777777" w:rsidR="00C66372" w:rsidRPr="00C66372" w:rsidRDefault="00C66372" w:rsidP="00C66372">
            <w:pPr>
              <w:jc w:val="center"/>
            </w:pPr>
            <w:r w:rsidRPr="00C66372">
              <w:rPr>
                <w:rFonts w:ascii="Arial" w:hAnsi="Arial" w:cs="Arial"/>
                <w:color w:val="000000"/>
                <w:sz w:val="22"/>
                <w:szCs w:val="22"/>
              </w:rPr>
              <w:t>1</w:t>
            </w:r>
          </w:p>
        </w:tc>
        <w:tc>
          <w:tcPr>
            <w:tcW w:w="0" w:type="auto"/>
            <w:tcMar>
              <w:top w:w="20" w:type="dxa"/>
              <w:left w:w="20" w:type="dxa"/>
              <w:bottom w:w="100" w:type="dxa"/>
              <w:right w:w="20" w:type="dxa"/>
            </w:tcMar>
            <w:vAlign w:val="bottom"/>
            <w:hideMark/>
          </w:tcPr>
          <w:p w14:paraId="7FD8D274" w14:textId="77777777" w:rsidR="00C66372" w:rsidRPr="00C66372" w:rsidRDefault="00C66372" w:rsidP="00C66372">
            <w:pPr>
              <w:jc w:val="center"/>
            </w:pPr>
            <w:r w:rsidRPr="00C66372">
              <w:rPr>
                <w:rFonts w:ascii="Arial" w:hAnsi="Arial" w:cs="Arial"/>
                <w:color w:val="000000"/>
                <w:sz w:val="22"/>
                <w:szCs w:val="22"/>
              </w:rPr>
              <w:t>7</w:t>
            </w:r>
          </w:p>
        </w:tc>
        <w:tc>
          <w:tcPr>
            <w:tcW w:w="0" w:type="auto"/>
            <w:tcMar>
              <w:top w:w="20" w:type="dxa"/>
              <w:left w:w="20" w:type="dxa"/>
              <w:bottom w:w="100" w:type="dxa"/>
              <w:right w:w="20" w:type="dxa"/>
            </w:tcMar>
            <w:vAlign w:val="bottom"/>
            <w:hideMark/>
          </w:tcPr>
          <w:p w14:paraId="3C0EAD18" w14:textId="77777777" w:rsidR="00C66372" w:rsidRPr="00C66372" w:rsidRDefault="00C66372" w:rsidP="00C66372">
            <w:pPr>
              <w:jc w:val="center"/>
            </w:pPr>
            <w:r w:rsidRPr="00C66372">
              <w:rPr>
                <w:rFonts w:ascii="Arial" w:hAnsi="Arial" w:cs="Arial"/>
                <w:color w:val="000000"/>
                <w:sz w:val="22"/>
                <w:szCs w:val="22"/>
              </w:rPr>
              <w:t>46</w:t>
            </w:r>
          </w:p>
        </w:tc>
        <w:tc>
          <w:tcPr>
            <w:tcW w:w="0" w:type="auto"/>
            <w:tcMar>
              <w:top w:w="20" w:type="dxa"/>
              <w:left w:w="20" w:type="dxa"/>
              <w:bottom w:w="100" w:type="dxa"/>
              <w:right w:w="20" w:type="dxa"/>
            </w:tcMar>
            <w:vAlign w:val="bottom"/>
            <w:hideMark/>
          </w:tcPr>
          <w:p w14:paraId="1A133C6D" w14:textId="77777777" w:rsidR="00C66372" w:rsidRPr="00C66372" w:rsidRDefault="00C66372" w:rsidP="00C66372">
            <w:pPr>
              <w:jc w:val="center"/>
            </w:pPr>
            <w:r w:rsidRPr="00C66372">
              <w:rPr>
                <w:rFonts w:ascii="Arial" w:hAnsi="Arial" w:cs="Arial"/>
                <w:color w:val="000000"/>
                <w:sz w:val="22"/>
                <w:szCs w:val="22"/>
              </w:rPr>
              <w:t>74</w:t>
            </w:r>
          </w:p>
        </w:tc>
      </w:tr>
      <w:tr w:rsidR="00C66372" w:rsidRPr="00C66372" w14:paraId="4F746991" w14:textId="77777777" w:rsidTr="00C66372">
        <w:trPr>
          <w:trHeight w:val="400"/>
        </w:trPr>
        <w:tc>
          <w:tcPr>
            <w:tcW w:w="0" w:type="auto"/>
            <w:tcMar>
              <w:top w:w="20" w:type="dxa"/>
              <w:left w:w="180" w:type="dxa"/>
              <w:bottom w:w="100" w:type="dxa"/>
              <w:right w:w="20" w:type="dxa"/>
            </w:tcMar>
            <w:vAlign w:val="bottom"/>
            <w:hideMark/>
          </w:tcPr>
          <w:p w14:paraId="34E4E53D" w14:textId="77777777" w:rsidR="00C66372" w:rsidRPr="00C66372" w:rsidRDefault="00C66372" w:rsidP="00C66372">
            <w:r w:rsidRPr="00C66372">
              <w:rPr>
                <w:rFonts w:ascii="Arial" w:hAnsi="Arial" w:cs="Arial"/>
                <w:color w:val="000000"/>
                <w:sz w:val="22"/>
                <w:szCs w:val="22"/>
              </w:rPr>
              <w:t>Biophysics</w:t>
            </w:r>
          </w:p>
        </w:tc>
        <w:tc>
          <w:tcPr>
            <w:tcW w:w="0" w:type="auto"/>
            <w:tcMar>
              <w:top w:w="20" w:type="dxa"/>
              <w:left w:w="20" w:type="dxa"/>
              <w:bottom w:w="100" w:type="dxa"/>
              <w:right w:w="20" w:type="dxa"/>
            </w:tcMar>
            <w:vAlign w:val="bottom"/>
            <w:hideMark/>
          </w:tcPr>
          <w:p w14:paraId="4C3B2482" w14:textId="77777777" w:rsidR="00C66372" w:rsidRPr="00C66372" w:rsidRDefault="00C66372" w:rsidP="00C66372"/>
        </w:tc>
        <w:tc>
          <w:tcPr>
            <w:tcW w:w="0" w:type="auto"/>
            <w:tcMar>
              <w:top w:w="20" w:type="dxa"/>
              <w:left w:w="20" w:type="dxa"/>
              <w:bottom w:w="100" w:type="dxa"/>
              <w:right w:w="20" w:type="dxa"/>
            </w:tcMar>
            <w:vAlign w:val="bottom"/>
            <w:hideMark/>
          </w:tcPr>
          <w:p w14:paraId="13F476C8" w14:textId="77777777" w:rsidR="00C66372" w:rsidRPr="00C66372" w:rsidRDefault="00C66372" w:rsidP="00C66372">
            <w:pPr>
              <w:jc w:val="center"/>
            </w:pPr>
            <w:r w:rsidRPr="00C66372">
              <w:rPr>
                <w:rFonts w:ascii="Arial" w:hAnsi="Arial" w:cs="Arial"/>
                <w:color w:val="000000"/>
                <w:sz w:val="22"/>
                <w:szCs w:val="22"/>
              </w:rPr>
              <w:t>1</w:t>
            </w:r>
          </w:p>
        </w:tc>
        <w:tc>
          <w:tcPr>
            <w:tcW w:w="0" w:type="auto"/>
            <w:tcMar>
              <w:top w:w="20" w:type="dxa"/>
              <w:left w:w="20" w:type="dxa"/>
              <w:bottom w:w="100" w:type="dxa"/>
              <w:right w:w="20" w:type="dxa"/>
            </w:tcMar>
            <w:vAlign w:val="bottom"/>
            <w:hideMark/>
          </w:tcPr>
          <w:p w14:paraId="247D8B2F" w14:textId="77777777" w:rsidR="00C66372" w:rsidRPr="00C66372" w:rsidRDefault="00C66372" w:rsidP="00C66372"/>
        </w:tc>
        <w:tc>
          <w:tcPr>
            <w:tcW w:w="0" w:type="auto"/>
            <w:tcMar>
              <w:top w:w="20" w:type="dxa"/>
              <w:left w:w="20" w:type="dxa"/>
              <w:bottom w:w="100" w:type="dxa"/>
              <w:right w:w="20" w:type="dxa"/>
            </w:tcMar>
            <w:vAlign w:val="bottom"/>
            <w:hideMark/>
          </w:tcPr>
          <w:p w14:paraId="7F514A36" w14:textId="77777777" w:rsidR="00C66372" w:rsidRPr="00C66372" w:rsidRDefault="00C66372" w:rsidP="00C66372"/>
        </w:tc>
        <w:tc>
          <w:tcPr>
            <w:tcW w:w="0" w:type="auto"/>
            <w:tcMar>
              <w:top w:w="20" w:type="dxa"/>
              <w:left w:w="20" w:type="dxa"/>
              <w:bottom w:w="100" w:type="dxa"/>
              <w:right w:w="20" w:type="dxa"/>
            </w:tcMar>
            <w:vAlign w:val="bottom"/>
            <w:hideMark/>
          </w:tcPr>
          <w:p w14:paraId="6C98E609" w14:textId="77777777" w:rsidR="00C66372" w:rsidRPr="00C66372" w:rsidRDefault="00C66372" w:rsidP="00C66372"/>
        </w:tc>
        <w:tc>
          <w:tcPr>
            <w:tcW w:w="0" w:type="auto"/>
            <w:tcMar>
              <w:top w:w="20" w:type="dxa"/>
              <w:left w:w="20" w:type="dxa"/>
              <w:bottom w:w="100" w:type="dxa"/>
              <w:right w:w="20" w:type="dxa"/>
            </w:tcMar>
            <w:vAlign w:val="bottom"/>
            <w:hideMark/>
          </w:tcPr>
          <w:p w14:paraId="40BDE12E" w14:textId="77777777" w:rsidR="00C66372" w:rsidRPr="00C66372" w:rsidRDefault="00C66372" w:rsidP="00C66372">
            <w:pPr>
              <w:jc w:val="center"/>
            </w:pPr>
            <w:r w:rsidRPr="00C66372">
              <w:rPr>
                <w:rFonts w:ascii="Arial" w:hAnsi="Arial" w:cs="Arial"/>
                <w:color w:val="000000"/>
                <w:sz w:val="22"/>
                <w:szCs w:val="22"/>
              </w:rPr>
              <w:t>1</w:t>
            </w:r>
          </w:p>
        </w:tc>
      </w:tr>
      <w:tr w:rsidR="00C66372" w:rsidRPr="00C66372" w14:paraId="5E79009F" w14:textId="77777777" w:rsidTr="00C66372">
        <w:trPr>
          <w:trHeight w:val="400"/>
        </w:trPr>
        <w:tc>
          <w:tcPr>
            <w:tcW w:w="0" w:type="auto"/>
            <w:tcMar>
              <w:top w:w="20" w:type="dxa"/>
              <w:left w:w="180" w:type="dxa"/>
              <w:bottom w:w="100" w:type="dxa"/>
              <w:right w:w="20" w:type="dxa"/>
            </w:tcMar>
            <w:vAlign w:val="bottom"/>
            <w:hideMark/>
          </w:tcPr>
          <w:p w14:paraId="4002C0EF" w14:textId="77777777" w:rsidR="00C66372" w:rsidRPr="00C66372" w:rsidRDefault="00C66372" w:rsidP="00C66372">
            <w:r w:rsidRPr="00C66372">
              <w:rPr>
                <w:rFonts w:ascii="Arial" w:hAnsi="Arial" w:cs="Arial"/>
                <w:color w:val="000000"/>
                <w:sz w:val="22"/>
                <w:szCs w:val="22"/>
              </w:rPr>
              <w:t>Biotechnology Applied Microbiology</w:t>
            </w:r>
          </w:p>
        </w:tc>
        <w:tc>
          <w:tcPr>
            <w:tcW w:w="0" w:type="auto"/>
            <w:tcMar>
              <w:top w:w="20" w:type="dxa"/>
              <w:left w:w="20" w:type="dxa"/>
              <w:bottom w:w="100" w:type="dxa"/>
              <w:right w:w="20" w:type="dxa"/>
            </w:tcMar>
            <w:vAlign w:val="bottom"/>
            <w:hideMark/>
          </w:tcPr>
          <w:p w14:paraId="44B061D2" w14:textId="77777777" w:rsidR="00C66372" w:rsidRPr="00C66372" w:rsidRDefault="00C66372" w:rsidP="00C66372"/>
        </w:tc>
        <w:tc>
          <w:tcPr>
            <w:tcW w:w="0" w:type="auto"/>
            <w:tcMar>
              <w:top w:w="20" w:type="dxa"/>
              <w:left w:w="20" w:type="dxa"/>
              <w:bottom w:w="100" w:type="dxa"/>
              <w:right w:w="20" w:type="dxa"/>
            </w:tcMar>
            <w:vAlign w:val="bottom"/>
            <w:hideMark/>
          </w:tcPr>
          <w:p w14:paraId="3DA59CB1" w14:textId="77777777" w:rsidR="00C66372" w:rsidRPr="00C66372" w:rsidRDefault="00C66372" w:rsidP="00C66372"/>
        </w:tc>
        <w:tc>
          <w:tcPr>
            <w:tcW w:w="0" w:type="auto"/>
            <w:tcMar>
              <w:top w:w="20" w:type="dxa"/>
              <w:left w:w="20" w:type="dxa"/>
              <w:bottom w:w="100" w:type="dxa"/>
              <w:right w:w="20" w:type="dxa"/>
            </w:tcMar>
            <w:vAlign w:val="bottom"/>
            <w:hideMark/>
          </w:tcPr>
          <w:p w14:paraId="1578FF41" w14:textId="77777777" w:rsidR="00C66372" w:rsidRPr="00C66372" w:rsidRDefault="00C66372" w:rsidP="00C66372"/>
        </w:tc>
        <w:tc>
          <w:tcPr>
            <w:tcW w:w="0" w:type="auto"/>
            <w:tcMar>
              <w:top w:w="20" w:type="dxa"/>
              <w:left w:w="20" w:type="dxa"/>
              <w:bottom w:w="100" w:type="dxa"/>
              <w:right w:w="20" w:type="dxa"/>
            </w:tcMar>
            <w:vAlign w:val="bottom"/>
            <w:hideMark/>
          </w:tcPr>
          <w:p w14:paraId="5DE528FE" w14:textId="77777777" w:rsidR="00C66372" w:rsidRPr="00C66372" w:rsidRDefault="00C66372" w:rsidP="00C66372"/>
        </w:tc>
        <w:tc>
          <w:tcPr>
            <w:tcW w:w="0" w:type="auto"/>
            <w:tcMar>
              <w:top w:w="20" w:type="dxa"/>
              <w:left w:w="20" w:type="dxa"/>
              <w:bottom w:w="100" w:type="dxa"/>
              <w:right w:w="20" w:type="dxa"/>
            </w:tcMar>
            <w:vAlign w:val="bottom"/>
            <w:hideMark/>
          </w:tcPr>
          <w:p w14:paraId="3B6283F2" w14:textId="77777777" w:rsidR="00C66372" w:rsidRPr="00C66372" w:rsidRDefault="00C66372" w:rsidP="00C66372">
            <w:pPr>
              <w:jc w:val="center"/>
            </w:pPr>
            <w:r w:rsidRPr="00C66372">
              <w:rPr>
                <w:rFonts w:ascii="Arial" w:hAnsi="Arial" w:cs="Arial"/>
                <w:color w:val="000000"/>
                <w:sz w:val="22"/>
                <w:szCs w:val="22"/>
              </w:rPr>
              <w:t>2</w:t>
            </w:r>
          </w:p>
        </w:tc>
        <w:tc>
          <w:tcPr>
            <w:tcW w:w="0" w:type="auto"/>
            <w:tcMar>
              <w:top w:w="20" w:type="dxa"/>
              <w:left w:w="20" w:type="dxa"/>
              <w:bottom w:w="100" w:type="dxa"/>
              <w:right w:w="20" w:type="dxa"/>
            </w:tcMar>
            <w:vAlign w:val="bottom"/>
            <w:hideMark/>
          </w:tcPr>
          <w:p w14:paraId="4D6CB56D" w14:textId="77777777" w:rsidR="00C66372" w:rsidRPr="00C66372" w:rsidRDefault="00C66372" w:rsidP="00C66372">
            <w:pPr>
              <w:jc w:val="center"/>
            </w:pPr>
            <w:r w:rsidRPr="00C66372">
              <w:rPr>
                <w:rFonts w:ascii="Arial" w:hAnsi="Arial" w:cs="Arial"/>
                <w:color w:val="000000"/>
                <w:sz w:val="22"/>
                <w:szCs w:val="22"/>
              </w:rPr>
              <w:t>2</w:t>
            </w:r>
          </w:p>
        </w:tc>
      </w:tr>
      <w:tr w:rsidR="00C66372" w:rsidRPr="00C66372" w14:paraId="184A5F32" w14:textId="77777777" w:rsidTr="00C66372">
        <w:trPr>
          <w:trHeight w:val="400"/>
        </w:trPr>
        <w:tc>
          <w:tcPr>
            <w:tcW w:w="0" w:type="auto"/>
            <w:tcMar>
              <w:top w:w="20" w:type="dxa"/>
              <w:left w:w="180" w:type="dxa"/>
              <w:bottom w:w="100" w:type="dxa"/>
              <w:right w:w="20" w:type="dxa"/>
            </w:tcMar>
            <w:vAlign w:val="bottom"/>
            <w:hideMark/>
          </w:tcPr>
          <w:p w14:paraId="6319AE6C" w14:textId="77777777" w:rsidR="00C66372" w:rsidRPr="00C66372" w:rsidRDefault="00C66372" w:rsidP="00C66372">
            <w:r w:rsidRPr="00C66372">
              <w:rPr>
                <w:rFonts w:ascii="Arial" w:hAnsi="Arial" w:cs="Arial"/>
                <w:color w:val="000000"/>
                <w:sz w:val="22"/>
                <w:szCs w:val="22"/>
              </w:rPr>
              <w:t>Cell Biology</w:t>
            </w:r>
          </w:p>
        </w:tc>
        <w:tc>
          <w:tcPr>
            <w:tcW w:w="0" w:type="auto"/>
            <w:tcMar>
              <w:top w:w="20" w:type="dxa"/>
              <w:left w:w="20" w:type="dxa"/>
              <w:bottom w:w="100" w:type="dxa"/>
              <w:right w:w="20" w:type="dxa"/>
            </w:tcMar>
            <w:vAlign w:val="bottom"/>
            <w:hideMark/>
          </w:tcPr>
          <w:p w14:paraId="6B455D31" w14:textId="77777777" w:rsidR="00C66372" w:rsidRPr="00C66372" w:rsidRDefault="00C66372" w:rsidP="00C66372"/>
        </w:tc>
        <w:tc>
          <w:tcPr>
            <w:tcW w:w="0" w:type="auto"/>
            <w:tcMar>
              <w:top w:w="20" w:type="dxa"/>
              <w:left w:w="20" w:type="dxa"/>
              <w:bottom w:w="100" w:type="dxa"/>
              <w:right w:w="20" w:type="dxa"/>
            </w:tcMar>
            <w:vAlign w:val="bottom"/>
            <w:hideMark/>
          </w:tcPr>
          <w:p w14:paraId="5F151995" w14:textId="77777777" w:rsidR="00C66372" w:rsidRPr="00C66372" w:rsidRDefault="00C66372" w:rsidP="00C66372"/>
        </w:tc>
        <w:tc>
          <w:tcPr>
            <w:tcW w:w="0" w:type="auto"/>
            <w:tcMar>
              <w:top w:w="20" w:type="dxa"/>
              <w:left w:w="20" w:type="dxa"/>
              <w:bottom w:w="100" w:type="dxa"/>
              <w:right w:w="20" w:type="dxa"/>
            </w:tcMar>
            <w:vAlign w:val="bottom"/>
            <w:hideMark/>
          </w:tcPr>
          <w:p w14:paraId="478361D7" w14:textId="77777777" w:rsidR="00C66372" w:rsidRPr="00C66372" w:rsidRDefault="00C66372" w:rsidP="00C66372"/>
        </w:tc>
        <w:tc>
          <w:tcPr>
            <w:tcW w:w="0" w:type="auto"/>
            <w:tcMar>
              <w:top w:w="20" w:type="dxa"/>
              <w:left w:w="20" w:type="dxa"/>
              <w:bottom w:w="100" w:type="dxa"/>
              <w:right w:w="20" w:type="dxa"/>
            </w:tcMar>
            <w:vAlign w:val="bottom"/>
            <w:hideMark/>
          </w:tcPr>
          <w:p w14:paraId="164D407C" w14:textId="77777777" w:rsidR="00C66372" w:rsidRPr="00C66372" w:rsidRDefault="00C66372" w:rsidP="00C66372"/>
        </w:tc>
        <w:tc>
          <w:tcPr>
            <w:tcW w:w="0" w:type="auto"/>
            <w:tcMar>
              <w:top w:w="20" w:type="dxa"/>
              <w:left w:w="20" w:type="dxa"/>
              <w:bottom w:w="100" w:type="dxa"/>
              <w:right w:w="20" w:type="dxa"/>
            </w:tcMar>
            <w:vAlign w:val="bottom"/>
            <w:hideMark/>
          </w:tcPr>
          <w:p w14:paraId="2CAFA48C" w14:textId="77777777" w:rsidR="00C66372" w:rsidRPr="00C66372" w:rsidRDefault="00C66372" w:rsidP="00C66372">
            <w:pPr>
              <w:jc w:val="center"/>
            </w:pPr>
            <w:r w:rsidRPr="00C66372">
              <w:rPr>
                <w:rFonts w:ascii="Arial" w:hAnsi="Arial" w:cs="Arial"/>
                <w:color w:val="000000"/>
                <w:sz w:val="22"/>
                <w:szCs w:val="22"/>
              </w:rPr>
              <w:t>1</w:t>
            </w:r>
          </w:p>
        </w:tc>
        <w:tc>
          <w:tcPr>
            <w:tcW w:w="0" w:type="auto"/>
            <w:tcMar>
              <w:top w:w="20" w:type="dxa"/>
              <w:left w:w="20" w:type="dxa"/>
              <w:bottom w:w="100" w:type="dxa"/>
              <w:right w:w="20" w:type="dxa"/>
            </w:tcMar>
            <w:vAlign w:val="bottom"/>
            <w:hideMark/>
          </w:tcPr>
          <w:p w14:paraId="69485DFB" w14:textId="77777777" w:rsidR="00C66372" w:rsidRPr="00C66372" w:rsidRDefault="00C66372" w:rsidP="00C66372">
            <w:pPr>
              <w:jc w:val="center"/>
            </w:pPr>
            <w:r w:rsidRPr="00C66372">
              <w:rPr>
                <w:rFonts w:ascii="Arial" w:hAnsi="Arial" w:cs="Arial"/>
                <w:color w:val="000000"/>
                <w:sz w:val="22"/>
                <w:szCs w:val="22"/>
              </w:rPr>
              <w:t>1</w:t>
            </w:r>
          </w:p>
        </w:tc>
      </w:tr>
      <w:tr w:rsidR="00C66372" w:rsidRPr="00C66372" w14:paraId="363986D1" w14:textId="77777777" w:rsidTr="00C66372">
        <w:trPr>
          <w:trHeight w:val="400"/>
        </w:trPr>
        <w:tc>
          <w:tcPr>
            <w:tcW w:w="0" w:type="auto"/>
            <w:tcMar>
              <w:top w:w="20" w:type="dxa"/>
              <w:left w:w="180" w:type="dxa"/>
              <w:bottom w:w="100" w:type="dxa"/>
              <w:right w:w="20" w:type="dxa"/>
            </w:tcMar>
            <w:vAlign w:val="bottom"/>
            <w:hideMark/>
          </w:tcPr>
          <w:p w14:paraId="7832C20D" w14:textId="77777777" w:rsidR="00C66372" w:rsidRPr="00C66372" w:rsidRDefault="00C66372" w:rsidP="00C66372">
            <w:r w:rsidRPr="00C66372">
              <w:rPr>
                <w:rFonts w:ascii="Arial" w:hAnsi="Arial" w:cs="Arial"/>
                <w:color w:val="000000"/>
                <w:sz w:val="22"/>
                <w:szCs w:val="22"/>
              </w:rPr>
              <w:t>Ecology</w:t>
            </w:r>
          </w:p>
        </w:tc>
        <w:tc>
          <w:tcPr>
            <w:tcW w:w="0" w:type="auto"/>
            <w:tcMar>
              <w:top w:w="20" w:type="dxa"/>
              <w:left w:w="20" w:type="dxa"/>
              <w:bottom w:w="100" w:type="dxa"/>
              <w:right w:w="20" w:type="dxa"/>
            </w:tcMar>
            <w:vAlign w:val="bottom"/>
            <w:hideMark/>
          </w:tcPr>
          <w:p w14:paraId="4E4B521A" w14:textId="77777777" w:rsidR="00C66372" w:rsidRPr="00C66372" w:rsidRDefault="00C66372" w:rsidP="00C66372">
            <w:pPr>
              <w:jc w:val="center"/>
            </w:pPr>
            <w:r w:rsidRPr="00C66372">
              <w:rPr>
                <w:rFonts w:ascii="Arial" w:hAnsi="Arial" w:cs="Arial"/>
                <w:color w:val="000000"/>
                <w:sz w:val="22"/>
                <w:szCs w:val="22"/>
              </w:rPr>
              <w:t>1</w:t>
            </w:r>
          </w:p>
        </w:tc>
        <w:tc>
          <w:tcPr>
            <w:tcW w:w="0" w:type="auto"/>
            <w:tcMar>
              <w:top w:w="20" w:type="dxa"/>
              <w:left w:w="20" w:type="dxa"/>
              <w:bottom w:w="100" w:type="dxa"/>
              <w:right w:w="20" w:type="dxa"/>
            </w:tcMar>
            <w:vAlign w:val="bottom"/>
            <w:hideMark/>
          </w:tcPr>
          <w:p w14:paraId="3A998025" w14:textId="77777777" w:rsidR="00C66372" w:rsidRPr="00C66372" w:rsidRDefault="00C66372" w:rsidP="00C66372"/>
        </w:tc>
        <w:tc>
          <w:tcPr>
            <w:tcW w:w="0" w:type="auto"/>
            <w:tcMar>
              <w:top w:w="20" w:type="dxa"/>
              <w:left w:w="20" w:type="dxa"/>
              <w:bottom w:w="100" w:type="dxa"/>
              <w:right w:w="20" w:type="dxa"/>
            </w:tcMar>
            <w:vAlign w:val="bottom"/>
            <w:hideMark/>
          </w:tcPr>
          <w:p w14:paraId="2DD5D6F8" w14:textId="77777777" w:rsidR="00C66372" w:rsidRPr="00C66372" w:rsidRDefault="00C66372" w:rsidP="00C66372"/>
        </w:tc>
        <w:tc>
          <w:tcPr>
            <w:tcW w:w="0" w:type="auto"/>
            <w:tcMar>
              <w:top w:w="20" w:type="dxa"/>
              <w:left w:w="20" w:type="dxa"/>
              <w:bottom w:w="100" w:type="dxa"/>
              <w:right w:w="20" w:type="dxa"/>
            </w:tcMar>
            <w:vAlign w:val="bottom"/>
            <w:hideMark/>
          </w:tcPr>
          <w:p w14:paraId="7FA4C587" w14:textId="77777777" w:rsidR="00C66372" w:rsidRPr="00C66372" w:rsidRDefault="00C66372" w:rsidP="00C66372">
            <w:pPr>
              <w:jc w:val="center"/>
            </w:pPr>
            <w:r w:rsidRPr="00C66372">
              <w:rPr>
                <w:rFonts w:ascii="Arial" w:hAnsi="Arial" w:cs="Arial"/>
                <w:color w:val="000000"/>
                <w:sz w:val="22"/>
                <w:szCs w:val="22"/>
              </w:rPr>
              <w:t>2</w:t>
            </w:r>
          </w:p>
        </w:tc>
        <w:tc>
          <w:tcPr>
            <w:tcW w:w="0" w:type="auto"/>
            <w:tcMar>
              <w:top w:w="20" w:type="dxa"/>
              <w:left w:w="20" w:type="dxa"/>
              <w:bottom w:w="100" w:type="dxa"/>
              <w:right w:w="20" w:type="dxa"/>
            </w:tcMar>
            <w:vAlign w:val="bottom"/>
            <w:hideMark/>
          </w:tcPr>
          <w:p w14:paraId="6F3AB949" w14:textId="77777777" w:rsidR="00C66372" w:rsidRPr="00C66372" w:rsidRDefault="00C66372" w:rsidP="00C66372">
            <w:pPr>
              <w:jc w:val="center"/>
            </w:pPr>
            <w:r w:rsidRPr="00C66372">
              <w:rPr>
                <w:rFonts w:ascii="Arial" w:hAnsi="Arial" w:cs="Arial"/>
                <w:color w:val="000000"/>
                <w:sz w:val="22"/>
                <w:szCs w:val="22"/>
              </w:rPr>
              <w:t>4</w:t>
            </w:r>
          </w:p>
        </w:tc>
        <w:tc>
          <w:tcPr>
            <w:tcW w:w="0" w:type="auto"/>
            <w:tcMar>
              <w:top w:w="20" w:type="dxa"/>
              <w:left w:w="20" w:type="dxa"/>
              <w:bottom w:w="100" w:type="dxa"/>
              <w:right w:w="20" w:type="dxa"/>
            </w:tcMar>
            <w:vAlign w:val="bottom"/>
            <w:hideMark/>
          </w:tcPr>
          <w:p w14:paraId="3AE31F6E" w14:textId="77777777" w:rsidR="00C66372" w:rsidRPr="00C66372" w:rsidRDefault="00C66372" w:rsidP="00C66372">
            <w:pPr>
              <w:jc w:val="center"/>
            </w:pPr>
            <w:r w:rsidRPr="00C66372">
              <w:rPr>
                <w:rFonts w:ascii="Arial" w:hAnsi="Arial" w:cs="Arial"/>
                <w:color w:val="000000"/>
                <w:sz w:val="22"/>
                <w:szCs w:val="22"/>
              </w:rPr>
              <w:t>7</w:t>
            </w:r>
          </w:p>
        </w:tc>
      </w:tr>
      <w:tr w:rsidR="00C66372" w:rsidRPr="00C66372" w14:paraId="3C5E65DF" w14:textId="77777777" w:rsidTr="00C66372">
        <w:trPr>
          <w:trHeight w:val="400"/>
        </w:trPr>
        <w:tc>
          <w:tcPr>
            <w:tcW w:w="0" w:type="auto"/>
            <w:tcMar>
              <w:top w:w="20" w:type="dxa"/>
              <w:left w:w="180" w:type="dxa"/>
              <w:bottom w:w="100" w:type="dxa"/>
              <w:right w:w="20" w:type="dxa"/>
            </w:tcMar>
            <w:vAlign w:val="bottom"/>
            <w:hideMark/>
          </w:tcPr>
          <w:p w14:paraId="57F5E12E" w14:textId="77777777" w:rsidR="00C66372" w:rsidRPr="00C66372" w:rsidRDefault="00C66372" w:rsidP="00C66372">
            <w:r w:rsidRPr="00C66372">
              <w:rPr>
                <w:rFonts w:ascii="Arial" w:hAnsi="Arial" w:cs="Arial"/>
                <w:color w:val="000000"/>
                <w:sz w:val="22"/>
                <w:szCs w:val="22"/>
              </w:rPr>
              <w:lastRenderedPageBreak/>
              <w:t>Marine Freshwater Biology</w:t>
            </w:r>
          </w:p>
        </w:tc>
        <w:tc>
          <w:tcPr>
            <w:tcW w:w="0" w:type="auto"/>
            <w:tcMar>
              <w:top w:w="20" w:type="dxa"/>
              <w:left w:w="20" w:type="dxa"/>
              <w:bottom w:w="100" w:type="dxa"/>
              <w:right w:w="20" w:type="dxa"/>
            </w:tcMar>
            <w:vAlign w:val="bottom"/>
            <w:hideMark/>
          </w:tcPr>
          <w:p w14:paraId="0ECC9913" w14:textId="77777777" w:rsidR="00C66372" w:rsidRPr="00C66372" w:rsidRDefault="00C66372" w:rsidP="00C66372"/>
        </w:tc>
        <w:tc>
          <w:tcPr>
            <w:tcW w:w="0" w:type="auto"/>
            <w:tcMar>
              <w:top w:w="20" w:type="dxa"/>
              <w:left w:w="20" w:type="dxa"/>
              <w:bottom w:w="100" w:type="dxa"/>
              <w:right w:w="20" w:type="dxa"/>
            </w:tcMar>
            <w:vAlign w:val="bottom"/>
            <w:hideMark/>
          </w:tcPr>
          <w:p w14:paraId="5A192EF0" w14:textId="77777777" w:rsidR="00C66372" w:rsidRPr="00C66372" w:rsidRDefault="00C66372" w:rsidP="00C66372"/>
        </w:tc>
        <w:tc>
          <w:tcPr>
            <w:tcW w:w="0" w:type="auto"/>
            <w:tcMar>
              <w:top w:w="20" w:type="dxa"/>
              <w:left w:w="20" w:type="dxa"/>
              <w:bottom w:w="100" w:type="dxa"/>
              <w:right w:w="20" w:type="dxa"/>
            </w:tcMar>
            <w:vAlign w:val="bottom"/>
            <w:hideMark/>
          </w:tcPr>
          <w:p w14:paraId="132AA081" w14:textId="77777777" w:rsidR="00C66372" w:rsidRPr="00C66372" w:rsidRDefault="00C66372" w:rsidP="00C66372"/>
        </w:tc>
        <w:tc>
          <w:tcPr>
            <w:tcW w:w="0" w:type="auto"/>
            <w:tcMar>
              <w:top w:w="20" w:type="dxa"/>
              <w:left w:w="20" w:type="dxa"/>
              <w:bottom w:w="100" w:type="dxa"/>
              <w:right w:w="20" w:type="dxa"/>
            </w:tcMar>
            <w:vAlign w:val="bottom"/>
            <w:hideMark/>
          </w:tcPr>
          <w:p w14:paraId="655C3D3E" w14:textId="77777777" w:rsidR="00C66372" w:rsidRPr="00C66372" w:rsidRDefault="00C66372" w:rsidP="00C66372">
            <w:pPr>
              <w:jc w:val="center"/>
            </w:pPr>
            <w:r w:rsidRPr="00C66372">
              <w:rPr>
                <w:rFonts w:ascii="Arial" w:hAnsi="Arial" w:cs="Arial"/>
                <w:color w:val="000000"/>
                <w:sz w:val="22"/>
                <w:szCs w:val="22"/>
              </w:rPr>
              <w:t>3</w:t>
            </w:r>
          </w:p>
        </w:tc>
        <w:tc>
          <w:tcPr>
            <w:tcW w:w="0" w:type="auto"/>
            <w:tcMar>
              <w:top w:w="20" w:type="dxa"/>
              <w:left w:w="20" w:type="dxa"/>
              <w:bottom w:w="100" w:type="dxa"/>
              <w:right w:w="20" w:type="dxa"/>
            </w:tcMar>
            <w:vAlign w:val="bottom"/>
            <w:hideMark/>
          </w:tcPr>
          <w:p w14:paraId="1EA65F33" w14:textId="77777777" w:rsidR="00C66372" w:rsidRPr="00C66372" w:rsidRDefault="00C66372" w:rsidP="00C66372">
            <w:pPr>
              <w:jc w:val="center"/>
            </w:pPr>
            <w:r w:rsidRPr="00C66372">
              <w:rPr>
                <w:rFonts w:ascii="Arial" w:hAnsi="Arial" w:cs="Arial"/>
                <w:color w:val="000000"/>
                <w:sz w:val="22"/>
                <w:szCs w:val="22"/>
              </w:rPr>
              <w:t>1</w:t>
            </w:r>
          </w:p>
        </w:tc>
        <w:tc>
          <w:tcPr>
            <w:tcW w:w="0" w:type="auto"/>
            <w:tcMar>
              <w:top w:w="20" w:type="dxa"/>
              <w:left w:w="20" w:type="dxa"/>
              <w:bottom w:w="100" w:type="dxa"/>
              <w:right w:w="20" w:type="dxa"/>
            </w:tcMar>
            <w:vAlign w:val="bottom"/>
            <w:hideMark/>
          </w:tcPr>
          <w:p w14:paraId="6F9EDBAD" w14:textId="77777777" w:rsidR="00C66372" w:rsidRPr="00C66372" w:rsidRDefault="00C66372" w:rsidP="00C66372">
            <w:pPr>
              <w:jc w:val="center"/>
            </w:pPr>
            <w:r w:rsidRPr="00C66372">
              <w:rPr>
                <w:rFonts w:ascii="Arial" w:hAnsi="Arial" w:cs="Arial"/>
                <w:color w:val="000000"/>
                <w:sz w:val="22"/>
                <w:szCs w:val="22"/>
              </w:rPr>
              <w:t>4</w:t>
            </w:r>
          </w:p>
        </w:tc>
      </w:tr>
      <w:tr w:rsidR="00C66372" w:rsidRPr="00C66372" w14:paraId="714CB95D" w14:textId="77777777" w:rsidTr="00C66372">
        <w:trPr>
          <w:trHeight w:val="400"/>
        </w:trPr>
        <w:tc>
          <w:tcPr>
            <w:tcW w:w="0" w:type="auto"/>
            <w:tcMar>
              <w:top w:w="20" w:type="dxa"/>
              <w:left w:w="180" w:type="dxa"/>
              <w:bottom w:w="100" w:type="dxa"/>
              <w:right w:w="20" w:type="dxa"/>
            </w:tcMar>
            <w:vAlign w:val="bottom"/>
            <w:hideMark/>
          </w:tcPr>
          <w:p w14:paraId="0C76F6C1" w14:textId="77777777" w:rsidR="00C66372" w:rsidRPr="00C66372" w:rsidRDefault="00C66372" w:rsidP="00C66372">
            <w:r w:rsidRPr="00C66372">
              <w:rPr>
                <w:rFonts w:ascii="Arial" w:hAnsi="Arial" w:cs="Arial"/>
                <w:color w:val="000000"/>
                <w:sz w:val="22"/>
                <w:szCs w:val="22"/>
              </w:rPr>
              <w:t>Microbiology</w:t>
            </w:r>
          </w:p>
        </w:tc>
        <w:tc>
          <w:tcPr>
            <w:tcW w:w="0" w:type="auto"/>
            <w:tcMar>
              <w:top w:w="20" w:type="dxa"/>
              <w:left w:w="20" w:type="dxa"/>
              <w:bottom w:w="100" w:type="dxa"/>
              <w:right w:w="20" w:type="dxa"/>
            </w:tcMar>
            <w:vAlign w:val="bottom"/>
            <w:hideMark/>
          </w:tcPr>
          <w:p w14:paraId="4AE4FC51" w14:textId="77777777" w:rsidR="00C66372" w:rsidRPr="00C66372" w:rsidRDefault="00C66372" w:rsidP="00C66372">
            <w:pPr>
              <w:jc w:val="center"/>
            </w:pPr>
            <w:r w:rsidRPr="00C66372">
              <w:rPr>
                <w:rFonts w:ascii="Arial" w:hAnsi="Arial" w:cs="Arial"/>
                <w:color w:val="000000"/>
                <w:sz w:val="22"/>
                <w:szCs w:val="22"/>
              </w:rPr>
              <w:t>1</w:t>
            </w:r>
          </w:p>
        </w:tc>
        <w:tc>
          <w:tcPr>
            <w:tcW w:w="0" w:type="auto"/>
            <w:tcMar>
              <w:top w:w="20" w:type="dxa"/>
              <w:left w:w="20" w:type="dxa"/>
              <w:bottom w:w="100" w:type="dxa"/>
              <w:right w:w="20" w:type="dxa"/>
            </w:tcMar>
            <w:vAlign w:val="bottom"/>
            <w:hideMark/>
          </w:tcPr>
          <w:p w14:paraId="4DB07DBA" w14:textId="77777777" w:rsidR="00C66372" w:rsidRPr="00C66372" w:rsidRDefault="00C66372" w:rsidP="00C66372"/>
        </w:tc>
        <w:tc>
          <w:tcPr>
            <w:tcW w:w="0" w:type="auto"/>
            <w:tcMar>
              <w:top w:w="20" w:type="dxa"/>
              <w:left w:w="20" w:type="dxa"/>
              <w:bottom w:w="100" w:type="dxa"/>
              <w:right w:w="20" w:type="dxa"/>
            </w:tcMar>
            <w:vAlign w:val="bottom"/>
            <w:hideMark/>
          </w:tcPr>
          <w:p w14:paraId="06D41B4C" w14:textId="77777777" w:rsidR="00C66372" w:rsidRPr="00C66372" w:rsidRDefault="00C66372" w:rsidP="00C66372"/>
        </w:tc>
        <w:tc>
          <w:tcPr>
            <w:tcW w:w="0" w:type="auto"/>
            <w:tcMar>
              <w:top w:w="20" w:type="dxa"/>
              <w:left w:w="20" w:type="dxa"/>
              <w:bottom w:w="100" w:type="dxa"/>
              <w:right w:w="20" w:type="dxa"/>
            </w:tcMar>
            <w:vAlign w:val="bottom"/>
            <w:hideMark/>
          </w:tcPr>
          <w:p w14:paraId="1227D41B" w14:textId="77777777" w:rsidR="00C66372" w:rsidRPr="00C66372" w:rsidRDefault="00C66372" w:rsidP="00C66372">
            <w:pPr>
              <w:jc w:val="center"/>
            </w:pPr>
            <w:r w:rsidRPr="00C66372">
              <w:rPr>
                <w:rFonts w:ascii="Arial" w:hAnsi="Arial" w:cs="Arial"/>
                <w:color w:val="000000"/>
                <w:sz w:val="22"/>
                <w:szCs w:val="22"/>
              </w:rPr>
              <w:t>3</w:t>
            </w:r>
          </w:p>
        </w:tc>
        <w:tc>
          <w:tcPr>
            <w:tcW w:w="0" w:type="auto"/>
            <w:tcMar>
              <w:top w:w="20" w:type="dxa"/>
              <w:left w:w="20" w:type="dxa"/>
              <w:bottom w:w="100" w:type="dxa"/>
              <w:right w:w="20" w:type="dxa"/>
            </w:tcMar>
            <w:vAlign w:val="bottom"/>
            <w:hideMark/>
          </w:tcPr>
          <w:p w14:paraId="1D00CAB4" w14:textId="77777777" w:rsidR="00C66372" w:rsidRPr="00C66372" w:rsidRDefault="00C66372" w:rsidP="00C66372">
            <w:pPr>
              <w:jc w:val="center"/>
            </w:pPr>
            <w:r w:rsidRPr="00C66372">
              <w:rPr>
                <w:rFonts w:ascii="Arial" w:hAnsi="Arial" w:cs="Arial"/>
                <w:color w:val="000000"/>
                <w:sz w:val="22"/>
                <w:szCs w:val="22"/>
              </w:rPr>
              <w:t>9</w:t>
            </w:r>
          </w:p>
        </w:tc>
        <w:tc>
          <w:tcPr>
            <w:tcW w:w="0" w:type="auto"/>
            <w:tcMar>
              <w:top w:w="20" w:type="dxa"/>
              <w:left w:w="20" w:type="dxa"/>
              <w:bottom w:w="100" w:type="dxa"/>
              <w:right w:w="20" w:type="dxa"/>
            </w:tcMar>
            <w:vAlign w:val="bottom"/>
            <w:hideMark/>
          </w:tcPr>
          <w:p w14:paraId="426D2C63" w14:textId="77777777" w:rsidR="00C66372" w:rsidRPr="00C66372" w:rsidRDefault="00C66372" w:rsidP="00C66372">
            <w:pPr>
              <w:jc w:val="center"/>
            </w:pPr>
            <w:r w:rsidRPr="00C66372">
              <w:rPr>
                <w:rFonts w:ascii="Arial" w:hAnsi="Arial" w:cs="Arial"/>
                <w:color w:val="000000"/>
                <w:sz w:val="22"/>
                <w:szCs w:val="22"/>
              </w:rPr>
              <w:t>13</w:t>
            </w:r>
          </w:p>
        </w:tc>
      </w:tr>
      <w:tr w:rsidR="00C66372" w:rsidRPr="00C66372" w14:paraId="4199DAB1" w14:textId="77777777" w:rsidTr="00C66372">
        <w:trPr>
          <w:trHeight w:val="400"/>
        </w:trPr>
        <w:tc>
          <w:tcPr>
            <w:tcW w:w="0" w:type="auto"/>
            <w:tcMar>
              <w:top w:w="20" w:type="dxa"/>
              <w:left w:w="180" w:type="dxa"/>
              <w:bottom w:w="100" w:type="dxa"/>
              <w:right w:w="20" w:type="dxa"/>
            </w:tcMar>
            <w:vAlign w:val="bottom"/>
            <w:hideMark/>
          </w:tcPr>
          <w:p w14:paraId="2770181A" w14:textId="77777777" w:rsidR="00C66372" w:rsidRPr="00C66372" w:rsidRDefault="00C66372" w:rsidP="00C66372">
            <w:r w:rsidRPr="00C66372">
              <w:rPr>
                <w:rFonts w:ascii="Arial" w:hAnsi="Arial" w:cs="Arial"/>
                <w:color w:val="000000"/>
                <w:sz w:val="22"/>
                <w:szCs w:val="22"/>
              </w:rPr>
              <w:t>Microscopy</w:t>
            </w:r>
          </w:p>
        </w:tc>
        <w:tc>
          <w:tcPr>
            <w:tcW w:w="0" w:type="auto"/>
            <w:tcMar>
              <w:top w:w="20" w:type="dxa"/>
              <w:left w:w="20" w:type="dxa"/>
              <w:bottom w:w="100" w:type="dxa"/>
              <w:right w:w="20" w:type="dxa"/>
            </w:tcMar>
            <w:vAlign w:val="bottom"/>
            <w:hideMark/>
          </w:tcPr>
          <w:p w14:paraId="125965E7" w14:textId="77777777" w:rsidR="00C66372" w:rsidRPr="00C66372" w:rsidRDefault="00C66372" w:rsidP="00C66372"/>
        </w:tc>
        <w:tc>
          <w:tcPr>
            <w:tcW w:w="0" w:type="auto"/>
            <w:tcMar>
              <w:top w:w="20" w:type="dxa"/>
              <w:left w:w="20" w:type="dxa"/>
              <w:bottom w:w="100" w:type="dxa"/>
              <w:right w:w="20" w:type="dxa"/>
            </w:tcMar>
            <w:vAlign w:val="bottom"/>
            <w:hideMark/>
          </w:tcPr>
          <w:p w14:paraId="0AA71B33" w14:textId="77777777" w:rsidR="00C66372" w:rsidRPr="00C66372" w:rsidRDefault="00C66372" w:rsidP="00C66372"/>
        </w:tc>
        <w:tc>
          <w:tcPr>
            <w:tcW w:w="0" w:type="auto"/>
            <w:tcMar>
              <w:top w:w="20" w:type="dxa"/>
              <w:left w:w="20" w:type="dxa"/>
              <w:bottom w:w="100" w:type="dxa"/>
              <w:right w:w="20" w:type="dxa"/>
            </w:tcMar>
            <w:vAlign w:val="bottom"/>
            <w:hideMark/>
          </w:tcPr>
          <w:p w14:paraId="47CB238E" w14:textId="77777777" w:rsidR="00C66372" w:rsidRPr="00C66372" w:rsidRDefault="00C66372" w:rsidP="00C66372"/>
        </w:tc>
        <w:tc>
          <w:tcPr>
            <w:tcW w:w="0" w:type="auto"/>
            <w:tcMar>
              <w:top w:w="20" w:type="dxa"/>
              <w:left w:w="20" w:type="dxa"/>
              <w:bottom w:w="100" w:type="dxa"/>
              <w:right w:w="20" w:type="dxa"/>
            </w:tcMar>
            <w:vAlign w:val="bottom"/>
            <w:hideMark/>
          </w:tcPr>
          <w:p w14:paraId="571FE8FC" w14:textId="77777777" w:rsidR="00C66372" w:rsidRPr="00C66372" w:rsidRDefault="00C66372" w:rsidP="00C66372">
            <w:pPr>
              <w:jc w:val="center"/>
            </w:pPr>
            <w:r w:rsidRPr="00C66372">
              <w:rPr>
                <w:rFonts w:ascii="Arial" w:hAnsi="Arial" w:cs="Arial"/>
                <w:color w:val="000000"/>
                <w:sz w:val="22"/>
                <w:szCs w:val="22"/>
              </w:rPr>
              <w:t>1</w:t>
            </w:r>
          </w:p>
        </w:tc>
        <w:tc>
          <w:tcPr>
            <w:tcW w:w="0" w:type="auto"/>
            <w:tcMar>
              <w:top w:w="20" w:type="dxa"/>
              <w:left w:w="20" w:type="dxa"/>
              <w:bottom w:w="100" w:type="dxa"/>
              <w:right w:w="20" w:type="dxa"/>
            </w:tcMar>
            <w:vAlign w:val="bottom"/>
            <w:hideMark/>
          </w:tcPr>
          <w:p w14:paraId="7E39E2AF" w14:textId="77777777" w:rsidR="00C66372" w:rsidRPr="00C66372" w:rsidRDefault="00C66372" w:rsidP="00C66372"/>
        </w:tc>
        <w:tc>
          <w:tcPr>
            <w:tcW w:w="0" w:type="auto"/>
            <w:tcMar>
              <w:top w:w="20" w:type="dxa"/>
              <w:left w:w="20" w:type="dxa"/>
              <w:bottom w:w="100" w:type="dxa"/>
              <w:right w:w="20" w:type="dxa"/>
            </w:tcMar>
            <w:vAlign w:val="bottom"/>
            <w:hideMark/>
          </w:tcPr>
          <w:p w14:paraId="0DBA5D4C" w14:textId="77777777" w:rsidR="00C66372" w:rsidRPr="00C66372" w:rsidRDefault="00C66372" w:rsidP="00C66372">
            <w:pPr>
              <w:jc w:val="center"/>
            </w:pPr>
            <w:r w:rsidRPr="00C66372">
              <w:rPr>
                <w:rFonts w:ascii="Arial" w:hAnsi="Arial" w:cs="Arial"/>
                <w:color w:val="000000"/>
                <w:sz w:val="22"/>
                <w:szCs w:val="22"/>
              </w:rPr>
              <w:t>1</w:t>
            </w:r>
          </w:p>
        </w:tc>
      </w:tr>
      <w:tr w:rsidR="00C66372" w:rsidRPr="00C66372" w14:paraId="3C68A0D1" w14:textId="77777777" w:rsidTr="00C66372">
        <w:trPr>
          <w:trHeight w:val="400"/>
        </w:trPr>
        <w:tc>
          <w:tcPr>
            <w:tcW w:w="0" w:type="auto"/>
            <w:tcMar>
              <w:top w:w="20" w:type="dxa"/>
              <w:left w:w="180" w:type="dxa"/>
              <w:bottom w:w="100" w:type="dxa"/>
              <w:right w:w="20" w:type="dxa"/>
            </w:tcMar>
            <w:vAlign w:val="bottom"/>
            <w:hideMark/>
          </w:tcPr>
          <w:p w14:paraId="466786FA" w14:textId="77777777" w:rsidR="00C66372" w:rsidRPr="00C66372" w:rsidRDefault="00C66372" w:rsidP="00C66372">
            <w:r w:rsidRPr="00C66372">
              <w:rPr>
                <w:rFonts w:ascii="Arial" w:hAnsi="Arial" w:cs="Arial"/>
                <w:color w:val="000000"/>
                <w:sz w:val="22"/>
                <w:szCs w:val="22"/>
              </w:rPr>
              <w:t>Plant Sciences</w:t>
            </w:r>
          </w:p>
        </w:tc>
        <w:tc>
          <w:tcPr>
            <w:tcW w:w="0" w:type="auto"/>
            <w:tcMar>
              <w:top w:w="20" w:type="dxa"/>
              <w:left w:w="20" w:type="dxa"/>
              <w:bottom w:w="100" w:type="dxa"/>
              <w:right w:w="20" w:type="dxa"/>
            </w:tcMar>
            <w:vAlign w:val="bottom"/>
            <w:hideMark/>
          </w:tcPr>
          <w:p w14:paraId="0CB1F406" w14:textId="77777777" w:rsidR="00C66372" w:rsidRPr="00C66372" w:rsidRDefault="00C66372" w:rsidP="00C66372"/>
        </w:tc>
        <w:tc>
          <w:tcPr>
            <w:tcW w:w="0" w:type="auto"/>
            <w:tcMar>
              <w:top w:w="20" w:type="dxa"/>
              <w:left w:w="20" w:type="dxa"/>
              <w:bottom w:w="100" w:type="dxa"/>
              <w:right w:w="20" w:type="dxa"/>
            </w:tcMar>
            <w:vAlign w:val="bottom"/>
            <w:hideMark/>
          </w:tcPr>
          <w:p w14:paraId="21EB3D6F" w14:textId="77777777" w:rsidR="00C66372" w:rsidRPr="00C66372" w:rsidRDefault="00C66372" w:rsidP="00C66372"/>
        </w:tc>
        <w:tc>
          <w:tcPr>
            <w:tcW w:w="0" w:type="auto"/>
            <w:tcMar>
              <w:top w:w="20" w:type="dxa"/>
              <w:left w:w="20" w:type="dxa"/>
              <w:bottom w:w="100" w:type="dxa"/>
              <w:right w:w="20" w:type="dxa"/>
            </w:tcMar>
            <w:vAlign w:val="bottom"/>
            <w:hideMark/>
          </w:tcPr>
          <w:p w14:paraId="58A08817" w14:textId="77777777" w:rsidR="00C66372" w:rsidRPr="00C66372" w:rsidRDefault="00C66372" w:rsidP="00C66372"/>
        </w:tc>
        <w:tc>
          <w:tcPr>
            <w:tcW w:w="0" w:type="auto"/>
            <w:tcMar>
              <w:top w:w="20" w:type="dxa"/>
              <w:left w:w="20" w:type="dxa"/>
              <w:bottom w:w="100" w:type="dxa"/>
              <w:right w:w="20" w:type="dxa"/>
            </w:tcMar>
            <w:vAlign w:val="bottom"/>
            <w:hideMark/>
          </w:tcPr>
          <w:p w14:paraId="2191C01C" w14:textId="77777777" w:rsidR="00C66372" w:rsidRPr="00C66372" w:rsidRDefault="00C66372" w:rsidP="00C66372">
            <w:pPr>
              <w:jc w:val="center"/>
            </w:pPr>
            <w:r w:rsidRPr="00C66372">
              <w:rPr>
                <w:rFonts w:ascii="Arial" w:hAnsi="Arial" w:cs="Arial"/>
                <w:color w:val="000000"/>
                <w:sz w:val="22"/>
                <w:szCs w:val="22"/>
              </w:rPr>
              <w:t>1</w:t>
            </w:r>
          </w:p>
        </w:tc>
        <w:tc>
          <w:tcPr>
            <w:tcW w:w="0" w:type="auto"/>
            <w:tcMar>
              <w:top w:w="20" w:type="dxa"/>
              <w:left w:w="20" w:type="dxa"/>
              <w:bottom w:w="100" w:type="dxa"/>
              <w:right w:w="20" w:type="dxa"/>
            </w:tcMar>
            <w:vAlign w:val="bottom"/>
            <w:hideMark/>
          </w:tcPr>
          <w:p w14:paraId="6F83BF45" w14:textId="77777777" w:rsidR="00C66372" w:rsidRPr="00C66372" w:rsidRDefault="00C66372" w:rsidP="00C66372">
            <w:pPr>
              <w:jc w:val="center"/>
            </w:pPr>
            <w:r w:rsidRPr="00C66372">
              <w:rPr>
                <w:rFonts w:ascii="Arial" w:hAnsi="Arial" w:cs="Arial"/>
                <w:color w:val="000000"/>
                <w:sz w:val="22"/>
                <w:szCs w:val="22"/>
              </w:rPr>
              <w:t>1</w:t>
            </w:r>
          </w:p>
        </w:tc>
        <w:tc>
          <w:tcPr>
            <w:tcW w:w="0" w:type="auto"/>
            <w:tcMar>
              <w:top w:w="20" w:type="dxa"/>
              <w:left w:w="20" w:type="dxa"/>
              <w:bottom w:w="100" w:type="dxa"/>
              <w:right w:w="20" w:type="dxa"/>
            </w:tcMar>
            <w:vAlign w:val="bottom"/>
            <w:hideMark/>
          </w:tcPr>
          <w:p w14:paraId="2C4DB6C0" w14:textId="77777777" w:rsidR="00C66372" w:rsidRPr="00C66372" w:rsidRDefault="00C66372" w:rsidP="00C66372">
            <w:pPr>
              <w:jc w:val="center"/>
            </w:pPr>
            <w:r w:rsidRPr="00C66372">
              <w:rPr>
                <w:rFonts w:ascii="Arial" w:hAnsi="Arial" w:cs="Arial"/>
                <w:color w:val="000000"/>
                <w:sz w:val="22"/>
                <w:szCs w:val="22"/>
              </w:rPr>
              <w:t>2</w:t>
            </w:r>
          </w:p>
        </w:tc>
      </w:tr>
      <w:tr w:rsidR="00C66372" w:rsidRPr="00C66372" w14:paraId="7307B605" w14:textId="77777777" w:rsidTr="00C66372">
        <w:trPr>
          <w:trHeight w:val="400"/>
        </w:trPr>
        <w:tc>
          <w:tcPr>
            <w:tcW w:w="0" w:type="auto"/>
            <w:tcBorders>
              <w:bottom w:val="single" w:sz="4" w:space="0" w:color="000000"/>
            </w:tcBorders>
            <w:tcMar>
              <w:top w:w="20" w:type="dxa"/>
              <w:left w:w="180" w:type="dxa"/>
              <w:bottom w:w="100" w:type="dxa"/>
              <w:right w:w="20" w:type="dxa"/>
            </w:tcMar>
            <w:vAlign w:val="bottom"/>
            <w:hideMark/>
          </w:tcPr>
          <w:p w14:paraId="14EE4D31" w14:textId="77777777" w:rsidR="00C66372" w:rsidRPr="00C66372" w:rsidRDefault="00C66372" w:rsidP="00C66372">
            <w:r w:rsidRPr="00C66372">
              <w:rPr>
                <w:rFonts w:ascii="Arial" w:hAnsi="Arial" w:cs="Arial"/>
                <w:color w:val="000000"/>
                <w:sz w:val="22"/>
                <w:szCs w:val="22"/>
              </w:rPr>
              <w:t>Zoology</w:t>
            </w:r>
          </w:p>
        </w:tc>
        <w:tc>
          <w:tcPr>
            <w:tcW w:w="0" w:type="auto"/>
            <w:tcBorders>
              <w:bottom w:val="single" w:sz="4" w:space="0" w:color="000000"/>
            </w:tcBorders>
            <w:tcMar>
              <w:top w:w="20" w:type="dxa"/>
              <w:left w:w="20" w:type="dxa"/>
              <w:bottom w:w="100" w:type="dxa"/>
              <w:right w:w="20" w:type="dxa"/>
            </w:tcMar>
            <w:vAlign w:val="bottom"/>
            <w:hideMark/>
          </w:tcPr>
          <w:p w14:paraId="15140D6C" w14:textId="77777777" w:rsidR="00C66372" w:rsidRPr="00C66372" w:rsidRDefault="00C66372" w:rsidP="00C66372"/>
        </w:tc>
        <w:tc>
          <w:tcPr>
            <w:tcW w:w="0" w:type="auto"/>
            <w:tcBorders>
              <w:bottom w:val="single" w:sz="4" w:space="0" w:color="000000"/>
            </w:tcBorders>
            <w:tcMar>
              <w:top w:w="20" w:type="dxa"/>
              <w:left w:w="20" w:type="dxa"/>
              <w:bottom w:w="100" w:type="dxa"/>
              <w:right w:w="20" w:type="dxa"/>
            </w:tcMar>
            <w:vAlign w:val="bottom"/>
            <w:hideMark/>
          </w:tcPr>
          <w:p w14:paraId="3D5399B0" w14:textId="77777777" w:rsidR="00C66372" w:rsidRPr="00C66372" w:rsidRDefault="00C66372" w:rsidP="00C66372"/>
        </w:tc>
        <w:tc>
          <w:tcPr>
            <w:tcW w:w="0" w:type="auto"/>
            <w:tcBorders>
              <w:bottom w:val="single" w:sz="4" w:space="0" w:color="000000"/>
            </w:tcBorders>
            <w:tcMar>
              <w:top w:w="20" w:type="dxa"/>
              <w:left w:w="20" w:type="dxa"/>
              <w:bottom w:w="100" w:type="dxa"/>
              <w:right w:w="20" w:type="dxa"/>
            </w:tcMar>
            <w:vAlign w:val="bottom"/>
            <w:hideMark/>
          </w:tcPr>
          <w:p w14:paraId="4B3BCA48" w14:textId="77777777" w:rsidR="00C66372" w:rsidRPr="00C66372" w:rsidRDefault="00C66372" w:rsidP="00C66372"/>
        </w:tc>
        <w:tc>
          <w:tcPr>
            <w:tcW w:w="0" w:type="auto"/>
            <w:tcBorders>
              <w:bottom w:val="single" w:sz="4" w:space="0" w:color="000000"/>
            </w:tcBorders>
            <w:tcMar>
              <w:top w:w="20" w:type="dxa"/>
              <w:left w:w="20" w:type="dxa"/>
              <w:bottom w:w="100" w:type="dxa"/>
              <w:right w:w="20" w:type="dxa"/>
            </w:tcMar>
            <w:vAlign w:val="bottom"/>
            <w:hideMark/>
          </w:tcPr>
          <w:p w14:paraId="4FCC01B9" w14:textId="77777777" w:rsidR="00C66372" w:rsidRPr="00C66372" w:rsidRDefault="00C66372" w:rsidP="00C66372"/>
        </w:tc>
        <w:tc>
          <w:tcPr>
            <w:tcW w:w="0" w:type="auto"/>
            <w:tcBorders>
              <w:bottom w:val="single" w:sz="4" w:space="0" w:color="000000"/>
            </w:tcBorders>
            <w:tcMar>
              <w:top w:w="20" w:type="dxa"/>
              <w:left w:w="20" w:type="dxa"/>
              <w:bottom w:w="100" w:type="dxa"/>
              <w:right w:w="20" w:type="dxa"/>
            </w:tcMar>
            <w:vAlign w:val="bottom"/>
            <w:hideMark/>
          </w:tcPr>
          <w:p w14:paraId="606B00AE" w14:textId="77777777" w:rsidR="00C66372" w:rsidRPr="00C66372" w:rsidRDefault="00C66372" w:rsidP="00C66372">
            <w:pPr>
              <w:jc w:val="center"/>
            </w:pPr>
            <w:r w:rsidRPr="00C66372">
              <w:rPr>
                <w:rFonts w:ascii="Arial" w:hAnsi="Arial" w:cs="Arial"/>
                <w:color w:val="000000"/>
                <w:sz w:val="22"/>
                <w:szCs w:val="22"/>
              </w:rPr>
              <w:t>1</w:t>
            </w:r>
          </w:p>
        </w:tc>
        <w:tc>
          <w:tcPr>
            <w:tcW w:w="0" w:type="auto"/>
            <w:tcBorders>
              <w:bottom w:val="single" w:sz="4" w:space="0" w:color="000000"/>
            </w:tcBorders>
            <w:tcMar>
              <w:top w:w="20" w:type="dxa"/>
              <w:left w:w="20" w:type="dxa"/>
              <w:bottom w:w="100" w:type="dxa"/>
              <w:right w:w="20" w:type="dxa"/>
            </w:tcMar>
            <w:vAlign w:val="bottom"/>
            <w:hideMark/>
          </w:tcPr>
          <w:p w14:paraId="0405F153" w14:textId="77777777" w:rsidR="00C66372" w:rsidRPr="00C66372" w:rsidRDefault="00C66372" w:rsidP="00C66372">
            <w:pPr>
              <w:jc w:val="center"/>
            </w:pPr>
            <w:r w:rsidRPr="00C66372">
              <w:rPr>
                <w:rFonts w:ascii="Arial" w:hAnsi="Arial" w:cs="Arial"/>
                <w:color w:val="000000"/>
                <w:sz w:val="22"/>
                <w:szCs w:val="22"/>
              </w:rPr>
              <w:t>1</w:t>
            </w:r>
          </w:p>
        </w:tc>
      </w:tr>
      <w:tr w:rsidR="00C66372" w:rsidRPr="00C66372" w14:paraId="7A2BD36D" w14:textId="77777777" w:rsidTr="00C66372">
        <w:trPr>
          <w:trHeight w:val="400"/>
        </w:trPr>
        <w:tc>
          <w:tcPr>
            <w:tcW w:w="0" w:type="auto"/>
            <w:tcBorders>
              <w:top w:val="single" w:sz="4" w:space="0" w:color="000000"/>
              <w:bottom w:val="single" w:sz="4" w:space="0" w:color="000000"/>
            </w:tcBorders>
            <w:tcMar>
              <w:top w:w="20" w:type="dxa"/>
              <w:left w:w="20" w:type="dxa"/>
              <w:bottom w:w="100" w:type="dxa"/>
              <w:right w:w="20" w:type="dxa"/>
            </w:tcMar>
            <w:vAlign w:val="bottom"/>
            <w:hideMark/>
          </w:tcPr>
          <w:p w14:paraId="09DED8DA" w14:textId="77777777" w:rsidR="00C66372" w:rsidRPr="00C66372" w:rsidRDefault="00C66372" w:rsidP="00C66372">
            <w:r w:rsidRPr="00C66372">
              <w:rPr>
                <w:rFonts w:ascii="Arial" w:hAnsi="Arial" w:cs="Arial"/>
                <w:i/>
                <w:iCs/>
                <w:color w:val="000000"/>
                <w:sz w:val="20"/>
                <w:szCs w:val="20"/>
              </w:rPr>
              <w:t>Chemistry</w:t>
            </w:r>
          </w:p>
        </w:tc>
        <w:tc>
          <w:tcPr>
            <w:tcW w:w="0" w:type="auto"/>
            <w:tcBorders>
              <w:top w:val="single" w:sz="4" w:space="0" w:color="000000"/>
              <w:bottom w:val="single" w:sz="4" w:space="0" w:color="000000"/>
            </w:tcBorders>
            <w:tcMar>
              <w:top w:w="20" w:type="dxa"/>
              <w:left w:w="20" w:type="dxa"/>
              <w:bottom w:w="100" w:type="dxa"/>
              <w:right w:w="20" w:type="dxa"/>
            </w:tcMar>
            <w:vAlign w:val="bottom"/>
            <w:hideMark/>
          </w:tcPr>
          <w:p w14:paraId="4531E090" w14:textId="77777777" w:rsidR="00C66372" w:rsidRPr="00C66372" w:rsidRDefault="00C66372" w:rsidP="00C66372">
            <w:pPr>
              <w:jc w:val="center"/>
            </w:pPr>
            <w:r w:rsidRPr="00C66372">
              <w:rPr>
                <w:rFonts w:ascii="Arial" w:hAnsi="Arial" w:cs="Arial"/>
                <w:i/>
                <w:iCs/>
                <w:color w:val="000000"/>
                <w:sz w:val="20"/>
                <w:szCs w:val="20"/>
              </w:rPr>
              <w:t> </w:t>
            </w:r>
          </w:p>
        </w:tc>
        <w:tc>
          <w:tcPr>
            <w:tcW w:w="0" w:type="auto"/>
            <w:tcBorders>
              <w:top w:val="single" w:sz="4" w:space="0" w:color="000000"/>
              <w:bottom w:val="single" w:sz="4" w:space="0" w:color="000000"/>
            </w:tcBorders>
            <w:tcMar>
              <w:top w:w="20" w:type="dxa"/>
              <w:left w:w="20" w:type="dxa"/>
              <w:bottom w:w="100" w:type="dxa"/>
              <w:right w:w="20" w:type="dxa"/>
            </w:tcMar>
            <w:vAlign w:val="bottom"/>
            <w:hideMark/>
          </w:tcPr>
          <w:p w14:paraId="2580C516" w14:textId="77777777" w:rsidR="00C66372" w:rsidRPr="00C66372" w:rsidRDefault="00C66372" w:rsidP="00C66372">
            <w:pPr>
              <w:jc w:val="center"/>
            </w:pPr>
            <w:r w:rsidRPr="00C66372">
              <w:rPr>
                <w:rFonts w:ascii="Arial" w:hAnsi="Arial" w:cs="Arial"/>
                <w:i/>
                <w:iCs/>
                <w:color w:val="000000"/>
                <w:sz w:val="20"/>
                <w:szCs w:val="20"/>
              </w:rPr>
              <w:t>1</w:t>
            </w:r>
          </w:p>
        </w:tc>
        <w:tc>
          <w:tcPr>
            <w:tcW w:w="0" w:type="auto"/>
            <w:tcBorders>
              <w:top w:val="single" w:sz="4" w:space="0" w:color="000000"/>
              <w:bottom w:val="single" w:sz="4" w:space="0" w:color="000000"/>
            </w:tcBorders>
            <w:tcMar>
              <w:top w:w="20" w:type="dxa"/>
              <w:left w:w="20" w:type="dxa"/>
              <w:bottom w:w="100" w:type="dxa"/>
              <w:right w:w="20" w:type="dxa"/>
            </w:tcMar>
            <w:vAlign w:val="bottom"/>
            <w:hideMark/>
          </w:tcPr>
          <w:p w14:paraId="5815AF7D" w14:textId="77777777" w:rsidR="00C66372" w:rsidRPr="00C66372" w:rsidRDefault="00C66372" w:rsidP="00C66372">
            <w:pPr>
              <w:jc w:val="center"/>
            </w:pPr>
            <w:r w:rsidRPr="00C66372">
              <w:rPr>
                <w:rFonts w:ascii="Arial" w:hAnsi="Arial" w:cs="Arial"/>
                <w:i/>
                <w:iCs/>
                <w:color w:val="000000"/>
                <w:sz w:val="20"/>
                <w:szCs w:val="20"/>
              </w:rPr>
              <w:t> </w:t>
            </w:r>
          </w:p>
        </w:tc>
        <w:tc>
          <w:tcPr>
            <w:tcW w:w="0" w:type="auto"/>
            <w:tcBorders>
              <w:top w:val="single" w:sz="4" w:space="0" w:color="000000"/>
              <w:bottom w:val="single" w:sz="4" w:space="0" w:color="000000"/>
            </w:tcBorders>
            <w:tcMar>
              <w:top w:w="20" w:type="dxa"/>
              <w:left w:w="20" w:type="dxa"/>
              <w:bottom w:w="100" w:type="dxa"/>
              <w:right w:w="20" w:type="dxa"/>
            </w:tcMar>
            <w:vAlign w:val="bottom"/>
            <w:hideMark/>
          </w:tcPr>
          <w:p w14:paraId="52FA27B9" w14:textId="77777777" w:rsidR="00C66372" w:rsidRPr="00C66372" w:rsidRDefault="00C66372" w:rsidP="00C66372">
            <w:pPr>
              <w:jc w:val="center"/>
            </w:pPr>
            <w:r w:rsidRPr="00C66372">
              <w:rPr>
                <w:rFonts w:ascii="Arial" w:hAnsi="Arial" w:cs="Arial"/>
                <w:i/>
                <w:iCs/>
                <w:color w:val="000000"/>
                <w:sz w:val="20"/>
                <w:szCs w:val="20"/>
              </w:rPr>
              <w:t>1</w:t>
            </w:r>
          </w:p>
        </w:tc>
        <w:tc>
          <w:tcPr>
            <w:tcW w:w="0" w:type="auto"/>
            <w:tcBorders>
              <w:top w:val="single" w:sz="4" w:space="0" w:color="000000"/>
              <w:bottom w:val="single" w:sz="4" w:space="0" w:color="000000"/>
            </w:tcBorders>
            <w:tcMar>
              <w:top w:w="20" w:type="dxa"/>
              <w:left w:w="20" w:type="dxa"/>
              <w:bottom w:w="100" w:type="dxa"/>
              <w:right w:w="20" w:type="dxa"/>
            </w:tcMar>
            <w:vAlign w:val="bottom"/>
            <w:hideMark/>
          </w:tcPr>
          <w:p w14:paraId="61D2D1D3" w14:textId="77777777" w:rsidR="00C66372" w:rsidRPr="00C66372" w:rsidRDefault="00C66372" w:rsidP="00C66372">
            <w:pPr>
              <w:jc w:val="center"/>
            </w:pPr>
            <w:r w:rsidRPr="00C66372">
              <w:rPr>
                <w:rFonts w:ascii="Arial" w:hAnsi="Arial" w:cs="Arial"/>
                <w:i/>
                <w:iCs/>
                <w:color w:val="000000"/>
                <w:sz w:val="20"/>
                <w:szCs w:val="20"/>
              </w:rPr>
              <w:t>3</w:t>
            </w:r>
          </w:p>
        </w:tc>
        <w:tc>
          <w:tcPr>
            <w:tcW w:w="0" w:type="auto"/>
            <w:tcBorders>
              <w:top w:val="single" w:sz="4" w:space="0" w:color="000000"/>
              <w:bottom w:val="single" w:sz="4" w:space="0" w:color="000000"/>
            </w:tcBorders>
            <w:tcMar>
              <w:top w:w="20" w:type="dxa"/>
              <w:left w:w="20" w:type="dxa"/>
              <w:bottom w:w="100" w:type="dxa"/>
              <w:right w:w="20" w:type="dxa"/>
            </w:tcMar>
            <w:vAlign w:val="bottom"/>
            <w:hideMark/>
          </w:tcPr>
          <w:p w14:paraId="6FC881E3" w14:textId="77777777" w:rsidR="00C66372" w:rsidRPr="00C66372" w:rsidRDefault="00C66372" w:rsidP="00C66372">
            <w:pPr>
              <w:jc w:val="center"/>
            </w:pPr>
            <w:r w:rsidRPr="00C66372">
              <w:rPr>
                <w:rFonts w:ascii="Arial" w:hAnsi="Arial" w:cs="Arial"/>
                <w:i/>
                <w:iCs/>
                <w:color w:val="000000"/>
                <w:sz w:val="20"/>
                <w:szCs w:val="20"/>
              </w:rPr>
              <w:t>5</w:t>
            </w:r>
          </w:p>
        </w:tc>
      </w:tr>
      <w:tr w:rsidR="00C66372" w:rsidRPr="00C66372" w14:paraId="0C4E29A6" w14:textId="77777777" w:rsidTr="00C66372">
        <w:trPr>
          <w:trHeight w:val="400"/>
        </w:trPr>
        <w:tc>
          <w:tcPr>
            <w:tcW w:w="0" w:type="auto"/>
            <w:tcBorders>
              <w:top w:val="single" w:sz="4" w:space="0" w:color="000000"/>
            </w:tcBorders>
            <w:tcMar>
              <w:top w:w="20" w:type="dxa"/>
              <w:left w:w="180" w:type="dxa"/>
              <w:bottom w:w="100" w:type="dxa"/>
              <w:right w:w="20" w:type="dxa"/>
            </w:tcMar>
            <w:vAlign w:val="bottom"/>
            <w:hideMark/>
          </w:tcPr>
          <w:p w14:paraId="7E5B0770" w14:textId="77777777" w:rsidR="00C66372" w:rsidRPr="00C66372" w:rsidRDefault="00C66372" w:rsidP="00C66372">
            <w:r w:rsidRPr="00C66372">
              <w:rPr>
                <w:rFonts w:ascii="Arial" w:hAnsi="Arial" w:cs="Arial"/>
                <w:color w:val="000000"/>
                <w:sz w:val="22"/>
                <w:szCs w:val="22"/>
              </w:rPr>
              <w:t>Chemistry Analytical</w:t>
            </w:r>
          </w:p>
        </w:tc>
        <w:tc>
          <w:tcPr>
            <w:tcW w:w="0" w:type="auto"/>
            <w:tcBorders>
              <w:top w:val="single" w:sz="4" w:space="0" w:color="000000"/>
            </w:tcBorders>
            <w:tcMar>
              <w:top w:w="20" w:type="dxa"/>
              <w:left w:w="20" w:type="dxa"/>
              <w:bottom w:w="100" w:type="dxa"/>
              <w:right w:w="20" w:type="dxa"/>
            </w:tcMar>
            <w:vAlign w:val="bottom"/>
            <w:hideMark/>
          </w:tcPr>
          <w:p w14:paraId="053943DC" w14:textId="77777777" w:rsidR="00C66372" w:rsidRPr="00C66372" w:rsidRDefault="00C66372" w:rsidP="00C66372"/>
        </w:tc>
        <w:tc>
          <w:tcPr>
            <w:tcW w:w="0" w:type="auto"/>
            <w:tcBorders>
              <w:top w:val="single" w:sz="4" w:space="0" w:color="000000"/>
            </w:tcBorders>
            <w:tcMar>
              <w:top w:w="20" w:type="dxa"/>
              <w:left w:w="20" w:type="dxa"/>
              <w:bottom w:w="100" w:type="dxa"/>
              <w:right w:w="20" w:type="dxa"/>
            </w:tcMar>
            <w:vAlign w:val="bottom"/>
            <w:hideMark/>
          </w:tcPr>
          <w:p w14:paraId="00ECFF41" w14:textId="77777777" w:rsidR="00C66372" w:rsidRPr="00C66372" w:rsidRDefault="00C66372" w:rsidP="00C66372">
            <w:pPr>
              <w:jc w:val="center"/>
            </w:pPr>
            <w:r w:rsidRPr="00C66372">
              <w:rPr>
                <w:rFonts w:ascii="Arial" w:hAnsi="Arial" w:cs="Arial"/>
                <w:color w:val="000000"/>
                <w:sz w:val="22"/>
                <w:szCs w:val="22"/>
              </w:rPr>
              <w:t>1</w:t>
            </w:r>
          </w:p>
        </w:tc>
        <w:tc>
          <w:tcPr>
            <w:tcW w:w="0" w:type="auto"/>
            <w:tcBorders>
              <w:top w:val="single" w:sz="4" w:space="0" w:color="000000"/>
            </w:tcBorders>
            <w:tcMar>
              <w:top w:w="20" w:type="dxa"/>
              <w:left w:w="20" w:type="dxa"/>
              <w:bottom w:w="100" w:type="dxa"/>
              <w:right w:w="20" w:type="dxa"/>
            </w:tcMar>
            <w:vAlign w:val="bottom"/>
            <w:hideMark/>
          </w:tcPr>
          <w:p w14:paraId="1F091A29" w14:textId="77777777" w:rsidR="00C66372" w:rsidRPr="00C66372" w:rsidRDefault="00C66372" w:rsidP="00C66372"/>
        </w:tc>
        <w:tc>
          <w:tcPr>
            <w:tcW w:w="0" w:type="auto"/>
            <w:tcBorders>
              <w:top w:val="single" w:sz="4" w:space="0" w:color="000000"/>
            </w:tcBorders>
            <w:tcMar>
              <w:top w:w="20" w:type="dxa"/>
              <w:left w:w="20" w:type="dxa"/>
              <w:bottom w:w="100" w:type="dxa"/>
              <w:right w:w="20" w:type="dxa"/>
            </w:tcMar>
            <w:vAlign w:val="bottom"/>
            <w:hideMark/>
          </w:tcPr>
          <w:p w14:paraId="3B3D5D8E" w14:textId="77777777" w:rsidR="00C66372" w:rsidRPr="00C66372" w:rsidRDefault="00C66372" w:rsidP="00C66372"/>
        </w:tc>
        <w:tc>
          <w:tcPr>
            <w:tcW w:w="0" w:type="auto"/>
            <w:tcBorders>
              <w:top w:val="single" w:sz="4" w:space="0" w:color="000000"/>
            </w:tcBorders>
            <w:tcMar>
              <w:top w:w="20" w:type="dxa"/>
              <w:left w:w="20" w:type="dxa"/>
              <w:bottom w:w="100" w:type="dxa"/>
              <w:right w:w="20" w:type="dxa"/>
            </w:tcMar>
            <w:vAlign w:val="bottom"/>
            <w:hideMark/>
          </w:tcPr>
          <w:p w14:paraId="3C3ADA94" w14:textId="77777777" w:rsidR="00C66372" w:rsidRPr="00C66372" w:rsidRDefault="00C66372" w:rsidP="00C66372">
            <w:pPr>
              <w:jc w:val="center"/>
            </w:pPr>
            <w:r w:rsidRPr="00C66372">
              <w:rPr>
                <w:rFonts w:ascii="Arial" w:hAnsi="Arial" w:cs="Arial"/>
                <w:color w:val="000000"/>
                <w:sz w:val="22"/>
                <w:szCs w:val="22"/>
              </w:rPr>
              <w:t>1</w:t>
            </w:r>
          </w:p>
        </w:tc>
        <w:tc>
          <w:tcPr>
            <w:tcW w:w="0" w:type="auto"/>
            <w:tcBorders>
              <w:top w:val="single" w:sz="4" w:space="0" w:color="000000"/>
            </w:tcBorders>
            <w:tcMar>
              <w:top w:w="20" w:type="dxa"/>
              <w:left w:w="20" w:type="dxa"/>
              <w:bottom w:w="100" w:type="dxa"/>
              <w:right w:w="20" w:type="dxa"/>
            </w:tcMar>
            <w:vAlign w:val="bottom"/>
            <w:hideMark/>
          </w:tcPr>
          <w:p w14:paraId="38E03496" w14:textId="77777777" w:rsidR="00C66372" w:rsidRPr="00C66372" w:rsidRDefault="00C66372" w:rsidP="00C66372">
            <w:pPr>
              <w:jc w:val="center"/>
            </w:pPr>
            <w:r w:rsidRPr="00C66372">
              <w:rPr>
                <w:rFonts w:ascii="Arial" w:hAnsi="Arial" w:cs="Arial"/>
                <w:color w:val="000000"/>
                <w:sz w:val="22"/>
                <w:szCs w:val="22"/>
              </w:rPr>
              <w:t>2</w:t>
            </w:r>
          </w:p>
        </w:tc>
      </w:tr>
      <w:tr w:rsidR="00C66372" w:rsidRPr="00C66372" w14:paraId="674FDBAF" w14:textId="77777777" w:rsidTr="00C66372">
        <w:trPr>
          <w:trHeight w:val="400"/>
        </w:trPr>
        <w:tc>
          <w:tcPr>
            <w:tcW w:w="0" w:type="auto"/>
            <w:tcMar>
              <w:top w:w="20" w:type="dxa"/>
              <w:left w:w="180" w:type="dxa"/>
              <w:bottom w:w="100" w:type="dxa"/>
              <w:right w:w="20" w:type="dxa"/>
            </w:tcMar>
            <w:vAlign w:val="bottom"/>
            <w:hideMark/>
          </w:tcPr>
          <w:p w14:paraId="2DA07FE6" w14:textId="77777777" w:rsidR="00C66372" w:rsidRPr="00C66372" w:rsidRDefault="00C66372" w:rsidP="00C66372">
            <w:r w:rsidRPr="00C66372">
              <w:rPr>
                <w:rFonts w:ascii="Arial" w:hAnsi="Arial" w:cs="Arial"/>
                <w:color w:val="000000"/>
                <w:sz w:val="22"/>
                <w:szCs w:val="22"/>
              </w:rPr>
              <w:t>Chemistry Multidisciplinary</w:t>
            </w:r>
          </w:p>
        </w:tc>
        <w:tc>
          <w:tcPr>
            <w:tcW w:w="0" w:type="auto"/>
            <w:tcMar>
              <w:top w:w="20" w:type="dxa"/>
              <w:left w:w="20" w:type="dxa"/>
              <w:bottom w:w="100" w:type="dxa"/>
              <w:right w:w="20" w:type="dxa"/>
            </w:tcMar>
            <w:vAlign w:val="bottom"/>
            <w:hideMark/>
          </w:tcPr>
          <w:p w14:paraId="0157760C" w14:textId="77777777" w:rsidR="00C66372" w:rsidRPr="00C66372" w:rsidRDefault="00C66372" w:rsidP="00C66372"/>
        </w:tc>
        <w:tc>
          <w:tcPr>
            <w:tcW w:w="0" w:type="auto"/>
            <w:tcMar>
              <w:top w:w="20" w:type="dxa"/>
              <w:left w:w="20" w:type="dxa"/>
              <w:bottom w:w="100" w:type="dxa"/>
              <w:right w:w="20" w:type="dxa"/>
            </w:tcMar>
            <w:vAlign w:val="bottom"/>
            <w:hideMark/>
          </w:tcPr>
          <w:p w14:paraId="13585585" w14:textId="77777777" w:rsidR="00C66372" w:rsidRPr="00C66372" w:rsidRDefault="00C66372" w:rsidP="00C66372"/>
        </w:tc>
        <w:tc>
          <w:tcPr>
            <w:tcW w:w="0" w:type="auto"/>
            <w:tcMar>
              <w:top w:w="20" w:type="dxa"/>
              <w:left w:w="20" w:type="dxa"/>
              <w:bottom w:w="100" w:type="dxa"/>
              <w:right w:w="20" w:type="dxa"/>
            </w:tcMar>
            <w:vAlign w:val="bottom"/>
            <w:hideMark/>
          </w:tcPr>
          <w:p w14:paraId="3ED59AC5" w14:textId="77777777" w:rsidR="00C66372" w:rsidRPr="00C66372" w:rsidRDefault="00C66372" w:rsidP="00C66372"/>
        </w:tc>
        <w:tc>
          <w:tcPr>
            <w:tcW w:w="0" w:type="auto"/>
            <w:tcMar>
              <w:top w:w="20" w:type="dxa"/>
              <w:left w:w="20" w:type="dxa"/>
              <w:bottom w:w="100" w:type="dxa"/>
              <w:right w:w="20" w:type="dxa"/>
            </w:tcMar>
            <w:vAlign w:val="bottom"/>
            <w:hideMark/>
          </w:tcPr>
          <w:p w14:paraId="239F598A" w14:textId="77777777" w:rsidR="00C66372" w:rsidRPr="00C66372" w:rsidRDefault="00C66372" w:rsidP="00C66372">
            <w:pPr>
              <w:jc w:val="center"/>
            </w:pPr>
            <w:r w:rsidRPr="00C66372">
              <w:rPr>
                <w:rFonts w:ascii="Arial" w:hAnsi="Arial" w:cs="Arial"/>
                <w:color w:val="000000"/>
                <w:sz w:val="22"/>
                <w:szCs w:val="22"/>
              </w:rPr>
              <w:t>1</w:t>
            </w:r>
          </w:p>
        </w:tc>
        <w:tc>
          <w:tcPr>
            <w:tcW w:w="0" w:type="auto"/>
            <w:tcMar>
              <w:top w:w="20" w:type="dxa"/>
              <w:left w:w="20" w:type="dxa"/>
              <w:bottom w:w="100" w:type="dxa"/>
              <w:right w:w="20" w:type="dxa"/>
            </w:tcMar>
            <w:vAlign w:val="bottom"/>
            <w:hideMark/>
          </w:tcPr>
          <w:p w14:paraId="333AB663" w14:textId="77777777" w:rsidR="00C66372" w:rsidRPr="00C66372" w:rsidRDefault="00C66372" w:rsidP="00C66372">
            <w:pPr>
              <w:jc w:val="center"/>
            </w:pPr>
            <w:r w:rsidRPr="00C66372">
              <w:rPr>
                <w:rFonts w:ascii="Arial" w:hAnsi="Arial" w:cs="Arial"/>
                <w:color w:val="000000"/>
                <w:sz w:val="22"/>
                <w:szCs w:val="22"/>
              </w:rPr>
              <w:t>1</w:t>
            </w:r>
          </w:p>
        </w:tc>
        <w:tc>
          <w:tcPr>
            <w:tcW w:w="0" w:type="auto"/>
            <w:tcMar>
              <w:top w:w="20" w:type="dxa"/>
              <w:left w:w="20" w:type="dxa"/>
              <w:bottom w:w="100" w:type="dxa"/>
              <w:right w:w="20" w:type="dxa"/>
            </w:tcMar>
            <w:vAlign w:val="bottom"/>
            <w:hideMark/>
          </w:tcPr>
          <w:p w14:paraId="6E73B0BB" w14:textId="77777777" w:rsidR="00C66372" w:rsidRPr="00C66372" w:rsidRDefault="00C66372" w:rsidP="00C66372">
            <w:pPr>
              <w:jc w:val="center"/>
            </w:pPr>
            <w:r w:rsidRPr="00C66372">
              <w:rPr>
                <w:rFonts w:ascii="Arial" w:hAnsi="Arial" w:cs="Arial"/>
                <w:color w:val="000000"/>
                <w:sz w:val="22"/>
                <w:szCs w:val="22"/>
              </w:rPr>
              <w:t>2</w:t>
            </w:r>
          </w:p>
        </w:tc>
      </w:tr>
      <w:tr w:rsidR="00C66372" w:rsidRPr="00C66372" w14:paraId="3D001976" w14:textId="77777777" w:rsidTr="00C66372">
        <w:trPr>
          <w:trHeight w:val="400"/>
        </w:trPr>
        <w:tc>
          <w:tcPr>
            <w:tcW w:w="0" w:type="auto"/>
            <w:tcBorders>
              <w:bottom w:val="single" w:sz="4" w:space="0" w:color="000000"/>
            </w:tcBorders>
            <w:tcMar>
              <w:top w:w="20" w:type="dxa"/>
              <w:left w:w="180" w:type="dxa"/>
              <w:bottom w:w="100" w:type="dxa"/>
              <w:right w:w="20" w:type="dxa"/>
            </w:tcMar>
            <w:vAlign w:val="bottom"/>
            <w:hideMark/>
          </w:tcPr>
          <w:p w14:paraId="7DABBC2F" w14:textId="77777777" w:rsidR="00C66372" w:rsidRPr="00C66372" w:rsidRDefault="00C66372" w:rsidP="00C66372">
            <w:r w:rsidRPr="00C66372">
              <w:rPr>
                <w:rFonts w:ascii="Arial" w:hAnsi="Arial" w:cs="Arial"/>
                <w:color w:val="000000"/>
                <w:sz w:val="22"/>
                <w:szCs w:val="22"/>
              </w:rPr>
              <w:t>Chemistry Physical</w:t>
            </w:r>
          </w:p>
        </w:tc>
        <w:tc>
          <w:tcPr>
            <w:tcW w:w="0" w:type="auto"/>
            <w:tcBorders>
              <w:bottom w:val="single" w:sz="4" w:space="0" w:color="000000"/>
            </w:tcBorders>
            <w:tcMar>
              <w:top w:w="20" w:type="dxa"/>
              <w:left w:w="20" w:type="dxa"/>
              <w:bottom w:w="100" w:type="dxa"/>
              <w:right w:w="20" w:type="dxa"/>
            </w:tcMar>
            <w:vAlign w:val="bottom"/>
            <w:hideMark/>
          </w:tcPr>
          <w:p w14:paraId="405F61B1" w14:textId="77777777" w:rsidR="00C66372" w:rsidRPr="00C66372" w:rsidRDefault="00C66372" w:rsidP="00C66372"/>
        </w:tc>
        <w:tc>
          <w:tcPr>
            <w:tcW w:w="0" w:type="auto"/>
            <w:tcBorders>
              <w:bottom w:val="single" w:sz="4" w:space="0" w:color="000000"/>
            </w:tcBorders>
            <w:tcMar>
              <w:top w:w="20" w:type="dxa"/>
              <w:left w:w="20" w:type="dxa"/>
              <w:bottom w:w="100" w:type="dxa"/>
              <w:right w:w="20" w:type="dxa"/>
            </w:tcMar>
            <w:vAlign w:val="bottom"/>
            <w:hideMark/>
          </w:tcPr>
          <w:p w14:paraId="26339EA4" w14:textId="77777777" w:rsidR="00C66372" w:rsidRPr="00C66372" w:rsidRDefault="00C66372" w:rsidP="00C66372"/>
        </w:tc>
        <w:tc>
          <w:tcPr>
            <w:tcW w:w="0" w:type="auto"/>
            <w:tcBorders>
              <w:bottom w:val="single" w:sz="4" w:space="0" w:color="000000"/>
            </w:tcBorders>
            <w:tcMar>
              <w:top w:w="20" w:type="dxa"/>
              <w:left w:w="20" w:type="dxa"/>
              <w:bottom w:w="100" w:type="dxa"/>
              <w:right w:w="20" w:type="dxa"/>
            </w:tcMar>
            <w:vAlign w:val="bottom"/>
            <w:hideMark/>
          </w:tcPr>
          <w:p w14:paraId="2559BD2A" w14:textId="77777777" w:rsidR="00C66372" w:rsidRPr="00C66372" w:rsidRDefault="00C66372" w:rsidP="00C66372"/>
        </w:tc>
        <w:tc>
          <w:tcPr>
            <w:tcW w:w="0" w:type="auto"/>
            <w:tcBorders>
              <w:bottom w:val="single" w:sz="4" w:space="0" w:color="000000"/>
            </w:tcBorders>
            <w:tcMar>
              <w:top w:w="20" w:type="dxa"/>
              <w:left w:w="20" w:type="dxa"/>
              <w:bottom w:w="100" w:type="dxa"/>
              <w:right w:w="20" w:type="dxa"/>
            </w:tcMar>
            <w:vAlign w:val="bottom"/>
            <w:hideMark/>
          </w:tcPr>
          <w:p w14:paraId="7EBAC7F3" w14:textId="77777777" w:rsidR="00C66372" w:rsidRPr="00C66372" w:rsidRDefault="00C66372" w:rsidP="00C66372"/>
        </w:tc>
        <w:tc>
          <w:tcPr>
            <w:tcW w:w="0" w:type="auto"/>
            <w:tcBorders>
              <w:bottom w:val="single" w:sz="4" w:space="0" w:color="000000"/>
            </w:tcBorders>
            <w:tcMar>
              <w:top w:w="20" w:type="dxa"/>
              <w:left w:w="20" w:type="dxa"/>
              <w:bottom w:w="100" w:type="dxa"/>
              <w:right w:w="20" w:type="dxa"/>
            </w:tcMar>
            <w:vAlign w:val="bottom"/>
            <w:hideMark/>
          </w:tcPr>
          <w:p w14:paraId="5E95B15B" w14:textId="77777777" w:rsidR="00C66372" w:rsidRPr="00C66372" w:rsidRDefault="00C66372" w:rsidP="00C66372">
            <w:pPr>
              <w:jc w:val="center"/>
            </w:pPr>
            <w:r w:rsidRPr="00C66372">
              <w:rPr>
                <w:rFonts w:ascii="Arial" w:hAnsi="Arial" w:cs="Arial"/>
                <w:color w:val="000000"/>
                <w:sz w:val="22"/>
                <w:szCs w:val="22"/>
              </w:rPr>
              <w:t>1</w:t>
            </w:r>
          </w:p>
        </w:tc>
        <w:tc>
          <w:tcPr>
            <w:tcW w:w="0" w:type="auto"/>
            <w:tcBorders>
              <w:bottom w:val="single" w:sz="4" w:space="0" w:color="000000"/>
            </w:tcBorders>
            <w:tcMar>
              <w:top w:w="20" w:type="dxa"/>
              <w:left w:w="20" w:type="dxa"/>
              <w:bottom w:w="100" w:type="dxa"/>
              <w:right w:w="20" w:type="dxa"/>
            </w:tcMar>
            <w:vAlign w:val="bottom"/>
            <w:hideMark/>
          </w:tcPr>
          <w:p w14:paraId="2FC1E878" w14:textId="77777777" w:rsidR="00C66372" w:rsidRPr="00C66372" w:rsidRDefault="00C66372" w:rsidP="00C66372">
            <w:pPr>
              <w:jc w:val="center"/>
            </w:pPr>
            <w:r w:rsidRPr="00C66372">
              <w:rPr>
                <w:rFonts w:ascii="Arial" w:hAnsi="Arial" w:cs="Arial"/>
                <w:color w:val="000000"/>
                <w:sz w:val="22"/>
                <w:szCs w:val="22"/>
              </w:rPr>
              <w:t>1</w:t>
            </w:r>
          </w:p>
        </w:tc>
      </w:tr>
      <w:tr w:rsidR="00C66372" w:rsidRPr="00C66372" w14:paraId="054E5C07" w14:textId="77777777" w:rsidTr="00C66372">
        <w:trPr>
          <w:trHeight w:val="400"/>
        </w:trPr>
        <w:tc>
          <w:tcPr>
            <w:tcW w:w="0" w:type="auto"/>
            <w:tcBorders>
              <w:top w:val="single" w:sz="4" w:space="0" w:color="000000"/>
              <w:bottom w:val="single" w:sz="4" w:space="0" w:color="000000"/>
            </w:tcBorders>
            <w:tcMar>
              <w:top w:w="20" w:type="dxa"/>
              <w:left w:w="20" w:type="dxa"/>
              <w:bottom w:w="100" w:type="dxa"/>
              <w:right w:w="20" w:type="dxa"/>
            </w:tcMar>
            <w:vAlign w:val="bottom"/>
            <w:hideMark/>
          </w:tcPr>
          <w:p w14:paraId="47DDA3DA" w14:textId="77777777" w:rsidR="00C66372" w:rsidRPr="00C66372" w:rsidRDefault="00C66372" w:rsidP="00C66372">
            <w:r w:rsidRPr="00C66372">
              <w:rPr>
                <w:rFonts w:ascii="Arial" w:hAnsi="Arial" w:cs="Arial"/>
                <w:i/>
                <w:iCs/>
                <w:color w:val="000000"/>
                <w:sz w:val="20"/>
                <w:szCs w:val="20"/>
              </w:rPr>
              <w:t>Engineering</w:t>
            </w:r>
          </w:p>
        </w:tc>
        <w:tc>
          <w:tcPr>
            <w:tcW w:w="0" w:type="auto"/>
            <w:tcBorders>
              <w:top w:val="single" w:sz="4" w:space="0" w:color="000000"/>
              <w:bottom w:val="single" w:sz="4" w:space="0" w:color="000000"/>
            </w:tcBorders>
            <w:tcMar>
              <w:top w:w="20" w:type="dxa"/>
              <w:left w:w="20" w:type="dxa"/>
              <w:bottom w:w="100" w:type="dxa"/>
              <w:right w:w="20" w:type="dxa"/>
            </w:tcMar>
            <w:vAlign w:val="bottom"/>
            <w:hideMark/>
          </w:tcPr>
          <w:p w14:paraId="1CE3AFD3" w14:textId="77777777" w:rsidR="00C66372" w:rsidRPr="00C66372" w:rsidRDefault="00C66372" w:rsidP="00C66372">
            <w:pPr>
              <w:jc w:val="center"/>
            </w:pPr>
            <w:r w:rsidRPr="00C66372">
              <w:rPr>
                <w:rFonts w:ascii="Arial" w:hAnsi="Arial" w:cs="Arial"/>
                <w:i/>
                <w:iCs/>
                <w:color w:val="000000"/>
                <w:sz w:val="20"/>
                <w:szCs w:val="20"/>
              </w:rPr>
              <w:t> </w:t>
            </w:r>
          </w:p>
        </w:tc>
        <w:tc>
          <w:tcPr>
            <w:tcW w:w="0" w:type="auto"/>
            <w:tcBorders>
              <w:top w:val="single" w:sz="4" w:space="0" w:color="000000"/>
              <w:bottom w:val="single" w:sz="4" w:space="0" w:color="000000"/>
            </w:tcBorders>
            <w:tcMar>
              <w:top w:w="20" w:type="dxa"/>
              <w:left w:w="20" w:type="dxa"/>
              <w:bottom w:w="100" w:type="dxa"/>
              <w:right w:w="20" w:type="dxa"/>
            </w:tcMar>
            <w:vAlign w:val="bottom"/>
            <w:hideMark/>
          </w:tcPr>
          <w:p w14:paraId="65DCEC05" w14:textId="77777777" w:rsidR="00C66372" w:rsidRPr="00C66372" w:rsidRDefault="00C66372" w:rsidP="00C66372">
            <w:pPr>
              <w:jc w:val="center"/>
            </w:pPr>
            <w:r w:rsidRPr="00C66372">
              <w:rPr>
                <w:rFonts w:ascii="Arial" w:hAnsi="Arial" w:cs="Arial"/>
                <w:i/>
                <w:iCs/>
                <w:color w:val="000000"/>
                <w:sz w:val="20"/>
                <w:szCs w:val="20"/>
              </w:rPr>
              <w:t>7</w:t>
            </w:r>
          </w:p>
        </w:tc>
        <w:tc>
          <w:tcPr>
            <w:tcW w:w="0" w:type="auto"/>
            <w:tcBorders>
              <w:top w:val="single" w:sz="4" w:space="0" w:color="000000"/>
              <w:bottom w:val="single" w:sz="4" w:space="0" w:color="000000"/>
            </w:tcBorders>
            <w:tcMar>
              <w:top w:w="20" w:type="dxa"/>
              <w:left w:w="20" w:type="dxa"/>
              <w:bottom w:w="100" w:type="dxa"/>
              <w:right w:w="20" w:type="dxa"/>
            </w:tcMar>
            <w:vAlign w:val="bottom"/>
            <w:hideMark/>
          </w:tcPr>
          <w:p w14:paraId="675768C3" w14:textId="77777777" w:rsidR="00C66372" w:rsidRPr="00C66372" w:rsidRDefault="00C66372" w:rsidP="00C66372">
            <w:pPr>
              <w:jc w:val="center"/>
            </w:pPr>
            <w:r w:rsidRPr="00C66372">
              <w:rPr>
                <w:rFonts w:ascii="Arial" w:hAnsi="Arial" w:cs="Arial"/>
                <w:i/>
                <w:iCs/>
                <w:color w:val="000000"/>
                <w:sz w:val="20"/>
                <w:szCs w:val="20"/>
              </w:rPr>
              <w:t> </w:t>
            </w:r>
          </w:p>
        </w:tc>
        <w:tc>
          <w:tcPr>
            <w:tcW w:w="0" w:type="auto"/>
            <w:tcBorders>
              <w:top w:val="single" w:sz="4" w:space="0" w:color="000000"/>
              <w:bottom w:val="single" w:sz="4" w:space="0" w:color="000000"/>
            </w:tcBorders>
            <w:tcMar>
              <w:top w:w="20" w:type="dxa"/>
              <w:left w:w="20" w:type="dxa"/>
              <w:bottom w:w="100" w:type="dxa"/>
              <w:right w:w="20" w:type="dxa"/>
            </w:tcMar>
            <w:vAlign w:val="bottom"/>
            <w:hideMark/>
          </w:tcPr>
          <w:p w14:paraId="1F5ADEBA" w14:textId="77777777" w:rsidR="00C66372" w:rsidRPr="00C66372" w:rsidRDefault="00C66372" w:rsidP="00C66372">
            <w:pPr>
              <w:jc w:val="center"/>
            </w:pPr>
            <w:r w:rsidRPr="00C66372">
              <w:rPr>
                <w:rFonts w:ascii="Arial" w:hAnsi="Arial" w:cs="Arial"/>
                <w:i/>
                <w:iCs/>
                <w:color w:val="000000"/>
                <w:sz w:val="20"/>
                <w:szCs w:val="20"/>
              </w:rPr>
              <w:t>3</w:t>
            </w:r>
          </w:p>
        </w:tc>
        <w:tc>
          <w:tcPr>
            <w:tcW w:w="0" w:type="auto"/>
            <w:tcBorders>
              <w:top w:val="single" w:sz="4" w:space="0" w:color="000000"/>
              <w:bottom w:val="single" w:sz="4" w:space="0" w:color="000000"/>
            </w:tcBorders>
            <w:tcMar>
              <w:top w:w="20" w:type="dxa"/>
              <w:left w:w="20" w:type="dxa"/>
              <w:bottom w:w="100" w:type="dxa"/>
              <w:right w:w="20" w:type="dxa"/>
            </w:tcMar>
            <w:vAlign w:val="bottom"/>
            <w:hideMark/>
          </w:tcPr>
          <w:p w14:paraId="7C1F4FE5" w14:textId="77777777" w:rsidR="00C66372" w:rsidRPr="00C66372" w:rsidRDefault="00C66372" w:rsidP="00C66372">
            <w:pPr>
              <w:jc w:val="center"/>
            </w:pPr>
            <w:r w:rsidRPr="00C66372">
              <w:rPr>
                <w:rFonts w:ascii="Arial" w:hAnsi="Arial" w:cs="Arial"/>
                <w:i/>
                <w:iCs/>
                <w:color w:val="000000"/>
                <w:sz w:val="20"/>
                <w:szCs w:val="20"/>
              </w:rPr>
              <w:t>6</w:t>
            </w:r>
          </w:p>
        </w:tc>
        <w:tc>
          <w:tcPr>
            <w:tcW w:w="0" w:type="auto"/>
            <w:tcBorders>
              <w:top w:val="single" w:sz="4" w:space="0" w:color="000000"/>
              <w:bottom w:val="single" w:sz="4" w:space="0" w:color="000000"/>
            </w:tcBorders>
            <w:tcMar>
              <w:top w:w="20" w:type="dxa"/>
              <w:left w:w="20" w:type="dxa"/>
              <w:bottom w:w="100" w:type="dxa"/>
              <w:right w:w="20" w:type="dxa"/>
            </w:tcMar>
            <w:vAlign w:val="bottom"/>
            <w:hideMark/>
          </w:tcPr>
          <w:p w14:paraId="58490B96" w14:textId="77777777" w:rsidR="00C66372" w:rsidRPr="00C66372" w:rsidRDefault="00C66372" w:rsidP="00C66372">
            <w:pPr>
              <w:jc w:val="center"/>
            </w:pPr>
            <w:r w:rsidRPr="00C66372">
              <w:rPr>
                <w:rFonts w:ascii="Arial" w:hAnsi="Arial" w:cs="Arial"/>
                <w:i/>
                <w:iCs/>
                <w:color w:val="000000"/>
                <w:sz w:val="20"/>
                <w:szCs w:val="20"/>
              </w:rPr>
              <w:t>16</w:t>
            </w:r>
          </w:p>
        </w:tc>
      </w:tr>
      <w:tr w:rsidR="00C66372" w:rsidRPr="00C66372" w14:paraId="2842056E" w14:textId="77777777" w:rsidTr="00C66372">
        <w:trPr>
          <w:trHeight w:val="400"/>
        </w:trPr>
        <w:tc>
          <w:tcPr>
            <w:tcW w:w="0" w:type="auto"/>
            <w:tcBorders>
              <w:top w:val="single" w:sz="4" w:space="0" w:color="000000"/>
            </w:tcBorders>
            <w:tcMar>
              <w:top w:w="20" w:type="dxa"/>
              <w:left w:w="180" w:type="dxa"/>
              <w:bottom w:w="100" w:type="dxa"/>
              <w:right w:w="20" w:type="dxa"/>
            </w:tcMar>
            <w:vAlign w:val="bottom"/>
            <w:hideMark/>
          </w:tcPr>
          <w:p w14:paraId="2A2D268D" w14:textId="77777777" w:rsidR="00C66372" w:rsidRPr="00C66372" w:rsidRDefault="00C66372" w:rsidP="00C66372">
            <w:r w:rsidRPr="00C66372">
              <w:rPr>
                <w:rFonts w:ascii="Arial" w:hAnsi="Arial" w:cs="Arial"/>
                <w:color w:val="000000"/>
                <w:sz w:val="22"/>
                <w:szCs w:val="22"/>
              </w:rPr>
              <w:t>Construction Building Technology</w:t>
            </w:r>
          </w:p>
        </w:tc>
        <w:tc>
          <w:tcPr>
            <w:tcW w:w="0" w:type="auto"/>
            <w:tcBorders>
              <w:top w:val="single" w:sz="4" w:space="0" w:color="000000"/>
            </w:tcBorders>
            <w:tcMar>
              <w:top w:w="20" w:type="dxa"/>
              <w:left w:w="20" w:type="dxa"/>
              <w:bottom w:w="100" w:type="dxa"/>
              <w:right w:w="20" w:type="dxa"/>
            </w:tcMar>
            <w:vAlign w:val="bottom"/>
            <w:hideMark/>
          </w:tcPr>
          <w:p w14:paraId="212CB6EE" w14:textId="77777777" w:rsidR="00C66372" w:rsidRPr="00C66372" w:rsidRDefault="00C66372" w:rsidP="00C66372"/>
        </w:tc>
        <w:tc>
          <w:tcPr>
            <w:tcW w:w="0" w:type="auto"/>
            <w:tcBorders>
              <w:top w:val="single" w:sz="4" w:space="0" w:color="000000"/>
            </w:tcBorders>
            <w:tcMar>
              <w:top w:w="20" w:type="dxa"/>
              <w:left w:w="20" w:type="dxa"/>
              <w:bottom w:w="100" w:type="dxa"/>
              <w:right w:w="20" w:type="dxa"/>
            </w:tcMar>
            <w:vAlign w:val="bottom"/>
            <w:hideMark/>
          </w:tcPr>
          <w:p w14:paraId="4B729BC8" w14:textId="77777777" w:rsidR="00C66372" w:rsidRPr="00C66372" w:rsidRDefault="00C66372" w:rsidP="00C66372">
            <w:pPr>
              <w:jc w:val="center"/>
            </w:pPr>
            <w:r w:rsidRPr="00C66372">
              <w:rPr>
                <w:rFonts w:ascii="Arial" w:hAnsi="Arial" w:cs="Arial"/>
                <w:color w:val="000000"/>
                <w:sz w:val="22"/>
                <w:szCs w:val="22"/>
              </w:rPr>
              <w:t>1</w:t>
            </w:r>
          </w:p>
        </w:tc>
        <w:tc>
          <w:tcPr>
            <w:tcW w:w="0" w:type="auto"/>
            <w:tcBorders>
              <w:top w:val="single" w:sz="4" w:space="0" w:color="000000"/>
            </w:tcBorders>
            <w:tcMar>
              <w:top w:w="20" w:type="dxa"/>
              <w:left w:w="20" w:type="dxa"/>
              <w:bottom w:w="100" w:type="dxa"/>
              <w:right w:w="20" w:type="dxa"/>
            </w:tcMar>
            <w:vAlign w:val="bottom"/>
            <w:hideMark/>
          </w:tcPr>
          <w:p w14:paraId="06CF20E6" w14:textId="77777777" w:rsidR="00C66372" w:rsidRPr="00C66372" w:rsidRDefault="00C66372" w:rsidP="00C66372"/>
        </w:tc>
        <w:tc>
          <w:tcPr>
            <w:tcW w:w="0" w:type="auto"/>
            <w:tcBorders>
              <w:top w:val="single" w:sz="4" w:space="0" w:color="000000"/>
            </w:tcBorders>
            <w:tcMar>
              <w:top w:w="20" w:type="dxa"/>
              <w:left w:w="20" w:type="dxa"/>
              <w:bottom w:w="100" w:type="dxa"/>
              <w:right w:w="20" w:type="dxa"/>
            </w:tcMar>
            <w:vAlign w:val="bottom"/>
            <w:hideMark/>
          </w:tcPr>
          <w:p w14:paraId="532DD7D8" w14:textId="77777777" w:rsidR="00C66372" w:rsidRPr="00C66372" w:rsidRDefault="00C66372" w:rsidP="00C66372"/>
        </w:tc>
        <w:tc>
          <w:tcPr>
            <w:tcW w:w="0" w:type="auto"/>
            <w:tcBorders>
              <w:top w:val="single" w:sz="4" w:space="0" w:color="000000"/>
            </w:tcBorders>
            <w:tcMar>
              <w:top w:w="20" w:type="dxa"/>
              <w:left w:w="20" w:type="dxa"/>
              <w:bottom w:w="100" w:type="dxa"/>
              <w:right w:w="20" w:type="dxa"/>
            </w:tcMar>
            <w:vAlign w:val="bottom"/>
            <w:hideMark/>
          </w:tcPr>
          <w:p w14:paraId="20BE4D77" w14:textId="77777777" w:rsidR="00C66372" w:rsidRPr="00C66372" w:rsidRDefault="00C66372" w:rsidP="00C66372"/>
        </w:tc>
        <w:tc>
          <w:tcPr>
            <w:tcW w:w="0" w:type="auto"/>
            <w:tcBorders>
              <w:top w:val="single" w:sz="4" w:space="0" w:color="000000"/>
            </w:tcBorders>
            <w:tcMar>
              <w:top w:w="20" w:type="dxa"/>
              <w:left w:w="20" w:type="dxa"/>
              <w:bottom w:w="100" w:type="dxa"/>
              <w:right w:w="20" w:type="dxa"/>
            </w:tcMar>
            <w:vAlign w:val="bottom"/>
            <w:hideMark/>
          </w:tcPr>
          <w:p w14:paraId="3FAE9975" w14:textId="77777777" w:rsidR="00C66372" w:rsidRPr="00C66372" w:rsidRDefault="00C66372" w:rsidP="00C66372">
            <w:pPr>
              <w:jc w:val="center"/>
            </w:pPr>
            <w:r w:rsidRPr="00C66372">
              <w:rPr>
                <w:rFonts w:ascii="Arial" w:hAnsi="Arial" w:cs="Arial"/>
                <w:color w:val="000000"/>
                <w:sz w:val="22"/>
                <w:szCs w:val="22"/>
              </w:rPr>
              <w:t>1</w:t>
            </w:r>
          </w:p>
        </w:tc>
      </w:tr>
      <w:tr w:rsidR="00C66372" w:rsidRPr="00C66372" w14:paraId="720A54C2" w14:textId="77777777" w:rsidTr="00C66372">
        <w:trPr>
          <w:trHeight w:val="400"/>
        </w:trPr>
        <w:tc>
          <w:tcPr>
            <w:tcW w:w="0" w:type="auto"/>
            <w:tcMar>
              <w:top w:w="20" w:type="dxa"/>
              <w:left w:w="180" w:type="dxa"/>
              <w:bottom w:w="100" w:type="dxa"/>
              <w:right w:w="20" w:type="dxa"/>
            </w:tcMar>
            <w:vAlign w:val="bottom"/>
            <w:hideMark/>
          </w:tcPr>
          <w:p w14:paraId="07D72455" w14:textId="77777777" w:rsidR="00C66372" w:rsidRPr="00C66372" w:rsidRDefault="00C66372" w:rsidP="00C66372">
            <w:r w:rsidRPr="00C66372">
              <w:rPr>
                <w:rFonts w:ascii="Arial" w:hAnsi="Arial" w:cs="Arial"/>
                <w:color w:val="000000"/>
                <w:sz w:val="22"/>
                <w:szCs w:val="22"/>
              </w:rPr>
              <w:t>Engineering Aerospace</w:t>
            </w:r>
          </w:p>
        </w:tc>
        <w:tc>
          <w:tcPr>
            <w:tcW w:w="0" w:type="auto"/>
            <w:tcMar>
              <w:top w:w="20" w:type="dxa"/>
              <w:left w:w="20" w:type="dxa"/>
              <w:bottom w:w="100" w:type="dxa"/>
              <w:right w:w="20" w:type="dxa"/>
            </w:tcMar>
            <w:vAlign w:val="bottom"/>
            <w:hideMark/>
          </w:tcPr>
          <w:p w14:paraId="63997C69" w14:textId="77777777" w:rsidR="00C66372" w:rsidRPr="00C66372" w:rsidRDefault="00C66372" w:rsidP="00C66372"/>
        </w:tc>
        <w:tc>
          <w:tcPr>
            <w:tcW w:w="0" w:type="auto"/>
            <w:tcMar>
              <w:top w:w="20" w:type="dxa"/>
              <w:left w:w="20" w:type="dxa"/>
              <w:bottom w:w="100" w:type="dxa"/>
              <w:right w:w="20" w:type="dxa"/>
            </w:tcMar>
            <w:vAlign w:val="bottom"/>
            <w:hideMark/>
          </w:tcPr>
          <w:p w14:paraId="1246B671" w14:textId="77777777" w:rsidR="00C66372" w:rsidRPr="00C66372" w:rsidRDefault="00C66372" w:rsidP="00C66372">
            <w:pPr>
              <w:jc w:val="center"/>
            </w:pPr>
            <w:r w:rsidRPr="00C66372">
              <w:rPr>
                <w:rFonts w:ascii="Arial" w:hAnsi="Arial" w:cs="Arial"/>
                <w:color w:val="000000"/>
                <w:sz w:val="22"/>
                <w:szCs w:val="22"/>
              </w:rPr>
              <w:t>4</w:t>
            </w:r>
          </w:p>
        </w:tc>
        <w:tc>
          <w:tcPr>
            <w:tcW w:w="0" w:type="auto"/>
            <w:tcMar>
              <w:top w:w="20" w:type="dxa"/>
              <w:left w:w="20" w:type="dxa"/>
              <w:bottom w:w="100" w:type="dxa"/>
              <w:right w:w="20" w:type="dxa"/>
            </w:tcMar>
            <w:vAlign w:val="bottom"/>
            <w:hideMark/>
          </w:tcPr>
          <w:p w14:paraId="3DD1CEEA" w14:textId="77777777" w:rsidR="00C66372" w:rsidRPr="00C66372" w:rsidRDefault="00C66372" w:rsidP="00C66372"/>
        </w:tc>
        <w:tc>
          <w:tcPr>
            <w:tcW w:w="0" w:type="auto"/>
            <w:tcMar>
              <w:top w:w="20" w:type="dxa"/>
              <w:left w:w="20" w:type="dxa"/>
              <w:bottom w:w="100" w:type="dxa"/>
              <w:right w:w="20" w:type="dxa"/>
            </w:tcMar>
            <w:vAlign w:val="bottom"/>
            <w:hideMark/>
          </w:tcPr>
          <w:p w14:paraId="34FBB3E3" w14:textId="77777777" w:rsidR="00C66372" w:rsidRPr="00C66372" w:rsidRDefault="00C66372" w:rsidP="00C66372">
            <w:pPr>
              <w:jc w:val="center"/>
            </w:pPr>
            <w:r w:rsidRPr="00C66372">
              <w:rPr>
                <w:rFonts w:ascii="Arial" w:hAnsi="Arial" w:cs="Arial"/>
                <w:color w:val="000000"/>
                <w:sz w:val="22"/>
                <w:szCs w:val="22"/>
              </w:rPr>
              <w:t>2</w:t>
            </w:r>
          </w:p>
        </w:tc>
        <w:tc>
          <w:tcPr>
            <w:tcW w:w="0" w:type="auto"/>
            <w:tcMar>
              <w:top w:w="20" w:type="dxa"/>
              <w:left w:w="20" w:type="dxa"/>
              <w:bottom w:w="100" w:type="dxa"/>
              <w:right w:w="20" w:type="dxa"/>
            </w:tcMar>
            <w:vAlign w:val="bottom"/>
            <w:hideMark/>
          </w:tcPr>
          <w:p w14:paraId="3730CCE1" w14:textId="77777777" w:rsidR="00C66372" w:rsidRPr="00C66372" w:rsidRDefault="00C66372" w:rsidP="00C66372">
            <w:pPr>
              <w:jc w:val="center"/>
            </w:pPr>
            <w:r w:rsidRPr="00C66372">
              <w:rPr>
                <w:rFonts w:ascii="Arial" w:hAnsi="Arial" w:cs="Arial"/>
                <w:color w:val="000000"/>
                <w:sz w:val="22"/>
                <w:szCs w:val="22"/>
              </w:rPr>
              <w:t>2</w:t>
            </w:r>
          </w:p>
        </w:tc>
        <w:tc>
          <w:tcPr>
            <w:tcW w:w="0" w:type="auto"/>
            <w:tcMar>
              <w:top w:w="20" w:type="dxa"/>
              <w:left w:w="20" w:type="dxa"/>
              <w:bottom w:w="100" w:type="dxa"/>
              <w:right w:w="20" w:type="dxa"/>
            </w:tcMar>
            <w:vAlign w:val="bottom"/>
            <w:hideMark/>
          </w:tcPr>
          <w:p w14:paraId="66309D2A" w14:textId="77777777" w:rsidR="00C66372" w:rsidRPr="00C66372" w:rsidRDefault="00C66372" w:rsidP="00C66372">
            <w:pPr>
              <w:jc w:val="center"/>
            </w:pPr>
            <w:r w:rsidRPr="00C66372">
              <w:rPr>
                <w:rFonts w:ascii="Arial" w:hAnsi="Arial" w:cs="Arial"/>
                <w:color w:val="000000"/>
                <w:sz w:val="22"/>
                <w:szCs w:val="22"/>
              </w:rPr>
              <w:t>8</w:t>
            </w:r>
          </w:p>
        </w:tc>
      </w:tr>
      <w:tr w:rsidR="00C66372" w:rsidRPr="00C66372" w14:paraId="5C708A22" w14:textId="77777777" w:rsidTr="00C66372">
        <w:trPr>
          <w:trHeight w:val="400"/>
        </w:trPr>
        <w:tc>
          <w:tcPr>
            <w:tcW w:w="0" w:type="auto"/>
            <w:tcMar>
              <w:top w:w="20" w:type="dxa"/>
              <w:left w:w="180" w:type="dxa"/>
              <w:bottom w:w="100" w:type="dxa"/>
              <w:right w:w="20" w:type="dxa"/>
            </w:tcMar>
            <w:vAlign w:val="bottom"/>
            <w:hideMark/>
          </w:tcPr>
          <w:p w14:paraId="11628406" w14:textId="77777777" w:rsidR="00C66372" w:rsidRPr="00C66372" w:rsidRDefault="00C66372" w:rsidP="00C66372">
            <w:r w:rsidRPr="00C66372">
              <w:rPr>
                <w:rFonts w:ascii="Arial" w:hAnsi="Arial" w:cs="Arial"/>
                <w:color w:val="000000"/>
                <w:sz w:val="22"/>
                <w:szCs w:val="22"/>
              </w:rPr>
              <w:t>Engineering Civil</w:t>
            </w:r>
          </w:p>
        </w:tc>
        <w:tc>
          <w:tcPr>
            <w:tcW w:w="0" w:type="auto"/>
            <w:tcMar>
              <w:top w:w="20" w:type="dxa"/>
              <w:left w:w="20" w:type="dxa"/>
              <w:bottom w:w="100" w:type="dxa"/>
              <w:right w:w="20" w:type="dxa"/>
            </w:tcMar>
            <w:vAlign w:val="bottom"/>
            <w:hideMark/>
          </w:tcPr>
          <w:p w14:paraId="0B6FA33D" w14:textId="77777777" w:rsidR="00C66372" w:rsidRPr="00C66372" w:rsidRDefault="00C66372" w:rsidP="00C66372"/>
        </w:tc>
        <w:tc>
          <w:tcPr>
            <w:tcW w:w="0" w:type="auto"/>
            <w:tcMar>
              <w:top w:w="20" w:type="dxa"/>
              <w:left w:w="20" w:type="dxa"/>
              <w:bottom w:w="100" w:type="dxa"/>
              <w:right w:w="20" w:type="dxa"/>
            </w:tcMar>
            <w:vAlign w:val="bottom"/>
            <w:hideMark/>
          </w:tcPr>
          <w:p w14:paraId="54D61275" w14:textId="77777777" w:rsidR="00C66372" w:rsidRPr="00C66372" w:rsidRDefault="00C66372" w:rsidP="00C66372">
            <w:pPr>
              <w:jc w:val="center"/>
            </w:pPr>
            <w:r w:rsidRPr="00C66372">
              <w:rPr>
                <w:rFonts w:ascii="Arial" w:hAnsi="Arial" w:cs="Arial"/>
                <w:color w:val="000000"/>
                <w:sz w:val="22"/>
                <w:szCs w:val="22"/>
              </w:rPr>
              <w:t>1</w:t>
            </w:r>
          </w:p>
        </w:tc>
        <w:tc>
          <w:tcPr>
            <w:tcW w:w="0" w:type="auto"/>
            <w:tcMar>
              <w:top w:w="20" w:type="dxa"/>
              <w:left w:w="20" w:type="dxa"/>
              <w:bottom w:w="100" w:type="dxa"/>
              <w:right w:w="20" w:type="dxa"/>
            </w:tcMar>
            <w:vAlign w:val="bottom"/>
            <w:hideMark/>
          </w:tcPr>
          <w:p w14:paraId="338EEE4B" w14:textId="77777777" w:rsidR="00C66372" w:rsidRPr="00C66372" w:rsidRDefault="00C66372" w:rsidP="00C66372"/>
        </w:tc>
        <w:tc>
          <w:tcPr>
            <w:tcW w:w="0" w:type="auto"/>
            <w:tcMar>
              <w:top w:w="20" w:type="dxa"/>
              <w:left w:w="20" w:type="dxa"/>
              <w:bottom w:w="100" w:type="dxa"/>
              <w:right w:w="20" w:type="dxa"/>
            </w:tcMar>
            <w:vAlign w:val="bottom"/>
            <w:hideMark/>
          </w:tcPr>
          <w:p w14:paraId="0D587A48" w14:textId="77777777" w:rsidR="00C66372" w:rsidRPr="00C66372" w:rsidRDefault="00C66372" w:rsidP="00C66372"/>
        </w:tc>
        <w:tc>
          <w:tcPr>
            <w:tcW w:w="0" w:type="auto"/>
            <w:tcMar>
              <w:top w:w="20" w:type="dxa"/>
              <w:left w:w="20" w:type="dxa"/>
              <w:bottom w:w="100" w:type="dxa"/>
              <w:right w:w="20" w:type="dxa"/>
            </w:tcMar>
            <w:vAlign w:val="bottom"/>
            <w:hideMark/>
          </w:tcPr>
          <w:p w14:paraId="1657D721" w14:textId="77777777" w:rsidR="00C66372" w:rsidRPr="00C66372" w:rsidRDefault="00C66372" w:rsidP="00C66372">
            <w:pPr>
              <w:jc w:val="center"/>
            </w:pPr>
            <w:r w:rsidRPr="00C66372">
              <w:rPr>
                <w:rFonts w:ascii="Arial" w:hAnsi="Arial" w:cs="Arial"/>
                <w:color w:val="000000"/>
                <w:sz w:val="22"/>
                <w:szCs w:val="22"/>
              </w:rPr>
              <w:t>1</w:t>
            </w:r>
          </w:p>
        </w:tc>
        <w:tc>
          <w:tcPr>
            <w:tcW w:w="0" w:type="auto"/>
            <w:tcMar>
              <w:top w:w="20" w:type="dxa"/>
              <w:left w:w="20" w:type="dxa"/>
              <w:bottom w:w="100" w:type="dxa"/>
              <w:right w:w="20" w:type="dxa"/>
            </w:tcMar>
            <w:vAlign w:val="bottom"/>
            <w:hideMark/>
          </w:tcPr>
          <w:p w14:paraId="42E4BE97" w14:textId="77777777" w:rsidR="00C66372" w:rsidRPr="00C66372" w:rsidRDefault="00C66372" w:rsidP="00C66372">
            <w:pPr>
              <w:jc w:val="center"/>
            </w:pPr>
            <w:r w:rsidRPr="00C66372">
              <w:rPr>
                <w:rFonts w:ascii="Arial" w:hAnsi="Arial" w:cs="Arial"/>
                <w:color w:val="000000"/>
                <w:sz w:val="22"/>
                <w:szCs w:val="22"/>
              </w:rPr>
              <w:t>2</w:t>
            </w:r>
          </w:p>
        </w:tc>
      </w:tr>
      <w:tr w:rsidR="00C66372" w:rsidRPr="00C66372" w14:paraId="46FCFEE5" w14:textId="77777777" w:rsidTr="00C66372">
        <w:trPr>
          <w:trHeight w:val="400"/>
        </w:trPr>
        <w:tc>
          <w:tcPr>
            <w:tcW w:w="0" w:type="auto"/>
            <w:tcMar>
              <w:top w:w="20" w:type="dxa"/>
              <w:left w:w="180" w:type="dxa"/>
              <w:bottom w:w="100" w:type="dxa"/>
              <w:right w:w="20" w:type="dxa"/>
            </w:tcMar>
            <w:vAlign w:val="bottom"/>
            <w:hideMark/>
          </w:tcPr>
          <w:p w14:paraId="64702E0A" w14:textId="77777777" w:rsidR="00C66372" w:rsidRPr="00C66372" w:rsidRDefault="00C66372" w:rsidP="00C66372">
            <w:r w:rsidRPr="00C66372">
              <w:rPr>
                <w:rFonts w:ascii="Arial" w:hAnsi="Arial" w:cs="Arial"/>
                <w:color w:val="000000"/>
                <w:sz w:val="22"/>
                <w:szCs w:val="22"/>
              </w:rPr>
              <w:t>Engineering Electrical Electronic</w:t>
            </w:r>
          </w:p>
        </w:tc>
        <w:tc>
          <w:tcPr>
            <w:tcW w:w="0" w:type="auto"/>
            <w:tcMar>
              <w:top w:w="20" w:type="dxa"/>
              <w:left w:w="20" w:type="dxa"/>
              <w:bottom w:w="100" w:type="dxa"/>
              <w:right w:w="20" w:type="dxa"/>
            </w:tcMar>
            <w:vAlign w:val="bottom"/>
            <w:hideMark/>
          </w:tcPr>
          <w:p w14:paraId="3EA320DB" w14:textId="77777777" w:rsidR="00C66372" w:rsidRPr="00C66372" w:rsidRDefault="00C66372" w:rsidP="00C66372"/>
        </w:tc>
        <w:tc>
          <w:tcPr>
            <w:tcW w:w="0" w:type="auto"/>
            <w:tcMar>
              <w:top w:w="20" w:type="dxa"/>
              <w:left w:w="20" w:type="dxa"/>
              <w:bottom w:w="100" w:type="dxa"/>
              <w:right w:w="20" w:type="dxa"/>
            </w:tcMar>
            <w:vAlign w:val="bottom"/>
            <w:hideMark/>
          </w:tcPr>
          <w:p w14:paraId="133048A1" w14:textId="77777777" w:rsidR="00C66372" w:rsidRPr="00C66372" w:rsidRDefault="00C66372" w:rsidP="00C66372">
            <w:pPr>
              <w:jc w:val="center"/>
            </w:pPr>
            <w:r w:rsidRPr="00C66372">
              <w:rPr>
                <w:rFonts w:ascii="Arial" w:hAnsi="Arial" w:cs="Arial"/>
                <w:color w:val="000000"/>
                <w:sz w:val="22"/>
                <w:szCs w:val="22"/>
              </w:rPr>
              <w:t>1</w:t>
            </w:r>
          </w:p>
        </w:tc>
        <w:tc>
          <w:tcPr>
            <w:tcW w:w="0" w:type="auto"/>
            <w:tcMar>
              <w:top w:w="20" w:type="dxa"/>
              <w:left w:w="20" w:type="dxa"/>
              <w:bottom w:w="100" w:type="dxa"/>
              <w:right w:w="20" w:type="dxa"/>
            </w:tcMar>
            <w:vAlign w:val="bottom"/>
            <w:hideMark/>
          </w:tcPr>
          <w:p w14:paraId="3E5EFE83" w14:textId="77777777" w:rsidR="00C66372" w:rsidRPr="00C66372" w:rsidRDefault="00C66372" w:rsidP="00C66372"/>
        </w:tc>
        <w:tc>
          <w:tcPr>
            <w:tcW w:w="0" w:type="auto"/>
            <w:tcMar>
              <w:top w:w="20" w:type="dxa"/>
              <w:left w:w="20" w:type="dxa"/>
              <w:bottom w:w="100" w:type="dxa"/>
              <w:right w:w="20" w:type="dxa"/>
            </w:tcMar>
            <w:vAlign w:val="bottom"/>
            <w:hideMark/>
          </w:tcPr>
          <w:p w14:paraId="5D56C001" w14:textId="77777777" w:rsidR="00C66372" w:rsidRPr="00C66372" w:rsidRDefault="00C66372" w:rsidP="00C66372"/>
        </w:tc>
        <w:tc>
          <w:tcPr>
            <w:tcW w:w="0" w:type="auto"/>
            <w:tcMar>
              <w:top w:w="20" w:type="dxa"/>
              <w:left w:w="20" w:type="dxa"/>
              <w:bottom w:w="100" w:type="dxa"/>
              <w:right w:w="20" w:type="dxa"/>
            </w:tcMar>
            <w:vAlign w:val="bottom"/>
            <w:hideMark/>
          </w:tcPr>
          <w:p w14:paraId="6410CD17" w14:textId="77777777" w:rsidR="00C66372" w:rsidRPr="00C66372" w:rsidRDefault="00C66372" w:rsidP="00C66372"/>
        </w:tc>
        <w:tc>
          <w:tcPr>
            <w:tcW w:w="0" w:type="auto"/>
            <w:tcMar>
              <w:top w:w="20" w:type="dxa"/>
              <w:left w:w="20" w:type="dxa"/>
              <w:bottom w:w="100" w:type="dxa"/>
              <w:right w:w="20" w:type="dxa"/>
            </w:tcMar>
            <w:vAlign w:val="bottom"/>
            <w:hideMark/>
          </w:tcPr>
          <w:p w14:paraId="7398C651" w14:textId="77777777" w:rsidR="00C66372" w:rsidRPr="00C66372" w:rsidRDefault="00C66372" w:rsidP="00C66372">
            <w:pPr>
              <w:jc w:val="center"/>
            </w:pPr>
            <w:r w:rsidRPr="00C66372">
              <w:rPr>
                <w:rFonts w:ascii="Arial" w:hAnsi="Arial" w:cs="Arial"/>
                <w:color w:val="000000"/>
                <w:sz w:val="22"/>
                <w:szCs w:val="22"/>
              </w:rPr>
              <w:t>1</w:t>
            </w:r>
          </w:p>
        </w:tc>
      </w:tr>
      <w:tr w:rsidR="00C66372" w:rsidRPr="00C66372" w14:paraId="3A62F625" w14:textId="77777777" w:rsidTr="00C66372">
        <w:trPr>
          <w:trHeight w:val="400"/>
        </w:trPr>
        <w:tc>
          <w:tcPr>
            <w:tcW w:w="0" w:type="auto"/>
            <w:tcMar>
              <w:top w:w="20" w:type="dxa"/>
              <w:left w:w="180" w:type="dxa"/>
              <w:bottom w:w="100" w:type="dxa"/>
              <w:right w:w="20" w:type="dxa"/>
            </w:tcMar>
            <w:vAlign w:val="bottom"/>
            <w:hideMark/>
          </w:tcPr>
          <w:p w14:paraId="72CB7F90" w14:textId="77777777" w:rsidR="00C66372" w:rsidRPr="00C66372" w:rsidRDefault="00C66372" w:rsidP="00C66372">
            <w:r w:rsidRPr="00C66372">
              <w:rPr>
                <w:rFonts w:ascii="Arial" w:hAnsi="Arial" w:cs="Arial"/>
                <w:color w:val="000000"/>
                <w:sz w:val="22"/>
                <w:szCs w:val="22"/>
              </w:rPr>
              <w:t>Engineering Environmental</w:t>
            </w:r>
          </w:p>
        </w:tc>
        <w:tc>
          <w:tcPr>
            <w:tcW w:w="0" w:type="auto"/>
            <w:tcMar>
              <w:top w:w="20" w:type="dxa"/>
              <w:left w:w="20" w:type="dxa"/>
              <w:bottom w:w="100" w:type="dxa"/>
              <w:right w:w="20" w:type="dxa"/>
            </w:tcMar>
            <w:vAlign w:val="bottom"/>
            <w:hideMark/>
          </w:tcPr>
          <w:p w14:paraId="03E9B87E" w14:textId="77777777" w:rsidR="00C66372" w:rsidRPr="00C66372" w:rsidRDefault="00C66372" w:rsidP="00C66372"/>
        </w:tc>
        <w:tc>
          <w:tcPr>
            <w:tcW w:w="0" w:type="auto"/>
            <w:tcMar>
              <w:top w:w="20" w:type="dxa"/>
              <w:left w:w="20" w:type="dxa"/>
              <w:bottom w:w="100" w:type="dxa"/>
              <w:right w:w="20" w:type="dxa"/>
            </w:tcMar>
            <w:vAlign w:val="bottom"/>
            <w:hideMark/>
          </w:tcPr>
          <w:p w14:paraId="385772F2" w14:textId="77777777" w:rsidR="00C66372" w:rsidRPr="00C66372" w:rsidRDefault="00C66372" w:rsidP="00C66372"/>
        </w:tc>
        <w:tc>
          <w:tcPr>
            <w:tcW w:w="0" w:type="auto"/>
            <w:tcMar>
              <w:top w:w="20" w:type="dxa"/>
              <w:left w:w="20" w:type="dxa"/>
              <w:bottom w:w="100" w:type="dxa"/>
              <w:right w:w="20" w:type="dxa"/>
            </w:tcMar>
            <w:vAlign w:val="bottom"/>
            <w:hideMark/>
          </w:tcPr>
          <w:p w14:paraId="0DE17819" w14:textId="77777777" w:rsidR="00C66372" w:rsidRPr="00C66372" w:rsidRDefault="00C66372" w:rsidP="00C66372"/>
        </w:tc>
        <w:tc>
          <w:tcPr>
            <w:tcW w:w="0" w:type="auto"/>
            <w:tcMar>
              <w:top w:w="20" w:type="dxa"/>
              <w:left w:w="20" w:type="dxa"/>
              <w:bottom w:w="100" w:type="dxa"/>
              <w:right w:w="20" w:type="dxa"/>
            </w:tcMar>
            <w:vAlign w:val="bottom"/>
            <w:hideMark/>
          </w:tcPr>
          <w:p w14:paraId="1DC903D1" w14:textId="77777777" w:rsidR="00C66372" w:rsidRPr="00C66372" w:rsidRDefault="00C66372" w:rsidP="00C66372"/>
        </w:tc>
        <w:tc>
          <w:tcPr>
            <w:tcW w:w="0" w:type="auto"/>
            <w:tcMar>
              <w:top w:w="20" w:type="dxa"/>
              <w:left w:w="20" w:type="dxa"/>
              <w:bottom w:w="100" w:type="dxa"/>
              <w:right w:w="20" w:type="dxa"/>
            </w:tcMar>
            <w:vAlign w:val="bottom"/>
            <w:hideMark/>
          </w:tcPr>
          <w:p w14:paraId="43A42D43" w14:textId="77777777" w:rsidR="00C66372" w:rsidRPr="00C66372" w:rsidRDefault="00C66372" w:rsidP="00C66372">
            <w:pPr>
              <w:jc w:val="center"/>
            </w:pPr>
            <w:r w:rsidRPr="00C66372">
              <w:rPr>
                <w:rFonts w:ascii="Arial" w:hAnsi="Arial" w:cs="Arial"/>
                <w:color w:val="000000"/>
                <w:sz w:val="22"/>
                <w:szCs w:val="22"/>
              </w:rPr>
              <w:t>1</w:t>
            </w:r>
          </w:p>
        </w:tc>
        <w:tc>
          <w:tcPr>
            <w:tcW w:w="0" w:type="auto"/>
            <w:tcMar>
              <w:top w:w="20" w:type="dxa"/>
              <w:left w:w="20" w:type="dxa"/>
              <w:bottom w:w="100" w:type="dxa"/>
              <w:right w:w="20" w:type="dxa"/>
            </w:tcMar>
            <w:vAlign w:val="bottom"/>
            <w:hideMark/>
          </w:tcPr>
          <w:p w14:paraId="0C692FFF" w14:textId="77777777" w:rsidR="00C66372" w:rsidRPr="00C66372" w:rsidRDefault="00C66372" w:rsidP="00C66372">
            <w:pPr>
              <w:jc w:val="center"/>
            </w:pPr>
            <w:r w:rsidRPr="00C66372">
              <w:rPr>
                <w:rFonts w:ascii="Arial" w:hAnsi="Arial" w:cs="Arial"/>
                <w:color w:val="000000"/>
                <w:sz w:val="22"/>
                <w:szCs w:val="22"/>
              </w:rPr>
              <w:t>1</w:t>
            </w:r>
          </w:p>
        </w:tc>
      </w:tr>
      <w:tr w:rsidR="00C66372" w:rsidRPr="00C66372" w14:paraId="4DA1A3AB" w14:textId="77777777" w:rsidTr="00C66372">
        <w:trPr>
          <w:trHeight w:val="400"/>
        </w:trPr>
        <w:tc>
          <w:tcPr>
            <w:tcW w:w="0" w:type="auto"/>
            <w:tcMar>
              <w:top w:w="20" w:type="dxa"/>
              <w:left w:w="180" w:type="dxa"/>
              <w:bottom w:w="100" w:type="dxa"/>
              <w:right w:w="20" w:type="dxa"/>
            </w:tcMar>
            <w:vAlign w:val="bottom"/>
            <w:hideMark/>
          </w:tcPr>
          <w:p w14:paraId="0189BF3D" w14:textId="77777777" w:rsidR="00C66372" w:rsidRPr="00C66372" w:rsidRDefault="00C66372" w:rsidP="00C66372">
            <w:r w:rsidRPr="00C66372">
              <w:rPr>
                <w:rFonts w:ascii="Arial" w:hAnsi="Arial" w:cs="Arial"/>
                <w:color w:val="000000"/>
                <w:sz w:val="22"/>
                <w:szCs w:val="22"/>
              </w:rPr>
              <w:t>Engineering Industrial</w:t>
            </w:r>
          </w:p>
        </w:tc>
        <w:tc>
          <w:tcPr>
            <w:tcW w:w="0" w:type="auto"/>
            <w:tcMar>
              <w:top w:w="20" w:type="dxa"/>
              <w:left w:w="20" w:type="dxa"/>
              <w:bottom w:w="100" w:type="dxa"/>
              <w:right w:w="20" w:type="dxa"/>
            </w:tcMar>
            <w:vAlign w:val="bottom"/>
            <w:hideMark/>
          </w:tcPr>
          <w:p w14:paraId="1C7A39D0" w14:textId="77777777" w:rsidR="00C66372" w:rsidRPr="00C66372" w:rsidRDefault="00C66372" w:rsidP="00C66372"/>
        </w:tc>
        <w:tc>
          <w:tcPr>
            <w:tcW w:w="0" w:type="auto"/>
            <w:tcMar>
              <w:top w:w="20" w:type="dxa"/>
              <w:left w:w="20" w:type="dxa"/>
              <w:bottom w:w="100" w:type="dxa"/>
              <w:right w:w="20" w:type="dxa"/>
            </w:tcMar>
            <w:vAlign w:val="bottom"/>
            <w:hideMark/>
          </w:tcPr>
          <w:p w14:paraId="1808B250" w14:textId="77777777" w:rsidR="00C66372" w:rsidRPr="00C66372" w:rsidRDefault="00C66372" w:rsidP="00C66372"/>
        </w:tc>
        <w:tc>
          <w:tcPr>
            <w:tcW w:w="0" w:type="auto"/>
            <w:tcMar>
              <w:top w:w="20" w:type="dxa"/>
              <w:left w:w="20" w:type="dxa"/>
              <w:bottom w:w="100" w:type="dxa"/>
              <w:right w:w="20" w:type="dxa"/>
            </w:tcMar>
            <w:vAlign w:val="bottom"/>
            <w:hideMark/>
          </w:tcPr>
          <w:p w14:paraId="20AD6C90" w14:textId="77777777" w:rsidR="00C66372" w:rsidRPr="00C66372" w:rsidRDefault="00C66372" w:rsidP="00C66372"/>
        </w:tc>
        <w:tc>
          <w:tcPr>
            <w:tcW w:w="0" w:type="auto"/>
            <w:tcMar>
              <w:top w:w="20" w:type="dxa"/>
              <w:left w:w="20" w:type="dxa"/>
              <w:bottom w:w="100" w:type="dxa"/>
              <w:right w:w="20" w:type="dxa"/>
            </w:tcMar>
            <w:vAlign w:val="bottom"/>
            <w:hideMark/>
          </w:tcPr>
          <w:p w14:paraId="382A82B4" w14:textId="77777777" w:rsidR="00C66372" w:rsidRPr="00C66372" w:rsidRDefault="00C66372" w:rsidP="00C66372"/>
        </w:tc>
        <w:tc>
          <w:tcPr>
            <w:tcW w:w="0" w:type="auto"/>
            <w:tcMar>
              <w:top w:w="20" w:type="dxa"/>
              <w:left w:w="20" w:type="dxa"/>
              <w:bottom w:w="100" w:type="dxa"/>
              <w:right w:w="20" w:type="dxa"/>
            </w:tcMar>
            <w:vAlign w:val="bottom"/>
            <w:hideMark/>
          </w:tcPr>
          <w:p w14:paraId="51E4FFEE" w14:textId="77777777" w:rsidR="00C66372" w:rsidRPr="00C66372" w:rsidRDefault="00C66372" w:rsidP="00C66372">
            <w:pPr>
              <w:jc w:val="center"/>
            </w:pPr>
            <w:r w:rsidRPr="00C66372">
              <w:rPr>
                <w:rFonts w:ascii="Arial" w:hAnsi="Arial" w:cs="Arial"/>
                <w:color w:val="000000"/>
                <w:sz w:val="22"/>
                <w:szCs w:val="22"/>
              </w:rPr>
              <w:t>1</w:t>
            </w:r>
          </w:p>
        </w:tc>
        <w:tc>
          <w:tcPr>
            <w:tcW w:w="0" w:type="auto"/>
            <w:tcMar>
              <w:top w:w="20" w:type="dxa"/>
              <w:left w:w="20" w:type="dxa"/>
              <w:bottom w:w="100" w:type="dxa"/>
              <w:right w:w="20" w:type="dxa"/>
            </w:tcMar>
            <w:vAlign w:val="bottom"/>
            <w:hideMark/>
          </w:tcPr>
          <w:p w14:paraId="593B2906" w14:textId="77777777" w:rsidR="00C66372" w:rsidRPr="00C66372" w:rsidRDefault="00C66372" w:rsidP="00C66372">
            <w:pPr>
              <w:jc w:val="center"/>
            </w:pPr>
            <w:r w:rsidRPr="00C66372">
              <w:rPr>
                <w:rFonts w:ascii="Arial" w:hAnsi="Arial" w:cs="Arial"/>
                <w:color w:val="000000"/>
                <w:sz w:val="22"/>
                <w:szCs w:val="22"/>
              </w:rPr>
              <w:t>1</w:t>
            </w:r>
          </w:p>
        </w:tc>
      </w:tr>
      <w:tr w:rsidR="00C66372" w:rsidRPr="00C66372" w14:paraId="67249C35" w14:textId="77777777" w:rsidTr="00C66372">
        <w:trPr>
          <w:trHeight w:val="400"/>
        </w:trPr>
        <w:tc>
          <w:tcPr>
            <w:tcW w:w="0" w:type="auto"/>
            <w:tcMar>
              <w:top w:w="20" w:type="dxa"/>
              <w:left w:w="180" w:type="dxa"/>
              <w:bottom w:w="100" w:type="dxa"/>
              <w:right w:w="20" w:type="dxa"/>
            </w:tcMar>
            <w:vAlign w:val="bottom"/>
            <w:hideMark/>
          </w:tcPr>
          <w:p w14:paraId="4D10C4D1" w14:textId="77777777" w:rsidR="00C66372" w:rsidRPr="00C66372" w:rsidRDefault="00C66372" w:rsidP="00C66372">
            <w:r w:rsidRPr="00C66372">
              <w:rPr>
                <w:rFonts w:ascii="Arial" w:hAnsi="Arial" w:cs="Arial"/>
                <w:color w:val="000000"/>
                <w:sz w:val="22"/>
                <w:szCs w:val="22"/>
              </w:rPr>
              <w:t>Engineering Manufacturing</w:t>
            </w:r>
          </w:p>
        </w:tc>
        <w:tc>
          <w:tcPr>
            <w:tcW w:w="0" w:type="auto"/>
            <w:tcMar>
              <w:top w:w="20" w:type="dxa"/>
              <w:left w:w="20" w:type="dxa"/>
              <w:bottom w:w="100" w:type="dxa"/>
              <w:right w:w="20" w:type="dxa"/>
            </w:tcMar>
            <w:vAlign w:val="bottom"/>
            <w:hideMark/>
          </w:tcPr>
          <w:p w14:paraId="175B5CC5" w14:textId="77777777" w:rsidR="00C66372" w:rsidRPr="00C66372" w:rsidRDefault="00C66372" w:rsidP="00C66372"/>
        </w:tc>
        <w:tc>
          <w:tcPr>
            <w:tcW w:w="0" w:type="auto"/>
            <w:tcMar>
              <w:top w:w="20" w:type="dxa"/>
              <w:left w:w="20" w:type="dxa"/>
              <w:bottom w:w="100" w:type="dxa"/>
              <w:right w:w="20" w:type="dxa"/>
            </w:tcMar>
            <w:vAlign w:val="bottom"/>
            <w:hideMark/>
          </w:tcPr>
          <w:p w14:paraId="2702B90D" w14:textId="77777777" w:rsidR="00C66372" w:rsidRPr="00C66372" w:rsidRDefault="00C66372" w:rsidP="00C66372"/>
        </w:tc>
        <w:tc>
          <w:tcPr>
            <w:tcW w:w="0" w:type="auto"/>
            <w:tcMar>
              <w:top w:w="20" w:type="dxa"/>
              <w:left w:w="20" w:type="dxa"/>
              <w:bottom w:w="100" w:type="dxa"/>
              <w:right w:w="20" w:type="dxa"/>
            </w:tcMar>
            <w:vAlign w:val="bottom"/>
            <w:hideMark/>
          </w:tcPr>
          <w:p w14:paraId="2E81E624" w14:textId="77777777" w:rsidR="00C66372" w:rsidRPr="00C66372" w:rsidRDefault="00C66372" w:rsidP="00C66372"/>
        </w:tc>
        <w:tc>
          <w:tcPr>
            <w:tcW w:w="0" w:type="auto"/>
            <w:tcMar>
              <w:top w:w="20" w:type="dxa"/>
              <w:left w:w="20" w:type="dxa"/>
              <w:bottom w:w="100" w:type="dxa"/>
              <w:right w:w="20" w:type="dxa"/>
            </w:tcMar>
            <w:vAlign w:val="bottom"/>
            <w:hideMark/>
          </w:tcPr>
          <w:p w14:paraId="4866B251" w14:textId="77777777" w:rsidR="00C66372" w:rsidRPr="00C66372" w:rsidRDefault="00C66372" w:rsidP="00C66372"/>
        </w:tc>
        <w:tc>
          <w:tcPr>
            <w:tcW w:w="0" w:type="auto"/>
            <w:tcMar>
              <w:top w:w="20" w:type="dxa"/>
              <w:left w:w="20" w:type="dxa"/>
              <w:bottom w:w="100" w:type="dxa"/>
              <w:right w:w="20" w:type="dxa"/>
            </w:tcMar>
            <w:vAlign w:val="bottom"/>
            <w:hideMark/>
          </w:tcPr>
          <w:p w14:paraId="26D3B2F5" w14:textId="77777777" w:rsidR="00C66372" w:rsidRPr="00C66372" w:rsidRDefault="00C66372" w:rsidP="00C66372">
            <w:pPr>
              <w:jc w:val="center"/>
            </w:pPr>
            <w:r w:rsidRPr="00C66372">
              <w:rPr>
                <w:rFonts w:ascii="Arial" w:hAnsi="Arial" w:cs="Arial"/>
                <w:color w:val="000000"/>
                <w:sz w:val="22"/>
                <w:szCs w:val="22"/>
              </w:rPr>
              <w:t>1</w:t>
            </w:r>
          </w:p>
        </w:tc>
        <w:tc>
          <w:tcPr>
            <w:tcW w:w="0" w:type="auto"/>
            <w:tcMar>
              <w:top w:w="20" w:type="dxa"/>
              <w:left w:w="20" w:type="dxa"/>
              <w:bottom w:w="100" w:type="dxa"/>
              <w:right w:w="20" w:type="dxa"/>
            </w:tcMar>
            <w:vAlign w:val="bottom"/>
            <w:hideMark/>
          </w:tcPr>
          <w:p w14:paraId="22851934" w14:textId="77777777" w:rsidR="00C66372" w:rsidRPr="00C66372" w:rsidRDefault="00C66372" w:rsidP="00C66372">
            <w:pPr>
              <w:jc w:val="center"/>
            </w:pPr>
            <w:r w:rsidRPr="00C66372">
              <w:rPr>
                <w:rFonts w:ascii="Arial" w:hAnsi="Arial" w:cs="Arial"/>
                <w:color w:val="000000"/>
                <w:sz w:val="22"/>
                <w:szCs w:val="22"/>
              </w:rPr>
              <w:t>1</w:t>
            </w:r>
          </w:p>
        </w:tc>
      </w:tr>
      <w:tr w:rsidR="00C66372" w:rsidRPr="00C66372" w14:paraId="7A65CC55" w14:textId="77777777" w:rsidTr="00C66372">
        <w:trPr>
          <w:trHeight w:val="400"/>
        </w:trPr>
        <w:tc>
          <w:tcPr>
            <w:tcW w:w="0" w:type="auto"/>
            <w:tcBorders>
              <w:bottom w:val="single" w:sz="4" w:space="0" w:color="000000"/>
            </w:tcBorders>
            <w:tcMar>
              <w:top w:w="20" w:type="dxa"/>
              <w:left w:w="180" w:type="dxa"/>
              <w:bottom w:w="100" w:type="dxa"/>
              <w:right w:w="20" w:type="dxa"/>
            </w:tcMar>
            <w:vAlign w:val="bottom"/>
            <w:hideMark/>
          </w:tcPr>
          <w:p w14:paraId="02897F90" w14:textId="77777777" w:rsidR="00C66372" w:rsidRPr="00C66372" w:rsidRDefault="00C66372" w:rsidP="00C66372">
            <w:r w:rsidRPr="00C66372">
              <w:rPr>
                <w:rFonts w:ascii="Arial" w:hAnsi="Arial" w:cs="Arial"/>
                <w:color w:val="000000"/>
                <w:sz w:val="22"/>
                <w:szCs w:val="22"/>
              </w:rPr>
              <w:t>Engineering Multidisciplinary</w:t>
            </w:r>
          </w:p>
        </w:tc>
        <w:tc>
          <w:tcPr>
            <w:tcW w:w="0" w:type="auto"/>
            <w:tcBorders>
              <w:bottom w:val="single" w:sz="4" w:space="0" w:color="000000"/>
            </w:tcBorders>
            <w:tcMar>
              <w:top w:w="20" w:type="dxa"/>
              <w:left w:w="20" w:type="dxa"/>
              <w:bottom w:w="100" w:type="dxa"/>
              <w:right w:w="20" w:type="dxa"/>
            </w:tcMar>
            <w:vAlign w:val="bottom"/>
            <w:hideMark/>
          </w:tcPr>
          <w:p w14:paraId="6FEF76C6" w14:textId="77777777" w:rsidR="00C66372" w:rsidRPr="00C66372" w:rsidRDefault="00C66372" w:rsidP="00C66372"/>
        </w:tc>
        <w:tc>
          <w:tcPr>
            <w:tcW w:w="0" w:type="auto"/>
            <w:tcBorders>
              <w:bottom w:val="single" w:sz="4" w:space="0" w:color="000000"/>
            </w:tcBorders>
            <w:tcMar>
              <w:top w:w="20" w:type="dxa"/>
              <w:left w:w="20" w:type="dxa"/>
              <w:bottom w:w="100" w:type="dxa"/>
              <w:right w:w="20" w:type="dxa"/>
            </w:tcMar>
            <w:vAlign w:val="bottom"/>
            <w:hideMark/>
          </w:tcPr>
          <w:p w14:paraId="50AC845D" w14:textId="77777777" w:rsidR="00C66372" w:rsidRPr="00C66372" w:rsidRDefault="00C66372" w:rsidP="00C66372"/>
        </w:tc>
        <w:tc>
          <w:tcPr>
            <w:tcW w:w="0" w:type="auto"/>
            <w:tcBorders>
              <w:bottom w:val="single" w:sz="4" w:space="0" w:color="000000"/>
            </w:tcBorders>
            <w:tcMar>
              <w:top w:w="20" w:type="dxa"/>
              <w:left w:w="20" w:type="dxa"/>
              <w:bottom w:w="100" w:type="dxa"/>
              <w:right w:w="20" w:type="dxa"/>
            </w:tcMar>
            <w:vAlign w:val="bottom"/>
            <w:hideMark/>
          </w:tcPr>
          <w:p w14:paraId="055ECD10" w14:textId="77777777" w:rsidR="00C66372" w:rsidRPr="00C66372" w:rsidRDefault="00C66372" w:rsidP="00C66372"/>
        </w:tc>
        <w:tc>
          <w:tcPr>
            <w:tcW w:w="0" w:type="auto"/>
            <w:tcBorders>
              <w:bottom w:val="single" w:sz="4" w:space="0" w:color="000000"/>
            </w:tcBorders>
            <w:tcMar>
              <w:top w:w="20" w:type="dxa"/>
              <w:left w:w="20" w:type="dxa"/>
              <w:bottom w:w="100" w:type="dxa"/>
              <w:right w:w="20" w:type="dxa"/>
            </w:tcMar>
            <w:vAlign w:val="bottom"/>
            <w:hideMark/>
          </w:tcPr>
          <w:p w14:paraId="20ED9A28" w14:textId="77777777" w:rsidR="00C66372" w:rsidRPr="00C66372" w:rsidRDefault="00C66372" w:rsidP="00C66372">
            <w:pPr>
              <w:jc w:val="center"/>
            </w:pPr>
            <w:r w:rsidRPr="00C66372">
              <w:rPr>
                <w:rFonts w:ascii="Arial" w:hAnsi="Arial" w:cs="Arial"/>
                <w:color w:val="000000"/>
                <w:sz w:val="22"/>
                <w:szCs w:val="22"/>
              </w:rPr>
              <w:t>1</w:t>
            </w:r>
          </w:p>
        </w:tc>
        <w:tc>
          <w:tcPr>
            <w:tcW w:w="0" w:type="auto"/>
            <w:tcBorders>
              <w:bottom w:val="single" w:sz="4" w:space="0" w:color="000000"/>
            </w:tcBorders>
            <w:tcMar>
              <w:top w:w="20" w:type="dxa"/>
              <w:left w:w="20" w:type="dxa"/>
              <w:bottom w:w="100" w:type="dxa"/>
              <w:right w:w="20" w:type="dxa"/>
            </w:tcMar>
            <w:vAlign w:val="bottom"/>
            <w:hideMark/>
          </w:tcPr>
          <w:p w14:paraId="563FC4F9" w14:textId="77777777" w:rsidR="00C66372" w:rsidRPr="00C66372" w:rsidRDefault="00C66372" w:rsidP="00C66372"/>
        </w:tc>
        <w:tc>
          <w:tcPr>
            <w:tcW w:w="0" w:type="auto"/>
            <w:tcBorders>
              <w:bottom w:val="single" w:sz="4" w:space="0" w:color="000000"/>
            </w:tcBorders>
            <w:tcMar>
              <w:top w:w="20" w:type="dxa"/>
              <w:left w:w="20" w:type="dxa"/>
              <w:bottom w:w="100" w:type="dxa"/>
              <w:right w:w="20" w:type="dxa"/>
            </w:tcMar>
            <w:vAlign w:val="bottom"/>
            <w:hideMark/>
          </w:tcPr>
          <w:p w14:paraId="6774797E" w14:textId="77777777" w:rsidR="00C66372" w:rsidRPr="00C66372" w:rsidRDefault="00C66372" w:rsidP="00C66372">
            <w:pPr>
              <w:jc w:val="center"/>
            </w:pPr>
            <w:r w:rsidRPr="00C66372">
              <w:rPr>
                <w:rFonts w:ascii="Arial" w:hAnsi="Arial" w:cs="Arial"/>
                <w:color w:val="000000"/>
                <w:sz w:val="22"/>
                <w:szCs w:val="22"/>
              </w:rPr>
              <w:t>1</w:t>
            </w:r>
          </w:p>
        </w:tc>
      </w:tr>
      <w:tr w:rsidR="00C66372" w:rsidRPr="00C66372" w14:paraId="54DC705C" w14:textId="77777777" w:rsidTr="00C66372">
        <w:trPr>
          <w:trHeight w:val="400"/>
        </w:trPr>
        <w:tc>
          <w:tcPr>
            <w:tcW w:w="0" w:type="auto"/>
            <w:tcBorders>
              <w:top w:val="single" w:sz="4" w:space="0" w:color="000000"/>
              <w:bottom w:val="single" w:sz="4" w:space="0" w:color="000000"/>
            </w:tcBorders>
            <w:tcMar>
              <w:top w:w="20" w:type="dxa"/>
              <w:left w:w="20" w:type="dxa"/>
              <w:bottom w:w="100" w:type="dxa"/>
              <w:right w:w="20" w:type="dxa"/>
            </w:tcMar>
            <w:vAlign w:val="bottom"/>
            <w:hideMark/>
          </w:tcPr>
          <w:p w14:paraId="2E5CD8DC" w14:textId="77777777" w:rsidR="00C66372" w:rsidRPr="00C66372" w:rsidRDefault="00C66372" w:rsidP="00C66372">
            <w:r w:rsidRPr="00C66372">
              <w:rPr>
                <w:rFonts w:ascii="Arial" w:hAnsi="Arial" w:cs="Arial"/>
                <w:i/>
                <w:iCs/>
                <w:color w:val="000000"/>
                <w:sz w:val="20"/>
                <w:szCs w:val="20"/>
              </w:rPr>
              <w:lastRenderedPageBreak/>
              <w:t>Environmental Sciences</w:t>
            </w:r>
          </w:p>
        </w:tc>
        <w:tc>
          <w:tcPr>
            <w:tcW w:w="0" w:type="auto"/>
            <w:tcBorders>
              <w:top w:val="single" w:sz="4" w:space="0" w:color="000000"/>
              <w:bottom w:val="single" w:sz="4" w:space="0" w:color="000000"/>
            </w:tcBorders>
            <w:tcMar>
              <w:top w:w="20" w:type="dxa"/>
              <w:left w:w="20" w:type="dxa"/>
              <w:bottom w:w="100" w:type="dxa"/>
              <w:right w:w="20" w:type="dxa"/>
            </w:tcMar>
            <w:vAlign w:val="bottom"/>
            <w:hideMark/>
          </w:tcPr>
          <w:p w14:paraId="3AF82CB0" w14:textId="77777777" w:rsidR="00C66372" w:rsidRPr="00C66372" w:rsidRDefault="00C66372" w:rsidP="00C66372">
            <w:pPr>
              <w:jc w:val="center"/>
            </w:pPr>
            <w:r w:rsidRPr="00C66372">
              <w:rPr>
                <w:rFonts w:ascii="Arial" w:hAnsi="Arial" w:cs="Arial"/>
                <w:i/>
                <w:iCs/>
                <w:color w:val="000000"/>
                <w:sz w:val="20"/>
                <w:szCs w:val="20"/>
              </w:rPr>
              <w:t>4</w:t>
            </w:r>
          </w:p>
        </w:tc>
        <w:tc>
          <w:tcPr>
            <w:tcW w:w="0" w:type="auto"/>
            <w:tcBorders>
              <w:top w:val="single" w:sz="4" w:space="0" w:color="000000"/>
              <w:bottom w:val="single" w:sz="4" w:space="0" w:color="000000"/>
            </w:tcBorders>
            <w:tcMar>
              <w:top w:w="20" w:type="dxa"/>
              <w:left w:w="20" w:type="dxa"/>
              <w:bottom w:w="100" w:type="dxa"/>
              <w:right w:w="20" w:type="dxa"/>
            </w:tcMar>
            <w:vAlign w:val="bottom"/>
            <w:hideMark/>
          </w:tcPr>
          <w:p w14:paraId="5DD741B0" w14:textId="77777777" w:rsidR="00C66372" w:rsidRPr="00C66372" w:rsidRDefault="00C66372" w:rsidP="00C66372">
            <w:pPr>
              <w:jc w:val="center"/>
            </w:pPr>
            <w:r w:rsidRPr="00C66372">
              <w:rPr>
                <w:rFonts w:ascii="Arial" w:hAnsi="Arial" w:cs="Arial"/>
                <w:i/>
                <w:iCs/>
                <w:color w:val="000000"/>
                <w:sz w:val="20"/>
                <w:szCs w:val="20"/>
              </w:rPr>
              <w:t>1</w:t>
            </w:r>
          </w:p>
        </w:tc>
        <w:tc>
          <w:tcPr>
            <w:tcW w:w="0" w:type="auto"/>
            <w:tcBorders>
              <w:top w:val="single" w:sz="4" w:space="0" w:color="000000"/>
              <w:bottom w:val="single" w:sz="4" w:space="0" w:color="000000"/>
            </w:tcBorders>
            <w:tcMar>
              <w:top w:w="20" w:type="dxa"/>
              <w:left w:w="20" w:type="dxa"/>
              <w:bottom w:w="100" w:type="dxa"/>
              <w:right w:w="20" w:type="dxa"/>
            </w:tcMar>
            <w:vAlign w:val="bottom"/>
            <w:hideMark/>
          </w:tcPr>
          <w:p w14:paraId="25FFF067" w14:textId="77777777" w:rsidR="00C66372" w:rsidRPr="00C66372" w:rsidRDefault="00C66372" w:rsidP="00C66372">
            <w:pPr>
              <w:jc w:val="center"/>
            </w:pPr>
            <w:r w:rsidRPr="00C66372">
              <w:rPr>
                <w:rFonts w:ascii="Arial" w:hAnsi="Arial" w:cs="Arial"/>
                <w:i/>
                <w:iCs/>
                <w:color w:val="000000"/>
                <w:sz w:val="20"/>
                <w:szCs w:val="20"/>
              </w:rPr>
              <w:t>1</w:t>
            </w:r>
          </w:p>
        </w:tc>
        <w:tc>
          <w:tcPr>
            <w:tcW w:w="0" w:type="auto"/>
            <w:tcBorders>
              <w:top w:val="single" w:sz="4" w:space="0" w:color="000000"/>
              <w:bottom w:val="single" w:sz="4" w:space="0" w:color="000000"/>
            </w:tcBorders>
            <w:tcMar>
              <w:top w:w="20" w:type="dxa"/>
              <w:left w:w="20" w:type="dxa"/>
              <w:bottom w:w="100" w:type="dxa"/>
              <w:right w:w="20" w:type="dxa"/>
            </w:tcMar>
            <w:vAlign w:val="bottom"/>
            <w:hideMark/>
          </w:tcPr>
          <w:p w14:paraId="66B675BC" w14:textId="77777777" w:rsidR="00C66372" w:rsidRPr="00C66372" w:rsidRDefault="00C66372" w:rsidP="00C66372">
            <w:pPr>
              <w:jc w:val="center"/>
            </w:pPr>
            <w:r w:rsidRPr="00C66372">
              <w:rPr>
                <w:rFonts w:ascii="Arial" w:hAnsi="Arial" w:cs="Arial"/>
                <w:i/>
                <w:iCs/>
                <w:color w:val="000000"/>
                <w:sz w:val="20"/>
                <w:szCs w:val="20"/>
              </w:rPr>
              <w:t>6</w:t>
            </w:r>
          </w:p>
        </w:tc>
        <w:tc>
          <w:tcPr>
            <w:tcW w:w="0" w:type="auto"/>
            <w:tcBorders>
              <w:top w:val="single" w:sz="4" w:space="0" w:color="000000"/>
              <w:bottom w:val="single" w:sz="4" w:space="0" w:color="000000"/>
            </w:tcBorders>
            <w:tcMar>
              <w:top w:w="20" w:type="dxa"/>
              <w:left w:w="20" w:type="dxa"/>
              <w:bottom w:w="100" w:type="dxa"/>
              <w:right w:w="20" w:type="dxa"/>
            </w:tcMar>
            <w:vAlign w:val="bottom"/>
            <w:hideMark/>
          </w:tcPr>
          <w:p w14:paraId="00CF90BB" w14:textId="77777777" w:rsidR="00C66372" w:rsidRPr="00C66372" w:rsidRDefault="00C66372" w:rsidP="00C66372">
            <w:pPr>
              <w:jc w:val="center"/>
            </w:pPr>
            <w:r w:rsidRPr="00C66372">
              <w:rPr>
                <w:rFonts w:ascii="Arial" w:hAnsi="Arial" w:cs="Arial"/>
                <w:i/>
                <w:iCs/>
                <w:color w:val="000000"/>
                <w:sz w:val="20"/>
                <w:szCs w:val="20"/>
              </w:rPr>
              <w:t>8</w:t>
            </w:r>
          </w:p>
        </w:tc>
        <w:tc>
          <w:tcPr>
            <w:tcW w:w="0" w:type="auto"/>
            <w:tcBorders>
              <w:top w:val="single" w:sz="4" w:space="0" w:color="000000"/>
              <w:bottom w:val="single" w:sz="4" w:space="0" w:color="000000"/>
            </w:tcBorders>
            <w:tcMar>
              <w:top w:w="20" w:type="dxa"/>
              <w:left w:w="20" w:type="dxa"/>
              <w:bottom w:w="100" w:type="dxa"/>
              <w:right w:w="20" w:type="dxa"/>
            </w:tcMar>
            <w:vAlign w:val="bottom"/>
            <w:hideMark/>
          </w:tcPr>
          <w:p w14:paraId="35F00AD5" w14:textId="77777777" w:rsidR="00C66372" w:rsidRPr="00C66372" w:rsidRDefault="00C66372" w:rsidP="00C66372">
            <w:pPr>
              <w:jc w:val="center"/>
            </w:pPr>
            <w:r w:rsidRPr="00C66372">
              <w:rPr>
                <w:rFonts w:ascii="Arial" w:hAnsi="Arial" w:cs="Arial"/>
                <w:i/>
                <w:iCs/>
                <w:color w:val="000000"/>
                <w:sz w:val="20"/>
                <w:szCs w:val="20"/>
              </w:rPr>
              <w:t>20</w:t>
            </w:r>
          </w:p>
        </w:tc>
      </w:tr>
      <w:tr w:rsidR="00C66372" w:rsidRPr="00C66372" w14:paraId="5521351A" w14:textId="77777777" w:rsidTr="00C66372">
        <w:trPr>
          <w:trHeight w:val="400"/>
        </w:trPr>
        <w:tc>
          <w:tcPr>
            <w:tcW w:w="0" w:type="auto"/>
            <w:tcBorders>
              <w:top w:val="single" w:sz="4" w:space="0" w:color="000000"/>
              <w:bottom w:val="single" w:sz="4" w:space="0" w:color="000000"/>
            </w:tcBorders>
            <w:tcMar>
              <w:top w:w="20" w:type="dxa"/>
              <w:left w:w="180" w:type="dxa"/>
              <w:bottom w:w="100" w:type="dxa"/>
              <w:right w:w="20" w:type="dxa"/>
            </w:tcMar>
            <w:vAlign w:val="bottom"/>
            <w:hideMark/>
          </w:tcPr>
          <w:p w14:paraId="27CF5CB4" w14:textId="77777777" w:rsidR="00C66372" w:rsidRPr="00C66372" w:rsidRDefault="00C66372" w:rsidP="00C66372">
            <w:r w:rsidRPr="00C66372">
              <w:rPr>
                <w:rFonts w:ascii="Arial" w:hAnsi="Arial" w:cs="Arial"/>
                <w:color w:val="000000"/>
                <w:sz w:val="22"/>
                <w:szCs w:val="22"/>
              </w:rPr>
              <w:t>Environmental Sciences</w:t>
            </w:r>
          </w:p>
        </w:tc>
        <w:tc>
          <w:tcPr>
            <w:tcW w:w="0" w:type="auto"/>
            <w:tcBorders>
              <w:top w:val="single" w:sz="4" w:space="0" w:color="000000"/>
              <w:bottom w:val="single" w:sz="4" w:space="0" w:color="000000"/>
            </w:tcBorders>
            <w:tcMar>
              <w:top w:w="20" w:type="dxa"/>
              <w:left w:w="20" w:type="dxa"/>
              <w:bottom w:w="100" w:type="dxa"/>
              <w:right w:w="20" w:type="dxa"/>
            </w:tcMar>
            <w:vAlign w:val="bottom"/>
            <w:hideMark/>
          </w:tcPr>
          <w:p w14:paraId="592432B7" w14:textId="77777777" w:rsidR="00C66372" w:rsidRPr="00C66372" w:rsidRDefault="00C66372" w:rsidP="00C66372">
            <w:pPr>
              <w:jc w:val="center"/>
            </w:pPr>
            <w:r w:rsidRPr="00C66372">
              <w:rPr>
                <w:rFonts w:ascii="Arial" w:hAnsi="Arial" w:cs="Arial"/>
                <w:color w:val="000000"/>
                <w:sz w:val="22"/>
                <w:szCs w:val="22"/>
              </w:rPr>
              <w:t>4</w:t>
            </w:r>
          </w:p>
        </w:tc>
        <w:tc>
          <w:tcPr>
            <w:tcW w:w="0" w:type="auto"/>
            <w:tcBorders>
              <w:top w:val="single" w:sz="4" w:space="0" w:color="000000"/>
              <w:bottom w:val="single" w:sz="4" w:space="0" w:color="000000"/>
            </w:tcBorders>
            <w:tcMar>
              <w:top w:w="20" w:type="dxa"/>
              <w:left w:w="20" w:type="dxa"/>
              <w:bottom w:w="100" w:type="dxa"/>
              <w:right w:w="20" w:type="dxa"/>
            </w:tcMar>
            <w:vAlign w:val="bottom"/>
            <w:hideMark/>
          </w:tcPr>
          <w:p w14:paraId="5CBA81B4" w14:textId="77777777" w:rsidR="00C66372" w:rsidRPr="00C66372" w:rsidRDefault="00C66372" w:rsidP="00C66372">
            <w:pPr>
              <w:jc w:val="center"/>
            </w:pPr>
            <w:r w:rsidRPr="00C66372">
              <w:rPr>
                <w:rFonts w:ascii="Arial" w:hAnsi="Arial" w:cs="Arial"/>
                <w:color w:val="000000"/>
                <w:sz w:val="22"/>
                <w:szCs w:val="22"/>
              </w:rPr>
              <w:t>1</w:t>
            </w:r>
          </w:p>
        </w:tc>
        <w:tc>
          <w:tcPr>
            <w:tcW w:w="0" w:type="auto"/>
            <w:tcBorders>
              <w:top w:val="single" w:sz="4" w:space="0" w:color="000000"/>
              <w:bottom w:val="single" w:sz="4" w:space="0" w:color="000000"/>
            </w:tcBorders>
            <w:tcMar>
              <w:top w:w="20" w:type="dxa"/>
              <w:left w:w="20" w:type="dxa"/>
              <w:bottom w:w="100" w:type="dxa"/>
              <w:right w:w="20" w:type="dxa"/>
            </w:tcMar>
            <w:vAlign w:val="bottom"/>
            <w:hideMark/>
          </w:tcPr>
          <w:p w14:paraId="7A0EAD74" w14:textId="77777777" w:rsidR="00C66372" w:rsidRPr="00C66372" w:rsidRDefault="00C66372" w:rsidP="00C66372">
            <w:pPr>
              <w:jc w:val="center"/>
            </w:pPr>
            <w:r w:rsidRPr="00C66372">
              <w:rPr>
                <w:rFonts w:ascii="Arial" w:hAnsi="Arial" w:cs="Arial"/>
                <w:color w:val="000000"/>
                <w:sz w:val="22"/>
                <w:szCs w:val="22"/>
              </w:rPr>
              <w:t>1</w:t>
            </w:r>
          </w:p>
        </w:tc>
        <w:tc>
          <w:tcPr>
            <w:tcW w:w="0" w:type="auto"/>
            <w:tcBorders>
              <w:top w:val="single" w:sz="4" w:space="0" w:color="000000"/>
              <w:bottom w:val="single" w:sz="4" w:space="0" w:color="000000"/>
            </w:tcBorders>
            <w:tcMar>
              <w:top w:w="20" w:type="dxa"/>
              <w:left w:w="20" w:type="dxa"/>
              <w:bottom w:w="100" w:type="dxa"/>
              <w:right w:w="20" w:type="dxa"/>
            </w:tcMar>
            <w:vAlign w:val="bottom"/>
            <w:hideMark/>
          </w:tcPr>
          <w:p w14:paraId="20213DE5" w14:textId="77777777" w:rsidR="00C66372" w:rsidRPr="00C66372" w:rsidRDefault="00C66372" w:rsidP="00C66372">
            <w:pPr>
              <w:jc w:val="center"/>
            </w:pPr>
            <w:r w:rsidRPr="00C66372">
              <w:rPr>
                <w:rFonts w:ascii="Arial" w:hAnsi="Arial" w:cs="Arial"/>
                <w:color w:val="000000"/>
                <w:sz w:val="22"/>
                <w:szCs w:val="22"/>
              </w:rPr>
              <w:t>6</w:t>
            </w:r>
          </w:p>
        </w:tc>
        <w:tc>
          <w:tcPr>
            <w:tcW w:w="0" w:type="auto"/>
            <w:tcBorders>
              <w:top w:val="single" w:sz="4" w:space="0" w:color="000000"/>
              <w:bottom w:val="single" w:sz="4" w:space="0" w:color="000000"/>
            </w:tcBorders>
            <w:tcMar>
              <w:top w:w="20" w:type="dxa"/>
              <w:left w:w="20" w:type="dxa"/>
              <w:bottom w:w="100" w:type="dxa"/>
              <w:right w:w="20" w:type="dxa"/>
            </w:tcMar>
            <w:vAlign w:val="bottom"/>
            <w:hideMark/>
          </w:tcPr>
          <w:p w14:paraId="36502C52" w14:textId="77777777" w:rsidR="00C66372" w:rsidRPr="00C66372" w:rsidRDefault="00C66372" w:rsidP="00C66372">
            <w:pPr>
              <w:jc w:val="center"/>
            </w:pPr>
            <w:r w:rsidRPr="00C66372">
              <w:rPr>
                <w:rFonts w:ascii="Arial" w:hAnsi="Arial" w:cs="Arial"/>
                <w:color w:val="000000"/>
                <w:sz w:val="22"/>
                <w:szCs w:val="22"/>
              </w:rPr>
              <w:t>8</w:t>
            </w:r>
          </w:p>
        </w:tc>
        <w:tc>
          <w:tcPr>
            <w:tcW w:w="0" w:type="auto"/>
            <w:tcBorders>
              <w:top w:val="single" w:sz="4" w:space="0" w:color="000000"/>
              <w:bottom w:val="single" w:sz="4" w:space="0" w:color="000000"/>
            </w:tcBorders>
            <w:tcMar>
              <w:top w:w="20" w:type="dxa"/>
              <w:left w:w="20" w:type="dxa"/>
              <w:bottom w:w="100" w:type="dxa"/>
              <w:right w:w="20" w:type="dxa"/>
            </w:tcMar>
            <w:vAlign w:val="bottom"/>
            <w:hideMark/>
          </w:tcPr>
          <w:p w14:paraId="3CC10D1F" w14:textId="77777777" w:rsidR="00C66372" w:rsidRPr="00C66372" w:rsidRDefault="00C66372" w:rsidP="00C66372">
            <w:pPr>
              <w:jc w:val="center"/>
            </w:pPr>
            <w:r w:rsidRPr="00C66372">
              <w:rPr>
                <w:rFonts w:ascii="Arial" w:hAnsi="Arial" w:cs="Arial"/>
                <w:color w:val="000000"/>
                <w:sz w:val="22"/>
                <w:szCs w:val="22"/>
              </w:rPr>
              <w:t>20</w:t>
            </w:r>
          </w:p>
        </w:tc>
      </w:tr>
      <w:tr w:rsidR="00C66372" w:rsidRPr="00C66372" w14:paraId="0E7AA189" w14:textId="77777777" w:rsidTr="00C66372">
        <w:trPr>
          <w:trHeight w:val="400"/>
        </w:trPr>
        <w:tc>
          <w:tcPr>
            <w:tcW w:w="0" w:type="auto"/>
            <w:tcBorders>
              <w:top w:val="single" w:sz="4" w:space="0" w:color="000000"/>
              <w:bottom w:val="single" w:sz="4" w:space="0" w:color="000000"/>
            </w:tcBorders>
            <w:tcMar>
              <w:top w:w="20" w:type="dxa"/>
              <w:left w:w="20" w:type="dxa"/>
              <w:bottom w:w="100" w:type="dxa"/>
              <w:right w:w="20" w:type="dxa"/>
            </w:tcMar>
            <w:vAlign w:val="bottom"/>
            <w:hideMark/>
          </w:tcPr>
          <w:p w14:paraId="75FF144A" w14:textId="77777777" w:rsidR="00C66372" w:rsidRPr="00C66372" w:rsidRDefault="00C66372" w:rsidP="00C66372">
            <w:r w:rsidRPr="00C66372">
              <w:rPr>
                <w:rFonts w:ascii="Arial" w:hAnsi="Arial" w:cs="Arial"/>
                <w:i/>
                <w:iCs/>
                <w:color w:val="000000"/>
                <w:sz w:val="20"/>
                <w:szCs w:val="20"/>
              </w:rPr>
              <w:t>Geosciences</w:t>
            </w:r>
          </w:p>
        </w:tc>
        <w:tc>
          <w:tcPr>
            <w:tcW w:w="0" w:type="auto"/>
            <w:tcBorders>
              <w:top w:val="single" w:sz="4" w:space="0" w:color="000000"/>
              <w:bottom w:val="single" w:sz="4" w:space="0" w:color="000000"/>
            </w:tcBorders>
            <w:tcMar>
              <w:top w:w="20" w:type="dxa"/>
              <w:left w:w="20" w:type="dxa"/>
              <w:bottom w:w="100" w:type="dxa"/>
              <w:right w:w="20" w:type="dxa"/>
            </w:tcMar>
            <w:vAlign w:val="bottom"/>
            <w:hideMark/>
          </w:tcPr>
          <w:p w14:paraId="55BA3FA9" w14:textId="77777777" w:rsidR="00C66372" w:rsidRPr="00C66372" w:rsidRDefault="00C66372" w:rsidP="00C66372">
            <w:pPr>
              <w:jc w:val="center"/>
            </w:pPr>
            <w:r w:rsidRPr="00C66372">
              <w:rPr>
                <w:rFonts w:ascii="Arial" w:hAnsi="Arial" w:cs="Arial"/>
                <w:i/>
                <w:iCs/>
                <w:color w:val="000000"/>
                <w:sz w:val="20"/>
                <w:szCs w:val="20"/>
              </w:rPr>
              <w:t>14</w:t>
            </w:r>
          </w:p>
        </w:tc>
        <w:tc>
          <w:tcPr>
            <w:tcW w:w="0" w:type="auto"/>
            <w:tcBorders>
              <w:top w:val="single" w:sz="4" w:space="0" w:color="000000"/>
              <w:bottom w:val="single" w:sz="4" w:space="0" w:color="000000"/>
            </w:tcBorders>
            <w:tcMar>
              <w:top w:w="20" w:type="dxa"/>
              <w:left w:w="20" w:type="dxa"/>
              <w:bottom w:w="100" w:type="dxa"/>
              <w:right w:w="20" w:type="dxa"/>
            </w:tcMar>
            <w:vAlign w:val="bottom"/>
            <w:hideMark/>
          </w:tcPr>
          <w:p w14:paraId="65291C12" w14:textId="77777777" w:rsidR="00C66372" w:rsidRPr="00C66372" w:rsidRDefault="00C66372" w:rsidP="00C66372">
            <w:pPr>
              <w:jc w:val="center"/>
            </w:pPr>
            <w:r w:rsidRPr="00C66372">
              <w:rPr>
                <w:rFonts w:ascii="Arial" w:hAnsi="Arial" w:cs="Arial"/>
                <w:i/>
                <w:iCs/>
                <w:color w:val="000000"/>
                <w:sz w:val="20"/>
                <w:szCs w:val="20"/>
              </w:rPr>
              <w:t>47</w:t>
            </w:r>
          </w:p>
        </w:tc>
        <w:tc>
          <w:tcPr>
            <w:tcW w:w="0" w:type="auto"/>
            <w:tcBorders>
              <w:top w:val="single" w:sz="4" w:space="0" w:color="000000"/>
              <w:bottom w:val="single" w:sz="4" w:space="0" w:color="000000"/>
            </w:tcBorders>
            <w:tcMar>
              <w:top w:w="20" w:type="dxa"/>
              <w:left w:w="20" w:type="dxa"/>
              <w:bottom w:w="100" w:type="dxa"/>
              <w:right w:w="20" w:type="dxa"/>
            </w:tcMar>
            <w:vAlign w:val="bottom"/>
            <w:hideMark/>
          </w:tcPr>
          <w:p w14:paraId="7526CB08" w14:textId="77777777" w:rsidR="00C66372" w:rsidRPr="00C66372" w:rsidRDefault="00C66372" w:rsidP="00C66372">
            <w:pPr>
              <w:jc w:val="center"/>
            </w:pPr>
            <w:r w:rsidRPr="00C66372">
              <w:rPr>
                <w:rFonts w:ascii="Arial" w:hAnsi="Arial" w:cs="Arial"/>
                <w:i/>
                <w:iCs/>
                <w:color w:val="000000"/>
                <w:sz w:val="20"/>
                <w:szCs w:val="20"/>
              </w:rPr>
              <w:t>16</w:t>
            </w:r>
          </w:p>
        </w:tc>
        <w:tc>
          <w:tcPr>
            <w:tcW w:w="0" w:type="auto"/>
            <w:tcBorders>
              <w:top w:val="single" w:sz="4" w:space="0" w:color="000000"/>
              <w:bottom w:val="single" w:sz="4" w:space="0" w:color="000000"/>
            </w:tcBorders>
            <w:tcMar>
              <w:top w:w="20" w:type="dxa"/>
              <w:left w:w="20" w:type="dxa"/>
              <w:bottom w:w="100" w:type="dxa"/>
              <w:right w:w="20" w:type="dxa"/>
            </w:tcMar>
            <w:vAlign w:val="bottom"/>
            <w:hideMark/>
          </w:tcPr>
          <w:p w14:paraId="6C47F2B5" w14:textId="77777777" w:rsidR="00C66372" w:rsidRPr="00C66372" w:rsidRDefault="00C66372" w:rsidP="00C66372">
            <w:pPr>
              <w:jc w:val="center"/>
            </w:pPr>
            <w:r w:rsidRPr="00C66372">
              <w:rPr>
                <w:rFonts w:ascii="Arial" w:hAnsi="Arial" w:cs="Arial"/>
                <w:i/>
                <w:iCs/>
                <w:color w:val="000000"/>
                <w:sz w:val="20"/>
                <w:szCs w:val="20"/>
              </w:rPr>
              <w:t>47</w:t>
            </w:r>
          </w:p>
        </w:tc>
        <w:tc>
          <w:tcPr>
            <w:tcW w:w="0" w:type="auto"/>
            <w:tcBorders>
              <w:top w:val="single" w:sz="4" w:space="0" w:color="000000"/>
              <w:bottom w:val="single" w:sz="4" w:space="0" w:color="000000"/>
            </w:tcBorders>
            <w:tcMar>
              <w:top w:w="20" w:type="dxa"/>
              <w:left w:w="20" w:type="dxa"/>
              <w:bottom w:w="100" w:type="dxa"/>
              <w:right w:w="20" w:type="dxa"/>
            </w:tcMar>
            <w:vAlign w:val="bottom"/>
            <w:hideMark/>
          </w:tcPr>
          <w:p w14:paraId="1F36ECE3" w14:textId="77777777" w:rsidR="00C66372" w:rsidRPr="00C66372" w:rsidRDefault="00C66372" w:rsidP="00C66372">
            <w:pPr>
              <w:jc w:val="center"/>
            </w:pPr>
            <w:r w:rsidRPr="00C66372">
              <w:rPr>
                <w:rFonts w:ascii="Arial" w:hAnsi="Arial" w:cs="Arial"/>
                <w:i/>
                <w:iCs/>
                <w:color w:val="000000"/>
                <w:sz w:val="20"/>
                <w:szCs w:val="20"/>
              </w:rPr>
              <w:t>85</w:t>
            </w:r>
          </w:p>
        </w:tc>
        <w:tc>
          <w:tcPr>
            <w:tcW w:w="0" w:type="auto"/>
            <w:tcBorders>
              <w:top w:val="single" w:sz="4" w:space="0" w:color="000000"/>
              <w:bottom w:val="single" w:sz="4" w:space="0" w:color="000000"/>
            </w:tcBorders>
            <w:tcMar>
              <w:top w:w="20" w:type="dxa"/>
              <w:left w:w="20" w:type="dxa"/>
              <w:bottom w:w="100" w:type="dxa"/>
              <w:right w:w="20" w:type="dxa"/>
            </w:tcMar>
            <w:vAlign w:val="bottom"/>
            <w:hideMark/>
          </w:tcPr>
          <w:p w14:paraId="192A7FEF" w14:textId="77777777" w:rsidR="00C66372" w:rsidRPr="00C66372" w:rsidRDefault="00C66372" w:rsidP="00C66372">
            <w:pPr>
              <w:jc w:val="center"/>
            </w:pPr>
            <w:r w:rsidRPr="00C66372">
              <w:rPr>
                <w:rFonts w:ascii="Arial" w:hAnsi="Arial" w:cs="Arial"/>
                <w:i/>
                <w:iCs/>
                <w:color w:val="000000"/>
                <w:sz w:val="20"/>
                <w:szCs w:val="20"/>
              </w:rPr>
              <w:t>209</w:t>
            </w:r>
          </w:p>
        </w:tc>
      </w:tr>
      <w:tr w:rsidR="00C66372" w:rsidRPr="00C66372" w14:paraId="35C375E6" w14:textId="77777777" w:rsidTr="00C66372">
        <w:trPr>
          <w:trHeight w:val="400"/>
        </w:trPr>
        <w:tc>
          <w:tcPr>
            <w:tcW w:w="0" w:type="auto"/>
            <w:tcBorders>
              <w:top w:val="single" w:sz="4" w:space="0" w:color="000000"/>
            </w:tcBorders>
            <w:tcMar>
              <w:top w:w="20" w:type="dxa"/>
              <w:left w:w="180" w:type="dxa"/>
              <w:bottom w:w="100" w:type="dxa"/>
              <w:right w:w="20" w:type="dxa"/>
            </w:tcMar>
            <w:vAlign w:val="bottom"/>
            <w:hideMark/>
          </w:tcPr>
          <w:p w14:paraId="1193B09B" w14:textId="77777777" w:rsidR="00C66372" w:rsidRPr="00C66372" w:rsidRDefault="00C66372" w:rsidP="00C66372">
            <w:r w:rsidRPr="00C66372">
              <w:rPr>
                <w:rFonts w:ascii="Arial" w:hAnsi="Arial" w:cs="Arial"/>
                <w:color w:val="000000"/>
                <w:sz w:val="22"/>
                <w:szCs w:val="22"/>
              </w:rPr>
              <w:t>Geochemistry Geophysics</w:t>
            </w:r>
          </w:p>
        </w:tc>
        <w:tc>
          <w:tcPr>
            <w:tcW w:w="0" w:type="auto"/>
            <w:tcBorders>
              <w:top w:val="single" w:sz="4" w:space="0" w:color="000000"/>
            </w:tcBorders>
            <w:tcMar>
              <w:top w:w="20" w:type="dxa"/>
              <w:left w:w="20" w:type="dxa"/>
              <w:bottom w:w="100" w:type="dxa"/>
              <w:right w:w="20" w:type="dxa"/>
            </w:tcMar>
            <w:vAlign w:val="bottom"/>
            <w:hideMark/>
          </w:tcPr>
          <w:p w14:paraId="69EAE7BF" w14:textId="77777777" w:rsidR="00C66372" w:rsidRPr="00C66372" w:rsidRDefault="00C66372" w:rsidP="00C66372"/>
        </w:tc>
        <w:tc>
          <w:tcPr>
            <w:tcW w:w="0" w:type="auto"/>
            <w:tcBorders>
              <w:top w:val="single" w:sz="4" w:space="0" w:color="000000"/>
            </w:tcBorders>
            <w:tcMar>
              <w:top w:w="20" w:type="dxa"/>
              <w:left w:w="20" w:type="dxa"/>
              <w:bottom w:w="100" w:type="dxa"/>
              <w:right w:w="20" w:type="dxa"/>
            </w:tcMar>
            <w:vAlign w:val="bottom"/>
            <w:hideMark/>
          </w:tcPr>
          <w:p w14:paraId="73C9887D" w14:textId="77777777" w:rsidR="00C66372" w:rsidRPr="00C66372" w:rsidRDefault="00C66372" w:rsidP="00C66372">
            <w:pPr>
              <w:jc w:val="center"/>
            </w:pPr>
            <w:r w:rsidRPr="00C66372">
              <w:rPr>
                <w:rFonts w:ascii="Arial" w:hAnsi="Arial" w:cs="Arial"/>
                <w:color w:val="000000"/>
                <w:sz w:val="22"/>
                <w:szCs w:val="22"/>
              </w:rPr>
              <w:t>19</w:t>
            </w:r>
          </w:p>
        </w:tc>
        <w:tc>
          <w:tcPr>
            <w:tcW w:w="0" w:type="auto"/>
            <w:tcBorders>
              <w:top w:val="single" w:sz="4" w:space="0" w:color="000000"/>
            </w:tcBorders>
            <w:tcMar>
              <w:top w:w="20" w:type="dxa"/>
              <w:left w:w="20" w:type="dxa"/>
              <w:bottom w:w="100" w:type="dxa"/>
              <w:right w:w="20" w:type="dxa"/>
            </w:tcMar>
            <w:vAlign w:val="bottom"/>
            <w:hideMark/>
          </w:tcPr>
          <w:p w14:paraId="15861827" w14:textId="77777777" w:rsidR="00C66372" w:rsidRPr="00C66372" w:rsidRDefault="00C66372" w:rsidP="00C66372">
            <w:pPr>
              <w:jc w:val="center"/>
            </w:pPr>
            <w:r w:rsidRPr="00C66372">
              <w:rPr>
                <w:rFonts w:ascii="Arial" w:hAnsi="Arial" w:cs="Arial"/>
                <w:color w:val="000000"/>
                <w:sz w:val="22"/>
                <w:szCs w:val="22"/>
              </w:rPr>
              <w:t>11</w:t>
            </w:r>
          </w:p>
        </w:tc>
        <w:tc>
          <w:tcPr>
            <w:tcW w:w="0" w:type="auto"/>
            <w:tcBorders>
              <w:top w:val="single" w:sz="4" w:space="0" w:color="000000"/>
            </w:tcBorders>
            <w:tcMar>
              <w:top w:w="20" w:type="dxa"/>
              <w:left w:w="20" w:type="dxa"/>
              <w:bottom w:w="100" w:type="dxa"/>
              <w:right w:w="20" w:type="dxa"/>
            </w:tcMar>
            <w:vAlign w:val="bottom"/>
            <w:hideMark/>
          </w:tcPr>
          <w:p w14:paraId="545943A5" w14:textId="77777777" w:rsidR="00C66372" w:rsidRPr="00C66372" w:rsidRDefault="00C66372" w:rsidP="00C66372">
            <w:pPr>
              <w:jc w:val="center"/>
            </w:pPr>
            <w:r w:rsidRPr="00C66372">
              <w:rPr>
                <w:rFonts w:ascii="Arial" w:hAnsi="Arial" w:cs="Arial"/>
                <w:color w:val="000000"/>
                <w:sz w:val="22"/>
                <w:szCs w:val="22"/>
              </w:rPr>
              <w:t>15</w:t>
            </w:r>
          </w:p>
        </w:tc>
        <w:tc>
          <w:tcPr>
            <w:tcW w:w="0" w:type="auto"/>
            <w:tcBorders>
              <w:top w:val="single" w:sz="4" w:space="0" w:color="000000"/>
            </w:tcBorders>
            <w:tcMar>
              <w:top w:w="20" w:type="dxa"/>
              <w:left w:w="20" w:type="dxa"/>
              <w:bottom w:w="100" w:type="dxa"/>
              <w:right w:w="20" w:type="dxa"/>
            </w:tcMar>
            <w:vAlign w:val="bottom"/>
            <w:hideMark/>
          </w:tcPr>
          <w:p w14:paraId="7F84E29C" w14:textId="77777777" w:rsidR="00C66372" w:rsidRPr="00C66372" w:rsidRDefault="00C66372" w:rsidP="00C66372">
            <w:pPr>
              <w:jc w:val="center"/>
            </w:pPr>
            <w:r w:rsidRPr="00C66372">
              <w:rPr>
                <w:rFonts w:ascii="Arial" w:hAnsi="Arial" w:cs="Arial"/>
                <w:color w:val="000000"/>
                <w:sz w:val="22"/>
                <w:szCs w:val="22"/>
              </w:rPr>
              <w:t>24</w:t>
            </w:r>
          </w:p>
        </w:tc>
        <w:tc>
          <w:tcPr>
            <w:tcW w:w="0" w:type="auto"/>
            <w:tcBorders>
              <w:top w:val="single" w:sz="4" w:space="0" w:color="000000"/>
            </w:tcBorders>
            <w:tcMar>
              <w:top w:w="20" w:type="dxa"/>
              <w:left w:w="20" w:type="dxa"/>
              <w:bottom w:w="100" w:type="dxa"/>
              <w:right w:w="20" w:type="dxa"/>
            </w:tcMar>
            <w:vAlign w:val="bottom"/>
            <w:hideMark/>
          </w:tcPr>
          <w:p w14:paraId="27F67A6D" w14:textId="77777777" w:rsidR="00C66372" w:rsidRPr="00C66372" w:rsidRDefault="00C66372" w:rsidP="00C66372">
            <w:pPr>
              <w:jc w:val="center"/>
            </w:pPr>
            <w:r w:rsidRPr="00C66372">
              <w:rPr>
                <w:rFonts w:ascii="Arial" w:hAnsi="Arial" w:cs="Arial"/>
                <w:color w:val="000000"/>
                <w:sz w:val="22"/>
                <w:szCs w:val="22"/>
              </w:rPr>
              <w:t>69</w:t>
            </w:r>
          </w:p>
        </w:tc>
      </w:tr>
      <w:tr w:rsidR="00C66372" w:rsidRPr="00C66372" w14:paraId="1B436F00" w14:textId="77777777" w:rsidTr="00C66372">
        <w:trPr>
          <w:trHeight w:val="400"/>
        </w:trPr>
        <w:tc>
          <w:tcPr>
            <w:tcW w:w="0" w:type="auto"/>
            <w:tcMar>
              <w:top w:w="20" w:type="dxa"/>
              <w:left w:w="180" w:type="dxa"/>
              <w:bottom w:w="100" w:type="dxa"/>
              <w:right w:w="20" w:type="dxa"/>
            </w:tcMar>
            <w:vAlign w:val="bottom"/>
            <w:hideMark/>
          </w:tcPr>
          <w:p w14:paraId="268ECB47" w14:textId="77777777" w:rsidR="00C66372" w:rsidRPr="00C66372" w:rsidRDefault="00C66372" w:rsidP="00C66372">
            <w:r w:rsidRPr="00C66372">
              <w:rPr>
                <w:rFonts w:ascii="Arial" w:hAnsi="Arial" w:cs="Arial"/>
                <w:color w:val="000000"/>
                <w:sz w:val="22"/>
                <w:szCs w:val="22"/>
              </w:rPr>
              <w:t>Geography Physical</w:t>
            </w:r>
          </w:p>
        </w:tc>
        <w:tc>
          <w:tcPr>
            <w:tcW w:w="0" w:type="auto"/>
            <w:tcMar>
              <w:top w:w="20" w:type="dxa"/>
              <w:left w:w="20" w:type="dxa"/>
              <w:bottom w:w="100" w:type="dxa"/>
              <w:right w:w="20" w:type="dxa"/>
            </w:tcMar>
            <w:vAlign w:val="bottom"/>
            <w:hideMark/>
          </w:tcPr>
          <w:p w14:paraId="4F192AA6" w14:textId="77777777" w:rsidR="00C66372" w:rsidRPr="00C66372" w:rsidRDefault="00C66372" w:rsidP="00C66372">
            <w:pPr>
              <w:jc w:val="center"/>
            </w:pPr>
            <w:r w:rsidRPr="00C66372">
              <w:rPr>
                <w:rFonts w:ascii="Arial" w:hAnsi="Arial" w:cs="Arial"/>
                <w:color w:val="000000"/>
                <w:sz w:val="22"/>
                <w:szCs w:val="22"/>
              </w:rPr>
              <w:t>3</w:t>
            </w:r>
          </w:p>
        </w:tc>
        <w:tc>
          <w:tcPr>
            <w:tcW w:w="0" w:type="auto"/>
            <w:tcMar>
              <w:top w:w="20" w:type="dxa"/>
              <w:left w:w="20" w:type="dxa"/>
              <w:bottom w:w="100" w:type="dxa"/>
              <w:right w:w="20" w:type="dxa"/>
            </w:tcMar>
            <w:vAlign w:val="bottom"/>
            <w:hideMark/>
          </w:tcPr>
          <w:p w14:paraId="13860391" w14:textId="77777777" w:rsidR="00C66372" w:rsidRPr="00C66372" w:rsidRDefault="00C66372" w:rsidP="00C66372"/>
        </w:tc>
        <w:tc>
          <w:tcPr>
            <w:tcW w:w="0" w:type="auto"/>
            <w:tcMar>
              <w:top w:w="20" w:type="dxa"/>
              <w:left w:w="20" w:type="dxa"/>
              <w:bottom w:w="100" w:type="dxa"/>
              <w:right w:w="20" w:type="dxa"/>
            </w:tcMar>
            <w:vAlign w:val="bottom"/>
            <w:hideMark/>
          </w:tcPr>
          <w:p w14:paraId="17437C50" w14:textId="77777777" w:rsidR="00C66372" w:rsidRPr="00C66372" w:rsidRDefault="00C66372" w:rsidP="00C66372"/>
        </w:tc>
        <w:tc>
          <w:tcPr>
            <w:tcW w:w="0" w:type="auto"/>
            <w:tcMar>
              <w:top w:w="20" w:type="dxa"/>
              <w:left w:w="20" w:type="dxa"/>
              <w:bottom w:w="100" w:type="dxa"/>
              <w:right w:w="20" w:type="dxa"/>
            </w:tcMar>
            <w:vAlign w:val="bottom"/>
            <w:hideMark/>
          </w:tcPr>
          <w:p w14:paraId="1304CA1A" w14:textId="77777777" w:rsidR="00C66372" w:rsidRPr="00C66372" w:rsidRDefault="00C66372" w:rsidP="00C66372">
            <w:pPr>
              <w:jc w:val="center"/>
            </w:pPr>
            <w:r w:rsidRPr="00C66372">
              <w:rPr>
                <w:rFonts w:ascii="Arial" w:hAnsi="Arial" w:cs="Arial"/>
                <w:color w:val="000000"/>
                <w:sz w:val="22"/>
                <w:szCs w:val="22"/>
              </w:rPr>
              <w:t>7</w:t>
            </w:r>
          </w:p>
        </w:tc>
        <w:tc>
          <w:tcPr>
            <w:tcW w:w="0" w:type="auto"/>
            <w:tcMar>
              <w:top w:w="20" w:type="dxa"/>
              <w:left w:w="20" w:type="dxa"/>
              <w:bottom w:w="100" w:type="dxa"/>
              <w:right w:w="20" w:type="dxa"/>
            </w:tcMar>
            <w:vAlign w:val="bottom"/>
            <w:hideMark/>
          </w:tcPr>
          <w:p w14:paraId="39CA1466" w14:textId="77777777" w:rsidR="00C66372" w:rsidRPr="00C66372" w:rsidRDefault="00C66372" w:rsidP="00C66372"/>
        </w:tc>
        <w:tc>
          <w:tcPr>
            <w:tcW w:w="0" w:type="auto"/>
            <w:tcMar>
              <w:top w:w="20" w:type="dxa"/>
              <w:left w:w="20" w:type="dxa"/>
              <w:bottom w:w="100" w:type="dxa"/>
              <w:right w:w="20" w:type="dxa"/>
            </w:tcMar>
            <w:vAlign w:val="bottom"/>
            <w:hideMark/>
          </w:tcPr>
          <w:p w14:paraId="187D5570" w14:textId="77777777" w:rsidR="00C66372" w:rsidRPr="00C66372" w:rsidRDefault="00C66372" w:rsidP="00C66372">
            <w:pPr>
              <w:jc w:val="center"/>
            </w:pPr>
            <w:r w:rsidRPr="00C66372">
              <w:rPr>
                <w:rFonts w:ascii="Arial" w:hAnsi="Arial" w:cs="Arial"/>
                <w:color w:val="000000"/>
                <w:sz w:val="22"/>
                <w:szCs w:val="22"/>
              </w:rPr>
              <w:t>10</w:t>
            </w:r>
          </w:p>
        </w:tc>
      </w:tr>
      <w:tr w:rsidR="00C66372" w:rsidRPr="00C66372" w14:paraId="09FB6FBA" w14:textId="77777777" w:rsidTr="00C66372">
        <w:trPr>
          <w:trHeight w:val="400"/>
        </w:trPr>
        <w:tc>
          <w:tcPr>
            <w:tcW w:w="0" w:type="auto"/>
            <w:tcMar>
              <w:top w:w="20" w:type="dxa"/>
              <w:left w:w="180" w:type="dxa"/>
              <w:bottom w:w="100" w:type="dxa"/>
              <w:right w:w="20" w:type="dxa"/>
            </w:tcMar>
            <w:vAlign w:val="bottom"/>
            <w:hideMark/>
          </w:tcPr>
          <w:p w14:paraId="05060727" w14:textId="77777777" w:rsidR="00C66372" w:rsidRPr="00C66372" w:rsidRDefault="00C66372" w:rsidP="00C66372">
            <w:r w:rsidRPr="00C66372">
              <w:rPr>
                <w:rFonts w:ascii="Arial" w:hAnsi="Arial" w:cs="Arial"/>
                <w:color w:val="000000"/>
                <w:sz w:val="22"/>
                <w:szCs w:val="22"/>
              </w:rPr>
              <w:t>Geology</w:t>
            </w:r>
          </w:p>
        </w:tc>
        <w:tc>
          <w:tcPr>
            <w:tcW w:w="0" w:type="auto"/>
            <w:tcMar>
              <w:top w:w="20" w:type="dxa"/>
              <w:left w:w="20" w:type="dxa"/>
              <w:bottom w:w="100" w:type="dxa"/>
              <w:right w:w="20" w:type="dxa"/>
            </w:tcMar>
            <w:vAlign w:val="bottom"/>
            <w:hideMark/>
          </w:tcPr>
          <w:p w14:paraId="534D26D4" w14:textId="77777777" w:rsidR="00C66372" w:rsidRPr="00C66372" w:rsidRDefault="00C66372" w:rsidP="00C66372"/>
        </w:tc>
        <w:tc>
          <w:tcPr>
            <w:tcW w:w="0" w:type="auto"/>
            <w:tcMar>
              <w:top w:w="20" w:type="dxa"/>
              <w:left w:w="20" w:type="dxa"/>
              <w:bottom w:w="100" w:type="dxa"/>
              <w:right w:w="20" w:type="dxa"/>
            </w:tcMar>
            <w:vAlign w:val="bottom"/>
            <w:hideMark/>
          </w:tcPr>
          <w:p w14:paraId="51D76DAE" w14:textId="77777777" w:rsidR="00C66372" w:rsidRPr="00C66372" w:rsidRDefault="00C66372" w:rsidP="00C66372">
            <w:pPr>
              <w:jc w:val="center"/>
            </w:pPr>
            <w:r w:rsidRPr="00C66372">
              <w:rPr>
                <w:rFonts w:ascii="Arial" w:hAnsi="Arial" w:cs="Arial"/>
                <w:color w:val="000000"/>
                <w:sz w:val="22"/>
                <w:szCs w:val="22"/>
              </w:rPr>
              <w:t>2</w:t>
            </w:r>
          </w:p>
        </w:tc>
        <w:tc>
          <w:tcPr>
            <w:tcW w:w="0" w:type="auto"/>
            <w:tcMar>
              <w:top w:w="20" w:type="dxa"/>
              <w:left w:w="20" w:type="dxa"/>
              <w:bottom w:w="100" w:type="dxa"/>
              <w:right w:w="20" w:type="dxa"/>
            </w:tcMar>
            <w:vAlign w:val="bottom"/>
            <w:hideMark/>
          </w:tcPr>
          <w:p w14:paraId="50977DCF" w14:textId="77777777" w:rsidR="00C66372" w:rsidRPr="00C66372" w:rsidRDefault="00C66372" w:rsidP="00C66372">
            <w:pPr>
              <w:jc w:val="center"/>
            </w:pPr>
            <w:r w:rsidRPr="00C66372">
              <w:rPr>
                <w:rFonts w:ascii="Arial" w:hAnsi="Arial" w:cs="Arial"/>
                <w:color w:val="000000"/>
                <w:sz w:val="22"/>
                <w:szCs w:val="22"/>
              </w:rPr>
              <w:t>1</w:t>
            </w:r>
          </w:p>
        </w:tc>
        <w:tc>
          <w:tcPr>
            <w:tcW w:w="0" w:type="auto"/>
            <w:tcMar>
              <w:top w:w="20" w:type="dxa"/>
              <w:left w:w="20" w:type="dxa"/>
              <w:bottom w:w="100" w:type="dxa"/>
              <w:right w:w="20" w:type="dxa"/>
            </w:tcMar>
            <w:vAlign w:val="bottom"/>
            <w:hideMark/>
          </w:tcPr>
          <w:p w14:paraId="5EC2409E" w14:textId="77777777" w:rsidR="00C66372" w:rsidRPr="00C66372" w:rsidRDefault="00C66372" w:rsidP="00C66372">
            <w:pPr>
              <w:jc w:val="center"/>
            </w:pPr>
            <w:r w:rsidRPr="00C66372">
              <w:rPr>
                <w:rFonts w:ascii="Arial" w:hAnsi="Arial" w:cs="Arial"/>
                <w:color w:val="000000"/>
                <w:sz w:val="22"/>
                <w:szCs w:val="22"/>
              </w:rPr>
              <w:t>2</w:t>
            </w:r>
          </w:p>
        </w:tc>
        <w:tc>
          <w:tcPr>
            <w:tcW w:w="0" w:type="auto"/>
            <w:tcMar>
              <w:top w:w="20" w:type="dxa"/>
              <w:left w:w="20" w:type="dxa"/>
              <w:bottom w:w="100" w:type="dxa"/>
              <w:right w:w="20" w:type="dxa"/>
            </w:tcMar>
            <w:vAlign w:val="bottom"/>
            <w:hideMark/>
          </w:tcPr>
          <w:p w14:paraId="5D35E61B" w14:textId="77777777" w:rsidR="00C66372" w:rsidRPr="00C66372" w:rsidRDefault="00C66372" w:rsidP="00C66372">
            <w:pPr>
              <w:jc w:val="center"/>
            </w:pPr>
            <w:r w:rsidRPr="00C66372">
              <w:rPr>
                <w:rFonts w:ascii="Arial" w:hAnsi="Arial" w:cs="Arial"/>
                <w:color w:val="000000"/>
                <w:sz w:val="22"/>
                <w:szCs w:val="22"/>
              </w:rPr>
              <w:t>3</w:t>
            </w:r>
          </w:p>
        </w:tc>
        <w:tc>
          <w:tcPr>
            <w:tcW w:w="0" w:type="auto"/>
            <w:tcMar>
              <w:top w:w="20" w:type="dxa"/>
              <w:left w:w="20" w:type="dxa"/>
              <w:bottom w:w="100" w:type="dxa"/>
              <w:right w:w="20" w:type="dxa"/>
            </w:tcMar>
            <w:vAlign w:val="bottom"/>
            <w:hideMark/>
          </w:tcPr>
          <w:p w14:paraId="77C98B8C" w14:textId="77777777" w:rsidR="00C66372" w:rsidRPr="00C66372" w:rsidRDefault="00C66372" w:rsidP="00C66372">
            <w:pPr>
              <w:jc w:val="center"/>
            </w:pPr>
            <w:r w:rsidRPr="00C66372">
              <w:rPr>
                <w:rFonts w:ascii="Arial" w:hAnsi="Arial" w:cs="Arial"/>
                <w:color w:val="000000"/>
                <w:sz w:val="22"/>
                <w:szCs w:val="22"/>
              </w:rPr>
              <w:t>8</w:t>
            </w:r>
          </w:p>
        </w:tc>
      </w:tr>
      <w:tr w:rsidR="00C66372" w:rsidRPr="00C66372" w14:paraId="2B2CD1BF" w14:textId="77777777" w:rsidTr="00C66372">
        <w:trPr>
          <w:trHeight w:val="400"/>
        </w:trPr>
        <w:tc>
          <w:tcPr>
            <w:tcW w:w="0" w:type="auto"/>
            <w:tcMar>
              <w:top w:w="20" w:type="dxa"/>
              <w:left w:w="180" w:type="dxa"/>
              <w:bottom w:w="100" w:type="dxa"/>
              <w:right w:w="20" w:type="dxa"/>
            </w:tcMar>
            <w:vAlign w:val="bottom"/>
            <w:hideMark/>
          </w:tcPr>
          <w:p w14:paraId="0DF9DB69" w14:textId="77777777" w:rsidR="00C66372" w:rsidRPr="00C66372" w:rsidRDefault="00C66372" w:rsidP="00C66372">
            <w:r w:rsidRPr="00C66372">
              <w:rPr>
                <w:rFonts w:ascii="Arial" w:hAnsi="Arial" w:cs="Arial"/>
                <w:color w:val="000000"/>
                <w:sz w:val="22"/>
                <w:szCs w:val="22"/>
              </w:rPr>
              <w:t>Geosciences Multidisciplinary</w:t>
            </w:r>
          </w:p>
        </w:tc>
        <w:tc>
          <w:tcPr>
            <w:tcW w:w="0" w:type="auto"/>
            <w:tcMar>
              <w:top w:w="20" w:type="dxa"/>
              <w:left w:w="20" w:type="dxa"/>
              <w:bottom w:w="100" w:type="dxa"/>
              <w:right w:w="20" w:type="dxa"/>
            </w:tcMar>
            <w:vAlign w:val="bottom"/>
            <w:hideMark/>
          </w:tcPr>
          <w:p w14:paraId="4562FE65" w14:textId="77777777" w:rsidR="00C66372" w:rsidRPr="00C66372" w:rsidRDefault="00C66372" w:rsidP="00C66372">
            <w:pPr>
              <w:jc w:val="center"/>
            </w:pPr>
            <w:r w:rsidRPr="00C66372">
              <w:rPr>
                <w:rFonts w:ascii="Arial" w:hAnsi="Arial" w:cs="Arial"/>
                <w:color w:val="000000"/>
                <w:sz w:val="22"/>
                <w:szCs w:val="22"/>
              </w:rPr>
              <w:t>11</w:t>
            </w:r>
          </w:p>
        </w:tc>
        <w:tc>
          <w:tcPr>
            <w:tcW w:w="0" w:type="auto"/>
            <w:tcMar>
              <w:top w:w="20" w:type="dxa"/>
              <w:left w:w="20" w:type="dxa"/>
              <w:bottom w:w="100" w:type="dxa"/>
              <w:right w:w="20" w:type="dxa"/>
            </w:tcMar>
            <w:vAlign w:val="bottom"/>
            <w:hideMark/>
          </w:tcPr>
          <w:p w14:paraId="01C64BD3" w14:textId="77777777" w:rsidR="00C66372" w:rsidRPr="00C66372" w:rsidRDefault="00C66372" w:rsidP="00C66372">
            <w:pPr>
              <w:jc w:val="center"/>
            </w:pPr>
            <w:r w:rsidRPr="00C66372">
              <w:rPr>
                <w:rFonts w:ascii="Arial" w:hAnsi="Arial" w:cs="Arial"/>
                <w:color w:val="000000"/>
                <w:sz w:val="22"/>
                <w:szCs w:val="22"/>
              </w:rPr>
              <w:t>23</w:t>
            </w:r>
          </w:p>
        </w:tc>
        <w:tc>
          <w:tcPr>
            <w:tcW w:w="0" w:type="auto"/>
            <w:tcMar>
              <w:top w:w="20" w:type="dxa"/>
              <w:left w:w="20" w:type="dxa"/>
              <w:bottom w:w="100" w:type="dxa"/>
              <w:right w:w="20" w:type="dxa"/>
            </w:tcMar>
            <w:vAlign w:val="bottom"/>
            <w:hideMark/>
          </w:tcPr>
          <w:p w14:paraId="2F579D0B" w14:textId="77777777" w:rsidR="00C66372" w:rsidRPr="00C66372" w:rsidRDefault="00C66372" w:rsidP="00C66372">
            <w:pPr>
              <w:jc w:val="center"/>
            </w:pPr>
            <w:r w:rsidRPr="00C66372">
              <w:rPr>
                <w:rFonts w:ascii="Arial" w:hAnsi="Arial" w:cs="Arial"/>
                <w:color w:val="000000"/>
                <w:sz w:val="22"/>
                <w:szCs w:val="22"/>
              </w:rPr>
              <w:t>3</w:t>
            </w:r>
          </w:p>
        </w:tc>
        <w:tc>
          <w:tcPr>
            <w:tcW w:w="0" w:type="auto"/>
            <w:tcMar>
              <w:top w:w="20" w:type="dxa"/>
              <w:left w:w="20" w:type="dxa"/>
              <w:bottom w:w="100" w:type="dxa"/>
              <w:right w:w="20" w:type="dxa"/>
            </w:tcMar>
            <w:vAlign w:val="bottom"/>
            <w:hideMark/>
          </w:tcPr>
          <w:p w14:paraId="4F307C19" w14:textId="77777777" w:rsidR="00C66372" w:rsidRPr="00C66372" w:rsidRDefault="00C66372" w:rsidP="00C66372">
            <w:pPr>
              <w:jc w:val="center"/>
            </w:pPr>
            <w:r w:rsidRPr="00C66372">
              <w:rPr>
                <w:rFonts w:ascii="Arial" w:hAnsi="Arial" w:cs="Arial"/>
                <w:color w:val="000000"/>
                <w:sz w:val="22"/>
                <w:szCs w:val="22"/>
              </w:rPr>
              <w:t>21</w:t>
            </w:r>
          </w:p>
        </w:tc>
        <w:tc>
          <w:tcPr>
            <w:tcW w:w="0" w:type="auto"/>
            <w:tcMar>
              <w:top w:w="20" w:type="dxa"/>
              <w:left w:w="20" w:type="dxa"/>
              <w:bottom w:w="100" w:type="dxa"/>
              <w:right w:w="20" w:type="dxa"/>
            </w:tcMar>
            <w:vAlign w:val="bottom"/>
            <w:hideMark/>
          </w:tcPr>
          <w:p w14:paraId="1215B868" w14:textId="77777777" w:rsidR="00C66372" w:rsidRPr="00C66372" w:rsidRDefault="00C66372" w:rsidP="00C66372">
            <w:pPr>
              <w:jc w:val="center"/>
            </w:pPr>
            <w:r w:rsidRPr="00C66372">
              <w:rPr>
                <w:rFonts w:ascii="Arial" w:hAnsi="Arial" w:cs="Arial"/>
                <w:color w:val="000000"/>
                <w:sz w:val="22"/>
                <w:szCs w:val="22"/>
              </w:rPr>
              <w:t>49</w:t>
            </w:r>
          </w:p>
        </w:tc>
        <w:tc>
          <w:tcPr>
            <w:tcW w:w="0" w:type="auto"/>
            <w:tcMar>
              <w:top w:w="20" w:type="dxa"/>
              <w:left w:w="20" w:type="dxa"/>
              <w:bottom w:w="100" w:type="dxa"/>
              <w:right w:w="20" w:type="dxa"/>
            </w:tcMar>
            <w:vAlign w:val="bottom"/>
            <w:hideMark/>
          </w:tcPr>
          <w:p w14:paraId="665021C8" w14:textId="77777777" w:rsidR="00C66372" w:rsidRPr="00C66372" w:rsidRDefault="00C66372" w:rsidP="00C66372">
            <w:pPr>
              <w:jc w:val="center"/>
            </w:pPr>
            <w:r w:rsidRPr="00C66372">
              <w:rPr>
                <w:rFonts w:ascii="Arial" w:hAnsi="Arial" w:cs="Arial"/>
                <w:color w:val="000000"/>
                <w:sz w:val="22"/>
                <w:szCs w:val="22"/>
              </w:rPr>
              <w:t>107</w:t>
            </w:r>
          </w:p>
        </w:tc>
      </w:tr>
      <w:tr w:rsidR="00C66372" w:rsidRPr="00C66372" w14:paraId="0BBC9C24" w14:textId="77777777" w:rsidTr="00C66372">
        <w:trPr>
          <w:trHeight w:val="400"/>
        </w:trPr>
        <w:tc>
          <w:tcPr>
            <w:tcW w:w="0" w:type="auto"/>
            <w:tcMar>
              <w:top w:w="20" w:type="dxa"/>
              <w:left w:w="180" w:type="dxa"/>
              <w:bottom w:w="100" w:type="dxa"/>
              <w:right w:w="20" w:type="dxa"/>
            </w:tcMar>
            <w:vAlign w:val="bottom"/>
            <w:hideMark/>
          </w:tcPr>
          <w:p w14:paraId="717748ED" w14:textId="77777777" w:rsidR="00C66372" w:rsidRPr="00C66372" w:rsidRDefault="00C66372" w:rsidP="00C66372">
            <w:r w:rsidRPr="00C66372">
              <w:rPr>
                <w:rFonts w:ascii="Arial" w:hAnsi="Arial" w:cs="Arial"/>
                <w:color w:val="000000"/>
                <w:sz w:val="22"/>
                <w:szCs w:val="22"/>
              </w:rPr>
              <w:t>Mineralogy</w:t>
            </w:r>
          </w:p>
        </w:tc>
        <w:tc>
          <w:tcPr>
            <w:tcW w:w="0" w:type="auto"/>
            <w:tcMar>
              <w:top w:w="20" w:type="dxa"/>
              <w:left w:w="20" w:type="dxa"/>
              <w:bottom w:w="100" w:type="dxa"/>
              <w:right w:w="20" w:type="dxa"/>
            </w:tcMar>
            <w:vAlign w:val="bottom"/>
            <w:hideMark/>
          </w:tcPr>
          <w:p w14:paraId="0835A350" w14:textId="77777777" w:rsidR="00C66372" w:rsidRPr="00C66372" w:rsidRDefault="00C66372" w:rsidP="00C66372"/>
        </w:tc>
        <w:tc>
          <w:tcPr>
            <w:tcW w:w="0" w:type="auto"/>
            <w:tcMar>
              <w:top w:w="20" w:type="dxa"/>
              <w:left w:w="20" w:type="dxa"/>
              <w:bottom w:w="100" w:type="dxa"/>
              <w:right w:w="20" w:type="dxa"/>
            </w:tcMar>
            <w:vAlign w:val="bottom"/>
            <w:hideMark/>
          </w:tcPr>
          <w:p w14:paraId="0CC6E73E" w14:textId="77777777" w:rsidR="00C66372" w:rsidRPr="00C66372" w:rsidRDefault="00C66372" w:rsidP="00C66372"/>
        </w:tc>
        <w:tc>
          <w:tcPr>
            <w:tcW w:w="0" w:type="auto"/>
            <w:tcMar>
              <w:top w:w="20" w:type="dxa"/>
              <w:left w:w="20" w:type="dxa"/>
              <w:bottom w:w="100" w:type="dxa"/>
              <w:right w:w="20" w:type="dxa"/>
            </w:tcMar>
            <w:vAlign w:val="bottom"/>
            <w:hideMark/>
          </w:tcPr>
          <w:p w14:paraId="45A1EB52" w14:textId="77777777" w:rsidR="00C66372" w:rsidRPr="00C66372" w:rsidRDefault="00C66372" w:rsidP="00C66372"/>
        </w:tc>
        <w:tc>
          <w:tcPr>
            <w:tcW w:w="0" w:type="auto"/>
            <w:tcMar>
              <w:top w:w="20" w:type="dxa"/>
              <w:left w:w="20" w:type="dxa"/>
              <w:bottom w:w="100" w:type="dxa"/>
              <w:right w:w="20" w:type="dxa"/>
            </w:tcMar>
            <w:vAlign w:val="bottom"/>
            <w:hideMark/>
          </w:tcPr>
          <w:p w14:paraId="6FCD92A9" w14:textId="77777777" w:rsidR="00C66372" w:rsidRPr="00C66372" w:rsidRDefault="00C66372" w:rsidP="00C66372">
            <w:pPr>
              <w:jc w:val="center"/>
            </w:pPr>
            <w:r w:rsidRPr="00C66372">
              <w:rPr>
                <w:rFonts w:ascii="Arial" w:hAnsi="Arial" w:cs="Arial"/>
                <w:color w:val="000000"/>
                <w:sz w:val="22"/>
                <w:szCs w:val="22"/>
              </w:rPr>
              <w:t>1</w:t>
            </w:r>
          </w:p>
        </w:tc>
        <w:tc>
          <w:tcPr>
            <w:tcW w:w="0" w:type="auto"/>
            <w:tcMar>
              <w:top w:w="20" w:type="dxa"/>
              <w:left w:w="20" w:type="dxa"/>
              <w:bottom w:w="100" w:type="dxa"/>
              <w:right w:w="20" w:type="dxa"/>
            </w:tcMar>
            <w:vAlign w:val="bottom"/>
            <w:hideMark/>
          </w:tcPr>
          <w:p w14:paraId="3C80507C" w14:textId="77777777" w:rsidR="00C66372" w:rsidRPr="00C66372" w:rsidRDefault="00C66372" w:rsidP="00C66372">
            <w:pPr>
              <w:jc w:val="center"/>
            </w:pPr>
            <w:r w:rsidRPr="00C66372">
              <w:rPr>
                <w:rFonts w:ascii="Arial" w:hAnsi="Arial" w:cs="Arial"/>
                <w:color w:val="000000"/>
                <w:sz w:val="22"/>
                <w:szCs w:val="22"/>
              </w:rPr>
              <w:t>8</w:t>
            </w:r>
          </w:p>
        </w:tc>
        <w:tc>
          <w:tcPr>
            <w:tcW w:w="0" w:type="auto"/>
            <w:tcMar>
              <w:top w:w="20" w:type="dxa"/>
              <w:left w:w="20" w:type="dxa"/>
              <w:bottom w:w="100" w:type="dxa"/>
              <w:right w:w="20" w:type="dxa"/>
            </w:tcMar>
            <w:vAlign w:val="bottom"/>
            <w:hideMark/>
          </w:tcPr>
          <w:p w14:paraId="219C7EE3" w14:textId="77777777" w:rsidR="00C66372" w:rsidRPr="00C66372" w:rsidRDefault="00C66372" w:rsidP="00C66372">
            <w:pPr>
              <w:jc w:val="center"/>
            </w:pPr>
            <w:r w:rsidRPr="00C66372">
              <w:rPr>
                <w:rFonts w:ascii="Arial" w:hAnsi="Arial" w:cs="Arial"/>
                <w:color w:val="000000"/>
                <w:sz w:val="22"/>
                <w:szCs w:val="22"/>
              </w:rPr>
              <w:t>9</w:t>
            </w:r>
          </w:p>
        </w:tc>
      </w:tr>
      <w:tr w:rsidR="00C66372" w:rsidRPr="00C66372" w14:paraId="3283C8C2" w14:textId="77777777" w:rsidTr="00C66372">
        <w:trPr>
          <w:trHeight w:val="400"/>
        </w:trPr>
        <w:tc>
          <w:tcPr>
            <w:tcW w:w="0" w:type="auto"/>
            <w:tcMar>
              <w:top w:w="20" w:type="dxa"/>
              <w:left w:w="180" w:type="dxa"/>
              <w:bottom w:w="100" w:type="dxa"/>
              <w:right w:w="20" w:type="dxa"/>
            </w:tcMar>
            <w:vAlign w:val="bottom"/>
            <w:hideMark/>
          </w:tcPr>
          <w:p w14:paraId="5DBEC41A" w14:textId="77777777" w:rsidR="00C66372" w:rsidRPr="00C66372" w:rsidRDefault="00C66372" w:rsidP="00C66372">
            <w:r w:rsidRPr="00C66372">
              <w:rPr>
                <w:rFonts w:ascii="Arial" w:hAnsi="Arial" w:cs="Arial"/>
                <w:color w:val="000000"/>
                <w:sz w:val="22"/>
                <w:szCs w:val="22"/>
              </w:rPr>
              <w:t>Paleontology</w:t>
            </w:r>
          </w:p>
        </w:tc>
        <w:tc>
          <w:tcPr>
            <w:tcW w:w="0" w:type="auto"/>
            <w:tcMar>
              <w:top w:w="20" w:type="dxa"/>
              <w:left w:w="20" w:type="dxa"/>
              <w:bottom w:w="100" w:type="dxa"/>
              <w:right w:w="20" w:type="dxa"/>
            </w:tcMar>
            <w:vAlign w:val="bottom"/>
            <w:hideMark/>
          </w:tcPr>
          <w:p w14:paraId="7A760E08" w14:textId="77777777" w:rsidR="00C66372" w:rsidRPr="00C66372" w:rsidRDefault="00C66372" w:rsidP="00C66372"/>
        </w:tc>
        <w:tc>
          <w:tcPr>
            <w:tcW w:w="0" w:type="auto"/>
            <w:tcMar>
              <w:top w:w="20" w:type="dxa"/>
              <w:left w:w="20" w:type="dxa"/>
              <w:bottom w:w="100" w:type="dxa"/>
              <w:right w:w="20" w:type="dxa"/>
            </w:tcMar>
            <w:vAlign w:val="bottom"/>
            <w:hideMark/>
          </w:tcPr>
          <w:p w14:paraId="1E053B06" w14:textId="77777777" w:rsidR="00C66372" w:rsidRPr="00C66372" w:rsidRDefault="00C66372" w:rsidP="00C66372">
            <w:pPr>
              <w:jc w:val="center"/>
            </w:pPr>
            <w:r w:rsidRPr="00C66372">
              <w:rPr>
                <w:rFonts w:ascii="Arial" w:hAnsi="Arial" w:cs="Arial"/>
                <w:color w:val="000000"/>
                <w:sz w:val="22"/>
                <w:szCs w:val="22"/>
              </w:rPr>
              <w:t>2</w:t>
            </w:r>
          </w:p>
        </w:tc>
        <w:tc>
          <w:tcPr>
            <w:tcW w:w="0" w:type="auto"/>
            <w:tcMar>
              <w:top w:w="20" w:type="dxa"/>
              <w:left w:w="20" w:type="dxa"/>
              <w:bottom w:w="100" w:type="dxa"/>
              <w:right w:w="20" w:type="dxa"/>
            </w:tcMar>
            <w:vAlign w:val="bottom"/>
            <w:hideMark/>
          </w:tcPr>
          <w:p w14:paraId="49B6213B" w14:textId="77777777" w:rsidR="00C66372" w:rsidRPr="00C66372" w:rsidRDefault="00C66372" w:rsidP="00C66372"/>
        </w:tc>
        <w:tc>
          <w:tcPr>
            <w:tcW w:w="0" w:type="auto"/>
            <w:tcMar>
              <w:top w:w="20" w:type="dxa"/>
              <w:left w:w="20" w:type="dxa"/>
              <w:bottom w:w="100" w:type="dxa"/>
              <w:right w:w="20" w:type="dxa"/>
            </w:tcMar>
            <w:vAlign w:val="bottom"/>
            <w:hideMark/>
          </w:tcPr>
          <w:p w14:paraId="6B25BC48" w14:textId="77777777" w:rsidR="00C66372" w:rsidRPr="00C66372" w:rsidRDefault="00C66372" w:rsidP="00C66372">
            <w:pPr>
              <w:jc w:val="center"/>
            </w:pPr>
            <w:r w:rsidRPr="00C66372">
              <w:rPr>
                <w:rFonts w:ascii="Arial" w:hAnsi="Arial" w:cs="Arial"/>
                <w:color w:val="000000"/>
                <w:sz w:val="22"/>
                <w:szCs w:val="22"/>
              </w:rPr>
              <w:t>1</w:t>
            </w:r>
          </w:p>
        </w:tc>
        <w:tc>
          <w:tcPr>
            <w:tcW w:w="0" w:type="auto"/>
            <w:tcMar>
              <w:top w:w="20" w:type="dxa"/>
              <w:left w:w="20" w:type="dxa"/>
              <w:bottom w:w="100" w:type="dxa"/>
              <w:right w:w="20" w:type="dxa"/>
            </w:tcMar>
            <w:vAlign w:val="bottom"/>
            <w:hideMark/>
          </w:tcPr>
          <w:p w14:paraId="21B50CEB" w14:textId="77777777" w:rsidR="00C66372" w:rsidRPr="00C66372" w:rsidRDefault="00C66372" w:rsidP="00C66372">
            <w:pPr>
              <w:jc w:val="center"/>
            </w:pPr>
            <w:r w:rsidRPr="00C66372">
              <w:rPr>
                <w:rFonts w:ascii="Arial" w:hAnsi="Arial" w:cs="Arial"/>
                <w:color w:val="000000"/>
                <w:sz w:val="22"/>
                <w:szCs w:val="22"/>
              </w:rPr>
              <w:t>1</w:t>
            </w:r>
          </w:p>
        </w:tc>
        <w:tc>
          <w:tcPr>
            <w:tcW w:w="0" w:type="auto"/>
            <w:tcMar>
              <w:top w:w="20" w:type="dxa"/>
              <w:left w:w="20" w:type="dxa"/>
              <w:bottom w:w="100" w:type="dxa"/>
              <w:right w:w="20" w:type="dxa"/>
            </w:tcMar>
            <w:vAlign w:val="bottom"/>
            <w:hideMark/>
          </w:tcPr>
          <w:p w14:paraId="39BD6977" w14:textId="77777777" w:rsidR="00C66372" w:rsidRPr="00C66372" w:rsidRDefault="00C66372" w:rsidP="00C66372">
            <w:pPr>
              <w:jc w:val="center"/>
            </w:pPr>
            <w:r w:rsidRPr="00C66372">
              <w:rPr>
                <w:rFonts w:ascii="Arial" w:hAnsi="Arial" w:cs="Arial"/>
                <w:color w:val="000000"/>
                <w:sz w:val="22"/>
                <w:szCs w:val="22"/>
              </w:rPr>
              <w:t>4</w:t>
            </w:r>
          </w:p>
        </w:tc>
      </w:tr>
      <w:tr w:rsidR="00C66372" w:rsidRPr="00C66372" w14:paraId="5F70F16A" w14:textId="77777777" w:rsidTr="00C66372">
        <w:trPr>
          <w:trHeight w:val="400"/>
        </w:trPr>
        <w:tc>
          <w:tcPr>
            <w:tcW w:w="0" w:type="auto"/>
            <w:tcBorders>
              <w:bottom w:val="single" w:sz="4" w:space="0" w:color="000000"/>
            </w:tcBorders>
            <w:tcMar>
              <w:top w:w="20" w:type="dxa"/>
              <w:left w:w="180" w:type="dxa"/>
              <w:bottom w:w="100" w:type="dxa"/>
              <w:right w:w="20" w:type="dxa"/>
            </w:tcMar>
            <w:vAlign w:val="bottom"/>
            <w:hideMark/>
          </w:tcPr>
          <w:p w14:paraId="04B97BBE" w14:textId="77777777" w:rsidR="00C66372" w:rsidRPr="00C66372" w:rsidRDefault="00C66372" w:rsidP="00C66372">
            <w:r w:rsidRPr="00C66372">
              <w:rPr>
                <w:rFonts w:ascii="Arial" w:hAnsi="Arial" w:cs="Arial"/>
                <w:color w:val="000000"/>
                <w:sz w:val="22"/>
                <w:szCs w:val="22"/>
              </w:rPr>
              <w:t>Remote Sensing</w:t>
            </w:r>
          </w:p>
        </w:tc>
        <w:tc>
          <w:tcPr>
            <w:tcW w:w="0" w:type="auto"/>
            <w:tcBorders>
              <w:bottom w:val="single" w:sz="4" w:space="0" w:color="000000"/>
            </w:tcBorders>
            <w:tcMar>
              <w:top w:w="20" w:type="dxa"/>
              <w:left w:w="20" w:type="dxa"/>
              <w:bottom w:w="100" w:type="dxa"/>
              <w:right w:w="20" w:type="dxa"/>
            </w:tcMar>
            <w:vAlign w:val="bottom"/>
            <w:hideMark/>
          </w:tcPr>
          <w:p w14:paraId="5ACCE384" w14:textId="77777777" w:rsidR="00C66372" w:rsidRPr="00C66372" w:rsidRDefault="00C66372" w:rsidP="00C66372"/>
        </w:tc>
        <w:tc>
          <w:tcPr>
            <w:tcW w:w="0" w:type="auto"/>
            <w:tcBorders>
              <w:bottom w:val="single" w:sz="4" w:space="0" w:color="000000"/>
            </w:tcBorders>
            <w:tcMar>
              <w:top w:w="20" w:type="dxa"/>
              <w:left w:w="20" w:type="dxa"/>
              <w:bottom w:w="100" w:type="dxa"/>
              <w:right w:w="20" w:type="dxa"/>
            </w:tcMar>
            <w:vAlign w:val="bottom"/>
            <w:hideMark/>
          </w:tcPr>
          <w:p w14:paraId="01412157" w14:textId="77777777" w:rsidR="00C66372" w:rsidRPr="00C66372" w:rsidRDefault="00C66372" w:rsidP="00C66372">
            <w:pPr>
              <w:jc w:val="center"/>
            </w:pPr>
            <w:r w:rsidRPr="00C66372">
              <w:rPr>
                <w:rFonts w:ascii="Arial" w:hAnsi="Arial" w:cs="Arial"/>
                <w:color w:val="000000"/>
                <w:sz w:val="22"/>
                <w:szCs w:val="22"/>
              </w:rPr>
              <w:t>1</w:t>
            </w:r>
          </w:p>
        </w:tc>
        <w:tc>
          <w:tcPr>
            <w:tcW w:w="0" w:type="auto"/>
            <w:tcBorders>
              <w:bottom w:val="single" w:sz="4" w:space="0" w:color="000000"/>
            </w:tcBorders>
            <w:tcMar>
              <w:top w:w="20" w:type="dxa"/>
              <w:left w:w="20" w:type="dxa"/>
              <w:bottom w:w="100" w:type="dxa"/>
              <w:right w:w="20" w:type="dxa"/>
            </w:tcMar>
            <w:vAlign w:val="bottom"/>
            <w:hideMark/>
          </w:tcPr>
          <w:p w14:paraId="3AA8A6AD" w14:textId="77777777" w:rsidR="00C66372" w:rsidRPr="00C66372" w:rsidRDefault="00C66372" w:rsidP="00C66372">
            <w:pPr>
              <w:jc w:val="center"/>
            </w:pPr>
            <w:r w:rsidRPr="00C66372">
              <w:rPr>
                <w:rFonts w:ascii="Arial" w:hAnsi="Arial" w:cs="Arial"/>
                <w:color w:val="000000"/>
                <w:sz w:val="22"/>
                <w:szCs w:val="22"/>
              </w:rPr>
              <w:t>1</w:t>
            </w:r>
          </w:p>
        </w:tc>
        <w:tc>
          <w:tcPr>
            <w:tcW w:w="0" w:type="auto"/>
            <w:tcBorders>
              <w:bottom w:val="single" w:sz="4" w:space="0" w:color="000000"/>
            </w:tcBorders>
            <w:tcMar>
              <w:top w:w="20" w:type="dxa"/>
              <w:left w:w="20" w:type="dxa"/>
              <w:bottom w:w="100" w:type="dxa"/>
              <w:right w:w="20" w:type="dxa"/>
            </w:tcMar>
            <w:vAlign w:val="bottom"/>
            <w:hideMark/>
          </w:tcPr>
          <w:p w14:paraId="730F0ACB" w14:textId="77777777" w:rsidR="00C66372" w:rsidRPr="00C66372" w:rsidRDefault="00C66372" w:rsidP="00C66372"/>
        </w:tc>
        <w:tc>
          <w:tcPr>
            <w:tcW w:w="0" w:type="auto"/>
            <w:tcBorders>
              <w:bottom w:val="single" w:sz="4" w:space="0" w:color="000000"/>
            </w:tcBorders>
            <w:tcMar>
              <w:top w:w="20" w:type="dxa"/>
              <w:left w:w="20" w:type="dxa"/>
              <w:bottom w:w="100" w:type="dxa"/>
              <w:right w:w="20" w:type="dxa"/>
            </w:tcMar>
            <w:vAlign w:val="bottom"/>
            <w:hideMark/>
          </w:tcPr>
          <w:p w14:paraId="231E1225" w14:textId="77777777" w:rsidR="00C66372" w:rsidRPr="00C66372" w:rsidRDefault="00C66372" w:rsidP="00C66372"/>
        </w:tc>
        <w:tc>
          <w:tcPr>
            <w:tcW w:w="0" w:type="auto"/>
            <w:tcBorders>
              <w:bottom w:val="single" w:sz="4" w:space="0" w:color="000000"/>
            </w:tcBorders>
            <w:tcMar>
              <w:top w:w="20" w:type="dxa"/>
              <w:left w:w="20" w:type="dxa"/>
              <w:bottom w:w="100" w:type="dxa"/>
              <w:right w:w="20" w:type="dxa"/>
            </w:tcMar>
            <w:vAlign w:val="bottom"/>
            <w:hideMark/>
          </w:tcPr>
          <w:p w14:paraId="53AAEDC8" w14:textId="77777777" w:rsidR="00C66372" w:rsidRPr="00C66372" w:rsidRDefault="00C66372" w:rsidP="00C66372">
            <w:pPr>
              <w:jc w:val="center"/>
            </w:pPr>
            <w:r w:rsidRPr="00C66372">
              <w:rPr>
                <w:rFonts w:ascii="Arial" w:hAnsi="Arial" w:cs="Arial"/>
                <w:color w:val="000000"/>
                <w:sz w:val="22"/>
                <w:szCs w:val="22"/>
              </w:rPr>
              <w:t>2</w:t>
            </w:r>
          </w:p>
        </w:tc>
      </w:tr>
      <w:tr w:rsidR="00C66372" w:rsidRPr="00C66372" w14:paraId="062C91BC" w14:textId="77777777" w:rsidTr="00C66372">
        <w:trPr>
          <w:trHeight w:val="400"/>
        </w:trPr>
        <w:tc>
          <w:tcPr>
            <w:tcW w:w="0" w:type="auto"/>
            <w:tcBorders>
              <w:top w:val="single" w:sz="4" w:space="0" w:color="000000"/>
              <w:bottom w:val="single" w:sz="4" w:space="0" w:color="000000"/>
            </w:tcBorders>
            <w:tcMar>
              <w:top w:w="20" w:type="dxa"/>
              <w:left w:w="20" w:type="dxa"/>
              <w:bottom w:w="100" w:type="dxa"/>
              <w:right w:w="20" w:type="dxa"/>
            </w:tcMar>
            <w:vAlign w:val="bottom"/>
            <w:hideMark/>
          </w:tcPr>
          <w:p w14:paraId="0AEA4E98" w14:textId="77777777" w:rsidR="00C66372" w:rsidRPr="00C66372" w:rsidRDefault="00C66372" w:rsidP="00C66372">
            <w:r w:rsidRPr="00C66372">
              <w:rPr>
                <w:rFonts w:ascii="Arial" w:hAnsi="Arial" w:cs="Arial"/>
                <w:i/>
                <w:iCs/>
                <w:color w:val="000000"/>
                <w:sz w:val="20"/>
                <w:szCs w:val="20"/>
              </w:rPr>
              <w:t>Physics &amp; Astronomy</w:t>
            </w:r>
          </w:p>
        </w:tc>
        <w:tc>
          <w:tcPr>
            <w:tcW w:w="0" w:type="auto"/>
            <w:tcBorders>
              <w:top w:val="single" w:sz="4" w:space="0" w:color="000000"/>
              <w:bottom w:val="single" w:sz="4" w:space="0" w:color="000000"/>
            </w:tcBorders>
            <w:tcMar>
              <w:top w:w="20" w:type="dxa"/>
              <w:left w:w="20" w:type="dxa"/>
              <w:bottom w:w="100" w:type="dxa"/>
              <w:right w:w="20" w:type="dxa"/>
            </w:tcMar>
            <w:vAlign w:val="bottom"/>
            <w:hideMark/>
          </w:tcPr>
          <w:p w14:paraId="59D5E3F3" w14:textId="77777777" w:rsidR="00C66372" w:rsidRPr="00C66372" w:rsidRDefault="00C66372" w:rsidP="00C66372">
            <w:pPr>
              <w:jc w:val="center"/>
            </w:pPr>
            <w:r w:rsidRPr="00C66372">
              <w:rPr>
                <w:rFonts w:ascii="Arial" w:hAnsi="Arial" w:cs="Arial"/>
                <w:i/>
                <w:iCs/>
                <w:color w:val="000000"/>
                <w:sz w:val="20"/>
                <w:szCs w:val="20"/>
              </w:rPr>
              <w:t>5</w:t>
            </w:r>
          </w:p>
        </w:tc>
        <w:tc>
          <w:tcPr>
            <w:tcW w:w="0" w:type="auto"/>
            <w:tcBorders>
              <w:top w:val="single" w:sz="4" w:space="0" w:color="000000"/>
              <w:bottom w:val="single" w:sz="4" w:space="0" w:color="000000"/>
            </w:tcBorders>
            <w:tcMar>
              <w:top w:w="20" w:type="dxa"/>
              <w:left w:w="20" w:type="dxa"/>
              <w:bottom w:w="100" w:type="dxa"/>
              <w:right w:w="20" w:type="dxa"/>
            </w:tcMar>
            <w:vAlign w:val="bottom"/>
            <w:hideMark/>
          </w:tcPr>
          <w:p w14:paraId="7D96CD19" w14:textId="77777777" w:rsidR="00C66372" w:rsidRPr="00C66372" w:rsidRDefault="00C66372" w:rsidP="00C66372">
            <w:pPr>
              <w:jc w:val="center"/>
            </w:pPr>
            <w:r w:rsidRPr="00C66372">
              <w:rPr>
                <w:rFonts w:ascii="Arial" w:hAnsi="Arial" w:cs="Arial"/>
                <w:i/>
                <w:iCs/>
                <w:color w:val="000000"/>
                <w:sz w:val="20"/>
                <w:szCs w:val="20"/>
              </w:rPr>
              <w:t>27</w:t>
            </w:r>
          </w:p>
        </w:tc>
        <w:tc>
          <w:tcPr>
            <w:tcW w:w="0" w:type="auto"/>
            <w:tcBorders>
              <w:top w:val="single" w:sz="4" w:space="0" w:color="000000"/>
              <w:bottom w:val="single" w:sz="4" w:space="0" w:color="000000"/>
            </w:tcBorders>
            <w:tcMar>
              <w:top w:w="20" w:type="dxa"/>
              <w:left w:w="20" w:type="dxa"/>
              <w:bottom w:w="100" w:type="dxa"/>
              <w:right w:w="20" w:type="dxa"/>
            </w:tcMar>
            <w:vAlign w:val="bottom"/>
            <w:hideMark/>
          </w:tcPr>
          <w:p w14:paraId="1D472089" w14:textId="77777777" w:rsidR="00C66372" w:rsidRPr="00C66372" w:rsidRDefault="00C66372" w:rsidP="00C66372">
            <w:pPr>
              <w:jc w:val="center"/>
            </w:pPr>
            <w:r w:rsidRPr="00C66372">
              <w:rPr>
                <w:rFonts w:ascii="Arial" w:hAnsi="Arial" w:cs="Arial"/>
                <w:i/>
                <w:iCs/>
                <w:color w:val="000000"/>
                <w:sz w:val="20"/>
                <w:szCs w:val="20"/>
              </w:rPr>
              <w:t>5</w:t>
            </w:r>
          </w:p>
        </w:tc>
        <w:tc>
          <w:tcPr>
            <w:tcW w:w="0" w:type="auto"/>
            <w:tcBorders>
              <w:top w:val="single" w:sz="4" w:space="0" w:color="000000"/>
              <w:bottom w:val="single" w:sz="4" w:space="0" w:color="000000"/>
            </w:tcBorders>
            <w:tcMar>
              <w:top w:w="20" w:type="dxa"/>
              <w:left w:w="20" w:type="dxa"/>
              <w:bottom w:w="100" w:type="dxa"/>
              <w:right w:w="20" w:type="dxa"/>
            </w:tcMar>
            <w:vAlign w:val="bottom"/>
            <w:hideMark/>
          </w:tcPr>
          <w:p w14:paraId="4CB7E356" w14:textId="77777777" w:rsidR="00C66372" w:rsidRPr="00C66372" w:rsidRDefault="00C66372" w:rsidP="00C66372">
            <w:pPr>
              <w:jc w:val="center"/>
            </w:pPr>
            <w:r w:rsidRPr="00C66372">
              <w:rPr>
                <w:rFonts w:ascii="Arial" w:hAnsi="Arial" w:cs="Arial"/>
                <w:i/>
                <w:iCs/>
                <w:color w:val="000000"/>
                <w:sz w:val="20"/>
                <w:szCs w:val="20"/>
              </w:rPr>
              <w:t>26</w:t>
            </w:r>
          </w:p>
        </w:tc>
        <w:tc>
          <w:tcPr>
            <w:tcW w:w="0" w:type="auto"/>
            <w:tcBorders>
              <w:top w:val="single" w:sz="4" w:space="0" w:color="000000"/>
              <w:bottom w:val="single" w:sz="4" w:space="0" w:color="000000"/>
            </w:tcBorders>
            <w:tcMar>
              <w:top w:w="20" w:type="dxa"/>
              <w:left w:w="20" w:type="dxa"/>
              <w:bottom w:w="100" w:type="dxa"/>
              <w:right w:w="20" w:type="dxa"/>
            </w:tcMar>
            <w:vAlign w:val="bottom"/>
            <w:hideMark/>
          </w:tcPr>
          <w:p w14:paraId="45994397" w14:textId="77777777" w:rsidR="00C66372" w:rsidRPr="00C66372" w:rsidRDefault="00C66372" w:rsidP="00C66372">
            <w:pPr>
              <w:jc w:val="center"/>
            </w:pPr>
            <w:r w:rsidRPr="00C66372">
              <w:rPr>
                <w:rFonts w:ascii="Arial" w:hAnsi="Arial" w:cs="Arial"/>
                <w:i/>
                <w:iCs/>
                <w:color w:val="000000"/>
                <w:sz w:val="20"/>
                <w:szCs w:val="20"/>
              </w:rPr>
              <w:t>71</w:t>
            </w:r>
          </w:p>
        </w:tc>
        <w:tc>
          <w:tcPr>
            <w:tcW w:w="0" w:type="auto"/>
            <w:tcBorders>
              <w:top w:val="single" w:sz="4" w:space="0" w:color="000000"/>
              <w:bottom w:val="single" w:sz="4" w:space="0" w:color="000000"/>
            </w:tcBorders>
            <w:tcMar>
              <w:top w:w="20" w:type="dxa"/>
              <w:left w:w="20" w:type="dxa"/>
              <w:bottom w:w="100" w:type="dxa"/>
              <w:right w:w="20" w:type="dxa"/>
            </w:tcMar>
            <w:vAlign w:val="bottom"/>
            <w:hideMark/>
          </w:tcPr>
          <w:p w14:paraId="23C2E088" w14:textId="77777777" w:rsidR="00C66372" w:rsidRPr="00C66372" w:rsidRDefault="00C66372" w:rsidP="00C66372">
            <w:pPr>
              <w:jc w:val="center"/>
            </w:pPr>
            <w:r w:rsidRPr="00C66372">
              <w:rPr>
                <w:rFonts w:ascii="Arial" w:hAnsi="Arial" w:cs="Arial"/>
                <w:i/>
                <w:iCs/>
                <w:color w:val="000000"/>
                <w:sz w:val="20"/>
                <w:szCs w:val="20"/>
              </w:rPr>
              <w:t>134</w:t>
            </w:r>
          </w:p>
        </w:tc>
      </w:tr>
      <w:tr w:rsidR="00C66372" w:rsidRPr="00C66372" w14:paraId="0E53EBE8" w14:textId="77777777" w:rsidTr="00C66372">
        <w:trPr>
          <w:trHeight w:val="400"/>
        </w:trPr>
        <w:tc>
          <w:tcPr>
            <w:tcW w:w="0" w:type="auto"/>
            <w:tcBorders>
              <w:top w:val="single" w:sz="4" w:space="0" w:color="000000"/>
            </w:tcBorders>
            <w:tcMar>
              <w:top w:w="20" w:type="dxa"/>
              <w:left w:w="180" w:type="dxa"/>
              <w:bottom w:w="100" w:type="dxa"/>
              <w:right w:w="20" w:type="dxa"/>
            </w:tcMar>
            <w:vAlign w:val="bottom"/>
            <w:hideMark/>
          </w:tcPr>
          <w:p w14:paraId="76DF81FB" w14:textId="77777777" w:rsidR="00C66372" w:rsidRPr="00C66372" w:rsidRDefault="00C66372" w:rsidP="00C66372">
            <w:r w:rsidRPr="00C66372">
              <w:rPr>
                <w:rFonts w:ascii="Arial" w:hAnsi="Arial" w:cs="Arial"/>
                <w:color w:val="000000"/>
                <w:sz w:val="22"/>
                <w:szCs w:val="22"/>
              </w:rPr>
              <w:t>Astronomy Astrophysics</w:t>
            </w:r>
          </w:p>
        </w:tc>
        <w:tc>
          <w:tcPr>
            <w:tcW w:w="0" w:type="auto"/>
            <w:tcBorders>
              <w:top w:val="single" w:sz="4" w:space="0" w:color="000000"/>
            </w:tcBorders>
            <w:tcMar>
              <w:top w:w="20" w:type="dxa"/>
              <w:left w:w="20" w:type="dxa"/>
              <w:bottom w:w="100" w:type="dxa"/>
              <w:right w:w="20" w:type="dxa"/>
            </w:tcMar>
            <w:vAlign w:val="bottom"/>
            <w:hideMark/>
          </w:tcPr>
          <w:p w14:paraId="778A6C39" w14:textId="77777777" w:rsidR="00C66372" w:rsidRPr="00C66372" w:rsidRDefault="00C66372" w:rsidP="00C66372">
            <w:pPr>
              <w:jc w:val="center"/>
            </w:pPr>
            <w:r w:rsidRPr="00C66372">
              <w:rPr>
                <w:rFonts w:ascii="Arial" w:hAnsi="Arial" w:cs="Arial"/>
                <w:color w:val="000000"/>
                <w:sz w:val="22"/>
                <w:szCs w:val="22"/>
              </w:rPr>
              <w:t>5</w:t>
            </w:r>
          </w:p>
        </w:tc>
        <w:tc>
          <w:tcPr>
            <w:tcW w:w="0" w:type="auto"/>
            <w:tcBorders>
              <w:top w:val="single" w:sz="4" w:space="0" w:color="000000"/>
            </w:tcBorders>
            <w:tcMar>
              <w:top w:w="20" w:type="dxa"/>
              <w:left w:w="20" w:type="dxa"/>
              <w:bottom w:w="100" w:type="dxa"/>
              <w:right w:w="20" w:type="dxa"/>
            </w:tcMar>
            <w:vAlign w:val="bottom"/>
            <w:hideMark/>
          </w:tcPr>
          <w:p w14:paraId="1466B23B" w14:textId="77777777" w:rsidR="00C66372" w:rsidRPr="00C66372" w:rsidRDefault="00C66372" w:rsidP="00C66372">
            <w:pPr>
              <w:jc w:val="center"/>
            </w:pPr>
            <w:r w:rsidRPr="00C66372">
              <w:rPr>
                <w:rFonts w:ascii="Arial" w:hAnsi="Arial" w:cs="Arial"/>
                <w:color w:val="000000"/>
                <w:sz w:val="22"/>
                <w:szCs w:val="22"/>
              </w:rPr>
              <w:t>27</w:t>
            </w:r>
          </w:p>
        </w:tc>
        <w:tc>
          <w:tcPr>
            <w:tcW w:w="0" w:type="auto"/>
            <w:tcBorders>
              <w:top w:val="single" w:sz="4" w:space="0" w:color="000000"/>
            </w:tcBorders>
            <w:tcMar>
              <w:top w:w="20" w:type="dxa"/>
              <w:left w:w="20" w:type="dxa"/>
              <w:bottom w:w="100" w:type="dxa"/>
              <w:right w:w="20" w:type="dxa"/>
            </w:tcMar>
            <w:vAlign w:val="bottom"/>
            <w:hideMark/>
          </w:tcPr>
          <w:p w14:paraId="42D04E16" w14:textId="77777777" w:rsidR="00C66372" w:rsidRPr="00C66372" w:rsidRDefault="00C66372" w:rsidP="00C66372">
            <w:pPr>
              <w:jc w:val="center"/>
            </w:pPr>
            <w:r w:rsidRPr="00C66372">
              <w:rPr>
                <w:rFonts w:ascii="Arial" w:hAnsi="Arial" w:cs="Arial"/>
                <w:color w:val="000000"/>
                <w:sz w:val="22"/>
                <w:szCs w:val="22"/>
              </w:rPr>
              <w:t>5</w:t>
            </w:r>
          </w:p>
        </w:tc>
        <w:tc>
          <w:tcPr>
            <w:tcW w:w="0" w:type="auto"/>
            <w:tcBorders>
              <w:top w:val="single" w:sz="4" w:space="0" w:color="000000"/>
            </w:tcBorders>
            <w:tcMar>
              <w:top w:w="20" w:type="dxa"/>
              <w:left w:w="20" w:type="dxa"/>
              <w:bottom w:w="100" w:type="dxa"/>
              <w:right w:w="20" w:type="dxa"/>
            </w:tcMar>
            <w:vAlign w:val="bottom"/>
            <w:hideMark/>
          </w:tcPr>
          <w:p w14:paraId="4C5074DD" w14:textId="77777777" w:rsidR="00C66372" w:rsidRPr="00C66372" w:rsidRDefault="00C66372" w:rsidP="00C66372">
            <w:pPr>
              <w:jc w:val="center"/>
            </w:pPr>
            <w:r w:rsidRPr="00C66372">
              <w:rPr>
                <w:rFonts w:ascii="Arial" w:hAnsi="Arial" w:cs="Arial"/>
                <w:color w:val="000000"/>
                <w:sz w:val="22"/>
                <w:szCs w:val="22"/>
              </w:rPr>
              <w:t>25</w:t>
            </w:r>
          </w:p>
        </w:tc>
        <w:tc>
          <w:tcPr>
            <w:tcW w:w="0" w:type="auto"/>
            <w:tcBorders>
              <w:top w:val="single" w:sz="4" w:space="0" w:color="000000"/>
            </w:tcBorders>
            <w:tcMar>
              <w:top w:w="20" w:type="dxa"/>
              <w:left w:w="20" w:type="dxa"/>
              <w:bottom w:w="100" w:type="dxa"/>
              <w:right w:w="20" w:type="dxa"/>
            </w:tcMar>
            <w:vAlign w:val="bottom"/>
            <w:hideMark/>
          </w:tcPr>
          <w:p w14:paraId="45A01814" w14:textId="77777777" w:rsidR="00C66372" w:rsidRPr="00C66372" w:rsidRDefault="00C66372" w:rsidP="00C66372">
            <w:pPr>
              <w:jc w:val="center"/>
            </w:pPr>
            <w:r w:rsidRPr="00C66372">
              <w:rPr>
                <w:rFonts w:ascii="Arial" w:hAnsi="Arial" w:cs="Arial"/>
                <w:color w:val="000000"/>
                <w:sz w:val="22"/>
                <w:szCs w:val="22"/>
              </w:rPr>
              <w:t>68</w:t>
            </w:r>
          </w:p>
        </w:tc>
        <w:tc>
          <w:tcPr>
            <w:tcW w:w="0" w:type="auto"/>
            <w:tcBorders>
              <w:top w:val="single" w:sz="4" w:space="0" w:color="000000"/>
            </w:tcBorders>
            <w:tcMar>
              <w:top w:w="20" w:type="dxa"/>
              <w:left w:w="20" w:type="dxa"/>
              <w:bottom w:w="100" w:type="dxa"/>
              <w:right w:w="20" w:type="dxa"/>
            </w:tcMar>
            <w:vAlign w:val="bottom"/>
            <w:hideMark/>
          </w:tcPr>
          <w:p w14:paraId="29C89048" w14:textId="77777777" w:rsidR="00C66372" w:rsidRPr="00C66372" w:rsidRDefault="00C66372" w:rsidP="00C66372">
            <w:pPr>
              <w:jc w:val="center"/>
            </w:pPr>
            <w:r w:rsidRPr="00C66372">
              <w:rPr>
                <w:rFonts w:ascii="Arial" w:hAnsi="Arial" w:cs="Arial"/>
                <w:color w:val="000000"/>
                <w:sz w:val="22"/>
                <w:szCs w:val="22"/>
              </w:rPr>
              <w:t>130</w:t>
            </w:r>
          </w:p>
        </w:tc>
      </w:tr>
      <w:tr w:rsidR="00C66372" w:rsidRPr="00C66372" w14:paraId="342C6DA2" w14:textId="77777777" w:rsidTr="00C66372">
        <w:trPr>
          <w:trHeight w:val="400"/>
        </w:trPr>
        <w:tc>
          <w:tcPr>
            <w:tcW w:w="0" w:type="auto"/>
            <w:tcMar>
              <w:top w:w="20" w:type="dxa"/>
              <w:left w:w="180" w:type="dxa"/>
              <w:bottom w:w="100" w:type="dxa"/>
              <w:right w:w="20" w:type="dxa"/>
            </w:tcMar>
            <w:vAlign w:val="bottom"/>
            <w:hideMark/>
          </w:tcPr>
          <w:p w14:paraId="448DDD47" w14:textId="77777777" w:rsidR="00C66372" w:rsidRPr="00C66372" w:rsidRDefault="00C66372" w:rsidP="00C66372">
            <w:r w:rsidRPr="00C66372">
              <w:rPr>
                <w:rFonts w:ascii="Arial" w:hAnsi="Arial" w:cs="Arial"/>
                <w:color w:val="000000"/>
                <w:sz w:val="22"/>
                <w:szCs w:val="22"/>
              </w:rPr>
              <w:t>Physics Applied</w:t>
            </w:r>
          </w:p>
        </w:tc>
        <w:tc>
          <w:tcPr>
            <w:tcW w:w="0" w:type="auto"/>
            <w:tcMar>
              <w:top w:w="20" w:type="dxa"/>
              <w:left w:w="20" w:type="dxa"/>
              <w:bottom w:w="100" w:type="dxa"/>
              <w:right w:w="20" w:type="dxa"/>
            </w:tcMar>
            <w:vAlign w:val="bottom"/>
            <w:hideMark/>
          </w:tcPr>
          <w:p w14:paraId="116EB6E6" w14:textId="77777777" w:rsidR="00C66372" w:rsidRPr="00C66372" w:rsidRDefault="00C66372" w:rsidP="00C66372"/>
        </w:tc>
        <w:tc>
          <w:tcPr>
            <w:tcW w:w="0" w:type="auto"/>
            <w:tcMar>
              <w:top w:w="20" w:type="dxa"/>
              <w:left w:w="20" w:type="dxa"/>
              <w:bottom w:w="100" w:type="dxa"/>
              <w:right w:w="20" w:type="dxa"/>
            </w:tcMar>
            <w:vAlign w:val="bottom"/>
            <w:hideMark/>
          </w:tcPr>
          <w:p w14:paraId="5F6B61AE" w14:textId="77777777" w:rsidR="00C66372" w:rsidRPr="00C66372" w:rsidRDefault="00C66372" w:rsidP="00C66372"/>
        </w:tc>
        <w:tc>
          <w:tcPr>
            <w:tcW w:w="0" w:type="auto"/>
            <w:tcMar>
              <w:top w:w="20" w:type="dxa"/>
              <w:left w:w="20" w:type="dxa"/>
              <w:bottom w:w="100" w:type="dxa"/>
              <w:right w:w="20" w:type="dxa"/>
            </w:tcMar>
            <w:vAlign w:val="bottom"/>
            <w:hideMark/>
          </w:tcPr>
          <w:p w14:paraId="358F3F08" w14:textId="77777777" w:rsidR="00C66372" w:rsidRPr="00C66372" w:rsidRDefault="00C66372" w:rsidP="00C66372"/>
        </w:tc>
        <w:tc>
          <w:tcPr>
            <w:tcW w:w="0" w:type="auto"/>
            <w:tcMar>
              <w:top w:w="20" w:type="dxa"/>
              <w:left w:w="20" w:type="dxa"/>
              <w:bottom w:w="100" w:type="dxa"/>
              <w:right w:w="20" w:type="dxa"/>
            </w:tcMar>
            <w:vAlign w:val="bottom"/>
            <w:hideMark/>
          </w:tcPr>
          <w:p w14:paraId="5371E22F" w14:textId="77777777" w:rsidR="00C66372" w:rsidRPr="00C66372" w:rsidRDefault="00C66372" w:rsidP="00C66372"/>
        </w:tc>
        <w:tc>
          <w:tcPr>
            <w:tcW w:w="0" w:type="auto"/>
            <w:tcMar>
              <w:top w:w="20" w:type="dxa"/>
              <w:left w:w="20" w:type="dxa"/>
              <w:bottom w:w="100" w:type="dxa"/>
              <w:right w:w="20" w:type="dxa"/>
            </w:tcMar>
            <w:vAlign w:val="bottom"/>
            <w:hideMark/>
          </w:tcPr>
          <w:p w14:paraId="52FEFB77" w14:textId="77777777" w:rsidR="00C66372" w:rsidRPr="00C66372" w:rsidRDefault="00C66372" w:rsidP="00C66372">
            <w:pPr>
              <w:jc w:val="center"/>
            </w:pPr>
            <w:r w:rsidRPr="00C66372">
              <w:rPr>
                <w:rFonts w:ascii="Arial" w:hAnsi="Arial" w:cs="Arial"/>
                <w:color w:val="000000"/>
                <w:sz w:val="22"/>
                <w:szCs w:val="22"/>
              </w:rPr>
              <w:t>2</w:t>
            </w:r>
          </w:p>
        </w:tc>
        <w:tc>
          <w:tcPr>
            <w:tcW w:w="0" w:type="auto"/>
            <w:tcMar>
              <w:top w:w="20" w:type="dxa"/>
              <w:left w:w="20" w:type="dxa"/>
              <w:bottom w:w="100" w:type="dxa"/>
              <w:right w:w="20" w:type="dxa"/>
            </w:tcMar>
            <w:vAlign w:val="bottom"/>
            <w:hideMark/>
          </w:tcPr>
          <w:p w14:paraId="1B01EEA2" w14:textId="77777777" w:rsidR="00C66372" w:rsidRPr="00C66372" w:rsidRDefault="00C66372" w:rsidP="00C66372">
            <w:pPr>
              <w:jc w:val="center"/>
            </w:pPr>
            <w:r w:rsidRPr="00C66372">
              <w:rPr>
                <w:rFonts w:ascii="Arial" w:hAnsi="Arial" w:cs="Arial"/>
                <w:color w:val="000000"/>
                <w:sz w:val="22"/>
                <w:szCs w:val="22"/>
              </w:rPr>
              <w:t>2</w:t>
            </w:r>
          </w:p>
        </w:tc>
      </w:tr>
      <w:tr w:rsidR="00C66372" w:rsidRPr="00C66372" w14:paraId="08E7F889" w14:textId="77777777" w:rsidTr="00C66372">
        <w:trPr>
          <w:trHeight w:val="400"/>
        </w:trPr>
        <w:tc>
          <w:tcPr>
            <w:tcW w:w="0" w:type="auto"/>
            <w:tcMar>
              <w:top w:w="20" w:type="dxa"/>
              <w:left w:w="180" w:type="dxa"/>
              <w:bottom w:w="100" w:type="dxa"/>
              <w:right w:w="20" w:type="dxa"/>
            </w:tcMar>
            <w:vAlign w:val="bottom"/>
            <w:hideMark/>
          </w:tcPr>
          <w:p w14:paraId="27769CD8" w14:textId="77777777" w:rsidR="00C66372" w:rsidRPr="00C66372" w:rsidRDefault="00C66372" w:rsidP="00C66372">
            <w:r w:rsidRPr="00C66372">
              <w:rPr>
                <w:rFonts w:ascii="Arial" w:hAnsi="Arial" w:cs="Arial"/>
                <w:color w:val="000000"/>
                <w:sz w:val="22"/>
                <w:szCs w:val="22"/>
              </w:rPr>
              <w:t>Physics Condensed Matter</w:t>
            </w:r>
          </w:p>
        </w:tc>
        <w:tc>
          <w:tcPr>
            <w:tcW w:w="0" w:type="auto"/>
            <w:tcMar>
              <w:top w:w="20" w:type="dxa"/>
              <w:left w:w="20" w:type="dxa"/>
              <w:bottom w:w="100" w:type="dxa"/>
              <w:right w:w="20" w:type="dxa"/>
            </w:tcMar>
            <w:vAlign w:val="bottom"/>
            <w:hideMark/>
          </w:tcPr>
          <w:p w14:paraId="0C6BDEC4" w14:textId="77777777" w:rsidR="00C66372" w:rsidRPr="00C66372" w:rsidRDefault="00C66372" w:rsidP="00C66372"/>
        </w:tc>
        <w:tc>
          <w:tcPr>
            <w:tcW w:w="0" w:type="auto"/>
            <w:tcMar>
              <w:top w:w="20" w:type="dxa"/>
              <w:left w:w="20" w:type="dxa"/>
              <w:bottom w:w="100" w:type="dxa"/>
              <w:right w:w="20" w:type="dxa"/>
            </w:tcMar>
            <w:vAlign w:val="bottom"/>
            <w:hideMark/>
          </w:tcPr>
          <w:p w14:paraId="214DC5F2" w14:textId="77777777" w:rsidR="00C66372" w:rsidRPr="00C66372" w:rsidRDefault="00C66372" w:rsidP="00C66372"/>
        </w:tc>
        <w:tc>
          <w:tcPr>
            <w:tcW w:w="0" w:type="auto"/>
            <w:tcMar>
              <w:top w:w="20" w:type="dxa"/>
              <w:left w:w="20" w:type="dxa"/>
              <w:bottom w:w="100" w:type="dxa"/>
              <w:right w:w="20" w:type="dxa"/>
            </w:tcMar>
            <w:vAlign w:val="bottom"/>
            <w:hideMark/>
          </w:tcPr>
          <w:p w14:paraId="3FAF85FE" w14:textId="77777777" w:rsidR="00C66372" w:rsidRPr="00C66372" w:rsidRDefault="00C66372" w:rsidP="00C66372"/>
        </w:tc>
        <w:tc>
          <w:tcPr>
            <w:tcW w:w="0" w:type="auto"/>
            <w:tcMar>
              <w:top w:w="20" w:type="dxa"/>
              <w:left w:w="20" w:type="dxa"/>
              <w:bottom w:w="100" w:type="dxa"/>
              <w:right w:w="20" w:type="dxa"/>
            </w:tcMar>
            <w:vAlign w:val="bottom"/>
            <w:hideMark/>
          </w:tcPr>
          <w:p w14:paraId="4BB43A23" w14:textId="77777777" w:rsidR="00C66372" w:rsidRPr="00C66372" w:rsidRDefault="00C66372" w:rsidP="00C66372"/>
        </w:tc>
        <w:tc>
          <w:tcPr>
            <w:tcW w:w="0" w:type="auto"/>
            <w:tcMar>
              <w:top w:w="20" w:type="dxa"/>
              <w:left w:w="20" w:type="dxa"/>
              <w:bottom w:w="100" w:type="dxa"/>
              <w:right w:w="20" w:type="dxa"/>
            </w:tcMar>
            <w:vAlign w:val="bottom"/>
            <w:hideMark/>
          </w:tcPr>
          <w:p w14:paraId="5C273AE3" w14:textId="77777777" w:rsidR="00C66372" w:rsidRPr="00C66372" w:rsidRDefault="00C66372" w:rsidP="00C66372">
            <w:pPr>
              <w:jc w:val="center"/>
            </w:pPr>
            <w:r w:rsidRPr="00C66372">
              <w:rPr>
                <w:rFonts w:ascii="Arial" w:hAnsi="Arial" w:cs="Arial"/>
                <w:color w:val="000000"/>
                <w:sz w:val="22"/>
                <w:szCs w:val="22"/>
              </w:rPr>
              <w:t>1</w:t>
            </w:r>
          </w:p>
        </w:tc>
        <w:tc>
          <w:tcPr>
            <w:tcW w:w="0" w:type="auto"/>
            <w:tcMar>
              <w:top w:w="20" w:type="dxa"/>
              <w:left w:w="20" w:type="dxa"/>
              <w:bottom w:w="100" w:type="dxa"/>
              <w:right w:w="20" w:type="dxa"/>
            </w:tcMar>
            <w:vAlign w:val="bottom"/>
            <w:hideMark/>
          </w:tcPr>
          <w:p w14:paraId="680AFF10" w14:textId="77777777" w:rsidR="00C66372" w:rsidRPr="00C66372" w:rsidRDefault="00C66372" w:rsidP="00C66372">
            <w:pPr>
              <w:jc w:val="center"/>
            </w:pPr>
            <w:r w:rsidRPr="00C66372">
              <w:rPr>
                <w:rFonts w:ascii="Arial" w:hAnsi="Arial" w:cs="Arial"/>
                <w:color w:val="000000"/>
                <w:sz w:val="22"/>
                <w:szCs w:val="22"/>
              </w:rPr>
              <w:t>1</w:t>
            </w:r>
          </w:p>
        </w:tc>
      </w:tr>
      <w:tr w:rsidR="00C66372" w:rsidRPr="00C66372" w14:paraId="7E253449" w14:textId="77777777" w:rsidTr="00C66372">
        <w:trPr>
          <w:trHeight w:val="400"/>
        </w:trPr>
        <w:tc>
          <w:tcPr>
            <w:tcW w:w="0" w:type="auto"/>
            <w:tcBorders>
              <w:bottom w:val="single" w:sz="4" w:space="0" w:color="000000"/>
            </w:tcBorders>
            <w:tcMar>
              <w:top w:w="20" w:type="dxa"/>
              <w:left w:w="180" w:type="dxa"/>
              <w:bottom w:w="100" w:type="dxa"/>
              <w:right w:w="20" w:type="dxa"/>
            </w:tcMar>
            <w:vAlign w:val="bottom"/>
            <w:hideMark/>
          </w:tcPr>
          <w:p w14:paraId="46364C94" w14:textId="77777777" w:rsidR="00C66372" w:rsidRPr="00C66372" w:rsidRDefault="00C66372" w:rsidP="00C66372">
            <w:r w:rsidRPr="00C66372">
              <w:rPr>
                <w:rFonts w:ascii="Arial" w:hAnsi="Arial" w:cs="Arial"/>
                <w:color w:val="000000"/>
                <w:sz w:val="22"/>
                <w:szCs w:val="22"/>
              </w:rPr>
              <w:t>Physics Multidisciplinary</w:t>
            </w:r>
          </w:p>
        </w:tc>
        <w:tc>
          <w:tcPr>
            <w:tcW w:w="0" w:type="auto"/>
            <w:tcBorders>
              <w:bottom w:val="single" w:sz="4" w:space="0" w:color="000000"/>
            </w:tcBorders>
            <w:tcMar>
              <w:top w:w="20" w:type="dxa"/>
              <w:left w:w="20" w:type="dxa"/>
              <w:bottom w:w="100" w:type="dxa"/>
              <w:right w:w="20" w:type="dxa"/>
            </w:tcMar>
            <w:vAlign w:val="bottom"/>
            <w:hideMark/>
          </w:tcPr>
          <w:p w14:paraId="2C249512" w14:textId="77777777" w:rsidR="00C66372" w:rsidRPr="00C66372" w:rsidRDefault="00C66372" w:rsidP="00C66372"/>
        </w:tc>
        <w:tc>
          <w:tcPr>
            <w:tcW w:w="0" w:type="auto"/>
            <w:tcBorders>
              <w:bottom w:val="single" w:sz="4" w:space="0" w:color="000000"/>
            </w:tcBorders>
            <w:tcMar>
              <w:top w:w="20" w:type="dxa"/>
              <w:left w:w="20" w:type="dxa"/>
              <w:bottom w:w="100" w:type="dxa"/>
              <w:right w:w="20" w:type="dxa"/>
            </w:tcMar>
            <w:vAlign w:val="bottom"/>
            <w:hideMark/>
          </w:tcPr>
          <w:p w14:paraId="12779C13" w14:textId="77777777" w:rsidR="00C66372" w:rsidRPr="00C66372" w:rsidRDefault="00C66372" w:rsidP="00C66372"/>
        </w:tc>
        <w:tc>
          <w:tcPr>
            <w:tcW w:w="0" w:type="auto"/>
            <w:tcBorders>
              <w:bottom w:val="single" w:sz="4" w:space="0" w:color="000000"/>
            </w:tcBorders>
            <w:tcMar>
              <w:top w:w="20" w:type="dxa"/>
              <w:left w:w="20" w:type="dxa"/>
              <w:bottom w:w="100" w:type="dxa"/>
              <w:right w:w="20" w:type="dxa"/>
            </w:tcMar>
            <w:vAlign w:val="bottom"/>
            <w:hideMark/>
          </w:tcPr>
          <w:p w14:paraId="11AB31CA" w14:textId="77777777" w:rsidR="00C66372" w:rsidRPr="00C66372" w:rsidRDefault="00C66372" w:rsidP="00C66372"/>
        </w:tc>
        <w:tc>
          <w:tcPr>
            <w:tcW w:w="0" w:type="auto"/>
            <w:tcBorders>
              <w:bottom w:val="single" w:sz="4" w:space="0" w:color="000000"/>
            </w:tcBorders>
            <w:tcMar>
              <w:top w:w="20" w:type="dxa"/>
              <w:left w:w="20" w:type="dxa"/>
              <w:bottom w:w="100" w:type="dxa"/>
              <w:right w:w="20" w:type="dxa"/>
            </w:tcMar>
            <w:vAlign w:val="bottom"/>
            <w:hideMark/>
          </w:tcPr>
          <w:p w14:paraId="6FA1BE4A" w14:textId="77777777" w:rsidR="00C66372" w:rsidRPr="00C66372" w:rsidRDefault="00C66372" w:rsidP="00C66372">
            <w:pPr>
              <w:jc w:val="center"/>
            </w:pPr>
            <w:r w:rsidRPr="00C66372">
              <w:rPr>
                <w:rFonts w:ascii="Arial" w:hAnsi="Arial" w:cs="Arial"/>
                <w:color w:val="000000"/>
                <w:sz w:val="22"/>
                <w:szCs w:val="22"/>
              </w:rPr>
              <w:t>1</w:t>
            </w:r>
          </w:p>
        </w:tc>
        <w:tc>
          <w:tcPr>
            <w:tcW w:w="0" w:type="auto"/>
            <w:tcBorders>
              <w:bottom w:val="single" w:sz="4" w:space="0" w:color="000000"/>
            </w:tcBorders>
            <w:tcMar>
              <w:top w:w="20" w:type="dxa"/>
              <w:left w:w="20" w:type="dxa"/>
              <w:bottom w:w="100" w:type="dxa"/>
              <w:right w:w="20" w:type="dxa"/>
            </w:tcMar>
            <w:vAlign w:val="bottom"/>
            <w:hideMark/>
          </w:tcPr>
          <w:p w14:paraId="2B0E07A8" w14:textId="77777777" w:rsidR="00C66372" w:rsidRPr="00C66372" w:rsidRDefault="00C66372" w:rsidP="00C66372"/>
        </w:tc>
        <w:tc>
          <w:tcPr>
            <w:tcW w:w="0" w:type="auto"/>
            <w:tcBorders>
              <w:bottom w:val="single" w:sz="4" w:space="0" w:color="000000"/>
            </w:tcBorders>
            <w:tcMar>
              <w:top w:w="20" w:type="dxa"/>
              <w:left w:w="20" w:type="dxa"/>
              <w:bottom w:w="100" w:type="dxa"/>
              <w:right w:w="20" w:type="dxa"/>
            </w:tcMar>
            <w:vAlign w:val="bottom"/>
            <w:hideMark/>
          </w:tcPr>
          <w:p w14:paraId="54488BBA" w14:textId="77777777" w:rsidR="00C66372" w:rsidRPr="00C66372" w:rsidRDefault="00C66372" w:rsidP="00C66372">
            <w:pPr>
              <w:jc w:val="center"/>
            </w:pPr>
            <w:r w:rsidRPr="00C66372">
              <w:rPr>
                <w:rFonts w:ascii="Arial" w:hAnsi="Arial" w:cs="Arial"/>
                <w:color w:val="000000"/>
                <w:sz w:val="22"/>
                <w:szCs w:val="22"/>
              </w:rPr>
              <w:t>1</w:t>
            </w:r>
          </w:p>
        </w:tc>
      </w:tr>
      <w:tr w:rsidR="00C66372" w:rsidRPr="00C66372" w14:paraId="06127AA5" w14:textId="77777777" w:rsidTr="00C66372">
        <w:trPr>
          <w:trHeight w:val="400"/>
        </w:trPr>
        <w:tc>
          <w:tcPr>
            <w:tcW w:w="0" w:type="auto"/>
            <w:tcBorders>
              <w:top w:val="single" w:sz="4" w:space="0" w:color="000000"/>
              <w:bottom w:val="single" w:sz="4" w:space="0" w:color="000000"/>
            </w:tcBorders>
            <w:tcMar>
              <w:top w:w="20" w:type="dxa"/>
              <w:left w:w="20" w:type="dxa"/>
              <w:bottom w:w="100" w:type="dxa"/>
              <w:right w:w="20" w:type="dxa"/>
            </w:tcMar>
            <w:vAlign w:val="bottom"/>
            <w:hideMark/>
          </w:tcPr>
          <w:p w14:paraId="7453CCED" w14:textId="77777777" w:rsidR="00C66372" w:rsidRPr="00C66372" w:rsidRDefault="00C66372" w:rsidP="00C66372">
            <w:r w:rsidRPr="00C66372">
              <w:rPr>
                <w:rFonts w:ascii="Arial" w:hAnsi="Arial" w:cs="Arial"/>
                <w:i/>
                <w:iCs/>
                <w:color w:val="000000"/>
                <w:sz w:val="20"/>
                <w:szCs w:val="20"/>
              </w:rPr>
              <w:t>Other</w:t>
            </w:r>
          </w:p>
        </w:tc>
        <w:tc>
          <w:tcPr>
            <w:tcW w:w="0" w:type="auto"/>
            <w:tcBorders>
              <w:top w:val="single" w:sz="4" w:space="0" w:color="000000"/>
              <w:bottom w:val="single" w:sz="4" w:space="0" w:color="000000"/>
            </w:tcBorders>
            <w:tcMar>
              <w:top w:w="20" w:type="dxa"/>
              <w:left w:w="20" w:type="dxa"/>
              <w:bottom w:w="100" w:type="dxa"/>
              <w:right w:w="20" w:type="dxa"/>
            </w:tcMar>
            <w:vAlign w:val="bottom"/>
            <w:hideMark/>
          </w:tcPr>
          <w:p w14:paraId="4DE99C67" w14:textId="77777777" w:rsidR="00C66372" w:rsidRPr="00C66372" w:rsidRDefault="00C66372" w:rsidP="00C66372">
            <w:pPr>
              <w:jc w:val="center"/>
            </w:pPr>
            <w:r w:rsidRPr="00C66372">
              <w:rPr>
                <w:rFonts w:ascii="Arial" w:hAnsi="Arial" w:cs="Arial"/>
                <w:i/>
                <w:iCs/>
                <w:color w:val="000000"/>
                <w:sz w:val="20"/>
                <w:szCs w:val="20"/>
              </w:rPr>
              <w:t>1</w:t>
            </w:r>
          </w:p>
        </w:tc>
        <w:tc>
          <w:tcPr>
            <w:tcW w:w="0" w:type="auto"/>
            <w:tcBorders>
              <w:top w:val="single" w:sz="4" w:space="0" w:color="000000"/>
              <w:bottom w:val="single" w:sz="4" w:space="0" w:color="000000"/>
            </w:tcBorders>
            <w:tcMar>
              <w:top w:w="20" w:type="dxa"/>
              <w:left w:w="20" w:type="dxa"/>
              <w:bottom w:w="100" w:type="dxa"/>
              <w:right w:w="20" w:type="dxa"/>
            </w:tcMar>
            <w:vAlign w:val="bottom"/>
            <w:hideMark/>
          </w:tcPr>
          <w:p w14:paraId="16220272" w14:textId="77777777" w:rsidR="00C66372" w:rsidRPr="00C66372" w:rsidRDefault="00C66372" w:rsidP="00C66372">
            <w:pPr>
              <w:jc w:val="center"/>
            </w:pPr>
            <w:r w:rsidRPr="00C66372">
              <w:rPr>
                <w:rFonts w:ascii="Arial" w:hAnsi="Arial" w:cs="Arial"/>
                <w:i/>
                <w:iCs/>
                <w:color w:val="000000"/>
                <w:sz w:val="20"/>
                <w:szCs w:val="20"/>
              </w:rPr>
              <w:t>3</w:t>
            </w:r>
          </w:p>
        </w:tc>
        <w:tc>
          <w:tcPr>
            <w:tcW w:w="0" w:type="auto"/>
            <w:tcBorders>
              <w:top w:val="single" w:sz="4" w:space="0" w:color="000000"/>
              <w:bottom w:val="single" w:sz="4" w:space="0" w:color="000000"/>
            </w:tcBorders>
            <w:tcMar>
              <w:top w:w="20" w:type="dxa"/>
              <w:left w:w="20" w:type="dxa"/>
              <w:bottom w:w="100" w:type="dxa"/>
              <w:right w:w="20" w:type="dxa"/>
            </w:tcMar>
            <w:vAlign w:val="bottom"/>
            <w:hideMark/>
          </w:tcPr>
          <w:p w14:paraId="31C49FE3" w14:textId="77777777" w:rsidR="00C66372" w:rsidRPr="00C66372" w:rsidRDefault="00C66372" w:rsidP="00C66372">
            <w:pPr>
              <w:jc w:val="center"/>
            </w:pPr>
            <w:r w:rsidRPr="00C66372">
              <w:rPr>
                <w:rFonts w:ascii="Arial" w:hAnsi="Arial" w:cs="Arial"/>
                <w:i/>
                <w:iCs/>
                <w:color w:val="000000"/>
                <w:sz w:val="20"/>
                <w:szCs w:val="20"/>
              </w:rPr>
              <w:t>1</w:t>
            </w:r>
          </w:p>
        </w:tc>
        <w:tc>
          <w:tcPr>
            <w:tcW w:w="0" w:type="auto"/>
            <w:tcBorders>
              <w:top w:val="single" w:sz="4" w:space="0" w:color="000000"/>
              <w:bottom w:val="single" w:sz="4" w:space="0" w:color="000000"/>
            </w:tcBorders>
            <w:tcMar>
              <w:top w:w="20" w:type="dxa"/>
              <w:left w:w="20" w:type="dxa"/>
              <w:bottom w:w="100" w:type="dxa"/>
              <w:right w:w="20" w:type="dxa"/>
            </w:tcMar>
            <w:vAlign w:val="bottom"/>
            <w:hideMark/>
          </w:tcPr>
          <w:p w14:paraId="5F36A473" w14:textId="77777777" w:rsidR="00C66372" w:rsidRPr="00C66372" w:rsidRDefault="00C66372" w:rsidP="00C66372">
            <w:pPr>
              <w:jc w:val="center"/>
            </w:pPr>
            <w:r w:rsidRPr="00C66372">
              <w:rPr>
                <w:rFonts w:ascii="Arial" w:hAnsi="Arial" w:cs="Arial"/>
                <w:i/>
                <w:iCs/>
                <w:color w:val="000000"/>
                <w:sz w:val="20"/>
                <w:szCs w:val="20"/>
              </w:rPr>
              <w:t>12</w:t>
            </w:r>
          </w:p>
        </w:tc>
        <w:tc>
          <w:tcPr>
            <w:tcW w:w="0" w:type="auto"/>
            <w:tcBorders>
              <w:top w:val="single" w:sz="4" w:space="0" w:color="000000"/>
              <w:bottom w:val="single" w:sz="4" w:space="0" w:color="000000"/>
            </w:tcBorders>
            <w:tcMar>
              <w:top w:w="20" w:type="dxa"/>
              <w:left w:w="20" w:type="dxa"/>
              <w:bottom w:w="100" w:type="dxa"/>
              <w:right w:w="20" w:type="dxa"/>
            </w:tcMar>
            <w:vAlign w:val="bottom"/>
            <w:hideMark/>
          </w:tcPr>
          <w:p w14:paraId="4E4FB993" w14:textId="77777777" w:rsidR="00C66372" w:rsidRPr="00C66372" w:rsidRDefault="00C66372" w:rsidP="00C66372">
            <w:pPr>
              <w:jc w:val="center"/>
            </w:pPr>
            <w:r w:rsidRPr="00C66372">
              <w:rPr>
                <w:rFonts w:ascii="Arial" w:hAnsi="Arial" w:cs="Arial"/>
                <w:i/>
                <w:iCs/>
                <w:color w:val="000000"/>
                <w:sz w:val="20"/>
                <w:szCs w:val="20"/>
              </w:rPr>
              <w:t>29</w:t>
            </w:r>
          </w:p>
        </w:tc>
        <w:tc>
          <w:tcPr>
            <w:tcW w:w="0" w:type="auto"/>
            <w:tcBorders>
              <w:top w:val="single" w:sz="4" w:space="0" w:color="000000"/>
              <w:bottom w:val="single" w:sz="4" w:space="0" w:color="000000"/>
            </w:tcBorders>
            <w:tcMar>
              <w:top w:w="20" w:type="dxa"/>
              <w:left w:w="20" w:type="dxa"/>
              <w:bottom w:w="100" w:type="dxa"/>
              <w:right w:w="20" w:type="dxa"/>
            </w:tcMar>
            <w:vAlign w:val="bottom"/>
            <w:hideMark/>
          </w:tcPr>
          <w:p w14:paraId="638F2886" w14:textId="77777777" w:rsidR="00C66372" w:rsidRPr="00C66372" w:rsidRDefault="00C66372" w:rsidP="00C66372">
            <w:pPr>
              <w:jc w:val="center"/>
            </w:pPr>
            <w:r w:rsidRPr="00C66372">
              <w:rPr>
                <w:rFonts w:ascii="Arial" w:hAnsi="Arial" w:cs="Arial"/>
                <w:i/>
                <w:iCs/>
                <w:color w:val="000000"/>
                <w:sz w:val="20"/>
                <w:szCs w:val="20"/>
              </w:rPr>
              <w:t>46</w:t>
            </w:r>
          </w:p>
        </w:tc>
      </w:tr>
      <w:tr w:rsidR="00C66372" w:rsidRPr="00C66372" w14:paraId="12350284" w14:textId="77777777" w:rsidTr="00C66372">
        <w:trPr>
          <w:trHeight w:val="400"/>
        </w:trPr>
        <w:tc>
          <w:tcPr>
            <w:tcW w:w="0" w:type="auto"/>
            <w:tcBorders>
              <w:top w:val="single" w:sz="4" w:space="0" w:color="000000"/>
            </w:tcBorders>
            <w:tcMar>
              <w:top w:w="20" w:type="dxa"/>
              <w:left w:w="180" w:type="dxa"/>
              <w:bottom w:w="100" w:type="dxa"/>
              <w:right w:w="20" w:type="dxa"/>
            </w:tcMar>
            <w:vAlign w:val="bottom"/>
            <w:hideMark/>
          </w:tcPr>
          <w:p w14:paraId="0DF7B6E1" w14:textId="77777777" w:rsidR="00C66372" w:rsidRPr="00C66372" w:rsidRDefault="00C66372" w:rsidP="00C66372">
            <w:r w:rsidRPr="00C66372">
              <w:rPr>
                <w:rFonts w:ascii="Arial" w:hAnsi="Arial" w:cs="Arial"/>
                <w:color w:val="000000"/>
                <w:sz w:val="22"/>
                <w:szCs w:val="22"/>
              </w:rPr>
              <w:t>Imaging Science Photographic Technology</w:t>
            </w:r>
          </w:p>
        </w:tc>
        <w:tc>
          <w:tcPr>
            <w:tcW w:w="0" w:type="auto"/>
            <w:tcBorders>
              <w:top w:val="single" w:sz="4" w:space="0" w:color="000000"/>
            </w:tcBorders>
            <w:tcMar>
              <w:top w:w="20" w:type="dxa"/>
              <w:left w:w="20" w:type="dxa"/>
              <w:bottom w:w="100" w:type="dxa"/>
              <w:right w:w="20" w:type="dxa"/>
            </w:tcMar>
            <w:vAlign w:val="bottom"/>
            <w:hideMark/>
          </w:tcPr>
          <w:p w14:paraId="732F8C49" w14:textId="77777777" w:rsidR="00C66372" w:rsidRPr="00C66372" w:rsidRDefault="00C66372" w:rsidP="00C66372"/>
        </w:tc>
        <w:tc>
          <w:tcPr>
            <w:tcW w:w="0" w:type="auto"/>
            <w:tcBorders>
              <w:top w:val="single" w:sz="4" w:space="0" w:color="000000"/>
            </w:tcBorders>
            <w:tcMar>
              <w:top w:w="20" w:type="dxa"/>
              <w:left w:w="20" w:type="dxa"/>
              <w:bottom w:w="100" w:type="dxa"/>
              <w:right w:w="20" w:type="dxa"/>
            </w:tcMar>
            <w:vAlign w:val="bottom"/>
            <w:hideMark/>
          </w:tcPr>
          <w:p w14:paraId="0225AF5B" w14:textId="77777777" w:rsidR="00C66372" w:rsidRPr="00C66372" w:rsidRDefault="00C66372" w:rsidP="00C66372">
            <w:pPr>
              <w:jc w:val="center"/>
            </w:pPr>
            <w:r w:rsidRPr="00C66372">
              <w:rPr>
                <w:rFonts w:ascii="Arial" w:hAnsi="Arial" w:cs="Arial"/>
                <w:color w:val="000000"/>
                <w:sz w:val="22"/>
                <w:szCs w:val="22"/>
              </w:rPr>
              <w:t>1</w:t>
            </w:r>
          </w:p>
        </w:tc>
        <w:tc>
          <w:tcPr>
            <w:tcW w:w="0" w:type="auto"/>
            <w:tcBorders>
              <w:top w:val="single" w:sz="4" w:space="0" w:color="000000"/>
            </w:tcBorders>
            <w:tcMar>
              <w:top w:w="20" w:type="dxa"/>
              <w:left w:w="20" w:type="dxa"/>
              <w:bottom w:w="100" w:type="dxa"/>
              <w:right w:w="20" w:type="dxa"/>
            </w:tcMar>
            <w:vAlign w:val="bottom"/>
            <w:hideMark/>
          </w:tcPr>
          <w:p w14:paraId="7AC4D9A5" w14:textId="77777777" w:rsidR="00C66372" w:rsidRPr="00C66372" w:rsidRDefault="00C66372" w:rsidP="00C66372"/>
        </w:tc>
        <w:tc>
          <w:tcPr>
            <w:tcW w:w="0" w:type="auto"/>
            <w:tcBorders>
              <w:top w:val="single" w:sz="4" w:space="0" w:color="000000"/>
            </w:tcBorders>
            <w:tcMar>
              <w:top w:w="20" w:type="dxa"/>
              <w:left w:w="20" w:type="dxa"/>
              <w:bottom w:w="100" w:type="dxa"/>
              <w:right w:w="20" w:type="dxa"/>
            </w:tcMar>
            <w:vAlign w:val="bottom"/>
            <w:hideMark/>
          </w:tcPr>
          <w:p w14:paraId="6CDE99DC" w14:textId="77777777" w:rsidR="00C66372" w:rsidRPr="00C66372" w:rsidRDefault="00C66372" w:rsidP="00C66372"/>
        </w:tc>
        <w:tc>
          <w:tcPr>
            <w:tcW w:w="0" w:type="auto"/>
            <w:tcBorders>
              <w:top w:val="single" w:sz="4" w:space="0" w:color="000000"/>
            </w:tcBorders>
            <w:tcMar>
              <w:top w:w="20" w:type="dxa"/>
              <w:left w:w="20" w:type="dxa"/>
              <w:bottom w:w="100" w:type="dxa"/>
              <w:right w:w="20" w:type="dxa"/>
            </w:tcMar>
            <w:vAlign w:val="bottom"/>
            <w:hideMark/>
          </w:tcPr>
          <w:p w14:paraId="32C174B3" w14:textId="77777777" w:rsidR="00C66372" w:rsidRPr="00C66372" w:rsidRDefault="00C66372" w:rsidP="00C66372"/>
        </w:tc>
        <w:tc>
          <w:tcPr>
            <w:tcW w:w="0" w:type="auto"/>
            <w:tcBorders>
              <w:top w:val="single" w:sz="4" w:space="0" w:color="000000"/>
            </w:tcBorders>
            <w:tcMar>
              <w:top w:w="20" w:type="dxa"/>
              <w:left w:w="20" w:type="dxa"/>
              <w:bottom w:w="100" w:type="dxa"/>
              <w:right w:w="20" w:type="dxa"/>
            </w:tcMar>
            <w:vAlign w:val="bottom"/>
            <w:hideMark/>
          </w:tcPr>
          <w:p w14:paraId="42A6C088" w14:textId="77777777" w:rsidR="00C66372" w:rsidRPr="00C66372" w:rsidRDefault="00C66372" w:rsidP="00C66372">
            <w:pPr>
              <w:jc w:val="center"/>
            </w:pPr>
            <w:r w:rsidRPr="00C66372">
              <w:rPr>
                <w:rFonts w:ascii="Arial" w:hAnsi="Arial" w:cs="Arial"/>
                <w:color w:val="000000"/>
                <w:sz w:val="22"/>
                <w:szCs w:val="22"/>
              </w:rPr>
              <w:t>1</w:t>
            </w:r>
          </w:p>
        </w:tc>
      </w:tr>
      <w:tr w:rsidR="00C66372" w:rsidRPr="00C66372" w14:paraId="4A74016F" w14:textId="77777777" w:rsidTr="00C66372">
        <w:trPr>
          <w:trHeight w:val="400"/>
        </w:trPr>
        <w:tc>
          <w:tcPr>
            <w:tcW w:w="0" w:type="auto"/>
            <w:tcMar>
              <w:top w:w="20" w:type="dxa"/>
              <w:left w:w="180" w:type="dxa"/>
              <w:bottom w:w="100" w:type="dxa"/>
              <w:right w:w="20" w:type="dxa"/>
            </w:tcMar>
            <w:vAlign w:val="bottom"/>
            <w:hideMark/>
          </w:tcPr>
          <w:p w14:paraId="16AE4504" w14:textId="77777777" w:rsidR="00C66372" w:rsidRPr="00C66372" w:rsidRDefault="00C66372" w:rsidP="00C66372">
            <w:r w:rsidRPr="00C66372">
              <w:rPr>
                <w:rFonts w:ascii="Arial" w:hAnsi="Arial" w:cs="Arial"/>
                <w:color w:val="000000"/>
                <w:sz w:val="22"/>
                <w:szCs w:val="22"/>
              </w:rPr>
              <w:t>Instruments Instrumentation</w:t>
            </w:r>
          </w:p>
        </w:tc>
        <w:tc>
          <w:tcPr>
            <w:tcW w:w="0" w:type="auto"/>
            <w:tcMar>
              <w:top w:w="20" w:type="dxa"/>
              <w:left w:w="20" w:type="dxa"/>
              <w:bottom w:w="100" w:type="dxa"/>
              <w:right w:w="20" w:type="dxa"/>
            </w:tcMar>
            <w:vAlign w:val="bottom"/>
            <w:hideMark/>
          </w:tcPr>
          <w:p w14:paraId="369A73BC" w14:textId="77777777" w:rsidR="00C66372" w:rsidRPr="00C66372" w:rsidRDefault="00C66372" w:rsidP="00C66372"/>
        </w:tc>
        <w:tc>
          <w:tcPr>
            <w:tcW w:w="0" w:type="auto"/>
            <w:tcMar>
              <w:top w:w="20" w:type="dxa"/>
              <w:left w:w="20" w:type="dxa"/>
              <w:bottom w:w="100" w:type="dxa"/>
              <w:right w:w="20" w:type="dxa"/>
            </w:tcMar>
            <w:vAlign w:val="bottom"/>
            <w:hideMark/>
          </w:tcPr>
          <w:p w14:paraId="5E56BF7F" w14:textId="77777777" w:rsidR="00C66372" w:rsidRPr="00C66372" w:rsidRDefault="00C66372" w:rsidP="00C66372"/>
        </w:tc>
        <w:tc>
          <w:tcPr>
            <w:tcW w:w="0" w:type="auto"/>
            <w:tcMar>
              <w:top w:w="20" w:type="dxa"/>
              <w:left w:w="20" w:type="dxa"/>
              <w:bottom w:w="100" w:type="dxa"/>
              <w:right w:w="20" w:type="dxa"/>
            </w:tcMar>
            <w:vAlign w:val="bottom"/>
            <w:hideMark/>
          </w:tcPr>
          <w:p w14:paraId="40FD60ED" w14:textId="77777777" w:rsidR="00C66372" w:rsidRPr="00C66372" w:rsidRDefault="00C66372" w:rsidP="00C66372"/>
        </w:tc>
        <w:tc>
          <w:tcPr>
            <w:tcW w:w="0" w:type="auto"/>
            <w:tcMar>
              <w:top w:w="20" w:type="dxa"/>
              <w:left w:w="20" w:type="dxa"/>
              <w:bottom w:w="100" w:type="dxa"/>
              <w:right w:w="20" w:type="dxa"/>
            </w:tcMar>
            <w:vAlign w:val="bottom"/>
            <w:hideMark/>
          </w:tcPr>
          <w:p w14:paraId="537C2C41" w14:textId="77777777" w:rsidR="00C66372" w:rsidRPr="00C66372" w:rsidRDefault="00C66372" w:rsidP="00C66372">
            <w:pPr>
              <w:jc w:val="center"/>
            </w:pPr>
            <w:r w:rsidRPr="00C66372">
              <w:rPr>
                <w:rFonts w:ascii="Arial" w:hAnsi="Arial" w:cs="Arial"/>
                <w:color w:val="000000"/>
                <w:sz w:val="22"/>
                <w:szCs w:val="22"/>
              </w:rPr>
              <w:t>3</w:t>
            </w:r>
          </w:p>
        </w:tc>
        <w:tc>
          <w:tcPr>
            <w:tcW w:w="0" w:type="auto"/>
            <w:tcMar>
              <w:top w:w="20" w:type="dxa"/>
              <w:left w:w="20" w:type="dxa"/>
              <w:bottom w:w="100" w:type="dxa"/>
              <w:right w:w="20" w:type="dxa"/>
            </w:tcMar>
            <w:vAlign w:val="bottom"/>
            <w:hideMark/>
          </w:tcPr>
          <w:p w14:paraId="5DBA9061" w14:textId="77777777" w:rsidR="00C66372" w:rsidRPr="00C66372" w:rsidRDefault="00C66372" w:rsidP="00C66372">
            <w:pPr>
              <w:jc w:val="center"/>
            </w:pPr>
            <w:r w:rsidRPr="00C66372">
              <w:rPr>
                <w:rFonts w:ascii="Arial" w:hAnsi="Arial" w:cs="Arial"/>
                <w:color w:val="000000"/>
                <w:sz w:val="22"/>
                <w:szCs w:val="22"/>
              </w:rPr>
              <w:t>1</w:t>
            </w:r>
          </w:p>
        </w:tc>
        <w:tc>
          <w:tcPr>
            <w:tcW w:w="0" w:type="auto"/>
            <w:tcMar>
              <w:top w:w="20" w:type="dxa"/>
              <w:left w:w="20" w:type="dxa"/>
              <w:bottom w:w="100" w:type="dxa"/>
              <w:right w:w="20" w:type="dxa"/>
            </w:tcMar>
            <w:vAlign w:val="bottom"/>
            <w:hideMark/>
          </w:tcPr>
          <w:p w14:paraId="5941C01D" w14:textId="77777777" w:rsidR="00C66372" w:rsidRPr="00C66372" w:rsidRDefault="00C66372" w:rsidP="00C66372">
            <w:pPr>
              <w:jc w:val="center"/>
            </w:pPr>
            <w:r w:rsidRPr="00C66372">
              <w:rPr>
                <w:rFonts w:ascii="Arial" w:hAnsi="Arial" w:cs="Arial"/>
                <w:color w:val="000000"/>
                <w:sz w:val="22"/>
                <w:szCs w:val="22"/>
              </w:rPr>
              <w:t>4</w:t>
            </w:r>
          </w:p>
        </w:tc>
      </w:tr>
      <w:tr w:rsidR="00C66372" w:rsidRPr="00C66372" w14:paraId="19C7A02A" w14:textId="77777777" w:rsidTr="00C66372">
        <w:trPr>
          <w:trHeight w:val="400"/>
        </w:trPr>
        <w:tc>
          <w:tcPr>
            <w:tcW w:w="0" w:type="auto"/>
            <w:tcMar>
              <w:top w:w="20" w:type="dxa"/>
              <w:left w:w="180" w:type="dxa"/>
              <w:bottom w:w="100" w:type="dxa"/>
              <w:right w:w="20" w:type="dxa"/>
            </w:tcMar>
            <w:vAlign w:val="bottom"/>
            <w:hideMark/>
          </w:tcPr>
          <w:p w14:paraId="5F67E48D" w14:textId="77777777" w:rsidR="00C66372" w:rsidRPr="00C66372" w:rsidRDefault="00C66372" w:rsidP="00C66372">
            <w:r w:rsidRPr="00C66372">
              <w:rPr>
                <w:rFonts w:ascii="Arial" w:hAnsi="Arial" w:cs="Arial"/>
                <w:color w:val="000000"/>
                <w:sz w:val="22"/>
                <w:szCs w:val="22"/>
              </w:rPr>
              <w:lastRenderedPageBreak/>
              <w:t>Limnology</w:t>
            </w:r>
          </w:p>
        </w:tc>
        <w:tc>
          <w:tcPr>
            <w:tcW w:w="0" w:type="auto"/>
            <w:tcMar>
              <w:top w:w="20" w:type="dxa"/>
              <w:left w:w="20" w:type="dxa"/>
              <w:bottom w:w="100" w:type="dxa"/>
              <w:right w:w="20" w:type="dxa"/>
            </w:tcMar>
            <w:vAlign w:val="bottom"/>
            <w:hideMark/>
          </w:tcPr>
          <w:p w14:paraId="2FB7DE46" w14:textId="77777777" w:rsidR="00C66372" w:rsidRPr="00C66372" w:rsidRDefault="00C66372" w:rsidP="00C66372"/>
        </w:tc>
        <w:tc>
          <w:tcPr>
            <w:tcW w:w="0" w:type="auto"/>
            <w:tcMar>
              <w:top w:w="20" w:type="dxa"/>
              <w:left w:w="20" w:type="dxa"/>
              <w:bottom w:w="100" w:type="dxa"/>
              <w:right w:w="20" w:type="dxa"/>
            </w:tcMar>
            <w:vAlign w:val="bottom"/>
            <w:hideMark/>
          </w:tcPr>
          <w:p w14:paraId="3BD6F03B" w14:textId="77777777" w:rsidR="00C66372" w:rsidRPr="00C66372" w:rsidRDefault="00C66372" w:rsidP="00C66372"/>
        </w:tc>
        <w:tc>
          <w:tcPr>
            <w:tcW w:w="0" w:type="auto"/>
            <w:tcMar>
              <w:top w:w="20" w:type="dxa"/>
              <w:left w:w="20" w:type="dxa"/>
              <w:bottom w:w="100" w:type="dxa"/>
              <w:right w:w="20" w:type="dxa"/>
            </w:tcMar>
            <w:vAlign w:val="bottom"/>
            <w:hideMark/>
          </w:tcPr>
          <w:p w14:paraId="3FCAE83E" w14:textId="77777777" w:rsidR="00C66372" w:rsidRPr="00C66372" w:rsidRDefault="00C66372" w:rsidP="00C66372"/>
        </w:tc>
        <w:tc>
          <w:tcPr>
            <w:tcW w:w="0" w:type="auto"/>
            <w:tcMar>
              <w:top w:w="20" w:type="dxa"/>
              <w:left w:w="20" w:type="dxa"/>
              <w:bottom w:w="100" w:type="dxa"/>
              <w:right w:w="20" w:type="dxa"/>
            </w:tcMar>
            <w:vAlign w:val="bottom"/>
            <w:hideMark/>
          </w:tcPr>
          <w:p w14:paraId="663C6012" w14:textId="77777777" w:rsidR="00C66372" w:rsidRPr="00C66372" w:rsidRDefault="00C66372" w:rsidP="00C66372">
            <w:pPr>
              <w:jc w:val="center"/>
            </w:pPr>
            <w:r w:rsidRPr="00C66372">
              <w:rPr>
                <w:rFonts w:ascii="Arial" w:hAnsi="Arial" w:cs="Arial"/>
                <w:color w:val="000000"/>
                <w:sz w:val="22"/>
                <w:szCs w:val="22"/>
              </w:rPr>
              <w:t>1</w:t>
            </w:r>
          </w:p>
        </w:tc>
        <w:tc>
          <w:tcPr>
            <w:tcW w:w="0" w:type="auto"/>
            <w:tcMar>
              <w:top w:w="20" w:type="dxa"/>
              <w:left w:w="20" w:type="dxa"/>
              <w:bottom w:w="100" w:type="dxa"/>
              <w:right w:w="20" w:type="dxa"/>
            </w:tcMar>
            <w:vAlign w:val="bottom"/>
            <w:hideMark/>
          </w:tcPr>
          <w:p w14:paraId="353E92AB" w14:textId="77777777" w:rsidR="00C66372" w:rsidRPr="00C66372" w:rsidRDefault="00C66372" w:rsidP="00C66372"/>
        </w:tc>
        <w:tc>
          <w:tcPr>
            <w:tcW w:w="0" w:type="auto"/>
            <w:tcMar>
              <w:top w:w="20" w:type="dxa"/>
              <w:left w:w="20" w:type="dxa"/>
              <w:bottom w:w="100" w:type="dxa"/>
              <w:right w:w="20" w:type="dxa"/>
            </w:tcMar>
            <w:vAlign w:val="bottom"/>
            <w:hideMark/>
          </w:tcPr>
          <w:p w14:paraId="3C8D74D3" w14:textId="77777777" w:rsidR="00C66372" w:rsidRPr="00C66372" w:rsidRDefault="00C66372" w:rsidP="00C66372">
            <w:pPr>
              <w:jc w:val="center"/>
            </w:pPr>
            <w:r w:rsidRPr="00C66372">
              <w:rPr>
                <w:rFonts w:ascii="Arial" w:hAnsi="Arial" w:cs="Arial"/>
                <w:color w:val="000000"/>
                <w:sz w:val="22"/>
                <w:szCs w:val="22"/>
              </w:rPr>
              <w:t>1</w:t>
            </w:r>
          </w:p>
        </w:tc>
      </w:tr>
      <w:tr w:rsidR="00C66372" w:rsidRPr="00C66372" w14:paraId="64347BC2" w14:textId="77777777" w:rsidTr="00C66372">
        <w:trPr>
          <w:trHeight w:val="400"/>
        </w:trPr>
        <w:tc>
          <w:tcPr>
            <w:tcW w:w="0" w:type="auto"/>
            <w:tcMar>
              <w:top w:w="20" w:type="dxa"/>
              <w:left w:w="180" w:type="dxa"/>
              <w:bottom w:w="100" w:type="dxa"/>
              <w:right w:w="20" w:type="dxa"/>
            </w:tcMar>
            <w:vAlign w:val="bottom"/>
            <w:hideMark/>
          </w:tcPr>
          <w:p w14:paraId="1A58391C" w14:textId="77777777" w:rsidR="00C66372" w:rsidRPr="00C66372" w:rsidRDefault="00C66372" w:rsidP="00C66372">
            <w:r w:rsidRPr="00C66372">
              <w:rPr>
                <w:rFonts w:ascii="Arial" w:hAnsi="Arial" w:cs="Arial"/>
                <w:color w:val="000000"/>
                <w:sz w:val="22"/>
                <w:szCs w:val="22"/>
              </w:rPr>
              <w:t>Materials Science Multidisciplinary</w:t>
            </w:r>
          </w:p>
        </w:tc>
        <w:tc>
          <w:tcPr>
            <w:tcW w:w="0" w:type="auto"/>
            <w:tcMar>
              <w:top w:w="20" w:type="dxa"/>
              <w:left w:w="20" w:type="dxa"/>
              <w:bottom w:w="100" w:type="dxa"/>
              <w:right w:w="20" w:type="dxa"/>
            </w:tcMar>
            <w:vAlign w:val="bottom"/>
            <w:hideMark/>
          </w:tcPr>
          <w:p w14:paraId="4593B672" w14:textId="77777777" w:rsidR="00C66372" w:rsidRPr="00C66372" w:rsidRDefault="00C66372" w:rsidP="00C66372"/>
        </w:tc>
        <w:tc>
          <w:tcPr>
            <w:tcW w:w="0" w:type="auto"/>
            <w:tcMar>
              <w:top w:w="20" w:type="dxa"/>
              <w:left w:w="20" w:type="dxa"/>
              <w:bottom w:w="100" w:type="dxa"/>
              <w:right w:w="20" w:type="dxa"/>
            </w:tcMar>
            <w:vAlign w:val="bottom"/>
            <w:hideMark/>
          </w:tcPr>
          <w:p w14:paraId="4ECB13FF" w14:textId="77777777" w:rsidR="00C66372" w:rsidRPr="00C66372" w:rsidRDefault="00C66372" w:rsidP="00C66372">
            <w:pPr>
              <w:jc w:val="center"/>
            </w:pPr>
            <w:r w:rsidRPr="00C66372">
              <w:rPr>
                <w:rFonts w:ascii="Arial" w:hAnsi="Arial" w:cs="Arial"/>
                <w:color w:val="000000"/>
                <w:sz w:val="22"/>
                <w:szCs w:val="22"/>
              </w:rPr>
              <w:t>1</w:t>
            </w:r>
          </w:p>
        </w:tc>
        <w:tc>
          <w:tcPr>
            <w:tcW w:w="0" w:type="auto"/>
            <w:tcMar>
              <w:top w:w="20" w:type="dxa"/>
              <w:left w:w="20" w:type="dxa"/>
              <w:bottom w:w="100" w:type="dxa"/>
              <w:right w:w="20" w:type="dxa"/>
            </w:tcMar>
            <w:vAlign w:val="bottom"/>
            <w:hideMark/>
          </w:tcPr>
          <w:p w14:paraId="5FCAFCA5" w14:textId="77777777" w:rsidR="00C66372" w:rsidRPr="00C66372" w:rsidRDefault="00C66372" w:rsidP="00C66372"/>
        </w:tc>
        <w:tc>
          <w:tcPr>
            <w:tcW w:w="0" w:type="auto"/>
            <w:tcMar>
              <w:top w:w="20" w:type="dxa"/>
              <w:left w:w="20" w:type="dxa"/>
              <w:bottom w:w="100" w:type="dxa"/>
              <w:right w:w="20" w:type="dxa"/>
            </w:tcMar>
            <w:vAlign w:val="bottom"/>
            <w:hideMark/>
          </w:tcPr>
          <w:p w14:paraId="094B2C13" w14:textId="77777777" w:rsidR="00C66372" w:rsidRPr="00C66372" w:rsidRDefault="00C66372" w:rsidP="00C66372"/>
        </w:tc>
        <w:tc>
          <w:tcPr>
            <w:tcW w:w="0" w:type="auto"/>
            <w:tcMar>
              <w:top w:w="20" w:type="dxa"/>
              <w:left w:w="20" w:type="dxa"/>
              <w:bottom w:w="100" w:type="dxa"/>
              <w:right w:w="20" w:type="dxa"/>
            </w:tcMar>
            <w:vAlign w:val="bottom"/>
            <w:hideMark/>
          </w:tcPr>
          <w:p w14:paraId="23E6781F" w14:textId="77777777" w:rsidR="00C66372" w:rsidRPr="00C66372" w:rsidRDefault="00C66372" w:rsidP="00C66372">
            <w:pPr>
              <w:jc w:val="center"/>
            </w:pPr>
            <w:r w:rsidRPr="00C66372">
              <w:rPr>
                <w:rFonts w:ascii="Arial" w:hAnsi="Arial" w:cs="Arial"/>
                <w:color w:val="000000"/>
                <w:sz w:val="22"/>
                <w:szCs w:val="22"/>
              </w:rPr>
              <w:t>3</w:t>
            </w:r>
          </w:p>
        </w:tc>
        <w:tc>
          <w:tcPr>
            <w:tcW w:w="0" w:type="auto"/>
            <w:tcMar>
              <w:top w:w="20" w:type="dxa"/>
              <w:left w:w="20" w:type="dxa"/>
              <w:bottom w:w="100" w:type="dxa"/>
              <w:right w:w="20" w:type="dxa"/>
            </w:tcMar>
            <w:vAlign w:val="bottom"/>
            <w:hideMark/>
          </w:tcPr>
          <w:p w14:paraId="5B9AFEF9" w14:textId="77777777" w:rsidR="00C66372" w:rsidRPr="00C66372" w:rsidRDefault="00C66372" w:rsidP="00C66372">
            <w:pPr>
              <w:jc w:val="center"/>
            </w:pPr>
            <w:r w:rsidRPr="00C66372">
              <w:rPr>
                <w:rFonts w:ascii="Arial" w:hAnsi="Arial" w:cs="Arial"/>
                <w:color w:val="000000"/>
                <w:sz w:val="22"/>
                <w:szCs w:val="22"/>
              </w:rPr>
              <w:t>4</w:t>
            </w:r>
          </w:p>
        </w:tc>
      </w:tr>
      <w:tr w:rsidR="00C66372" w:rsidRPr="00C66372" w14:paraId="7FB6DB49" w14:textId="77777777" w:rsidTr="00C66372">
        <w:trPr>
          <w:trHeight w:val="400"/>
        </w:trPr>
        <w:tc>
          <w:tcPr>
            <w:tcW w:w="0" w:type="auto"/>
            <w:tcMar>
              <w:top w:w="20" w:type="dxa"/>
              <w:left w:w="180" w:type="dxa"/>
              <w:bottom w:w="100" w:type="dxa"/>
              <w:right w:w="20" w:type="dxa"/>
            </w:tcMar>
            <w:vAlign w:val="bottom"/>
            <w:hideMark/>
          </w:tcPr>
          <w:p w14:paraId="4C7CB17E" w14:textId="77777777" w:rsidR="00C66372" w:rsidRPr="00C66372" w:rsidRDefault="00C66372" w:rsidP="00C66372">
            <w:r w:rsidRPr="00C66372">
              <w:rPr>
                <w:rFonts w:ascii="Arial" w:hAnsi="Arial" w:cs="Arial"/>
                <w:color w:val="000000"/>
                <w:sz w:val="22"/>
                <w:szCs w:val="22"/>
              </w:rPr>
              <w:t>Medicine General Internal</w:t>
            </w:r>
          </w:p>
        </w:tc>
        <w:tc>
          <w:tcPr>
            <w:tcW w:w="0" w:type="auto"/>
            <w:tcMar>
              <w:top w:w="20" w:type="dxa"/>
              <w:left w:w="20" w:type="dxa"/>
              <w:bottom w:w="100" w:type="dxa"/>
              <w:right w:w="20" w:type="dxa"/>
            </w:tcMar>
            <w:vAlign w:val="bottom"/>
            <w:hideMark/>
          </w:tcPr>
          <w:p w14:paraId="66B21DD1" w14:textId="77777777" w:rsidR="00C66372" w:rsidRPr="00C66372" w:rsidRDefault="00C66372" w:rsidP="00C66372"/>
        </w:tc>
        <w:tc>
          <w:tcPr>
            <w:tcW w:w="0" w:type="auto"/>
            <w:tcMar>
              <w:top w:w="20" w:type="dxa"/>
              <w:left w:w="20" w:type="dxa"/>
              <w:bottom w:w="100" w:type="dxa"/>
              <w:right w:w="20" w:type="dxa"/>
            </w:tcMar>
            <w:vAlign w:val="bottom"/>
            <w:hideMark/>
          </w:tcPr>
          <w:p w14:paraId="5A2EBC1B" w14:textId="77777777" w:rsidR="00C66372" w:rsidRPr="00C66372" w:rsidRDefault="00C66372" w:rsidP="00C66372"/>
        </w:tc>
        <w:tc>
          <w:tcPr>
            <w:tcW w:w="0" w:type="auto"/>
            <w:tcMar>
              <w:top w:w="20" w:type="dxa"/>
              <w:left w:w="20" w:type="dxa"/>
              <w:bottom w:w="100" w:type="dxa"/>
              <w:right w:w="20" w:type="dxa"/>
            </w:tcMar>
            <w:vAlign w:val="bottom"/>
            <w:hideMark/>
          </w:tcPr>
          <w:p w14:paraId="4DF34833" w14:textId="77777777" w:rsidR="00C66372" w:rsidRPr="00C66372" w:rsidRDefault="00C66372" w:rsidP="00C66372"/>
        </w:tc>
        <w:tc>
          <w:tcPr>
            <w:tcW w:w="0" w:type="auto"/>
            <w:tcMar>
              <w:top w:w="20" w:type="dxa"/>
              <w:left w:w="20" w:type="dxa"/>
              <w:bottom w:w="100" w:type="dxa"/>
              <w:right w:w="20" w:type="dxa"/>
            </w:tcMar>
            <w:vAlign w:val="bottom"/>
            <w:hideMark/>
          </w:tcPr>
          <w:p w14:paraId="0925B80E" w14:textId="77777777" w:rsidR="00C66372" w:rsidRPr="00C66372" w:rsidRDefault="00C66372" w:rsidP="00C66372">
            <w:pPr>
              <w:jc w:val="center"/>
            </w:pPr>
            <w:r w:rsidRPr="00C66372">
              <w:rPr>
                <w:rFonts w:ascii="Arial" w:hAnsi="Arial" w:cs="Arial"/>
                <w:color w:val="000000"/>
                <w:sz w:val="22"/>
                <w:szCs w:val="22"/>
              </w:rPr>
              <w:t>1</w:t>
            </w:r>
          </w:p>
        </w:tc>
        <w:tc>
          <w:tcPr>
            <w:tcW w:w="0" w:type="auto"/>
            <w:tcMar>
              <w:top w:w="20" w:type="dxa"/>
              <w:left w:w="20" w:type="dxa"/>
              <w:bottom w:w="100" w:type="dxa"/>
              <w:right w:w="20" w:type="dxa"/>
            </w:tcMar>
            <w:vAlign w:val="bottom"/>
            <w:hideMark/>
          </w:tcPr>
          <w:p w14:paraId="0712974E" w14:textId="77777777" w:rsidR="00C66372" w:rsidRPr="00C66372" w:rsidRDefault="00C66372" w:rsidP="00C66372"/>
        </w:tc>
        <w:tc>
          <w:tcPr>
            <w:tcW w:w="0" w:type="auto"/>
            <w:tcMar>
              <w:top w:w="20" w:type="dxa"/>
              <w:left w:w="20" w:type="dxa"/>
              <w:bottom w:w="100" w:type="dxa"/>
              <w:right w:w="20" w:type="dxa"/>
            </w:tcMar>
            <w:vAlign w:val="bottom"/>
            <w:hideMark/>
          </w:tcPr>
          <w:p w14:paraId="6F4330DF" w14:textId="77777777" w:rsidR="00C66372" w:rsidRPr="00C66372" w:rsidRDefault="00C66372" w:rsidP="00C66372">
            <w:pPr>
              <w:jc w:val="center"/>
            </w:pPr>
            <w:r w:rsidRPr="00C66372">
              <w:rPr>
                <w:rFonts w:ascii="Arial" w:hAnsi="Arial" w:cs="Arial"/>
                <w:color w:val="000000"/>
                <w:sz w:val="22"/>
                <w:szCs w:val="22"/>
              </w:rPr>
              <w:t>1</w:t>
            </w:r>
          </w:p>
        </w:tc>
      </w:tr>
      <w:tr w:rsidR="00C66372" w:rsidRPr="00C66372" w14:paraId="7EDE003E" w14:textId="77777777" w:rsidTr="00C66372">
        <w:trPr>
          <w:trHeight w:val="400"/>
        </w:trPr>
        <w:tc>
          <w:tcPr>
            <w:tcW w:w="0" w:type="auto"/>
            <w:tcMar>
              <w:top w:w="20" w:type="dxa"/>
              <w:left w:w="180" w:type="dxa"/>
              <w:bottom w:w="100" w:type="dxa"/>
              <w:right w:w="20" w:type="dxa"/>
            </w:tcMar>
            <w:vAlign w:val="bottom"/>
            <w:hideMark/>
          </w:tcPr>
          <w:p w14:paraId="25077E86" w14:textId="77777777" w:rsidR="00C66372" w:rsidRPr="00C66372" w:rsidRDefault="00C66372" w:rsidP="00C66372">
            <w:r w:rsidRPr="00C66372">
              <w:rPr>
                <w:rFonts w:ascii="Arial" w:hAnsi="Arial" w:cs="Arial"/>
                <w:color w:val="000000"/>
                <w:sz w:val="22"/>
                <w:szCs w:val="22"/>
              </w:rPr>
              <w:t>Metallurgy Metallurgical Engineering</w:t>
            </w:r>
          </w:p>
        </w:tc>
        <w:tc>
          <w:tcPr>
            <w:tcW w:w="0" w:type="auto"/>
            <w:tcMar>
              <w:top w:w="20" w:type="dxa"/>
              <w:left w:w="20" w:type="dxa"/>
              <w:bottom w:w="100" w:type="dxa"/>
              <w:right w:w="20" w:type="dxa"/>
            </w:tcMar>
            <w:vAlign w:val="bottom"/>
            <w:hideMark/>
          </w:tcPr>
          <w:p w14:paraId="2B8DB006" w14:textId="77777777" w:rsidR="00C66372" w:rsidRPr="00C66372" w:rsidRDefault="00C66372" w:rsidP="00C66372"/>
        </w:tc>
        <w:tc>
          <w:tcPr>
            <w:tcW w:w="0" w:type="auto"/>
            <w:tcMar>
              <w:top w:w="20" w:type="dxa"/>
              <w:left w:w="20" w:type="dxa"/>
              <w:bottom w:w="100" w:type="dxa"/>
              <w:right w:w="20" w:type="dxa"/>
            </w:tcMar>
            <w:vAlign w:val="bottom"/>
            <w:hideMark/>
          </w:tcPr>
          <w:p w14:paraId="75A6ABBF" w14:textId="77777777" w:rsidR="00C66372" w:rsidRPr="00C66372" w:rsidRDefault="00C66372" w:rsidP="00C66372"/>
        </w:tc>
        <w:tc>
          <w:tcPr>
            <w:tcW w:w="0" w:type="auto"/>
            <w:tcMar>
              <w:top w:w="20" w:type="dxa"/>
              <w:left w:w="20" w:type="dxa"/>
              <w:bottom w:w="100" w:type="dxa"/>
              <w:right w:w="20" w:type="dxa"/>
            </w:tcMar>
            <w:vAlign w:val="bottom"/>
            <w:hideMark/>
          </w:tcPr>
          <w:p w14:paraId="1617A8DD" w14:textId="77777777" w:rsidR="00C66372" w:rsidRPr="00C66372" w:rsidRDefault="00C66372" w:rsidP="00C66372"/>
        </w:tc>
        <w:tc>
          <w:tcPr>
            <w:tcW w:w="0" w:type="auto"/>
            <w:tcMar>
              <w:top w:w="20" w:type="dxa"/>
              <w:left w:w="20" w:type="dxa"/>
              <w:bottom w:w="100" w:type="dxa"/>
              <w:right w:w="20" w:type="dxa"/>
            </w:tcMar>
            <w:vAlign w:val="bottom"/>
            <w:hideMark/>
          </w:tcPr>
          <w:p w14:paraId="24B5DE1C" w14:textId="77777777" w:rsidR="00C66372" w:rsidRPr="00C66372" w:rsidRDefault="00C66372" w:rsidP="00C66372"/>
        </w:tc>
        <w:tc>
          <w:tcPr>
            <w:tcW w:w="0" w:type="auto"/>
            <w:tcMar>
              <w:top w:w="20" w:type="dxa"/>
              <w:left w:w="20" w:type="dxa"/>
              <w:bottom w:w="100" w:type="dxa"/>
              <w:right w:w="20" w:type="dxa"/>
            </w:tcMar>
            <w:vAlign w:val="bottom"/>
            <w:hideMark/>
          </w:tcPr>
          <w:p w14:paraId="70169802" w14:textId="77777777" w:rsidR="00C66372" w:rsidRPr="00C66372" w:rsidRDefault="00C66372" w:rsidP="00C66372">
            <w:pPr>
              <w:jc w:val="center"/>
            </w:pPr>
            <w:r w:rsidRPr="00C66372">
              <w:rPr>
                <w:rFonts w:ascii="Arial" w:hAnsi="Arial" w:cs="Arial"/>
                <w:color w:val="000000"/>
                <w:sz w:val="22"/>
                <w:szCs w:val="22"/>
              </w:rPr>
              <w:t>3</w:t>
            </w:r>
          </w:p>
        </w:tc>
        <w:tc>
          <w:tcPr>
            <w:tcW w:w="0" w:type="auto"/>
            <w:tcMar>
              <w:top w:w="20" w:type="dxa"/>
              <w:left w:w="20" w:type="dxa"/>
              <w:bottom w:w="100" w:type="dxa"/>
              <w:right w:w="20" w:type="dxa"/>
            </w:tcMar>
            <w:vAlign w:val="bottom"/>
            <w:hideMark/>
          </w:tcPr>
          <w:p w14:paraId="2DD27BA4" w14:textId="77777777" w:rsidR="00C66372" w:rsidRPr="00C66372" w:rsidRDefault="00C66372" w:rsidP="00C66372">
            <w:pPr>
              <w:jc w:val="center"/>
            </w:pPr>
            <w:r w:rsidRPr="00C66372">
              <w:rPr>
                <w:rFonts w:ascii="Arial" w:hAnsi="Arial" w:cs="Arial"/>
                <w:color w:val="000000"/>
                <w:sz w:val="22"/>
                <w:szCs w:val="22"/>
              </w:rPr>
              <w:t>3</w:t>
            </w:r>
          </w:p>
        </w:tc>
      </w:tr>
      <w:tr w:rsidR="00C66372" w:rsidRPr="00C66372" w14:paraId="1532A224" w14:textId="77777777" w:rsidTr="00C66372">
        <w:trPr>
          <w:trHeight w:val="400"/>
        </w:trPr>
        <w:tc>
          <w:tcPr>
            <w:tcW w:w="0" w:type="auto"/>
            <w:tcMar>
              <w:top w:w="20" w:type="dxa"/>
              <w:left w:w="180" w:type="dxa"/>
              <w:bottom w:w="100" w:type="dxa"/>
              <w:right w:w="20" w:type="dxa"/>
            </w:tcMar>
            <w:vAlign w:val="bottom"/>
            <w:hideMark/>
          </w:tcPr>
          <w:p w14:paraId="25BC372C" w14:textId="77777777" w:rsidR="00C66372" w:rsidRPr="00C66372" w:rsidRDefault="00C66372" w:rsidP="00C66372">
            <w:r w:rsidRPr="00C66372">
              <w:rPr>
                <w:rFonts w:ascii="Arial" w:hAnsi="Arial" w:cs="Arial"/>
                <w:color w:val="000000"/>
                <w:sz w:val="22"/>
                <w:szCs w:val="22"/>
              </w:rPr>
              <w:t>Mining Mineral Processing</w:t>
            </w:r>
          </w:p>
        </w:tc>
        <w:tc>
          <w:tcPr>
            <w:tcW w:w="0" w:type="auto"/>
            <w:tcMar>
              <w:top w:w="20" w:type="dxa"/>
              <w:left w:w="20" w:type="dxa"/>
              <w:bottom w:w="100" w:type="dxa"/>
              <w:right w:w="20" w:type="dxa"/>
            </w:tcMar>
            <w:vAlign w:val="bottom"/>
            <w:hideMark/>
          </w:tcPr>
          <w:p w14:paraId="409D5525" w14:textId="77777777" w:rsidR="00C66372" w:rsidRPr="00C66372" w:rsidRDefault="00C66372" w:rsidP="00C66372"/>
        </w:tc>
        <w:tc>
          <w:tcPr>
            <w:tcW w:w="0" w:type="auto"/>
            <w:tcMar>
              <w:top w:w="20" w:type="dxa"/>
              <w:left w:w="20" w:type="dxa"/>
              <w:bottom w:w="100" w:type="dxa"/>
              <w:right w:w="20" w:type="dxa"/>
            </w:tcMar>
            <w:vAlign w:val="bottom"/>
            <w:hideMark/>
          </w:tcPr>
          <w:p w14:paraId="6ED85530" w14:textId="77777777" w:rsidR="00C66372" w:rsidRPr="00C66372" w:rsidRDefault="00C66372" w:rsidP="00C66372"/>
        </w:tc>
        <w:tc>
          <w:tcPr>
            <w:tcW w:w="0" w:type="auto"/>
            <w:tcMar>
              <w:top w:w="20" w:type="dxa"/>
              <w:left w:w="20" w:type="dxa"/>
              <w:bottom w:w="100" w:type="dxa"/>
              <w:right w:w="20" w:type="dxa"/>
            </w:tcMar>
            <w:vAlign w:val="bottom"/>
            <w:hideMark/>
          </w:tcPr>
          <w:p w14:paraId="7C491017" w14:textId="77777777" w:rsidR="00C66372" w:rsidRPr="00C66372" w:rsidRDefault="00C66372" w:rsidP="00C66372"/>
        </w:tc>
        <w:tc>
          <w:tcPr>
            <w:tcW w:w="0" w:type="auto"/>
            <w:tcMar>
              <w:top w:w="20" w:type="dxa"/>
              <w:left w:w="20" w:type="dxa"/>
              <w:bottom w:w="100" w:type="dxa"/>
              <w:right w:w="20" w:type="dxa"/>
            </w:tcMar>
            <w:vAlign w:val="bottom"/>
            <w:hideMark/>
          </w:tcPr>
          <w:p w14:paraId="19FB33BA" w14:textId="77777777" w:rsidR="00C66372" w:rsidRPr="00C66372" w:rsidRDefault="00C66372" w:rsidP="00C66372">
            <w:pPr>
              <w:jc w:val="center"/>
            </w:pPr>
            <w:r w:rsidRPr="00C66372">
              <w:rPr>
                <w:rFonts w:ascii="Arial" w:hAnsi="Arial" w:cs="Arial"/>
                <w:color w:val="000000"/>
                <w:sz w:val="22"/>
                <w:szCs w:val="22"/>
              </w:rPr>
              <w:t>1</w:t>
            </w:r>
          </w:p>
        </w:tc>
        <w:tc>
          <w:tcPr>
            <w:tcW w:w="0" w:type="auto"/>
            <w:tcMar>
              <w:top w:w="20" w:type="dxa"/>
              <w:left w:w="20" w:type="dxa"/>
              <w:bottom w:w="100" w:type="dxa"/>
              <w:right w:w="20" w:type="dxa"/>
            </w:tcMar>
            <w:vAlign w:val="bottom"/>
            <w:hideMark/>
          </w:tcPr>
          <w:p w14:paraId="54FC134D" w14:textId="77777777" w:rsidR="00C66372" w:rsidRPr="00C66372" w:rsidRDefault="00C66372" w:rsidP="00C66372">
            <w:pPr>
              <w:jc w:val="center"/>
            </w:pPr>
            <w:r w:rsidRPr="00C66372">
              <w:rPr>
                <w:rFonts w:ascii="Arial" w:hAnsi="Arial" w:cs="Arial"/>
                <w:color w:val="000000"/>
                <w:sz w:val="22"/>
                <w:szCs w:val="22"/>
              </w:rPr>
              <w:t>3</w:t>
            </w:r>
          </w:p>
        </w:tc>
        <w:tc>
          <w:tcPr>
            <w:tcW w:w="0" w:type="auto"/>
            <w:tcMar>
              <w:top w:w="20" w:type="dxa"/>
              <w:left w:w="20" w:type="dxa"/>
              <w:bottom w:w="100" w:type="dxa"/>
              <w:right w:w="20" w:type="dxa"/>
            </w:tcMar>
            <w:vAlign w:val="bottom"/>
            <w:hideMark/>
          </w:tcPr>
          <w:p w14:paraId="657D5BAB" w14:textId="77777777" w:rsidR="00C66372" w:rsidRPr="00C66372" w:rsidRDefault="00C66372" w:rsidP="00C66372">
            <w:pPr>
              <w:jc w:val="center"/>
            </w:pPr>
            <w:r w:rsidRPr="00C66372">
              <w:rPr>
                <w:rFonts w:ascii="Arial" w:hAnsi="Arial" w:cs="Arial"/>
                <w:color w:val="000000"/>
                <w:sz w:val="22"/>
                <w:szCs w:val="22"/>
              </w:rPr>
              <w:t>4</w:t>
            </w:r>
          </w:p>
        </w:tc>
      </w:tr>
      <w:tr w:rsidR="00C66372" w:rsidRPr="00C66372" w14:paraId="4B226368" w14:textId="77777777" w:rsidTr="00C66372">
        <w:trPr>
          <w:trHeight w:val="400"/>
        </w:trPr>
        <w:tc>
          <w:tcPr>
            <w:tcW w:w="0" w:type="auto"/>
            <w:tcMar>
              <w:top w:w="20" w:type="dxa"/>
              <w:left w:w="180" w:type="dxa"/>
              <w:bottom w:w="100" w:type="dxa"/>
              <w:right w:w="20" w:type="dxa"/>
            </w:tcMar>
            <w:vAlign w:val="bottom"/>
            <w:hideMark/>
          </w:tcPr>
          <w:p w14:paraId="5282EB96" w14:textId="77777777" w:rsidR="00C66372" w:rsidRPr="00C66372" w:rsidRDefault="00C66372" w:rsidP="00C66372">
            <w:r w:rsidRPr="00C66372">
              <w:rPr>
                <w:rFonts w:ascii="Arial" w:hAnsi="Arial" w:cs="Arial"/>
                <w:color w:val="000000"/>
                <w:sz w:val="22"/>
                <w:szCs w:val="22"/>
              </w:rPr>
              <w:t>Multidisciplinary Sciences</w:t>
            </w:r>
          </w:p>
        </w:tc>
        <w:tc>
          <w:tcPr>
            <w:tcW w:w="0" w:type="auto"/>
            <w:tcMar>
              <w:top w:w="20" w:type="dxa"/>
              <w:left w:w="20" w:type="dxa"/>
              <w:bottom w:w="100" w:type="dxa"/>
              <w:right w:w="20" w:type="dxa"/>
            </w:tcMar>
            <w:vAlign w:val="bottom"/>
            <w:hideMark/>
          </w:tcPr>
          <w:p w14:paraId="0394AF4A" w14:textId="77777777" w:rsidR="00C66372" w:rsidRPr="00C66372" w:rsidRDefault="00C66372" w:rsidP="00C66372">
            <w:pPr>
              <w:jc w:val="center"/>
            </w:pPr>
            <w:r w:rsidRPr="00C66372">
              <w:rPr>
                <w:rFonts w:ascii="Arial" w:hAnsi="Arial" w:cs="Arial"/>
                <w:color w:val="000000"/>
                <w:sz w:val="22"/>
                <w:szCs w:val="22"/>
              </w:rPr>
              <w:t>1</w:t>
            </w:r>
          </w:p>
        </w:tc>
        <w:tc>
          <w:tcPr>
            <w:tcW w:w="0" w:type="auto"/>
            <w:tcMar>
              <w:top w:w="20" w:type="dxa"/>
              <w:left w:w="20" w:type="dxa"/>
              <w:bottom w:w="100" w:type="dxa"/>
              <w:right w:w="20" w:type="dxa"/>
            </w:tcMar>
            <w:vAlign w:val="bottom"/>
            <w:hideMark/>
          </w:tcPr>
          <w:p w14:paraId="7A155C88" w14:textId="77777777" w:rsidR="00C66372" w:rsidRPr="00C66372" w:rsidRDefault="00C66372" w:rsidP="00C66372"/>
        </w:tc>
        <w:tc>
          <w:tcPr>
            <w:tcW w:w="0" w:type="auto"/>
            <w:tcMar>
              <w:top w:w="20" w:type="dxa"/>
              <w:left w:w="20" w:type="dxa"/>
              <w:bottom w:w="100" w:type="dxa"/>
              <w:right w:w="20" w:type="dxa"/>
            </w:tcMar>
            <w:vAlign w:val="bottom"/>
            <w:hideMark/>
          </w:tcPr>
          <w:p w14:paraId="208BC585" w14:textId="77777777" w:rsidR="00C66372" w:rsidRPr="00C66372" w:rsidRDefault="00C66372" w:rsidP="00C66372">
            <w:pPr>
              <w:jc w:val="center"/>
            </w:pPr>
            <w:r w:rsidRPr="00C66372">
              <w:rPr>
                <w:rFonts w:ascii="Arial" w:hAnsi="Arial" w:cs="Arial"/>
                <w:color w:val="000000"/>
                <w:sz w:val="22"/>
                <w:szCs w:val="22"/>
              </w:rPr>
              <w:t>1</w:t>
            </w:r>
          </w:p>
        </w:tc>
        <w:tc>
          <w:tcPr>
            <w:tcW w:w="0" w:type="auto"/>
            <w:tcMar>
              <w:top w:w="20" w:type="dxa"/>
              <w:left w:w="20" w:type="dxa"/>
              <w:bottom w:w="100" w:type="dxa"/>
              <w:right w:w="20" w:type="dxa"/>
            </w:tcMar>
            <w:vAlign w:val="bottom"/>
            <w:hideMark/>
          </w:tcPr>
          <w:p w14:paraId="2D253963" w14:textId="77777777" w:rsidR="00C66372" w:rsidRPr="00C66372" w:rsidRDefault="00C66372" w:rsidP="00C66372">
            <w:pPr>
              <w:jc w:val="center"/>
            </w:pPr>
            <w:r w:rsidRPr="00C66372">
              <w:rPr>
                <w:rFonts w:ascii="Arial" w:hAnsi="Arial" w:cs="Arial"/>
                <w:color w:val="000000"/>
                <w:sz w:val="22"/>
                <w:szCs w:val="22"/>
              </w:rPr>
              <w:t>3</w:t>
            </w:r>
          </w:p>
        </w:tc>
        <w:tc>
          <w:tcPr>
            <w:tcW w:w="0" w:type="auto"/>
            <w:tcMar>
              <w:top w:w="20" w:type="dxa"/>
              <w:left w:w="20" w:type="dxa"/>
              <w:bottom w:w="100" w:type="dxa"/>
              <w:right w:w="20" w:type="dxa"/>
            </w:tcMar>
            <w:vAlign w:val="bottom"/>
            <w:hideMark/>
          </w:tcPr>
          <w:p w14:paraId="08175C0A" w14:textId="77777777" w:rsidR="00C66372" w:rsidRPr="00C66372" w:rsidRDefault="00C66372" w:rsidP="00C66372">
            <w:pPr>
              <w:jc w:val="center"/>
            </w:pPr>
            <w:r w:rsidRPr="00C66372">
              <w:rPr>
                <w:rFonts w:ascii="Arial" w:hAnsi="Arial" w:cs="Arial"/>
                <w:color w:val="000000"/>
                <w:sz w:val="22"/>
                <w:szCs w:val="22"/>
              </w:rPr>
              <w:t>6</w:t>
            </w:r>
          </w:p>
        </w:tc>
        <w:tc>
          <w:tcPr>
            <w:tcW w:w="0" w:type="auto"/>
            <w:tcMar>
              <w:top w:w="20" w:type="dxa"/>
              <w:left w:w="20" w:type="dxa"/>
              <w:bottom w:w="100" w:type="dxa"/>
              <w:right w:w="20" w:type="dxa"/>
            </w:tcMar>
            <w:vAlign w:val="bottom"/>
            <w:hideMark/>
          </w:tcPr>
          <w:p w14:paraId="0332B3A5" w14:textId="77777777" w:rsidR="00C66372" w:rsidRPr="00C66372" w:rsidRDefault="00C66372" w:rsidP="00C66372">
            <w:pPr>
              <w:jc w:val="center"/>
            </w:pPr>
            <w:r w:rsidRPr="00C66372">
              <w:rPr>
                <w:rFonts w:ascii="Arial" w:hAnsi="Arial" w:cs="Arial"/>
                <w:color w:val="000000"/>
                <w:sz w:val="22"/>
                <w:szCs w:val="22"/>
              </w:rPr>
              <w:t>11</w:t>
            </w:r>
          </w:p>
        </w:tc>
      </w:tr>
      <w:tr w:rsidR="00C66372" w:rsidRPr="00C66372" w14:paraId="2B677DDB" w14:textId="77777777" w:rsidTr="00C66372">
        <w:trPr>
          <w:trHeight w:val="400"/>
        </w:trPr>
        <w:tc>
          <w:tcPr>
            <w:tcW w:w="0" w:type="auto"/>
            <w:tcMar>
              <w:top w:w="20" w:type="dxa"/>
              <w:left w:w="180" w:type="dxa"/>
              <w:bottom w:w="100" w:type="dxa"/>
              <w:right w:w="20" w:type="dxa"/>
            </w:tcMar>
            <w:vAlign w:val="bottom"/>
            <w:hideMark/>
          </w:tcPr>
          <w:p w14:paraId="014C7BE8" w14:textId="77777777" w:rsidR="00C66372" w:rsidRPr="00C66372" w:rsidRDefault="00C66372" w:rsidP="00C66372">
            <w:r w:rsidRPr="00C66372">
              <w:rPr>
                <w:rFonts w:ascii="Arial" w:hAnsi="Arial" w:cs="Arial"/>
                <w:color w:val="000000"/>
                <w:sz w:val="22"/>
                <w:szCs w:val="22"/>
              </w:rPr>
              <w:t>Mycology</w:t>
            </w:r>
          </w:p>
        </w:tc>
        <w:tc>
          <w:tcPr>
            <w:tcW w:w="0" w:type="auto"/>
            <w:tcMar>
              <w:top w:w="20" w:type="dxa"/>
              <w:left w:w="20" w:type="dxa"/>
              <w:bottom w:w="100" w:type="dxa"/>
              <w:right w:w="20" w:type="dxa"/>
            </w:tcMar>
            <w:vAlign w:val="bottom"/>
            <w:hideMark/>
          </w:tcPr>
          <w:p w14:paraId="6E3A25B5" w14:textId="77777777" w:rsidR="00C66372" w:rsidRPr="00C66372" w:rsidRDefault="00C66372" w:rsidP="00C66372"/>
        </w:tc>
        <w:tc>
          <w:tcPr>
            <w:tcW w:w="0" w:type="auto"/>
            <w:tcMar>
              <w:top w:w="20" w:type="dxa"/>
              <w:left w:w="20" w:type="dxa"/>
              <w:bottom w:w="100" w:type="dxa"/>
              <w:right w:w="20" w:type="dxa"/>
            </w:tcMar>
            <w:vAlign w:val="bottom"/>
            <w:hideMark/>
          </w:tcPr>
          <w:p w14:paraId="47C573F6" w14:textId="77777777" w:rsidR="00C66372" w:rsidRPr="00C66372" w:rsidRDefault="00C66372" w:rsidP="00C66372"/>
        </w:tc>
        <w:tc>
          <w:tcPr>
            <w:tcW w:w="0" w:type="auto"/>
            <w:tcMar>
              <w:top w:w="20" w:type="dxa"/>
              <w:left w:w="20" w:type="dxa"/>
              <w:bottom w:w="100" w:type="dxa"/>
              <w:right w:w="20" w:type="dxa"/>
            </w:tcMar>
            <w:vAlign w:val="bottom"/>
            <w:hideMark/>
          </w:tcPr>
          <w:p w14:paraId="7CFE7643" w14:textId="77777777" w:rsidR="00C66372" w:rsidRPr="00C66372" w:rsidRDefault="00C66372" w:rsidP="00C66372"/>
        </w:tc>
        <w:tc>
          <w:tcPr>
            <w:tcW w:w="0" w:type="auto"/>
            <w:tcMar>
              <w:top w:w="20" w:type="dxa"/>
              <w:left w:w="20" w:type="dxa"/>
              <w:bottom w:w="100" w:type="dxa"/>
              <w:right w:w="20" w:type="dxa"/>
            </w:tcMar>
            <w:vAlign w:val="bottom"/>
            <w:hideMark/>
          </w:tcPr>
          <w:p w14:paraId="490BD6A2" w14:textId="77777777" w:rsidR="00C66372" w:rsidRPr="00C66372" w:rsidRDefault="00C66372" w:rsidP="00C66372"/>
        </w:tc>
        <w:tc>
          <w:tcPr>
            <w:tcW w:w="0" w:type="auto"/>
            <w:tcMar>
              <w:top w:w="20" w:type="dxa"/>
              <w:left w:w="20" w:type="dxa"/>
              <w:bottom w:w="100" w:type="dxa"/>
              <w:right w:w="20" w:type="dxa"/>
            </w:tcMar>
            <w:vAlign w:val="bottom"/>
            <w:hideMark/>
          </w:tcPr>
          <w:p w14:paraId="6635ED13" w14:textId="77777777" w:rsidR="00C66372" w:rsidRPr="00C66372" w:rsidRDefault="00C66372" w:rsidP="00C66372">
            <w:pPr>
              <w:jc w:val="center"/>
            </w:pPr>
            <w:r w:rsidRPr="00C66372">
              <w:rPr>
                <w:rFonts w:ascii="Arial" w:hAnsi="Arial" w:cs="Arial"/>
                <w:color w:val="000000"/>
                <w:sz w:val="22"/>
                <w:szCs w:val="22"/>
              </w:rPr>
              <w:t>1</w:t>
            </w:r>
          </w:p>
        </w:tc>
        <w:tc>
          <w:tcPr>
            <w:tcW w:w="0" w:type="auto"/>
            <w:tcMar>
              <w:top w:w="20" w:type="dxa"/>
              <w:left w:w="20" w:type="dxa"/>
              <w:bottom w:w="100" w:type="dxa"/>
              <w:right w:w="20" w:type="dxa"/>
            </w:tcMar>
            <w:vAlign w:val="bottom"/>
            <w:hideMark/>
          </w:tcPr>
          <w:p w14:paraId="3DD4E524" w14:textId="77777777" w:rsidR="00C66372" w:rsidRPr="00C66372" w:rsidRDefault="00C66372" w:rsidP="00C66372">
            <w:pPr>
              <w:jc w:val="center"/>
            </w:pPr>
            <w:r w:rsidRPr="00C66372">
              <w:rPr>
                <w:rFonts w:ascii="Arial" w:hAnsi="Arial" w:cs="Arial"/>
                <w:color w:val="000000"/>
                <w:sz w:val="22"/>
                <w:szCs w:val="22"/>
              </w:rPr>
              <w:t>1</w:t>
            </w:r>
          </w:p>
        </w:tc>
      </w:tr>
      <w:tr w:rsidR="00C66372" w:rsidRPr="00C66372" w14:paraId="7B86E821" w14:textId="77777777" w:rsidTr="00C66372">
        <w:trPr>
          <w:trHeight w:val="400"/>
        </w:trPr>
        <w:tc>
          <w:tcPr>
            <w:tcW w:w="0" w:type="auto"/>
            <w:tcMar>
              <w:top w:w="20" w:type="dxa"/>
              <w:left w:w="180" w:type="dxa"/>
              <w:bottom w:w="100" w:type="dxa"/>
              <w:right w:w="20" w:type="dxa"/>
            </w:tcMar>
            <w:vAlign w:val="bottom"/>
            <w:hideMark/>
          </w:tcPr>
          <w:p w14:paraId="3C5403FD" w14:textId="77777777" w:rsidR="00C66372" w:rsidRPr="00C66372" w:rsidRDefault="00C66372" w:rsidP="00C66372">
            <w:r w:rsidRPr="00C66372">
              <w:rPr>
                <w:rFonts w:ascii="Arial" w:hAnsi="Arial" w:cs="Arial"/>
                <w:color w:val="000000"/>
                <w:sz w:val="22"/>
                <w:szCs w:val="22"/>
              </w:rPr>
              <w:t>Optics</w:t>
            </w:r>
          </w:p>
        </w:tc>
        <w:tc>
          <w:tcPr>
            <w:tcW w:w="0" w:type="auto"/>
            <w:tcMar>
              <w:top w:w="20" w:type="dxa"/>
              <w:left w:w="20" w:type="dxa"/>
              <w:bottom w:w="100" w:type="dxa"/>
              <w:right w:w="20" w:type="dxa"/>
            </w:tcMar>
            <w:vAlign w:val="bottom"/>
            <w:hideMark/>
          </w:tcPr>
          <w:p w14:paraId="7E29DB0C" w14:textId="77777777" w:rsidR="00C66372" w:rsidRPr="00C66372" w:rsidRDefault="00C66372" w:rsidP="00C66372"/>
        </w:tc>
        <w:tc>
          <w:tcPr>
            <w:tcW w:w="0" w:type="auto"/>
            <w:tcMar>
              <w:top w:w="20" w:type="dxa"/>
              <w:left w:w="20" w:type="dxa"/>
              <w:bottom w:w="100" w:type="dxa"/>
              <w:right w:w="20" w:type="dxa"/>
            </w:tcMar>
            <w:vAlign w:val="bottom"/>
            <w:hideMark/>
          </w:tcPr>
          <w:p w14:paraId="26C548E8" w14:textId="77777777" w:rsidR="00C66372" w:rsidRPr="00C66372" w:rsidRDefault="00C66372" w:rsidP="00C66372">
            <w:pPr>
              <w:jc w:val="center"/>
            </w:pPr>
            <w:r w:rsidRPr="00C66372">
              <w:rPr>
                <w:rFonts w:ascii="Arial" w:hAnsi="Arial" w:cs="Arial"/>
                <w:color w:val="000000"/>
                <w:sz w:val="22"/>
                <w:szCs w:val="22"/>
              </w:rPr>
              <w:t>1</w:t>
            </w:r>
          </w:p>
        </w:tc>
        <w:tc>
          <w:tcPr>
            <w:tcW w:w="0" w:type="auto"/>
            <w:tcMar>
              <w:top w:w="20" w:type="dxa"/>
              <w:left w:w="20" w:type="dxa"/>
              <w:bottom w:w="100" w:type="dxa"/>
              <w:right w:w="20" w:type="dxa"/>
            </w:tcMar>
            <w:vAlign w:val="bottom"/>
            <w:hideMark/>
          </w:tcPr>
          <w:p w14:paraId="798AB555" w14:textId="77777777" w:rsidR="00C66372" w:rsidRPr="00C66372" w:rsidRDefault="00C66372" w:rsidP="00C66372"/>
        </w:tc>
        <w:tc>
          <w:tcPr>
            <w:tcW w:w="0" w:type="auto"/>
            <w:tcMar>
              <w:top w:w="20" w:type="dxa"/>
              <w:left w:w="20" w:type="dxa"/>
              <w:bottom w:w="100" w:type="dxa"/>
              <w:right w:w="20" w:type="dxa"/>
            </w:tcMar>
            <w:vAlign w:val="bottom"/>
            <w:hideMark/>
          </w:tcPr>
          <w:p w14:paraId="595B81E7" w14:textId="77777777" w:rsidR="00C66372" w:rsidRPr="00C66372" w:rsidRDefault="00C66372" w:rsidP="00C66372">
            <w:pPr>
              <w:jc w:val="center"/>
            </w:pPr>
            <w:r w:rsidRPr="00C66372">
              <w:rPr>
                <w:rFonts w:ascii="Arial" w:hAnsi="Arial" w:cs="Arial"/>
                <w:color w:val="000000"/>
                <w:sz w:val="22"/>
                <w:szCs w:val="22"/>
              </w:rPr>
              <w:t>2</w:t>
            </w:r>
          </w:p>
        </w:tc>
        <w:tc>
          <w:tcPr>
            <w:tcW w:w="0" w:type="auto"/>
            <w:tcMar>
              <w:top w:w="20" w:type="dxa"/>
              <w:left w:w="20" w:type="dxa"/>
              <w:bottom w:w="100" w:type="dxa"/>
              <w:right w:w="20" w:type="dxa"/>
            </w:tcMar>
            <w:vAlign w:val="bottom"/>
            <w:hideMark/>
          </w:tcPr>
          <w:p w14:paraId="269356DB" w14:textId="77777777" w:rsidR="00C66372" w:rsidRPr="00C66372" w:rsidRDefault="00C66372" w:rsidP="00C66372">
            <w:pPr>
              <w:jc w:val="center"/>
            </w:pPr>
            <w:r w:rsidRPr="00C66372">
              <w:rPr>
                <w:rFonts w:ascii="Arial" w:hAnsi="Arial" w:cs="Arial"/>
                <w:color w:val="000000"/>
                <w:sz w:val="22"/>
                <w:szCs w:val="22"/>
              </w:rPr>
              <w:t>1</w:t>
            </w:r>
          </w:p>
        </w:tc>
        <w:tc>
          <w:tcPr>
            <w:tcW w:w="0" w:type="auto"/>
            <w:tcMar>
              <w:top w:w="20" w:type="dxa"/>
              <w:left w:w="20" w:type="dxa"/>
              <w:bottom w:w="100" w:type="dxa"/>
              <w:right w:w="20" w:type="dxa"/>
            </w:tcMar>
            <w:vAlign w:val="bottom"/>
            <w:hideMark/>
          </w:tcPr>
          <w:p w14:paraId="7D77E486" w14:textId="77777777" w:rsidR="00C66372" w:rsidRPr="00C66372" w:rsidRDefault="00C66372" w:rsidP="00C66372">
            <w:pPr>
              <w:jc w:val="center"/>
            </w:pPr>
            <w:r w:rsidRPr="00C66372">
              <w:rPr>
                <w:rFonts w:ascii="Arial" w:hAnsi="Arial" w:cs="Arial"/>
                <w:color w:val="000000"/>
                <w:sz w:val="22"/>
                <w:szCs w:val="22"/>
              </w:rPr>
              <w:t>4</w:t>
            </w:r>
          </w:p>
        </w:tc>
      </w:tr>
      <w:tr w:rsidR="00C66372" w:rsidRPr="00C66372" w14:paraId="0F98151E" w14:textId="77777777" w:rsidTr="00C66372">
        <w:trPr>
          <w:trHeight w:val="400"/>
        </w:trPr>
        <w:tc>
          <w:tcPr>
            <w:tcW w:w="0" w:type="auto"/>
            <w:tcMar>
              <w:top w:w="20" w:type="dxa"/>
              <w:left w:w="180" w:type="dxa"/>
              <w:bottom w:w="100" w:type="dxa"/>
              <w:right w:w="20" w:type="dxa"/>
            </w:tcMar>
            <w:vAlign w:val="bottom"/>
            <w:hideMark/>
          </w:tcPr>
          <w:p w14:paraId="01843925" w14:textId="77777777" w:rsidR="00C66372" w:rsidRPr="00C66372" w:rsidRDefault="00C66372" w:rsidP="00C66372">
            <w:r w:rsidRPr="00C66372">
              <w:rPr>
                <w:rFonts w:ascii="Arial" w:hAnsi="Arial" w:cs="Arial"/>
                <w:color w:val="000000"/>
                <w:sz w:val="22"/>
                <w:szCs w:val="22"/>
              </w:rPr>
              <w:t>Public Environmental Occupational Health</w:t>
            </w:r>
          </w:p>
        </w:tc>
        <w:tc>
          <w:tcPr>
            <w:tcW w:w="0" w:type="auto"/>
            <w:tcMar>
              <w:top w:w="20" w:type="dxa"/>
              <w:left w:w="20" w:type="dxa"/>
              <w:bottom w:w="100" w:type="dxa"/>
              <w:right w:w="20" w:type="dxa"/>
            </w:tcMar>
            <w:vAlign w:val="bottom"/>
            <w:hideMark/>
          </w:tcPr>
          <w:p w14:paraId="4890FD5C" w14:textId="77777777" w:rsidR="00C66372" w:rsidRPr="00C66372" w:rsidRDefault="00C66372" w:rsidP="00C66372"/>
        </w:tc>
        <w:tc>
          <w:tcPr>
            <w:tcW w:w="0" w:type="auto"/>
            <w:tcMar>
              <w:top w:w="20" w:type="dxa"/>
              <w:left w:w="20" w:type="dxa"/>
              <w:bottom w:w="100" w:type="dxa"/>
              <w:right w:w="20" w:type="dxa"/>
            </w:tcMar>
            <w:vAlign w:val="bottom"/>
            <w:hideMark/>
          </w:tcPr>
          <w:p w14:paraId="7D547FBF" w14:textId="77777777" w:rsidR="00C66372" w:rsidRPr="00C66372" w:rsidRDefault="00C66372" w:rsidP="00C66372"/>
        </w:tc>
        <w:tc>
          <w:tcPr>
            <w:tcW w:w="0" w:type="auto"/>
            <w:tcMar>
              <w:top w:w="20" w:type="dxa"/>
              <w:left w:w="20" w:type="dxa"/>
              <w:bottom w:w="100" w:type="dxa"/>
              <w:right w:w="20" w:type="dxa"/>
            </w:tcMar>
            <w:vAlign w:val="bottom"/>
            <w:hideMark/>
          </w:tcPr>
          <w:p w14:paraId="2DB5B913" w14:textId="77777777" w:rsidR="00C66372" w:rsidRPr="00C66372" w:rsidRDefault="00C66372" w:rsidP="00C66372"/>
        </w:tc>
        <w:tc>
          <w:tcPr>
            <w:tcW w:w="0" w:type="auto"/>
            <w:tcMar>
              <w:top w:w="20" w:type="dxa"/>
              <w:left w:w="20" w:type="dxa"/>
              <w:bottom w:w="100" w:type="dxa"/>
              <w:right w:w="20" w:type="dxa"/>
            </w:tcMar>
            <w:vAlign w:val="bottom"/>
            <w:hideMark/>
          </w:tcPr>
          <w:p w14:paraId="2F89DCF4" w14:textId="77777777" w:rsidR="00C66372" w:rsidRPr="00C66372" w:rsidRDefault="00C66372" w:rsidP="00C66372"/>
        </w:tc>
        <w:tc>
          <w:tcPr>
            <w:tcW w:w="0" w:type="auto"/>
            <w:tcMar>
              <w:top w:w="20" w:type="dxa"/>
              <w:left w:w="20" w:type="dxa"/>
              <w:bottom w:w="100" w:type="dxa"/>
              <w:right w:w="20" w:type="dxa"/>
            </w:tcMar>
            <w:vAlign w:val="bottom"/>
            <w:hideMark/>
          </w:tcPr>
          <w:p w14:paraId="56EE4851" w14:textId="77777777" w:rsidR="00C66372" w:rsidRPr="00C66372" w:rsidRDefault="00C66372" w:rsidP="00C66372">
            <w:pPr>
              <w:jc w:val="center"/>
            </w:pPr>
            <w:r w:rsidRPr="00C66372">
              <w:rPr>
                <w:rFonts w:ascii="Arial" w:hAnsi="Arial" w:cs="Arial"/>
                <w:color w:val="000000"/>
                <w:sz w:val="22"/>
                <w:szCs w:val="22"/>
              </w:rPr>
              <w:t>1</w:t>
            </w:r>
          </w:p>
        </w:tc>
        <w:tc>
          <w:tcPr>
            <w:tcW w:w="0" w:type="auto"/>
            <w:tcMar>
              <w:top w:w="20" w:type="dxa"/>
              <w:left w:w="20" w:type="dxa"/>
              <w:bottom w:w="100" w:type="dxa"/>
              <w:right w:w="20" w:type="dxa"/>
            </w:tcMar>
            <w:vAlign w:val="bottom"/>
            <w:hideMark/>
          </w:tcPr>
          <w:p w14:paraId="0E5936CD" w14:textId="77777777" w:rsidR="00C66372" w:rsidRPr="00C66372" w:rsidRDefault="00C66372" w:rsidP="00C66372">
            <w:pPr>
              <w:jc w:val="center"/>
            </w:pPr>
            <w:r w:rsidRPr="00C66372">
              <w:rPr>
                <w:rFonts w:ascii="Arial" w:hAnsi="Arial" w:cs="Arial"/>
                <w:color w:val="000000"/>
                <w:sz w:val="22"/>
                <w:szCs w:val="22"/>
              </w:rPr>
              <w:t>1</w:t>
            </w:r>
          </w:p>
        </w:tc>
      </w:tr>
      <w:tr w:rsidR="00C66372" w:rsidRPr="00C66372" w14:paraId="159ACE21" w14:textId="77777777" w:rsidTr="00C66372">
        <w:trPr>
          <w:trHeight w:val="400"/>
        </w:trPr>
        <w:tc>
          <w:tcPr>
            <w:tcW w:w="0" w:type="auto"/>
            <w:tcMar>
              <w:top w:w="20" w:type="dxa"/>
              <w:left w:w="180" w:type="dxa"/>
              <w:bottom w:w="100" w:type="dxa"/>
              <w:right w:w="20" w:type="dxa"/>
            </w:tcMar>
            <w:vAlign w:val="bottom"/>
            <w:hideMark/>
          </w:tcPr>
          <w:p w14:paraId="586ECDAE" w14:textId="77777777" w:rsidR="00C66372" w:rsidRPr="00C66372" w:rsidRDefault="00C66372" w:rsidP="00C66372">
            <w:r w:rsidRPr="00C66372">
              <w:rPr>
                <w:rFonts w:ascii="Arial" w:hAnsi="Arial" w:cs="Arial"/>
                <w:color w:val="000000"/>
                <w:sz w:val="22"/>
                <w:szCs w:val="22"/>
              </w:rPr>
              <w:t>Robotics</w:t>
            </w:r>
          </w:p>
        </w:tc>
        <w:tc>
          <w:tcPr>
            <w:tcW w:w="0" w:type="auto"/>
            <w:tcMar>
              <w:top w:w="20" w:type="dxa"/>
              <w:left w:w="20" w:type="dxa"/>
              <w:bottom w:w="100" w:type="dxa"/>
              <w:right w:w="20" w:type="dxa"/>
            </w:tcMar>
            <w:vAlign w:val="bottom"/>
            <w:hideMark/>
          </w:tcPr>
          <w:p w14:paraId="2DD56561" w14:textId="77777777" w:rsidR="00C66372" w:rsidRPr="00C66372" w:rsidRDefault="00C66372" w:rsidP="00C66372"/>
        </w:tc>
        <w:tc>
          <w:tcPr>
            <w:tcW w:w="0" w:type="auto"/>
            <w:tcMar>
              <w:top w:w="20" w:type="dxa"/>
              <w:left w:w="20" w:type="dxa"/>
              <w:bottom w:w="100" w:type="dxa"/>
              <w:right w:w="20" w:type="dxa"/>
            </w:tcMar>
            <w:vAlign w:val="bottom"/>
            <w:hideMark/>
          </w:tcPr>
          <w:p w14:paraId="6E9EF38E" w14:textId="77777777" w:rsidR="00C66372" w:rsidRPr="00C66372" w:rsidRDefault="00C66372" w:rsidP="00C66372"/>
        </w:tc>
        <w:tc>
          <w:tcPr>
            <w:tcW w:w="0" w:type="auto"/>
            <w:tcMar>
              <w:top w:w="20" w:type="dxa"/>
              <w:left w:w="20" w:type="dxa"/>
              <w:bottom w:w="100" w:type="dxa"/>
              <w:right w:w="20" w:type="dxa"/>
            </w:tcMar>
            <w:vAlign w:val="bottom"/>
            <w:hideMark/>
          </w:tcPr>
          <w:p w14:paraId="62F28D10" w14:textId="77777777" w:rsidR="00C66372" w:rsidRPr="00C66372" w:rsidRDefault="00C66372" w:rsidP="00C66372"/>
        </w:tc>
        <w:tc>
          <w:tcPr>
            <w:tcW w:w="0" w:type="auto"/>
            <w:tcMar>
              <w:top w:w="20" w:type="dxa"/>
              <w:left w:w="20" w:type="dxa"/>
              <w:bottom w:w="100" w:type="dxa"/>
              <w:right w:w="20" w:type="dxa"/>
            </w:tcMar>
            <w:vAlign w:val="bottom"/>
            <w:hideMark/>
          </w:tcPr>
          <w:p w14:paraId="0E1A9008" w14:textId="77777777" w:rsidR="00C66372" w:rsidRPr="00C66372" w:rsidRDefault="00C66372" w:rsidP="00C66372"/>
        </w:tc>
        <w:tc>
          <w:tcPr>
            <w:tcW w:w="0" w:type="auto"/>
            <w:tcMar>
              <w:top w:w="20" w:type="dxa"/>
              <w:left w:w="20" w:type="dxa"/>
              <w:bottom w:w="100" w:type="dxa"/>
              <w:right w:w="20" w:type="dxa"/>
            </w:tcMar>
            <w:vAlign w:val="bottom"/>
            <w:hideMark/>
          </w:tcPr>
          <w:p w14:paraId="2C1447FE" w14:textId="77777777" w:rsidR="00C66372" w:rsidRPr="00C66372" w:rsidRDefault="00C66372" w:rsidP="00C66372">
            <w:pPr>
              <w:jc w:val="center"/>
            </w:pPr>
            <w:r w:rsidRPr="00C66372">
              <w:rPr>
                <w:rFonts w:ascii="Arial" w:hAnsi="Arial" w:cs="Arial"/>
                <w:color w:val="000000"/>
                <w:sz w:val="22"/>
                <w:szCs w:val="22"/>
              </w:rPr>
              <w:t>1</w:t>
            </w:r>
          </w:p>
        </w:tc>
        <w:tc>
          <w:tcPr>
            <w:tcW w:w="0" w:type="auto"/>
            <w:tcMar>
              <w:top w:w="20" w:type="dxa"/>
              <w:left w:w="20" w:type="dxa"/>
              <w:bottom w:w="100" w:type="dxa"/>
              <w:right w:w="20" w:type="dxa"/>
            </w:tcMar>
            <w:vAlign w:val="bottom"/>
            <w:hideMark/>
          </w:tcPr>
          <w:p w14:paraId="211AA0E2" w14:textId="77777777" w:rsidR="00C66372" w:rsidRPr="00C66372" w:rsidRDefault="00C66372" w:rsidP="00C66372">
            <w:pPr>
              <w:jc w:val="center"/>
            </w:pPr>
            <w:r w:rsidRPr="00C66372">
              <w:rPr>
                <w:rFonts w:ascii="Arial" w:hAnsi="Arial" w:cs="Arial"/>
                <w:color w:val="000000"/>
                <w:sz w:val="22"/>
                <w:szCs w:val="22"/>
              </w:rPr>
              <w:t>1</w:t>
            </w:r>
          </w:p>
        </w:tc>
      </w:tr>
      <w:tr w:rsidR="00C66372" w:rsidRPr="00C66372" w14:paraId="7E47C84F" w14:textId="77777777" w:rsidTr="00C66372">
        <w:trPr>
          <w:trHeight w:val="400"/>
        </w:trPr>
        <w:tc>
          <w:tcPr>
            <w:tcW w:w="0" w:type="auto"/>
            <w:tcBorders>
              <w:bottom w:val="single" w:sz="4" w:space="0" w:color="000000"/>
            </w:tcBorders>
            <w:tcMar>
              <w:top w:w="20" w:type="dxa"/>
              <w:left w:w="180" w:type="dxa"/>
              <w:bottom w:w="100" w:type="dxa"/>
              <w:right w:w="20" w:type="dxa"/>
            </w:tcMar>
            <w:vAlign w:val="bottom"/>
            <w:hideMark/>
          </w:tcPr>
          <w:p w14:paraId="6EE27B29" w14:textId="77777777" w:rsidR="00C66372" w:rsidRPr="00C66372" w:rsidRDefault="00C66372" w:rsidP="00C66372">
            <w:r w:rsidRPr="00C66372">
              <w:rPr>
                <w:rFonts w:ascii="Arial" w:hAnsi="Arial" w:cs="Arial"/>
                <w:color w:val="000000"/>
                <w:sz w:val="22"/>
                <w:szCs w:val="22"/>
              </w:rPr>
              <w:t>Spectroscopy</w:t>
            </w:r>
          </w:p>
        </w:tc>
        <w:tc>
          <w:tcPr>
            <w:tcW w:w="0" w:type="auto"/>
            <w:tcBorders>
              <w:bottom w:val="single" w:sz="4" w:space="0" w:color="000000"/>
            </w:tcBorders>
            <w:tcMar>
              <w:top w:w="20" w:type="dxa"/>
              <w:left w:w="20" w:type="dxa"/>
              <w:bottom w:w="100" w:type="dxa"/>
              <w:right w:w="20" w:type="dxa"/>
            </w:tcMar>
            <w:vAlign w:val="bottom"/>
            <w:hideMark/>
          </w:tcPr>
          <w:p w14:paraId="019BD66C" w14:textId="77777777" w:rsidR="00C66372" w:rsidRPr="00C66372" w:rsidRDefault="00C66372" w:rsidP="00C66372"/>
        </w:tc>
        <w:tc>
          <w:tcPr>
            <w:tcW w:w="0" w:type="auto"/>
            <w:tcBorders>
              <w:bottom w:val="single" w:sz="4" w:space="0" w:color="000000"/>
            </w:tcBorders>
            <w:tcMar>
              <w:top w:w="20" w:type="dxa"/>
              <w:left w:w="20" w:type="dxa"/>
              <w:bottom w:w="100" w:type="dxa"/>
              <w:right w:w="20" w:type="dxa"/>
            </w:tcMar>
            <w:vAlign w:val="bottom"/>
            <w:hideMark/>
          </w:tcPr>
          <w:p w14:paraId="527DB0E5" w14:textId="77777777" w:rsidR="00C66372" w:rsidRPr="00C66372" w:rsidRDefault="00C66372" w:rsidP="00C66372"/>
        </w:tc>
        <w:tc>
          <w:tcPr>
            <w:tcW w:w="0" w:type="auto"/>
            <w:tcBorders>
              <w:bottom w:val="single" w:sz="4" w:space="0" w:color="000000"/>
            </w:tcBorders>
            <w:tcMar>
              <w:top w:w="20" w:type="dxa"/>
              <w:left w:w="20" w:type="dxa"/>
              <w:bottom w:w="100" w:type="dxa"/>
              <w:right w:w="20" w:type="dxa"/>
            </w:tcMar>
            <w:vAlign w:val="bottom"/>
            <w:hideMark/>
          </w:tcPr>
          <w:p w14:paraId="3AF81BDB" w14:textId="77777777" w:rsidR="00C66372" w:rsidRPr="00C66372" w:rsidRDefault="00C66372" w:rsidP="00C66372"/>
        </w:tc>
        <w:tc>
          <w:tcPr>
            <w:tcW w:w="0" w:type="auto"/>
            <w:tcBorders>
              <w:bottom w:val="single" w:sz="4" w:space="0" w:color="000000"/>
            </w:tcBorders>
            <w:tcMar>
              <w:top w:w="20" w:type="dxa"/>
              <w:left w:w="20" w:type="dxa"/>
              <w:bottom w:w="100" w:type="dxa"/>
              <w:right w:w="20" w:type="dxa"/>
            </w:tcMar>
            <w:vAlign w:val="bottom"/>
            <w:hideMark/>
          </w:tcPr>
          <w:p w14:paraId="5B517D9E" w14:textId="77777777" w:rsidR="00C66372" w:rsidRPr="00C66372" w:rsidRDefault="00C66372" w:rsidP="00C66372">
            <w:pPr>
              <w:jc w:val="center"/>
            </w:pPr>
            <w:r w:rsidRPr="00C66372">
              <w:rPr>
                <w:rFonts w:ascii="Arial" w:hAnsi="Arial" w:cs="Arial"/>
                <w:color w:val="000000"/>
                <w:sz w:val="22"/>
                <w:szCs w:val="22"/>
              </w:rPr>
              <w:t>1</w:t>
            </w:r>
          </w:p>
        </w:tc>
        <w:tc>
          <w:tcPr>
            <w:tcW w:w="0" w:type="auto"/>
            <w:tcBorders>
              <w:bottom w:val="single" w:sz="4" w:space="0" w:color="000000"/>
            </w:tcBorders>
            <w:tcMar>
              <w:top w:w="20" w:type="dxa"/>
              <w:left w:w="20" w:type="dxa"/>
              <w:bottom w:w="100" w:type="dxa"/>
              <w:right w:w="20" w:type="dxa"/>
            </w:tcMar>
            <w:vAlign w:val="bottom"/>
            <w:hideMark/>
          </w:tcPr>
          <w:p w14:paraId="604D072A" w14:textId="77777777" w:rsidR="00C66372" w:rsidRPr="00C66372" w:rsidRDefault="00C66372" w:rsidP="00C66372">
            <w:pPr>
              <w:jc w:val="center"/>
            </w:pPr>
            <w:r w:rsidRPr="00C66372">
              <w:rPr>
                <w:rFonts w:ascii="Arial" w:hAnsi="Arial" w:cs="Arial"/>
                <w:color w:val="000000"/>
                <w:sz w:val="22"/>
                <w:szCs w:val="22"/>
              </w:rPr>
              <w:t>9</w:t>
            </w:r>
          </w:p>
        </w:tc>
        <w:tc>
          <w:tcPr>
            <w:tcW w:w="0" w:type="auto"/>
            <w:tcBorders>
              <w:bottom w:val="single" w:sz="4" w:space="0" w:color="000000"/>
            </w:tcBorders>
            <w:tcMar>
              <w:top w:w="20" w:type="dxa"/>
              <w:left w:w="20" w:type="dxa"/>
              <w:bottom w:w="100" w:type="dxa"/>
              <w:right w:w="20" w:type="dxa"/>
            </w:tcMar>
            <w:vAlign w:val="bottom"/>
            <w:hideMark/>
          </w:tcPr>
          <w:p w14:paraId="0618BE43" w14:textId="77777777" w:rsidR="00C66372" w:rsidRPr="00C66372" w:rsidRDefault="00C66372" w:rsidP="00C66372">
            <w:pPr>
              <w:jc w:val="center"/>
            </w:pPr>
            <w:r w:rsidRPr="00C66372">
              <w:rPr>
                <w:rFonts w:ascii="Arial" w:hAnsi="Arial" w:cs="Arial"/>
                <w:color w:val="000000"/>
                <w:sz w:val="22"/>
                <w:szCs w:val="22"/>
              </w:rPr>
              <w:t>10</w:t>
            </w:r>
          </w:p>
        </w:tc>
      </w:tr>
      <w:tr w:rsidR="00C66372" w:rsidRPr="00C66372" w14:paraId="5ECC2190" w14:textId="77777777" w:rsidTr="00C66372">
        <w:trPr>
          <w:trHeight w:val="400"/>
        </w:trPr>
        <w:tc>
          <w:tcPr>
            <w:tcW w:w="0" w:type="auto"/>
            <w:tcBorders>
              <w:top w:val="single" w:sz="4" w:space="0" w:color="000000"/>
              <w:bottom w:val="single" w:sz="4" w:space="0" w:color="000000"/>
            </w:tcBorders>
            <w:tcMar>
              <w:top w:w="20" w:type="dxa"/>
              <w:left w:w="20" w:type="dxa"/>
              <w:bottom w:w="100" w:type="dxa"/>
              <w:right w:w="20" w:type="dxa"/>
            </w:tcMar>
            <w:vAlign w:val="bottom"/>
            <w:hideMark/>
          </w:tcPr>
          <w:p w14:paraId="22DC72D7" w14:textId="77777777" w:rsidR="00C66372" w:rsidRPr="00C66372" w:rsidRDefault="00C66372" w:rsidP="00C66372">
            <w:r w:rsidRPr="00C66372">
              <w:rPr>
                <w:rFonts w:ascii="Arial" w:hAnsi="Arial" w:cs="Arial"/>
                <w:b/>
                <w:bCs/>
                <w:i/>
                <w:iCs/>
                <w:color w:val="000000"/>
                <w:sz w:val="20"/>
                <w:szCs w:val="20"/>
              </w:rPr>
              <w:t>Grand Total</w:t>
            </w:r>
          </w:p>
        </w:tc>
        <w:tc>
          <w:tcPr>
            <w:tcW w:w="0" w:type="auto"/>
            <w:tcBorders>
              <w:top w:val="single" w:sz="4" w:space="0" w:color="000000"/>
              <w:bottom w:val="single" w:sz="4" w:space="0" w:color="000000"/>
            </w:tcBorders>
            <w:tcMar>
              <w:top w:w="20" w:type="dxa"/>
              <w:left w:w="20" w:type="dxa"/>
              <w:bottom w:w="100" w:type="dxa"/>
              <w:right w:w="20" w:type="dxa"/>
            </w:tcMar>
            <w:vAlign w:val="bottom"/>
            <w:hideMark/>
          </w:tcPr>
          <w:p w14:paraId="7E2E6A8F" w14:textId="77777777" w:rsidR="00C66372" w:rsidRPr="00C66372" w:rsidRDefault="00C66372" w:rsidP="00C66372">
            <w:pPr>
              <w:jc w:val="center"/>
            </w:pPr>
            <w:r w:rsidRPr="00C66372">
              <w:rPr>
                <w:rFonts w:ascii="Arial" w:hAnsi="Arial" w:cs="Arial"/>
                <w:b/>
                <w:bCs/>
                <w:i/>
                <w:iCs/>
                <w:color w:val="000000"/>
                <w:sz w:val="20"/>
                <w:szCs w:val="20"/>
              </w:rPr>
              <w:t>30</w:t>
            </w:r>
          </w:p>
        </w:tc>
        <w:tc>
          <w:tcPr>
            <w:tcW w:w="0" w:type="auto"/>
            <w:tcBorders>
              <w:top w:val="single" w:sz="4" w:space="0" w:color="000000"/>
              <w:bottom w:val="single" w:sz="4" w:space="0" w:color="000000"/>
            </w:tcBorders>
            <w:tcMar>
              <w:top w:w="20" w:type="dxa"/>
              <w:left w:w="20" w:type="dxa"/>
              <w:bottom w:w="100" w:type="dxa"/>
              <w:right w:w="20" w:type="dxa"/>
            </w:tcMar>
            <w:vAlign w:val="bottom"/>
            <w:hideMark/>
          </w:tcPr>
          <w:p w14:paraId="55BAE297" w14:textId="77777777" w:rsidR="00C66372" w:rsidRPr="00C66372" w:rsidRDefault="00C66372" w:rsidP="00C66372">
            <w:pPr>
              <w:jc w:val="center"/>
            </w:pPr>
            <w:r w:rsidRPr="00C66372">
              <w:rPr>
                <w:rFonts w:ascii="Arial" w:hAnsi="Arial" w:cs="Arial"/>
                <w:b/>
                <w:bCs/>
                <w:i/>
                <w:iCs/>
                <w:color w:val="000000"/>
                <w:sz w:val="20"/>
                <w:szCs w:val="20"/>
              </w:rPr>
              <w:t>105</w:t>
            </w:r>
          </w:p>
        </w:tc>
        <w:tc>
          <w:tcPr>
            <w:tcW w:w="0" w:type="auto"/>
            <w:tcBorders>
              <w:top w:val="single" w:sz="4" w:space="0" w:color="000000"/>
              <w:bottom w:val="single" w:sz="4" w:space="0" w:color="000000"/>
            </w:tcBorders>
            <w:tcMar>
              <w:top w:w="20" w:type="dxa"/>
              <w:left w:w="20" w:type="dxa"/>
              <w:bottom w:w="100" w:type="dxa"/>
              <w:right w:w="20" w:type="dxa"/>
            </w:tcMar>
            <w:vAlign w:val="bottom"/>
            <w:hideMark/>
          </w:tcPr>
          <w:p w14:paraId="7D939165" w14:textId="77777777" w:rsidR="00C66372" w:rsidRPr="00C66372" w:rsidRDefault="00C66372" w:rsidP="00C66372">
            <w:pPr>
              <w:jc w:val="center"/>
            </w:pPr>
            <w:r w:rsidRPr="00C66372">
              <w:rPr>
                <w:rFonts w:ascii="Arial" w:hAnsi="Arial" w:cs="Arial"/>
                <w:b/>
                <w:bCs/>
                <w:i/>
                <w:iCs/>
                <w:color w:val="000000"/>
                <w:sz w:val="20"/>
                <w:szCs w:val="20"/>
              </w:rPr>
              <w:t>24</w:t>
            </w:r>
          </w:p>
        </w:tc>
        <w:tc>
          <w:tcPr>
            <w:tcW w:w="0" w:type="auto"/>
            <w:tcBorders>
              <w:top w:val="single" w:sz="4" w:space="0" w:color="000000"/>
              <w:bottom w:val="single" w:sz="4" w:space="0" w:color="000000"/>
            </w:tcBorders>
            <w:tcMar>
              <w:top w:w="20" w:type="dxa"/>
              <w:left w:w="20" w:type="dxa"/>
              <w:bottom w:w="100" w:type="dxa"/>
              <w:right w:w="20" w:type="dxa"/>
            </w:tcMar>
            <w:vAlign w:val="bottom"/>
            <w:hideMark/>
          </w:tcPr>
          <w:p w14:paraId="213DC807" w14:textId="77777777" w:rsidR="00C66372" w:rsidRPr="00C66372" w:rsidRDefault="00C66372" w:rsidP="00C66372">
            <w:pPr>
              <w:jc w:val="center"/>
            </w:pPr>
            <w:r w:rsidRPr="00C66372">
              <w:rPr>
                <w:rFonts w:ascii="Arial" w:hAnsi="Arial" w:cs="Arial"/>
                <w:b/>
                <w:bCs/>
                <w:i/>
                <w:iCs/>
                <w:color w:val="000000"/>
                <w:sz w:val="20"/>
                <w:szCs w:val="20"/>
              </w:rPr>
              <w:t>115</w:t>
            </w:r>
          </w:p>
        </w:tc>
        <w:tc>
          <w:tcPr>
            <w:tcW w:w="0" w:type="auto"/>
            <w:tcBorders>
              <w:top w:val="single" w:sz="4" w:space="0" w:color="000000"/>
              <w:bottom w:val="single" w:sz="4" w:space="0" w:color="000000"/>
            </w:tcBorders>
            <w:tcMar>
              <w:top w:w="20" w:type="dxa"/>
              <w:left w:w="20" w:type="dxa"/>
              <w:bottom w:w="100" w:type="dxa"/>
              <w:right w:w="20" w:type="dxa"/>
            </w:tcMar>
            <w:vAlign w:val="bottom"/>
            <w:hideMark/>
          </w:tcPr>
          <w:p w14:paraId="5A2F8397" w14:textId="77777777" w:rsidR="00C66372" w:rsidRPr="00C66372" w:rsidRDefault="00C66372" w:rsidP="00C66372">
            <w:pPr>
              <w:jc w:val="center"/>
            </w:pPr>
            <w:r w:rsidRPr="00C66372">
              <w:rPr>
                <w:rFonts w:ascii="Arial" w:hAnsi="Arial" w:cs="Arial"/>
                <w:b/>
                <w:bCs/>
                <w:i/>
                <w:iCs/>
                <w:color w:val="000000"/>
                <w:sz w:val="20"/>
                <w:szCs w:val="20"/>
              </w:rPr>
              <w:t>267</w:t>
            </w:r>
          </w:p>
        </w:tc>
        <w:tc>
          <w:tcPr>
            <w:tcW w:w="0" w:type="auto"/>
            <w:tcBorders>
              <w:top w:val="single" w:sz="4" w:space="0" w:color="000000"/>
              <w:bottom w:val="single" w:sz="4" w:space="0" w:color="000000"/>
            </w:tcBorders>
            <w:tcMar>
              <w:top w:w="20" w:type="dxa"/>
              <w:left w:w="20" w:type="dxa"/>
              <w:bottom w:w="100" w:type="dxa"/>
              <w:right w:w="20" w:type="dxa"/>
            </w:tcMar>
            <w:vAlign w:val="bottom"/>
            <w:hideMark/>
          </w:tcPr>
          <w:p w14:paraId="6BD829E5" w14:textId="77777777" w:rsidR="00C66372" w:rsidRPr="00C66372" w:rsidRDefault="00C66372" w:rsidP="00C66372">
            <w:pPr>
              <w:jc w:val="center"/>
            </w:pPr>
            <w:r w:rsidRPr="00C66372">
              <w:rPr>
                <w:rFonts w:ascii="Arial" w:hAnsi="Arial" w:cs="Arial"/>
                <w:b/>
                <w:bCs/>
                <w:i/>
                <w:iCs/>
                <w:color w:val="000000"/>
                <w:sz w:val="20"/>
                <w:szCs w:val="20"/>
              </w:rPr>
              <w:t>541</w:t>
            </w:r>
          </w:p>
        </w:tc>
      </w:tr>
    </w:tbl>
    <w:p w14:paraId="54A41852" w14:textId="77777777" w:rsidR="00C66372" w:rsidRDefault="00C66372" w:rsidP="00C66372">
      <w:pPr>
        <w:jc w:val="both"/>
        <w:rPr>
          <w:color w:val="000000"/>
        </w:rPr>
      </w:pPr>
    </w:p>
    <w:p w14:paraId="58307664" w14:textId="27527EEB" w:rsidR="00C66372" w:rsidRPr="00C66372" w:rsidRDefault="00C66372" w:rsidP="00C66372">
      <w:pPr>
        <w:jc w:val="both"/>
      </w:pPr>
      <w:r w:rsidRPr="0001436A">
        <w:rPr>
          <w:b/>
        </w:rPr>
        <w:t xml:space="preserve">Supplementary </w:t>
      </w:r>
      <w:r>
        <w:rPr>
          <w:b/>
        </w:rPr>
        <w:t>Table</w:t>
      </w:r>
      <w:r w:rsidRPr="0001436A">
        <w:rPr>
          <w:b/>
        </w:rPr>
        <w:t xml:space="preserve"> </w:t>
      </w:r>
      <w:r>
        <w:rPr>
          <w:b/>
        </w:rPr>
        <w:t>3</w:t>
      </w:r>
      <w:r w:rsidRPr="00C66372">
        <w:rPr>
          <w:color w:val="000000"/>
        </w:rPr>
        <w:t>. Summary of mineral classes at each terrestrial analog site that contain preserved lipid biomarkers and approximate age of preserved lipids. In some cases the age of preserved lipids could not be determined.</w:t>
      </w:r>
      <w:r w:rsidRPr="00C66372">
        <w:rPr>
          <w:color w:val="000000"/>
          <w:sz w:val="22"/>
          <w:szCs w:val="22"/>
        </w:rPr>
        <w:t> </w:t>
      </w:r>
    </w:p>
    <w:p w14:paraId="563AB571" w14:textId="77777777" w:rsidR="00C66372" w:rsidRPr="00C66372" w:rsidRDefault="00C66372" w:rsidP="00C66372"/>
    <w:tbl>
      <w:tblPr>
        <w:tblW w:w="0" w:type="auto"/>
        <w:tblCellMar>
          <w:top w:w="15" w:type="dxa"/>
          <w:left w:w="15" w:type="dxa"/>
          <w:bottom w:w="15" w:type="dxa"/>
          <w:right w:w="15" w:type="dxa"/>
        </w:tblCellMar>
        <w:tblLook w:val="04A0" w:firstRow="1" w:lastRow="0" w:firstColumn="1" w:lastColumn="0" w:noHBand="0" w:noVBand="1"/>
      </w:tblPr>
      <w:tblGrid>
        <w:gridCol w:w="718"/>
        <w:gridCol w:w="3428"/>
        <w:gridCol w:w="3528"/>
        <w:gridCol w:w="3873"/>
        <w:gridCol w:w="2017"/>
      </w:tblGrid>
      <w:tr w:rsidR="00C66372" w:rsidRPr="00C66372" w14:paraId="42EFBCF6" w14:textId="77777777" w:rsidTr="00C66372">
        <w:trPr>
          <w:trHeight w:val="400"/>
        </w:trPr>
        <w:tc>
          <w:tcPr>
            <w:tcW w:w="0" w:type="auto"/>
            <w:tcBorders>
              <w:top w:val="single" w:sz="4" w:space="0" w:color="000000"/>
              <w:bottom w:val="single" w:sz="4" w:space="0" w:color="000000"/>
            </w:tcBorders>
            <w:tcMar>
              <w:top w:w="20" w:type="dxa"/>
              <w:left w:w="20" w:type="dxa"/>
              <w:bottom w:w="100" w:type="dxa"/>
              <w:right w:w="20" w:type="dxa"/>
            </w:tcMar>
            <w:vAlign w:val="center"/>
            <w:hideMark/>
          </w:tcPr>
          <w:p w14:paraId="254F8519" w14:textId="77777777" w:rsidR="00C66372" w:rsidRPr="00C66372" w:rsidRDefault="00C66372" w:rsidP="00C66372">
            <w:pPr>
              <w:jc w:val="center"/>
            </w:pPr>
            <w:r w:rsidRPr="00C66372">
              <w:rPr>
                <w:rFonts w:ascii="Arial" w:hAnsi="Arial" w:cs="Arial"/>
                <w:b/>
                <w:bCs/>
                <w:color w:val="000000"/>
                <w:sz w:val="20"/>
                <w:szCs w:val="20"/>
              </w:rPr>
              <w:t>Analog</w:t>
            </w:r>
          </w:p>
        </w:tc>
        <w:tc>
          <w:tcPr>
            <w:tcW w:w="0" w:type="auto"/>
            <w:tcBorders>
              <w:top w:val="single" w:sz="4" w:space="0" w:color="000000"/>
              <w:bottom w:val="single" w:sz="4" w:space="0" w:color="000000"/>
            </w:tcBorders>
            <w:tcMar>
              <w:top w:w="20" w:type="dxa"/>
              <w:left w:w="20" w:type="dxa"/>
              <w:bottom w:w="100" w:type="dxa"/>
              <w:right w:w="20" w:type="dxa"/>
            </w:tcMar>
            <w:vAlign w:val="center"/>
            <w:hideMark/>
          </w:tcPr>
          <w:p w14:paraId="76B1C9C6" w14:textId="77777777" w:rsidR="00C66372" w:rsidRPr="00C66372" w:rsidRDefault="00C66372" w:rsidP="00C66372">
            <w:pPr>
              <w:jc w:val="center"/>
            </w:pPr>
            <w:r w:rsidRPr="00C66372">
              <w:rPr>
                <w:rFonts w:ascii="Arial" w:hAnsi="Arial" w:cs="Arial"/>
                <w:b/>
                <w:bCs/>
                <w:color w:val="000000"/>
                <w:sz w:val="20"/>
                <w:szCs w:val="20"/>
              </w:rPr>
              <w:t>Location</w:t>
            </w:r>
          </w:p>
        </w:tc>
        <w:tc>
          <w:tcPr>
            <w:tcW w:w="0" w:type="auto"/>
            <w:tcBorders>
              <w:top w:val="single" w:sz="4" w:space="0" w:color="000000"/>
              <w:bottom w:val="single" w:sz="4" w:space="0" w:color="000000"/>
            </w:tcBorders>
            <w:tcMar>
              <w:top w:w="20" w:type="dxa"/>
              <w:left w:w="20" w:type="dxa"/>
              <w:bottom w:w="100" w:type="dxa"/>
              <w:right w:w="20" w:type="dxa"/>
            </w:tcMar>
            <w:vAlign w:val="center"/>
            <w:hideMark/>
          </w:tcPr>
          <w:p w14:paraId="1D96ABE4" w14:textId="77777777" w:rsidR="00C66372" w:rsidRPr="00C66372" w:rsidRDefault="00C66372" w:rsidP="00C66372">
            <w:pPr>
              <w:jc w:val="center"/>
            </w:pPr>
            <w:r w:rsidRPr="00C66372">
              <w:rPr>
                <w:rFonts w:ascii="Arial" w:hAnsi="Arial" w:cs="Arial"/>
                <w:b/>
                <w:bCs/>
                <w:color w:val="000000"/>
                <w:sz w:val="20"/>
                <w:szCs w:val="20"/>
              </w:rPr>
              <w:t>Mineral Class</w:t>
            </w:r>
          </w:p>
        </w:tc>
        <w:tc>
          <w:tcPr>
            <w:tcW w:w="0" w:type="auto"/>
            <w:tcBorders>
              <w:top w:val="single" w:sz="4" w:space="0" w:color="000000"/>
              <w:bottom w:val="single" w:sz="4" w:space="0" w:color="000000"/>
            </w:tcBorders>
            <w:tcMar>
              <w:top w:w="20" w:type="dxa"/>
              <w:left w:w="20" w:type="dxa"/>
              <w:bottom w:w="100" w:type="dxa"/>
              <w:right w:w="20" w:type="dxa"/>
            </w:tcMar>
            <w:vAlign w:val="center"/>
            <w:hideMark/>
          </w:tcPr>
          <w:p w14:paraId="384D0027" w14:textId="77777777" w:rsidR="00C66372" w:rsidRPr="00C66372" w:rsidRDefault="00C66372" w:rsidP="00C66372">
            <w:pPr>
              <w:jc w:val="center"/>
            </w:pPr>
            <w:r w:rsidRPr="00C66372">
              <w:rPr>
                <w:rFonts w:ascii="Arial" w:hAnsi="Arial" w:cs="Arial"/>
                <w:b/>
                <w:bCs/>
                <w:color w:val="000000"/>
                <w:sz w:val="20"/>
                <w:szCs w:val="20"/>
              </w:rPr>
              <w:t>Approx. age of preserved lipids</w:t>
            </w:r>
          </w:p>
        </w:tc>
        <w:tc>
          <w:tcPr>
            <w:tcW w:w="0" w:type="auto"/>
            <w:tcBorders>
              <w:top w:val="single" w:sz="4" w:space="0" w:color="000000"/>
              <w:bottom w:val="single" w:sz="4" w:space="0" w:color="000000"/>
            </w:tcBorders>
            <w:tcMar>
              <w:top w:w="20" w:type="dxa"/>
              <w:left w:w="20" w:type="dxa"/>
              <w:bottom w:w="100" w:type="dxa"/>
              <w:right w:w="20" w:type="dxa"/>
            </w:tcMar>
            <w:vAlign w:val="center"/>
            <w:hideMark/>
          </w:tcPr>
          <w:p w14:paraId="7D0BA617" w14:textId="77777777" w:rsidR="00C66372" w:rsidRPr="00C66372" w:rsidRDefault="00C66372" w:rsidP="00C66372">
            <w:pPr>
              <w:jc w:val="center"/>
            </w:pPr>
            <w:r w:rsidRPr="00C66372">
              <w:rPr>
                <w:rFonts w:ascii="Arial" w:hAnsi="Arial" w:cs="Arial"/>
                <w:b/>
                <w:bCs/>
                <w:color w:val="000000"/>
                <w:sz w:val="20"/>
                <w:szCs w:val="20"/>
              </w:rPr>
              <w:t>Reference</w:t>
            </w:r>
          </w:p>
        </w:tc>
      </w:tr>
      <w:tr w:rsidR="00C66372" w:rsidRPr="00C66372" w14:paraId="72EF3E22" w14:textId="77777777" w:rsidTr="00C66372">
        <w:trPr>
          <w:trHeight w:val="400"/>
        </w:trPr>
        <w:tc>
          <w:tcPr>
            <w:tcW w:w="0" w:type="auto"/>
            <w:tcBorders>
              <w:top w:val="single" w:sz="4" w:space="0" w:color="000000"/>
            </w:tcBorders>
            <w:tcMar>
              <w:top w:w="20" w:type="dxa"/>
              <w:left w:w="20" w:type="dxa"/>
              <w:bottom w:w="100" w:type="dxa"/>
              <w:right w:w="20" w:type="dxa"/>
            </w:tcMar>
            <w:vAlign w:val="center"/>
            <w:hideMark/>
          </w:tcPr>
          <w:p w14:paraId="023105E8" w14:textId="77777777" w:rsidR="00C66372" w:rsidRPr="00C66372" w:rsidRDefault="00C66372" w:rsidP="00C66372">
            <w:pPr>
              <w:jc w:val="center"/>
            </w:pPr>
            <w:r w:rsidRPr="00C66372">
              <w:rPr>
                <w:rFonts w:ascii="Arial" w:hAnsi="Arial" w:cs="Arial"/>
                <w:color w:val="000000"/>
                <w:sz w:val="22"/>
                <w:szCs w:val="22"/>
              </w:rPr>
              <w:t>ATC</w:t>
            </w:r>
          </w:p>
        </w:tc>
        <w:tc>
          <w:tcPr>
            <w:tcW w:w="0" w:type="auto"/>
            <w:tcBorders>
              <w:top w:val="single" w:sz="4" w:space="0" w:color="000000"/>
            </w:tcBorders>
            <w:tcMar>
              <w:top w:w="20" w:type="dxa"/>
              <w:left w:w="20" w:type="dxa"/>
              <w:bottom w:w="100" w:type="dxa"/>
              <w:right w:w="20" w:type="dxa"/>
            </w:tcMar>
            <w:vAlign w:val="center"/>
            <w:hideMark/>
          </w:tcPr>
          <w:p w14:paraId="2DBC5545" w14:textId="77777777" w:rsidR="00C66372" w:rsidRPr="00C66372" w:rsidRDefault="00C66372" w:rsidP="00C66372">
            <w:proofErr w:type="spellStart"/>
            <w:r w:rsidRPr="00C66372">
              <w:rPr>
                <w:rFonts w:ascii="Arial" w:hAnsi="Arial" w:cs="Arial"/>
                <w:color w:val="000000"/>
                <w:sz w:val="22"/>
                <w:szCs w:val="22"/>
              </w:rPr>
              <w:t>Yungay</w:t>
            </w:r>
            <w:proofErr w:type="spellEnd"/>
            <w:r w:rsidRPr="00C66372">
              <w:rPr>
                <w:rFonts w:ascii="Arial" w:hAnsi="Arial" w:cs="Arial"/>
                <w:color w:val="000000"/>
                <w:sz w:val="22"/>
                <w:szCs w:val="22"/>
              </w:rPr>
              <w:t xml:space="preserve"> soil pit</w:t>
            </w:r>
          </w:p>
        </w:tc>
        <w:tc>
          <w:tcPr>
            <w:tcW w:w="0" w:type="auto"/>
            <w:tcBorders>
              <w:top w:val="single" w:sz="4" w:space="0" w:color="000000"/>
            </w:tcBorders>
            <w:tcMar>
              <w:top w:w="20" w:type="dxa"/>
              <w:left w:w="20" w:type="dxa"/>
              <w:bottom w:w="100" w:type="dxa"/>
              <w:right w:w="20" w:type="dxa"/>
            </w:tcMar>
            <w:vAlign w:val="center"/>
            <w:hideMark/>
          </w:tcPr>
          <w:p w14:paraId="2D20168E" w14:textId="77777777" w:rsidR="00C66372" w:rsidRPr="00C66372" w:rsidRDefault="00C66372" w:rsidP="00C66372">
            <w:r w:rsidRPr="00C66372">
              <w:rPr>
                <w:rFonts w:ascii="Arial" w:hAnsi="Arial" w:cs="Arial"/>
                <w:color w:val="000000"/>
                <w:sz w:val="22"/>
                <w:szCs w:val="22"/>
              </w:rPr>
              <w:t>Clay minerals, halite</w:t>
            </w:r>
          </w:p>
        </w:tc>
        <w:tc>
          <w:tcPr>
            <w:tcW w:w="0" w:type="auto"/>
            <w:tcBorders>
              <w:top w:val="single" w:sz="4" w:space="0" w:color="000000"/>
            </w:tcBorders>
            <w:tcMar>
              <w:top w:w="20" w:type="dxa"/>
              <w:left w:w="20" w:type="dxa"/>
              <w:bottom w:w="100" w:type="dxa"/>
              <w:right w:w="20" w:type="dxa"/>
            </w:tcMar>
            <w:vAlign w:val="center"/>
            <w:hideMark/>
          </w:tcPr>
          <w:p w14:paraId="430E11F0" w14:textId="77777777" w:rsidR="00C66372" w:rsidRPr="00C66372" w:rsidRDefault="00C66372" w:rsidP="00C66372">
            <w:r w:rsidRPr="00C66372">
              <w:rPr>
                <w:rFonts w:ascii="Arial" w:hAnsi="Arial" w:cs="Arial"/>
                <w:color w:val="000000"/>
                <w:sz w:val="22"/>
                <w:szCs w:val="22"/>
              </w:rPr>
              <w:t>0.04 - 2 Ma</w:t>
            </w:r>
          </w:p>
        </w:tc>
        <w:tc>
          <w:tcPr>
            <w:tcW w:w="0" w:type="auto"/>
            <w:tcBorders>
              <w:top w:val="single" w:sz="4" w:space="0" w:color="000000"/>
            </w:tcBorders>
            <w:tcMar>
              <w:top w:w="20" w:type="dxa"/>
              <w:left w:w="20" w:type="dxa"/>
              <w:bottom w:w="100" w:type="dxa"/>
              <w:right w:w="20" w:type="dxa"/>
            </w:tcMar>
            <w:vAlign w:val="center"/>
            <w:hideMark/>
          </w:tcPr>
          <w:p w14:paraId="0DD3018D" w14:textId="77777777" w:rsidR="00C66372" w:rsidRPr="00C66372" w:rsidRDefault="00C66372" w:rsidP="00C66372">
            <w:r w:rsidRPr="00C66372">
              <w:rPr>
                <w:rFonts w:ascii="Arial" w:hAnsi="Arial" w:cs="Arial"/>
                <w:color w:val="000000"/>
                <w:sz w:val="22"/>
                <w:szCs w:val="22"/>
              </w:rPr>
              <w:t>Wilhelm et al., 2017</w:t>
            </w:r>
          </w:p>
        </w:tc>
      </w:tr>
      <w:tr w:rsidR="00C66372" w:rsidRPr="00C66372" w14:paraId="0306CC3E" w14:textId="77777777" w:rsidTr="00C66372">
        <w:trPr>
          <w:trHeight w:val="400"/>
        </w:trPr>
        <w:tc>
          <w:tcPr>
            <w:tcW w:w="0" w:type="auto"/>
            <w:tcMar>
              <w:top w:w="20" w:type="dxa"/>
              <w:left w:w="20" w:type="dxa"/>
              <w:bottom w:w="100" w:type="dxa"/>
              <w:right w:w="20" w:type="dxa"/>
            </w:tcMar>
            <w:vAlign w:val="center"/>
            <w:hideMark/>
          </w:tcPr>
          <w:p w14:paraId="5F2F9C3B" w14:textId="77777777" w:rsidR="00C66372" w:rsidRPr="00C66372" w:rsidRDefault="00C66372" w:rsidP="00C66372"/>
        </w:tc>
        <w:tc>
          <w:tcPr>
            <w:tcW w:w="0" w:type="auto"/>
            <w:tcMar>
              <w:top w:w="20" w:type="dxa"/>
              <w:left w:w="20" w:type="dxa"/>
              <w:bottom w:w="100" w:type="dxa"/>
              <w:right w:w="20" w:type="dxa"/>
            </w:tcMar>
            <w:vAlign w:val="center"/>
            <w:hideMark/>
          </w:tcPr>
          <w:p w14:paraId="40896344" w14:textId="77777777" w:rsidR="00C66372" w:rsidRPr="00C66372" w:rsidRDefault="00C66372" w:rsidP="00C66372">
            <w:r w:rsidRPr="00C66372">
              <w:rPr>
                <w:rFonts w:ascii="Arial" w:hAnsi="Arial" w:cs="Arial"/>
                <w:color w:val="000000"/>
                <w:sz w:val="22"/>
                <w:szCs w:val="22"/>
              </w:rPr>
              <w:t>Subsurface</w:t>
            </w:r>
          </w:p>
        </w:tc>
        <w:tc>
          <w:tcPr>
            <w:tcW w:w="0" w:type="auto"/>
            <w:tcMar>
              <w:top w:w="20" w:type="dxa"/>
              <w:left w:w="20" w:type="dxa"/>
              <w:bottom w:w="100" w:type="dxa"/>
              <w:right w:w="20" w:type="dxa"/>
            </w:tcMar>
            <w:vAlign w:val="center"/>
            <w:hideMark/>
          </w:tcPr>
          <w:p w14:paraId="71B20DC1" w14:textId="77777777" w:rsidR="00C66372" w:rsidRPr="00C66372" w:rsidRDefault="00C66372" w:rsidP="00C66372">
            <w:r w:rsidRPr="00C66372">
              <w:rPr>
                <w:rFonts w:ascii="Arial" w:hAnsi="Arial" w:cs="Arial"/>
                <w:color w:val="000000"/>
                <w:sz w:val="22"/>
                <w:szCs w:val="22"/>
              </w:rPr>
              <w:t>Evaporites</w:t>
            </w:r>
          </w:p>
        </w:tc>
        <w:tc>
          <w:tcPr>
            <w:tcW w:w="0" w:type="auto"/>
            <w:tcMar>
              <w:top w:w="20" w:type="dxa"/>
              <w:left w:w="20" w:type="dxa"/>
              <w:bottom w:w="100" w:type="dxa"/>
              <w:right w:w="20" w:type="dxa"/>
            </w:tcMar>
            <w:vAlign w:val="center"/>
            <w:hideMark/>
          </w:tcPr>
          <w:p w14:paraId="56C68E16" w14:textId="77777777" w:rsidR="00C66372" w:rsidRPr="00C66372" w:rsidRDefault="00C66372" w:rsidP="00C66372">
            <w:r w:rsidRPr="00C66372">
              <w:rPr>
                <w:rFonts w:ascii="Arial" w:hAnsi="Arial" w:cs="Arial"/>
                <w:color w:val="000000"/>
                <w:sz w:val="22"/>
                <w:szCs w:val="22"/>
              </w:rPr>
              <w:t>Paleozoic, Mesozoic, Tertiary, Holocene</w:t>
            </w:r>
          </w:p>
        </w:tc>
        <w:tc>
          <w:tcPr>
            <w:tcW w:w="0" w:type="auto"/>
            <w:tcMar>
              <w:top w:w="20" w:type="dxa"/>
              <w:left w:w="20" w:type="dxa"/>
              <w:bottom w:w="100" w:type="dxa"/>
              <w:right w:w="20" w:type="dxa"/>
            </w:tcMar>
            <w:vAlign w:val="center"/>
            <w:hideMark/>
          </w:tcPr>
          <w:p w14:paraId="1A45CE44" w14:textId="77777777" w:rsidR="00C66372" w:rsidRPr="00C66372" w:rsidRDefault="00C66372" w:rsidP="00C66372">
            <w:r w:rsidRPr="00C66372">
              <w:rPr>
                <w:rFonts w:ascii="Arial" w:hAnsi="Arial" w:cs="Arial"/>
                <w:color w:val="000000"/>
                <w:sz w:val="22"/>
                <w:szCs w:val="22"/>
              </w:rPr>
              <w:t>Barbieri et al., 2011</w:t>
            </w:r>
          </w:p>
        </w:tc>
      </w:tr>
      <w:tr w:rsidR="00C66372" w:rsidRPr="00C66372" w14:paraId="23B3AA37" w14:textId="77777777" w:rsidTr="00C66372">
        <w:trPr>
          <w:trHeight w:val="400"/>
        </w:trPr>
        <w:tc>
          <w:tcPr>
            <w:tcW w:w="0" w:type="auto"/>
            <w:tcMar>
              <w:top w:w="20" w:type="dxa"/>
              <w:left w:w="20" w:type="dxa"/>
              <w:bottom w:w="100" w:type="dxa"/>
              <w:right w:w="20" w:type="dxa"/>
            </w:tcMar>
            <w:vAlign w:val="center"/>
            <w:hideMark/>
          </w:tcPr>
          <w:p w14:paraId="36D60937" w14:textId="77777777" w:rsidR="00C66372" w:rsidRPr="00C66372" w:rsidRDefault="00C66372" w:rsidP="00C66372"/>
        </w:tc>
        <w:tc>
          <w:tcPr>
            <w:tcW w:w="0" w:type="auto"/>
            <w:tcMar>
              <w:top w:w="20" w:type="dxa"/>
              <w:left w:w="20" w:type="dxa"/>
              <w:bottom w:w="100" w:type="dxa"/>
              <w:right w:w="20" w:type="dxa"/>
            </w:tcMar>
            <w:vAlign w:val="center"/>
            <w:hideMark/>
          </w:tcPr>
          <w:p w14:paraId="4C2C60A5" w14:textId="77777777" w:rsidR="00C66372" w:rsidRPr="00C66372" w:rsidRDefault="00C66372" w:rsidP="00C66372">
            <w:r w:rsidRPr="00C66372">
              <w:rPr>
                <w:rFonts w:ascii="Arial" w:hAnsi="Arial" w:cs="Arial"/>
                <w:color w:val="000000"/>
                <w:sz w:val="22"/>
                <w:szCs w:val="22"/>
              </w:rPr>
              <w:t>Subsurface</w:t>
            </w:r>
          </w:p>
        </w:tc>
        <w:tc>
          <w:tcPr>
            <w:tcW w:w="0" w:type="auto"/>
            <w:tcMar>
              <w:top w:w="20" w:type="dxa"/>
              <w:left w:w="20" w:type="dxa"/>
              <w:bottom w:w="100" w:type="dxa"/>
              <w:right w:w="20" w:type="dxa"/>
            </w:tcMar>
            <w:vAlign w:val="center"/>
            <w:hideMark/>
          </w:tcPr>
          <w:p w14:paraId="5D84665E" w14:textId="77777777" w:rsidR="00C66372" w:rsidRPr="00C66372" w:rsidRDefault="00C66372" w:rsidP="00C66372">
            <w:r w:rsidRPr="00C66372">
              <w:rPr>
                <w:rFonts w:ascii="Arial" w:hAnsi="Arial" w:cs="Arial"/>
                <w:color w:val="000000"/>
                <w:sz w:val="22"/>
                <w:szCs w:val="22"/>
              </w:rPr>
              <w:t>Evaporites</w:t>
            </w:r>
          </w:p>
        </w:tc>
        <w:tc>
          <w:tcPr>
            <w:tcW w:w="0" w:type="auto"/>
            <w:tcMar>
              <w:top w:w="20" w:type="dxa"/>
              <w:left w:w="20" w:type="dxa"/>
              <w:bottom w:w="100" w:type="dxa"/>
              <w:right w:w="20" w:type="dxa"/>
            </w:tcMar>
            <w:vAlign w:val="center"/>
            <w:hideMark/>
          </w:tcPr>
          <w:p w14:paraId="3B58087A" w14:textId="77777777" w:rsidR="00C66372" w:rsidRPr="00C66372" w:rsidRDefault="00C66372" w:rsidP="00C66372">
            <w:r w:rsidRPr="00C66372">
              <w:rPr>
                <w:rFonts w:ascii="Arial" w:hAnsi="Arial" w:cs="Arial"/>
                <w:color w:val="000000"/>
                <w:sz w:val="22"/>
                <w:szCs w:val="22"/>
              </w:rPr>
              <w:t>Quaternary (0.1 - 9 Ma)</w:t>
            </w:r>
          </w:p>
        </w:tc>
        <w:tc>
          <w:tcPr>
            <w:tcW w:w="0" w:type="auto"/>
            <w:tcMar>
              <w:top w:w="20" w:type="dxa"/>
              <w:left w:w="20" w:type="dxa"/>
              <w:bottom w:w="100" w:type="dxa"/>
              <w:right w:w="20" w:type="dxa"/>
            </w:tcMar>
            <w:vAlign w:val="center"/>
            <w:hideMark/>
          </w:tcPr>
          <w:p w14:paraId="3B4A127A" w14:textId="77777777" w:rsidR="00C66372" w:rsidRPr="00C66372" w:rsidRDefault="00C66372" w:rsidP="00C66372">
            <w:r w:rsidRPr="00C66372">
              <w:rPr>
                <w:rFonts w:ascii="Arial" w:hAnsi="Arial" w:cs="Arial"/>
                <w:color w:val="000000"/>
                <w:sz w:val="22"/>
                <w:szCs w:val="22"/>
              </w:rPr>
              <w:t>Sánchez-García et al., 2018</w:t>
            </w:r>
          </w:p>
        </w:tc>
      </w:tr>
      <w:tr w:rsidR="00C66372" w:rsidRPr="00C66372" w14:paraId="4171A43C" w14:textId="77777777" w:rsidTr="00C66372">
        <w:trPr>
          <w:trHeight w:val="400"/>
        </w:trPr>
        <w:tc>
          <w:tcPr>
            <w:tcW w:w="0" w:type="auto"/>
            <w:tcMar>
              <w:top w:w="20" w:type="dxa"/>
              <w:left w:w="20" w:type="dxa"/>
              <w:bottom w:w="100" w:type="dxa"/>
              <w:right w:w="20" w:type="dxa"/>
            </w:tcMar>
            <w:vAlign w:val="center"/>
            <w:hideMark/>
          </w:tcPr>
          <w:p w14:paraId="3E95B5EE" w14:textId="77777777" w:rsidR="00C66372" w:rsidRPr="00C66372" w:rsidRDefault="00C66372" w:rsidP="00C66372"/>
        </w:tc>
        <w:tc>
          <w:tcPr>
            <w:tcW w:w="0" w:type="auto"/>
            <w:tcMar>
              <w:top w:w="20" w:type="dxa"/>
              <w:left w:w="20" w:type="dxa"/>
              <w:bottom w:w="100" w:type="dxa"/>
              <w:right w:w="20" w:type="dxa"/>
            </w:tcMar>
            <w:vAlign w:val="center"/>
            <w:hideMark/>
          </w:tcPr>
          <w:p w14:paraId="10713CE9" w14:textId="77777777" w:rsidR="00C66372" w:rsidRPr="00C66372" w:rsidRDefault="00C66372" w:rsidP="00C66372">
            <w:r w:rsidRPr="00C66372">
              <w:rPr>
                <w:rFonts w:ascii="Arial" w:hAnsi="Arial" w:cs="Arial"/>
                <w:color w:val="000000"/>
                <w:sz w:val="22"/>
                <w:szCs w:val="22"/>
              </w:rPr>
              <w:t>Lagoons</w:t>
            </w:r>
          </w:p>
        </w:tc>
        <w:tc>
          <w:tcPr>
            <w:tcW w:w="0" w:type="auto"/>
            <w:tcMar>
              <w:top w:w="20" w:type="dxa"/>
              <w:left w:w="20" w:type="dxa"/>
              <w:bottom w:w="100" w:type="dxa"/>
              <w:right w:w="20" w:type="dxa"/>
            </w:tcMar>
            <w:vAlign w:val="center"/>
            <w:hideMark/>
          </w:tcPr>
          <w:p w14:paraId="633A7B21" w14:textId="77777777" w:rsidR="00C66372" w:rsidRPr="00C66372" w:rsidRDefault="00C66372" w:rsidP="00C66372">
            <w:r w:rsidRPr="00C66372">
              <w:rPr>
                <w:rFonts w:ascii="Arial" w:hAnsi="Arial" w:cs="Arial"/>
                <w:color w:val="000000"/>
                <w:sz w:val="22"/>
                <w:szCs w:val="22"/>
              </w:rPr>
              <w:t xml:space="preserve">Gypsum evaporates, carbonate </w:t>
            </w:r>
            <w:proofErr w:type="spellStart"/>
            <w:r w:rsidRPr="00C66372">
              <w:rPr>
                <w:rFonts w:ascii="Arial" w:hAnsi="Arial" w:cs="Arial"/>
                <w:color w:val="000000"/>
                <w:sz w:val="22"/>
                <w:szCs w:val="22"/>
              </w:rPr>
              <w:t>microbialites</w:t>
            </w:r>
            <w:proofErr w:type="spellEnd"/>
          </w:p>
        </w:tc>
        <w:tc>
          <w:tcPr>
            <w:tcW w:w="0" w:type="auto"/>
            <w:tcMar>
              <w:top w:w="20" w:type="dxa"/>
              <w:left w:w="20" w:type="dxa"/>
              <w:bottom w:w="100" w:type="dxa"/>
              <w:right w:w="20" w:type="dxa"/>
            </w:tcMar>
            <w:vAlign w:val="center"/>
            <w:hideMark/>
          </w:tcPr>
          <w:p w14:paraId="55927B93" w14:textId="77777777" w:rsidR="00C66372" w:rsidRPr="00C66372" w:rsidRDefault="00C66372" w:rsidP="00C66372">
            <w:r w:rsidRPr="00C66372">
              <w:rPr>
                <w:rFonts w:ascii="Arial" w:hAnsi="Arial" w:cs="Arial"/>
                <w:color w:val="000000"/>
                <w:sz w:val="22"/>
                <w:szCs w:val="22"/>
              </w:rPr>
              <w:t>Not determined</w:t>
            </w:r>
          </w:p>
        </w:tc>
        <w:tc>
          <w:tcPr>
            <w:tcW w:w="0" w:type="auto"/>
            <w:tcMar>
              <w:top w:w="20" w:type="dxa"/>
              <w:left w:w="20" w:type="dxa"/>
              <w:bottom w:w="100" w:type="dxa"/>
              <w:right w:w="20" w:type="dxa"/>
            </w:tcMar>
            <w:vAlign w:val="center"/>
            <w:hideMark/>
          </w:tcPr>
          <w:p w14:paraId="6F9BA764" w14:textId="77777777" w:rsidR="00C66372" w:rsidRPr="00C66372" w:rsidRDefault="00C66372" w:rsidP="00C66372">
            <w:proofErr w:type="spellStart"/>
            <w:r w:rsidRPr="00C66372">
              <w:rPr>
                <w:rFonts w:ascii="Arial" w:hAnsi="Arial" w:cs="Arial"/>
                <w:color w:val="000000"/>
                <w:sz w:val="22"/>
                <w:szCs w:val="22"/>
              </w:rPr>
              <w:t>Farías</w:t>
            </w:r>
            <w:proofErr w:type="spellEnd"/>
            <w:r w:rsidRPr="00C66372">
              <w:rPr>
                <w:rFonts w:ascii="Arial" w:hAnsi="Arial" w:cs="Arial"/>
                <w:color w:val="000000"/>
                <w:sz w:val="22"/>
                <w:szCs w:val="22"/>
              </w:rPr>
              <w:t xml:space="preserve"> et al., 2014</w:t>
            </w:r>
          </w:p>
        </w:tc>
      </w:tr>
      <w:tr w:rsidR="00C66372" w:rsidRPr="00C66372" w14:paraId="728820A2" w14:textId="77777777" w:rsidTr="00C66372">
        <w:trPr>
          <w:trHeight w:val="640"/>
        </w:trPr>
        <w:tc>
          <w:tcPr>
            <w:tcW w:w="0" w:type="auto"/>
            <w:tcMar>
              <w:top w:w="20" w:type="dxa"/>
              <w:left w:w="20" w:type="dxa"/>
              <w:bottom w:w="100" w:type="dxa"/>
              <w:right w:w="20" w:type="dxa"/>
            </w:tcMar>
            <w:vAlign w:val="center"/>
            <w:hideMark/>
          </w:tcPr>
          <w:p w14:paraId="3FB663D8" w14:textId="77777777" w:rsidR="00C66372" w:rsidRPr="00C66372" w:rsidRDefault="00C66372" w:rsidP="00C66372"/>
        </w:tc>
        <w:tc>
          <w:tcPr>
            <w:tcW w:w="0" w:type="auto"/>
            <w:tcMar>
              <w:top w:w="20" w:type="dxa"/>
              <w:left w:w="20" w:type="dxa"/>
              <w:bottom w:w="100" w:type="dxa"/>
              <w:right w:w="20" w:type="dxa"/>
            </w:tcMar>
            <w:vAlign w:val="center"/>
            <w:hideMark/>
          </w:tcPr>
          <w:p w14:paraId="53212B56" w14:textId="77777777" w:rsidR="00C66372" w:rsidRPr="00C66372" w:rsidRDefault="00C66372" w:rsidP="00C66372">
            <w:r w:rsidRPr="00C66372">
              <w:rPr>
                <w:rFonts w:ascii="Arial" w:hAnsi="Arial" w:cs="Arial"/>
                <w:color w:val="000000"/>
                <w:sz w:val="22"/>
                <w:szCs w:val="22"/>
              </w:rPr>
              <w:t xml:space="preserve">Surface sediments from </w:t>
            </w:r>
            <w:proofErr w:type="spellStart"/>
            <w:r w:rsidRPr="00C66372">
              <w:rPr>
                <w:rFonts w:ascii="Arial" w:hAnsi="Arial" w:cs="Arial"/>
                <w:color w:val="000000"/>
                <w:sz w:val="22"/>
                <w:szCs w:val="22"/>
              </w:rPr>
              <w:t>Monturaqui</w:t>
            </w:r>
            <w:proofErr w:type="spellEnd"/>
            <w:r w:rsidRPr="00C66372">
              <w:rPr>
                <w:rFonts w:ascii="Arial" w:hAnsi="Arial" w:cs="Arial"/>
                <w:color w:val="000000"/>
                <w:sz w:val="22"/>
                <w:szCs w:val="22"/>
              </w:rPr>
              <w:t xml:space="preserve">, </w:t>
            </w:r>
            <w:proofErr w:type="spellStart"/>
            <w:r w:rsidRPr="00C66372">
              <w:rPr>
                <w:rFonts w:ascii="Arial" w:hAnsi="Arial" w:cs="Arial"/>
                <w:color w:val="000000"/>
                <w:sz w:val="22"/>
                <w:szCs w:val="22"/>
              </w:rPr>
              <w:t>Salar</w:t>
            </w:r>
            <w:proofErr w:type="spellEnd"/>
            <w:r w:rsidRPr="00C66372">
              <w:rPr>
                <w:rFonts w:ascii="Arial" w:hAnsi="Arial" w:cs="Arial"/>
                <w:color w:val="000000"/>
                <w:sz w:val="22"/>
                <w:szCs w:val="22"/>
              </w:rPr>
              <w:t xml:space="preserve"> Grande, </w:t>
            </w:r>
            <w:proofErr w:type="spellStart"/>
            <w:r w:rsidRPr="00C66372">
              <w:rPr>
                <w:rFonts w:ascii="Arial" w:hAnsi="Arial" w:cs="Arial"/>
                <w:color w:val="000000"/>
                <w:sz w:val="22"/>
                <w:szCs w:val="22"/>
              </w:rPr>
              <w:t>Yungay</w:t>
            </w:r>
            <w:proofErr w:type="spellEnd"/>
          </w:p>
        </w:tc>
        <w:tc>
          <w:tcPr>
            <w:tcW w:w="0" w:type="auto"/>
            <w:tcMar>
              <w:top w:w="20" w:type="dxa"/>
              <w:left w:w="20" w:type="dxa"/>
              <w:bottom w:w="100" w:type="dxa"/>
              <w:right w:w="20" w:type="dxa"/>
            </w:tcMar>
            <w:vAlign w:val="center"/>
            <w:hideMark/>
          </w:tcPr>
          <w:p w14:paraId="3A88623A" w14:textId="77777777" w:rsidR="00C66372" w:rsidRPr="00C66372" w:rsidRDefault="00C66372" w:rsidP="00C66372">
            <w:r w:rsidRPr="00C66372">
              <w:rPr>
                <w:rFonts w:ascii="Arial" w:hAnsi="Arial" w:cs="Arial"/>
                <w:color w:val="000000"/>
                <w:sz w:val="22"/>
                <w:szCs w:val="22"/>
              </w:rPr>
              <w:t>Gypsum, halite, volcanics</w:t>
            </w:r>
          </w:p>
        </w:tc>
        <w:tc>
          <w:tcPr>
            <w:tcW w:w="0" w:type="auto"/>
            <w:tcMar>
              <w:top w:w="20" w:type="dxa"/>
              <w:left w:w="20" w:type="dxa"/>
              <w:bottom w:w="100" w:type="dxa"/>
              <w:right w:w="20" w:type="dxa"/>
            </w:tcMar>
            <w:vAlign w:val="center"/>
            <w:hideMark/>
          </w:tcPr>
          <w:p w14:paraId="1D2D18B3" w14:textId="77777777" w:rsidR="00C66372" w:rsidRPr="00C66372" w:rsidRDefault="00C66372" w:rsidP="00C66372">
            <w:r w:rsidRPr="00C66372">
              <w:rPr>
                <w:rFonts w:ascii="Arial" w:hAnsi="Arial" w:cs="Arial"/>
                <w:color w:val="000000"/>
                <w:sz w:val="22"/>
                <w:szCs w:val="22"/>
              </w:rPr>
              <w:t>Few hundreds of years</w:t>
            </w:r>
          </w:p>
        </w:tc>
        <w:tc>
          <w:tcPr>
            <w:tcW w:w="0" w:type="auto"/>
            <w:tcMar>
              <w:top w:w="20" w:type="dxa"/>
              <w:left w:w="20" w:type="dxa"/>
              <w:bottom w:w="100" w:type="dxa"/>
              <w:right w:w="20" w:type="dxa"/>
            </w:tcMar>
            <w:vAlign w:val="center"/>
            <w:hideMark/>
          </w:tcPr>
          <w:p w14:paraId="66194565" w14:textId="77777777" w:rsidR="00C66372" w:rsidRPr="00C66372" w:rsidRDefault="00C66372" w:rsidP="00C66372">
            <w:proofErr w:type="spellStart"/>
            <w:r w:rsidRPr="00C66372">
              <w:rPr>
                <w:rFonts w:ascii="Arial" w:hAnsi="Arial" w:cs="Arial"/>
                <w:color w:val="000000"/>
                <w:sz w:val="22"/>
                <w:szCs w:val="22"/>
              </w:rPr>
              <w:t>Ziolkowski</w:t>
            </w:r>
            <w:proofErr w:type="spellEnd"/>
            <w:r w:rsidRPr="00C66372">
              <w:rPr>
                <w:rFonts w:ascii="Arial" w:hAnsi="Arial" w:cs="Arial"/>
                <w:color w:val="000000"/>
                <w:sz w:val="22"/>
                <w:szCs w:val="22"/>
              </w:rPr>
              <w:t xml:space="preserve"> et al., 2013</w:t>
            </w:r>
          </w:p>
        </w:tc>
      </w:tr>
      <w:tr w:rsidR="00C66372" w:rsidRPr="00C66372" w14:paraId="715B697C" w14:textId="77777777" w:rsidTr="00C66372">
        <w:trPr>
          <w:trHeight w:val="460"/>
        </w:trPr>
        <w:tc>
          <w:tcPr>
            <w:tcW w:w="0" w:type="auto"/>
            <w:tcMar>
              <w:top w:w="20" w:type="dxa"/>
              <w:left w:w="20" w:type="dxa"/>
              <w:bottom w:w="100" w:type="dxa"/>
              <w:right w:w="20" w:type="dxa"/>
            </w:tcMar>
            <w:vAlign w:val="center"/>
            <w:hideMark/>
          </w:tcPr>
          <w:p w14:paraId="6B58EB19" w14:textId="77777777" w:rsidR="00C66372" w:rsidRPr="00C66372" w:rsidRDefault="00C66372" w:rsidP="00C66372"/>
        </w:tc>
        <w:tc>
          <w:tcPr>
            <w:tcW w:w="0" w:type="auto"/>
            <w:tcMar>
              <w:top w:w="20" w:type="dxa"/>
              <w:left w:w="20" w:type="dxa"/>
              <w:bottom w:w="100" w:type="dxa"/>
              <w:right w:w="20" w:type="dxa"/>
            </w:tcMar>
            <w:vAlign w:val="center"/>
            <w:hideMark/>
          </w:tcPr>
          <w:p w14:paraId="4D400ED9" w14:textId="77777777" w:rsidR="00C66372" w:rsidRPr="00C66372" w:rsidRDefault="00C66372" w:rsidP="00C66372">
            <w:r w:rsidRPr="00C66372">
              <w:rPr>
                <w:rFonts w:ascii="Arial" w:hAnsi="Arial" w:cs="Arial"/>
                <w:color w:val="000000"/>
                <w:sz w:val="22"/>
                <w:szCs w:val="22"/>
              </w:rPr>
              <w:t>Hypersaline subsurface deposit</w:t>
            </w:r>
          </w:p>
        </w:tc>
        <w:tc>
          <w:tcPr>
            <w:tcW w:w="0" w:type="auto"/>
            <w:tcMar>
              <w:top w:w="20" w:type="dxa"/>
              <w:left w:w="20" w:type="dxa"/>
              <w:bottom w:w="100" w:type="dxa"/>
              <w:right w:w="20" w:type="dxa"/>
            </w:tcMar>
            <w:vAlign w:val="center"/>
            <w:hideMark/>
          </w:tcPr>
          <w:p w14:paraId="2D8682E9" w14:textId="77777777" w:rsidR="00C66372" w:rsidRPr="00C66372" w:rsidRDefault="00C66372" w:rsidP="00C66372">
            <w:r w:rsidRPr="00C66372">
              <w:rPr>
                <w:rFonts w:ascii="Arial" w:hAnsi="Arial" w:cs="Arial"/>
                <w:color w:val="000000"/>
                <w:sz w:val="22"/>
                <w:szCs w:val="22"/>
              </w:rPr>
              <w:t>Halite- and perchlorate-rich deposit</w:t>
            </w:r>
          </w:p>
        </w:tc>
        <w:tc>
          <w:tcPr>
            <w:tcW w:w="0" w:type="auto"/>
            <w:tcMar>
              <w:top w:w="20" w:type="dxa"/>
              <w:left w:w="20" w:type="dxa"/>
              <w:bottom w:w="100" w:type="dxa"/>
              <w:right w:w="20" w:type="dxa"/>
            </w:tcMar>
            <w:vAlign w:val="center"/>
            <w:hideMark/>
          </w:tcPr>
          <w:p w14:paraId="1C58E396" w14:textId="77777777" w:rsidR="00C66372" w:rsidRPr="00C66372" w:rsidRDefault="00C66372" w:rsidP="00C66372">
            <w:r w:rsidRPr="00C66372">
              <w:rPr>
                <w:rFonts w:ascii="Arial" w:hAnsi="Arial" w:cs="Arial"/>
                <w:color w:val="000000"/>
                <w:sz w:val="22"/>
                <w:szCs w:val="22"/>
              </w:rPr>
              <w:t>2-5 Ma</w:t>
            </w:r>
          </w:p>
        </w:tc>
        <w:tc>
          <w:tcPr>
            <w:tcW w:w="0" w:type="auto"/>
            <w:tcMar>
              <w:top w:w="20" w:type="dxa"/>
              <w:left w:w="20" w:type="dxa"/>
              <w:bottom w:w="100" w:type="dxa"/>
              <w:right w:w="20" w:type="dxa"/>
            </w:tcMar>
            <w:vAlign w:val="center"/>
            <w:hideMark/>
          </w:tcPr>
          <w:p w14:paraId="191FBB26" w14:textId="77777777" w:rsidR="00C66372" w:rsidRPr="00C66372" w:rsidRDefault="00C66372" w:rsidP="00C66372">
            <w:r w:rsidRPr="00C66372">
              <w:rPr>
                <w:rFonts w:ascii="Arial" w:hAnsi="Arial" w:cs="Arial"/>
                <w:color w:val="000000"/>
                <w:sz w:val="22"/>
                <w:szCs w:val="22"/>
              </w:rPr>
              <w:t>Fernández</w:t>
            </w:r>
            <w:r w:rsidRPr="00C66372">
              <w:rPr>
                <w:rFonts w:ascii="Cambria Math" w:hAnsi="Cambria Math" w:cs="Cambria Math"/>
                <w:color w:val="000000"/>
                <w:sz w:val="22"/>
                <w:szCs w:val="22"/>
              </w:rPr>
              <w:t>‐</w:t>
            </w:r>
            <w:proofErr w:type="spellStart"/>
            <w:r w:rsidRPr="00C66372">
              <w:rPr>
                <w:rFonts w:ascii="Arial" w:hAnsi="Arial" w:cs="Arial"/>
                <w:color w:val="000000"/>
                <w:sz w:val="22"/>
                <w:szCs w:val="22"/>
              </w:rPr>
              <w:t>Remolar</w:t>
            </w:r>
            <w:proofErr w:type="spellEnd"/>
            <w:r w:rsidRPr="00C66372">
              <w:rPr>
                <w:rFonts w:ascii="Arial" w:hAnsi="Arial" w:cs="Arial"/>
                <w:color w:val="000000"/>
                <w:sz w:val="22"/>
                <w:szCs w:val="22"/>
              </w:rPr>
              <w:t xml:space="preserve"> et al., 2013</w:t>
            </w:r>
          </w:p>
        </w:tc>
      </w:tr>
      <w:tr w:rsidR="00C66372" w:rsidRPr="00C66372" w14:paraId="3232065C" w14:textId="77777777" w:rsidTr="00C66372">
        <w:trPr>
          <w:trHeight w:val="400"/>
        </w:trPr>
        <w:tc>
          <w:tcPr>
            <w:tcW w:w="0" w:type="auto"/>
            <w:tcMar>
              <w:top w:w="20" w:type="dxa"/>
              <w:left w:w="20" w:type="dxa"/>
              <w:bottom w:w="100" w:type="dxa"/>
              <w:right w:w="20" w:type="dxa"/>
            </w:tcMar>
            <w:vAlign w:val="center"/>
            <w:hideMark/>
          </w:tcPr>
          <w:p w14:paraId="5AEA9B3A" w14:textId="77777777" w:rsidR="00C66372" w:rsidRPr="00C66372" w:rsidRDefault="00C66372" w:rsidP="00C66372"/>
        </w:tc>
        <w:tc>
          <w:tcPr>
            <w:tcW w:w="0" w:type="auto"/>
            <w:tcMar>
              <w:top w:w="20" w:type="dxa"/>
              <w:left w:w="20" w:type="dxa"/>
              <w:bottom w:w="100" w:type="dxa"/>
              <w:right w:w="20" w:type="dxa"/>
            </w:tcMar>
            <w:vAlign w:val="center"/>
            <w:hideMark/>
          </w:tcPr>
          <w:p w14:paraId="7551F089" w14:textId="77777777" w:rsidR="00C66372" w:rsidRPr="00C66372" w:rsidRDefault="00C66372" w:rsidP="00C66372">
            <w:r w:rsidRPr="00C66372">
              <w:rPr>
                <w:rFonts w:ascii="Arial" w:hAnsi="Arial" w:cs="Arial"/>
                <w:color w:val="000000"/>
                <w:sz w:val="22"/>
                <w:szCs w:val="22"/>
              </w:rPr>
              <w:t>Subsurface core</w:t>
            </w:r>
          </w:p>
        </w:tc>
        <w:tc>
          <w:tcPr>
            <w:tcW w:w="0" w:type="auto"/>
            <w:tcMar>
              <w:top w:w="20" w:type="dxa"/>
              <w:left w:w="20" w:type="dxa"/>
              <w:bottom w:w="100" w:type="dxa"/>
              <w:right w:w="20" w:type="dxa"/>
            </w:tcMar>
            <w:vAlign w:val="center"/>
            <w:hideMark/>
          </w:tcPr>
          <w:p w14:paraId="6385AA42" w14:textId="77777777" w:rsidR="00C66372" w:rsidRPr="00C66372" w:rsidRDefault="00C66372" w:rsidP="00C66372">
            <w:r w:rsidRPr="00C66372">
              <w:rPr>
                <w:rFonts w:ascii="Arial" w:hAnsi="Arial" w:cs="Arial"/>
                <w:color w:val="000000"/>
                <w:sz w:val="22"/>
                <w:szCs w:val="22"/>
              </w:rPr>
              <w:t>Halite- and perchlorate-rich deposit</w:t>
            </w:r>
          </w:p>
        </w:tc>
        <w:tc>
          <w:tcPr>
            <w:tcW w:w="0" w:type="auto"/>
            <w:tcMar>
              <w:top w:w="20" w:type="dxa"/>
              <w:left w:w="20" w:type="dxa"/>
              <w:bottom w:w="100" w:type="dxa"/>
              <w:right w:w="20" w:type="dxa"/>
            </w:tcMar>
            <w:vAlign w:val="center"/>
            <w:hideMark/>
          </w:tcPr>
          <w:p w14:paraId="19E194CC" w14:textId="77777777" w:rsidR="00C66372" w:rsidRPr="00C66372" w:rsidRDefault="00C66372" w:rsidP="00C66372">
            <w:r w:rsidRPr="00C66372">
              <w:rPr>
                <w:rFonts w:ascii="Arial" w:hAnsi="Arial" w:cs="Arial"/>
                <w:color w:val="000000"/>
                <w:sz w:val="22"/>
                <w:szCs w:val="22"/>
              </w:rPr>
              <w:t>Not determined</w:t>
            </w:r>
          </w:p>
        </w:tc>
        <w:tc>
          <w:tcPr>
            <w:tcW w:w="0" w:type="auto"/>
            <w:tcMar>
              <w:top w:w="20" w:type="dxa"/>
              <w:left w:w="20" w:type="dxa"/>
              <w:bottom w:w="100" w:type="dxa"/>
              <w:right w:w="20" w:type="dxa"/>
            </w:tcMar>
            <w:vAlign w:val="center"/>
            <w:hideMark/>
          </w:tcPr>
          <w:p w14:paraId="7E162262" w14:textId="77777777" w:rsidR="00C66372" w:rsidRPr="00C66372" w:rsidRDefault="00C66372" w:rsidP="00C66372">
            <w:proofErr w:type="spellStart"/>
            <w:r w:rsidRPr="00C66372">
              <w:rPr>
                <w:rFonts w:ascii="Arial" w:hAnsi="Arial" w:cs="Arial"/>
                <w:color w:val="000000"/>
                <w:sz w:val="22"/>
                <w:szCs w:val="22"/>
              </w:rPr>
              <w:t>Parro</w:t>
            </w:r>
            <w:proofErr w:type="spellEnd"/>
            <w:r w:rsidRPr="00C66372">
              <w:rPr>
                <w:rFonts w:ascii="Arial" w:hAnsi="Arial" w:cs="Arial"/>
                <w:color w:val="000000"/>
                <w:sz w:val="22"/>
                <w:szCs w:val="22"/>
              </w:rPr>
              <w:t xml:space="preserve"> et al., 2011</w:t>
            </w:r>
          </w:p>
        </w:tc>
      </w:tr>
      <w:tr w:rsidR="00C66372" w:rsidRPr="00C66372" w14:paraId="2564D8E9" w14:textId="77777777" w:rsidTr="00C66372">
        <w:trPr>
          <w:trHeight w:val="640"/>
        </w:trPr>
        <w:tc>
          <w:tcPr>
            <w:tcW w:w="0" w:type="auto"/>
            <w:tcMar>
              <w:top w:w="20" w:type="dxa"/>
              <w:left w:w="20" w:type="dxa"/>
              <w:bottom w:w="100" w:type="dxa"/>
              <w:right w:w="20" w:type="dxa"/>
            </w:tcMar>
            <w:vAlign w:val="center"/>
            <w:hideMark/>
          </w:tcPr>
          <w:p w14:paraId="442ABB88" w14:textId="77777777" w:rsidR="00C66372" w:rsidRPr="00C66372" w:rsidRDefault="00C66372" w:rsidP="00C66372"/>
        </w:tc>
        <w:tc>
          <w:tcPr>
            <w:tcW w:w="0" w:type="auto"/>
            <w:tcMar>
              <w:top w:w="20" w:type="dxa"/>
              <w:left w:w="20" w:type="dxa"/>
              <w:bottom w:w="100" w:type="dxa"/>
              <w:right w:w="20" w:type="dxa"/>
            </w:tcMar>
            <w:vAlign w:val="center"/>
            <w:hideMark/>
          </w:tcPr>
          <w:p w14:paraId="36692E84" w14:textId="77777777" w:rsidR="00C66372" w:rsidRPr="00C66372" w:rsidRDefault="00C66372" w:rsidP="00C66372">
            <w:r w:rsidRPr="00C66372">
              <w:rPr>
                <w:rFonts w:ascii="Arial" w:hAnsi="Arial" w:cs="Arial"/>
                <w:color w:val="000000"/>
                <w:sz w:val="22"/>
                <w:szCs w:val="22"/>
              </w:rPr>
              <w:t>Surface sediments</w:t>
            </w:r>
          </w:p>
        </w:tc>
        <w:tc>
          <w:tcPr>
            <w:tcW w:w="0" w:type="auto"/>
            <w:tcMar>
              <w:top w:w="20" w:type="dxa"/>
              <w:left w:w="20" w:type="dxa"/>
              <w:bottom w:w="100" w:type="dxa"/>
              <w:right w:w="20" w:type="dxa"/>
            </w:tcMar>
            <w:vAlign w:val="center"/>
            <w:hideMark/>
          </w:tcPr>
          <w:p w14:paraId="7C2A5D2F" w14:textId="77777777" w:rsidR="00C66372" w:rsidRPr="00C66372" w:rsidRDefault="00C66372" w:rsidP="00C66372">
            <w:r w:rsidRPr="00C66372">
              <w:rPr>
                <w:rFonts w:ascii="Arial" w:hAnsi="Arial" w:cs="Arial"/>
                <w:color w:val="000000"/>
                <w:sz w:val="22"/>
                <w:szCs w:val="22"/>
              </w:rPr>
              <w:t>Iron-bearing minerals, silicates, carbonates, sulfates, clays and oxides</w:t>
            </w:r>
          </w:p>
        </w:tc>
        <w:tc>
          <w:tcPr>
            <w:tcW w:w="0" w:type="auto"/>
            <w:tcMar>
              <w:top w:w="20" w:type="dxa"/>
              <w:left w:w="20" w:type="dxa"/>
              <w:bottom w:w="100" w:type="dxa"/>
              <w:right w:w="20" w:type="dxa"/>
            </w:tcMar>
            <w:vAlign w:val="center"/>
            <w:hideMark/>
          </w:tcPr>
          <w:p w14:paraId="0045CF1C" w14:textId="77777777" w:rsidR="00C66372" w:rsidRPr="00C66372" w:rsidRDefault="00C66372" w:rsidP="00C66372">
            <w:r w:rsidRPr="00C66372">
              <w:rPr>
                <w:rFonts w:ascii="Arial" w:hAnsi="Arial" w:cs="Arial"/>
                <w:color w:val="000000"/>
                <w:sz w:val="22"/>
                <w:szCs w:val="22"/>
              </w:rPr>
              <w:t>Not determined</w:t>
            </w:r>
          </w:p>
        </w:tc>
        <w:tc>
          <w:tcPr>
            <w:tcW w:w="0" w:type="auto"/>
            <w:tcMar>
              <w:top w:w="20" w:type="dxa"/>
              <w:left w:w="20" w:type="dxa"/>
              <w:bottom w:w="100" w:type="dxa"/>
              <w:right w:w="20" w:type="dxa"/>
            </w:tcMar>
            <w:vAlign w:val="center"/>
            <w:hideMark/>
          </w:tcPr>
          <w:p w14:paraId="1127228B" w14:textId="77777777" w:rsidR="00C66372" w:rsidRPr="00C66372" w:rsidRDefault="00C66372" w:rsidP="00C66372">
            <w:proofErr w:type="spellStart"/>
            <w:r w:rsidRPr="00C66372">
              <w:rPr>
                <w:rFonts w:ascii="Arial" w:hAnsi="Arial" w:cs="Arial"/>
                <w:color w:val="000000"/>
                <w:sz w:val="22"/>
                <w:szCs w:val="22"/>
              </w:rPr>
              <w:t>Cabrol</w:t>
            </w:r>
            <w:proofErr w:type="spellEnd"/>
            <w:r w:rsidRPr="00C66372">
              <w:rPr>
                <w:rFonts w:ascii="Arial" w:hAnsi="Arial" w:cs="Arial"/>
                <w:color w:val="000000"/>
                <w:sz w:val="22"/>
                <w:szCs w:val="22"/>
              </w:rPr>
              <w:t xml:space="preserve"> et al., 2007</w:t>
            </w:r>
          </w:p>
        </w:tc>
      </w:tr>
      <w:tr w:rsidR="00C66372" w:rsidRPr="00C66372" w14:paraId="2C166A07" w14:textId="77777777" w:rsidTr="00C66372">
        <w:trPr>
          <w:trHeight w:val="400"/>
        </w:trPr>
        <w:tc>
          <w:tcPr>
            <w:tcW w:w="0" w:type="auto"/>
            <w:tcMar>
              <w:top w:w="20" w:type="dxa"/>
              <w:left w:w="20" w:type="dxa"/>
              <w:bottom w:w="100" w:type="dxa"/>
              <w:right w:w="20" w:type="dxa"/>
            </w:tcMar>
            <w:vAlign w:val="center"/>
            <w:hideMark/>
          </w:tcPr>
          <w:p w14:paraId="28E21D26" w14:textId="77777777" w:rsidR="00C66372" w:rsidRPr="00C66372" w:rsidRDefault="00C66372" w:rsidP="00C66372"/>
        </w:tc>
        <w:tc>
          <w:tcPr>
            <w:tcW w:w="0" w:type="auto"/>
            <w:tcMar>
              <w:top w:w="20" w:type="dxa"/>
              <w:left w:w="20" w:type="dxa"/>
              <w:bottom w:w="100" w:type="dxa"/>
              <w:right w:w="20" w:type="dxa"/>
            </w:tcMar>
            <w:vAlign w:val="center"/>
            <w:hideMark/>
          </w:tcPr>
          <w:p w14:paraId="0584F0D5" w14:textId="77777777" w:rsidR="00C66372" w:rsidRPr="00C66372" w:rsidRDefault="00C66372" w:rsidP="00C66372">
            <w:r w:rsidRPr="00C66372">
              <w:rPr>
                <w:rFonts w:ascii="Arial" w:hAnsi="Arial" w:cs="Arial"/>
                <w:color w:val="000000"/>
                <w:sz w:val="22"/>
                <w:szCs w:val="22"/>
              </w:rPr>
              <w:t>Surface sediments</w:t>
            </w:r>
          </w:p>
        </w:tc>
        <w:tc>
          <w:tcPr>
            <w:tcW w:w="0" w:type="auto"/>
            <w:tcMar>
              <w:top w:w="20" w:type="dxa"/>
              <w:left w:w="20" w:type="dxa"/>
              <w:bottom w:w="100" w:type="dxa"/>
              <w:right w:w="20" w:type="dxa"/>
            </w:tcMar>
            <w:vAlign w:val="center"/>
            <w:hideMark/>
          </w:tcPr>
          <w:p w14:paraId="5817CD6E" w14:textId="77777777" w:rsidR="00C66372" w:rsidRPr="00C66372" w:rsidRDefault="00C66372" w:rsidP="00C66372">
            <w:r w:rsidRPr="00C66372">
              <w:rPr>
                <w:rFonts w:ascii="Arial" w:hAnsi="Arial" w:cs="Arial"/>
                <w:color w:val="000000"/>
                <w:sz w:val="22"/>
                <w:szCs w:val="22"/>
              </w:rPr>
              <w:t>Limestones</w:t>
            </w:r>
          </w:p>
        </w:tc>
        <w:tc>
          <w:tcPr>
            <w:tcW w:w="0" w:type="auto"/>
            <w:tcMar>
              <w:top w:w="20" w:type="dxa"/>
              <w:left w:w="20" w:type="dxa"/>
              <w:bottom w:w="100" w:type="dxa"/>
              <w:right w:w="20" w:type="dxa"/>
            </w:tcMar>
            <w:vAlign w:val="center"/>
            <w:hideMark/>
          </w:tcPr>
          <w:p w14:paraId="2430DBB1" w14:textId="77777777" w:rsidR="00C66372" w:rsidRPr="00C66372" w:rsidRDefault="00C66372" w:rsidP="00C66372">
            <w:r w:rsidRPr="00C66372">
              <w:rPr>
                <w:rFonts w:ascii="Arial" w:hAnsi="Arial" w:cs="Arial"/>
                <w:color w:val="000000"/>
                <w:sz w:val="22"/>
                <w:szCs w:val="22"/>
              </w:rPr>
              <w:t>Triassic - Jurassic (199 - 209 Ma)</w:t>
            </w:r>
          </w:p>
        </w:tc>
        <w:tc>
          <w:tcPr>
            <w:tcW w:w="0" w:type="auto"/>
            <w:tcMar>
              <w:top w:w="20" w:type="dxa"/>
              <w:left w:w="20" w:type="dxa"/>
              <w:bottom w:w="100" w:type="dxa"/>
              <w:right w:w="20" w:type="dxa"/>
            </w:tcMar>
            <w:vAlign w:val="center"/>
            <w:hideMark/>
          </w:tcPr>
          <w:p w14:paraId="0168C9E8" w14:textId="77777777" w:rsidR="00C66372" w:rsidRPr="00C66372" w:rsidRDefault="00C66372" w:rsidP="00C66372">
            <w:r w:rsidRPr="00C66372">
              <w:rPr>
                <w:rFonts w:ascii="Arial" w:hAnsi="Arial" w:cs="Arial"/>
                <w:color w:val="000000"/>
                <w:sz w:val="22"/>
                <w:szCs w:val="22"/>
              </w:rPr>
              <w:t>Sánchez-García et al., 2021</w:t>
            </w:r>
          </w:p>
        </w:tc>
      </w:tr>
      <w:tr w:rsidR="00C66372" w:rsidRPr="00C66372" w14:paraId="34528BD7" w14:textId="77777777" w:rsidTr="00C66372">
        <w:trPr>
          <w:trHeight w:val="655"/>
        </w:trPr>
        <w:tc>
          <w:tcPr>
            <w:tcW w:w="0" w:type="auto"/>
            <w:tcBorders>
              <w:bottom w:val="single" w:sz="4" w:space="0" w:color="000000"/>
            </w:tcBorders>
            <w:tcMar>
              <w:top w:w="20" w:type="dxa"/>
              <w:left w:w="20" w:type="dxa"/>
              <w:bottom w:w="100" w:type="dxa"/>
              <w:right w:w="20" w:type="dxa"/>
            </w:tcMar>
            <w:vAlign w:val="center"/>
            <w:hideMark/>
          </w:tcPr>
          <w:p w14:paraId="72EE507A" w14:textId="77777777" w:rsidR="00C66372" w:rsidRPr="00C66372" w:rsidRDefault="00C66372" w:rsidP="00C66372">
            <w:pPr>
              <w:jc w:val="center"/>
            </w:pPr>
            <w:r w:rsidRPr="00C66372">
              <w:rPr>
                <w:rFonts w:ascii="Arial" w:hAnsi="Arial" w:cs="Arial"/>
                <w:color w:val="000000"/>
                <w:sz w:val="22"/>
                <w:szCs w:val="22"/>
              </w:rPr>
              <w:t> </w:t>
            </w:r>
          </w:p>
        </w:tc>
        <w:tc>
          <w:tcPr>
            <w:tcW w:w="0" w:type="auto"/>
            <w:tcBorders>
              <w:bottom w:val="single" w:sz="4" w:space="0" w:color="000000"/>
            </w:tcBorders>
            <w:tcMar>
              <w:top w:w="20" w:type="dxa"/>
              <w:left w:w="20" w:type="dxa"/>
              <w:bottom w:w="100" w:type="dxa"/>
              <w:right w:w="20" w:type="dxa"/>
            </w:tcMar>
            <w:vAlign w:val="center"/>
            <w:hideMark/>
          </w:tcPr>
          <w:p w14:paraId="3B925E08" w14:textId="77777777" w:rsidR="00C66372" w:rsidRPr="00C66372" w:rsidRDefault="00C66372" w:rsidP="00C66372">
            <w:pPr>
              <w:jc w:val="both"/>
            </w:pPr>
            <w:r w:rsidRPr="00C66372">
              <w:rPr>
                <w:rFonts w:ascii="Arial" w:hAnsi="Arial" w:cs="Arial"/>
                <w:color w:val="000000"/>
                <w:sz w:val="22"/>
                <w:szCs w:val="22"/>
              </w:rPr>
              <w:t>Dry alluvial fan</w:t>
            </w:r>
          </w:p>
        </w:tc>
        <w:tc>
          <w:tcPr>
            <w:tcW w:w="0" w:type="auto"/>
            <w:tcBorders>
              <w:bottom w:val="single" w:sz="4" w:space="0" w:color="000000"/>
            </w:tcBorders>
            <w:tcMar>
              <w:top w:w="20" w:type="dxa"/>
              <w:left w:w="20" w:type="dxa"/>
              <w:bottom w:w="100" w:type="dxa"/>
              <w:right w:w="20" w:type="dxa"/>
            </w:tcMar>
            <w:vAlign w:val="center"/>
            <w:hideMark/>
          </w:tcPr>
          <w:p w14:paraId="792E24F5" w14:textId="77777777" w:rsidR="00C66372" w:rsidRPr="00C66372" w:rsidRDefault="00C66372" w:rsidP="00C66372">
            <w:r w:rsidRPr="00C66372">
              <w:rPr>
                <w:rFonts w:ascii="Arial" w:hAnsi="Arial" w:cs="Arial"/>
                <w:color w:val="000000"/>
                <w:sz w:val="22"/>
                <w:szCs w:val="22"/>
              </w:rPr>
              <w:t>Surface and subsurface sands and silts</w:t>
            </w:r>
          </w:p>
        </w:tc>
        <w:tc>
          <w:tcPr>
            <w:tcW w:w="0" w:type="auto"/>
            <w:tcBorders>
              <w:bottom w:val="single" w:sz="4" w:space="0" w:color="000000"/>
            </w:tcBorders>
            <w:tcMar>
              <w:top w:w="20" w:type="dxa"/>
              <w:left w:w="20" w:type="dxa"/>
              <w:bottom w:w="100" w:type="dxa"/>
              <w:right w:w="20" w:type="dxa"/>
            </w:tcMar>
            <w:vAlign w:val="center"/>
            <w:hideMark/>
          </w:tcPr>
          <w:p w14:paraId="7A4CB2DA" w14:textId="77777777" w:rsidR="00C66372" w:rsidRPr="00C66372" w:rsidRDefault="00C66372" w:rsidP="00C66372">
            <w:r w:rsidRPr="00C66372">
              <w:rPr>
                <w:rFonts w:ascii="Arial" w:hAnsi="Arial" w:cs="Arial"/>
                <w:color w:val="000000"/>
                <w:sz w:val="22"/>
                <w:szCs w:val="22"/>
              </w:rPr>
              <w:t>Quaternary/Holocene (present - 2.58 Ma), Oligocene (23 - 30 Ma)</w:t>
            </w:r>
          </w:p>
        </w:tc>
        <w:tc>
          <w:tcPr>
            <w:tcW w:w="0" w:type="auto"/>
            <w:tcBorders>
              <w:bottom w:val="single" w:sz="4" w:space="0" w:color="000000"/>
            </w:tcBorders>
            <w:tcMar>
              <w:top w:w="20" w:type="dxa"/>
              <w:left w:w="20" w:type="dxa"/>
              <w:bottom w:w="100" w:type="dxa"/>
              <w:right w:w="20" w:type="dxa"/>
            </w:tcMar>
            <w:vAlign w:val="center"/>
            <w:hideMark/>
          </w:tcPr>
          <w:p w14:paraId="6B764C1B" w14:textId="77777777" w:rsidR="00C66372" w:rsidRPr="00C66372" w:rsidRDefault="00C66372" w:rsidP="00C66372">
            <w:proofErr w:type="spellStart"/>
            <w:r w:rsidRPr="00C66372">
              <w:rPr>
                <w:rFonts w:ascii="Arial" w:hAnsi="Arial" w:cs="Arial"/>
                <w:color w:val="000000"/>
                <w:sz w:val="22"/>
                <w:szCs w:val="22"/>
              </w:rPr>
              <w:t>Nauny</w:t>
            </w:r>
            <w:proofErr w:type="spellEnd"/>
            <w:r w:rsidRPr="00C66372">
              <w:rPr>
                <w:rFonts w:ascii="Arial" w:hAnsi="Arial" w:cs="Arial"/>
                <w:color w:val="000000"/>
                <w:sz w:val="22"/>
                <w:szCs w:val="22"/>
              </w:rPr>
              <w:t xml:space="preserve"> et al., 2019</w:t>
            </w:r>
          </w:p>
        </w:tc>
      </w:tr>
      <w:tr w:rsidR="00C66372" w:rsidRPr="00C66372" w14:paraId="1FE2E95F" w14:textId="77777777" w:rsidTr="00C66372">
        <w:trPr>
          <w:trHeight w:val="400"/>
        </w:trPr>
        <w:tc>
          <w:tcPr>
            <w:tcW w:w="0" w:type="auto"/>
            <w:tcBorders>
              <w:top w:val="single" w:sz="4" w:space="0" w:color="000000"/>
            </w:tcBorders>
            <w:tcMar>
              <w:top w:w="20" w:type="dxa"/>
              <w:left w:w="20" w:type="dxa"/>
              <w:bottom w:w="100" w:type="dxa"/>
              <w:right w:w="20" w:type="dxa"/>
            </w:tcMar>
            <w:vAlign w:val="center"/>
            <w:hideMark/>
          </w:tcPr>
          <w:p w14:paraId="5DCB7D76" w14:textId="77777777" w:rsidR="00C66372" w:rsidRPr="00C66372" w:rsidRDefault="00C66372" w:rsidP="00C66372">
            <w:pPr>
              <w:jc w:val="center"/>
            </w:pPr>
            <w:r w:rsidRPr="00C66372">
              <w:rPr>
                <w:rFonts w:ascii="Arial" w:hAnsi="Arial" w:cs="Arial"/>
                <w:color w:val="000000"/>
                <w:sz w:val="22"/>
                <w:szCs w:val="22"/>
              </w:rPr>
              <w:t>HIC</w:t>
            </w:r>
          </w:p>
        </w:tc>
        <w:tc>
          <w:tcPr>
            <w:tcW w:w="0" w:type="auto"/>
            <w:tcBorders>
              <w:top w:val="single" w:sz="4" w:space="0" w:color="000000"/>
            </w:tcBorders>
            <w:tcMar>
              <w:top w:w="20" w:type="dxa"/>
              <w:left w:w="20" w:type="dxa"/>
              <w:bottom w:w="100" w:type="dxa"/>
              <w:right w:w="20" w:type="dxa"/>
            </w:tcMar>
            <w:vAlign w:val="center"/>
            <w:hideMark/>
          </w:tcPr>
          <w:p w14:paraId="62990735" w14:textId="77777777" w:rsidR="00C66372" w:rsidRPr="00C66372" w:rsidRDefault="00C66372" w:rsidP="00C66372">
            <w:pPr>
              <w:jc w:val="both"/>
            </w:pPr>
            <w:r w:rsidRPr="00C66372">
              <w:rPr>
                <w:rFonts w:ascii="Arial" w:hAnsi="Arial" w:cs="Arial"/>
                <w:color w:val="000000"/>
                <w:sz w:val="22"/>
                <w:szCs w:val="22"/>
              </w:rPr>
              <w:t>Clasts in impact melt breccias</w:t>
            </w:r>
          </w:p>
        </w:tc>
        <w:tc>
          <w:tcPr>
            <w:tcW w:w="0" w:type="auto"/>
            <w:tcBorders>
              <w:top w:val="single" w:sz="4" w:space="0" w:color="000000"/>
            </w:tcBorders>
            <w:tcMar>
              <w:top w:w="20" w:type="dxa"/>
              <w:left w:w="20" w:type="dxa"/>
              <w:bottom w:w="100" w:type="dxa"/>
              <w:right w:w="20" w:type="dxa"/>
            </w:tcMar>
            <w:vAlign w:val="center"/>
            <w:hideMark/>
          </w:tcPr>
          <w:p w14:paraId="23B67950" w14:textId="77777777" w:rsidR="00C66372" w:rsidRPr="00C66372" w:rsidRDefault="00C66372" w:rsidP="00C66372">
            <w:r w:rsidRPr="00C66372">
              <w:rPr>
                <w:rFonts w:ascii="Arial" w:hAnsi="Arial" w:cs="Arial"/>
                <w:color w:val="000000"/>
                <w:sz w:val="22"/>
                <w:szCs w:val="22"/>
              </w:rPr>
              <w:t>Carbonate</w:t>
            </w:r>
          </w:p>
        </w:tc>
        <w:tc>
          <w:tcPr>
            <w:tcW w:w="0" w:type="auto"/>
            <w:tcBorders>
              <w:top w:val="single" w:sz="4" w:space="0" w:color="000000"/>
            </w:tcBorders>
            <w:tcMar>
              <w:top w:w="20" w:type="dxa"/>
              <w:left w:w="20" w:type="dxa"/>
              <w:bottom w:w="100" w:type="dxa"/>
              <w:right w:w="20" w:type="dxa"/>
            </w:tcMar>
            <w:vAlign w:val="center"/>
            <w:hideMark/>
          </w:tcPr>
          <w:p w14:paraId="2A58AB9C" w14:textId="77777777" w:rsidR="00C66372" w:rsidRPr="00C66372" w:rsidRDefault="00C66372" w:rsidP="00C66372">
            <w:r w:rsidRPr="00C66372">
              <w:rPr>
                <w:rFonts w:ascii="Arial" w:hAnsi="Arial" w:cs="Arial"/>
                <w:color w:val="000000"/>
                <w:sz w:val="22"/>
                <w:szCs w:val="22"/>
              </w:rPr>
              <w:t>39 Ma</w:t>
            </w:r>
          </w:p>
        </w:tc>
        <w:tc>
          <w:tcPr>
            <w:tcW w:w="0" w:type="auto"/>
            <w:tcBorders>
              <w:top w:val="single" w:sz="4" w:space="0" w:color="000000"/>
            </w:tcBorders>
            <w:tcMar>
              <w:top w:w="20" w:type="dxa"/>
              <w:left w:w="20" w:type="dxa"/>
              <w:bottom w:w="100" w:type="dxa"/>
              <w:right w:w="20" w:type="dxa"/>
            </w:tcMar>
            <w:vAlign w:val="center"/>
            <w:hideMark/>
          </w:tcPr>
          <w:p w14:paraId="26BC4655" w14:textId="77777777" w:rsidR="00C66372" w:rsidRPr="00C66372" w:rsidRDefault="00C66372" w:rsidP="00C66372">
            <w:r w:rsidRPr="00C66372">
              <w:rPr>
                <w:rFonts w:ascii="Arial" w:hAnsi="Arial" w:cs="Arial"/>
                <w:color w:val="000000"/>
                <w:sz w:val="22"/>
                <w:szCs w:val="22"/>
              </w:rPr>
              <w:t>Lindgren et al., 2009</w:t>
            </w:r>
          </w:p>
        </w:tc>
      </w:tr>
      <w:tr w:rsidR="00C66372" w:rsidRPr="00C66372" w14:paraId="53D605D6" w14:textId="77777777" w:rsidTr="00C66372">
        <w:trPr>
          <w:trHeight w:val="400"/>
        </w:trPr>
        <w:tc>
          <w:tcPr>
            <w:tcW w:w="0" w:type="auto"/>
            <w:tcMar>
              <w:top w:w="20" w:type="dxa"/>
              <w:left w:w="20" w:type="dxa"/>
              <w:bottom w:w="100" w:type="dxa"/>
              <w:right w:w="20" w:type="dxa"/>
            </w:tcMar>
            <w:vAlign w:val="center"/>
            <w:hideMark/>
          </w:tcPr>
          <w:p w14:paraId="5F1FA7B8" w14:textId="77777777" w:rsidR="00C66372" w:rsidRPr="00C66372" w:rsidRDefault="00C66372" w:rsidP="00C66372"/>
        </w:tc>
        <w:tc>
          <w:tcPr>
            <w:tcW w:w="0" w:type="auto"/>
            <w:tcMar>
              <w:top w:w="20" w:type="dxa"/>
              <w:left w:w="20" w:type="dxa"/>
              <w:bottom w:w="100" w:type="dxa"/>
              <w:right w:w="20" w:type="dxa"/>
            </w:tcMar>
            <w:vAlign w:val="center"/>
            <w:hideMark/>
          </w:tcPr>
          <w:p w14:paraId="5C721F40" w14:textId="77777777" w:rsidR="00C66372" w:rsidRPr="00C66372" w:rsidRDefault="00C66372" w:rsidP="00C66372">
            <w:pPr>
              <w:jc w:val="both"/>
            </w:pPr>
            <w:r w:rsidRPr="00C66372">
              <w:rPr>
                <w:rFonts w:ascii="Arial" w:hAnsi="Arial" w:cs="Arial"/>
                <w:color w:val="000000"/>
                <w:sz w:val="22"/>
                <w:szCs w:val="22"/>
              </w:rPr>
              <w:t>Surface mineral crusts</w:t>
            </w:r>
          </w:p>
        </w:tc>
        <w:tc>
          <w:tcPr>
            <w:tcW w:w="0" w:type="auto"/>
            <w:tcMar>
              <w:top w:w="20" w:type="dxa"/>
              <w:left w:w="20" w:type="dxa"/>
              <w:bottom w:w="100" w:type="dxa"/>
              <w:right w:w="20" w:type="dxa"/>
            </w:tcMar>
            <w:vAlign w:val="center"/>
            <w:hideMark/>
          </w:tcPr>
          <w:p w14:paraId="2125B930" w14:textId="77777777" w:rsidR="00C66372" w:rsidRPr="00C66372" w:rsidRDefault="00C66372" w:rsidP="00C66372">
            <w:r w:rsidRPr="00C66372">
              <w:rPr>
                <w:rFonts w:ascii="Arial" w:hAnsi="Arial" w:cs="Arial"/>
                <w:color w:val="000000"/>
                <w:sz w:val="22"/>
                <w:szCs w:val="22"/>
              </w:rPr>
              <w:t>Carbonate</w:t>
            </w:r>
          </w:p>
        </w:tc>
        <w:tc>
          <w:tcPr>
            <w:tcW w:w="0" w:type="auto"/>
            <w:tcMar>
              <w:top w:w="20" w:type="dxa"/>
              <w:left w:w="20" w:type="dxa"/>
              <w:bottom w:w="100" w:type="dxa"/>
              <w:right w:w="20" w:type="dxa"/>
            </w:tcMar>
            <w:vAlign w:val="center"/>
            <w:hideMark/>
          </w:tcPr>
          <w:p w14:paraId="3F3E1F3C" w14:textId="77777777" w:rsidR="00C66372" w:rsidRPr="00C66372" w:rsidRDefault="00C66372" w:rsidP="00C66372">
            <w:r w:rsidRPr="00C66372">
              <w:rPr>
                <w:rFonts w:ascii="Arial" w:hAnsi="Arial" w:cs="Arial"/>
                <w:color w:val="000000"/>
                <w:sz w:val="22"/>
                <w:szCs w:val="22"/>
              </w:rPr>
              <w:t>Not determined</w:t>
            </w:r>
          </w:p>
        </w:tc>
        <w:tc>
          <w:tcPr>
            <w:tcW w:w="0" w:type="auto"/>
            <w:tcMar>
              <w:top w:w="20" w:type="dxa"/>
              <w:left w:w="20" w:type="dxa"/>
              <w:bottom w:w="100" w:type="dxa"/>
              <w:right w:w="20" w:type="dxa"/>
            </w:tcMar>
            <w:vAlign w:val="center"/>
            <w:hideMark/>
          </w:tcPr>
          <w:p w14:paraId="4D410E7F" w14:textId="77777777" w:rsidR="00C66372" w:rsidRPr="00C66372" w:rsidRDefault="00C66372" w:rsidP="00C66372">
            <w:r w:rsidRPr="00C66372">
              <w:rPr>
                <w:rFonts w:ascii="Arial" w:hAnsi="Arial" w:cs="Arial"/>
                <w:color w:val="000000"/>
                <w:sz w:val="22"/>
                <w:szCs w:val="22"/>
              </w:rPr>
              <w:t>Parnell et al., 2006</w:t>
            </w:r>
          </w:p>
        </w:tc>
      </w:tr>
      <w:tr w:rsidR="00C66372" w:rsidRPr="00C66372" w14:paraId="0757A1D7" w14:textId="77777777" w:rsidTr="00C66372">
        <w:trPr>
          <w:trHeight w:val="640"/>
        </w:trPr>
        <w:tc>
          <w:tcPr>
            <w:tcW w:w="0" w:type="auto"/>
            <w:tcMar>
              <w:top w:w="20" w:type="dxa"/>
              <w:left w:w="20" w:type="dxa"/>
              <w:bottom w:w="100" w:type="dxa"/>
              <w:right w:w="20" w:type="dxa"/>
            </w:tcMar>
            <w:vAlign w:val="center"/>
            <w:hideMark/>
          </w:tcPr>
          <w:p w14:paraId="54AACB91" w14:textId="77777777" w:rsidR="00C66372" w:rsidRPr="00C66372" w:rsidRDefault="00C66372" w:rsidP="00C66372"/>
        </w:tc>
        <w:tc>
          <w:tcPr>
            <w:tcW w:w="0" w:type="auto"/>
            <w:tcMar>
              <w:top w:w="20" w:type="dxa"/>
              <w:left w:w="20" w:type="dxa"/>
              <w:bottom w:w="100" w:type="dxa"/>
              <w:right w:w="20" w:type="dxa"/>
            </w:tcMar>
            <w:vAlign w:val="center"/>
            <w:hideMark/>
          </w:tcPr>
          <w:p w14:paraId="375057F0" w14:textId="77777777" w:rsidR="00C66372" w:rsidRPr="00C66372" w:rsidRDefault="00C66372" w:rsidP="00C66372">
            <w:pPr>
              <w:jc w:val="both"/>
            </w:pPr>
            <w:r w:rsidRPr="00C66372">
              <w:rPr>
                <w:rFonts w:ascii="Arial" w:hAnsi="Arial" w:cs="Arial"/>
                <w:color w:val="000000"/>
                <w:sz w:val="22"/>
                <w:szCs w:val="22"/>
              </w:rPr>
              <w:t>Bedrock, recent sediments and ice</w:t>
            </w:r>
          </w:p>
        </w:tc>
        <w:tc>
          <w:tcPr>
            <w:tcW w:w="0" w:type="auto"/>
            <w:tcMar>
              <w:top w:w="20" w:type="dxa"/>
              <w:left w:w="20" w:type="dxa"/>
              <w:bottom w:w="100" w:type="dxa"/>
              <w:right w:w="20" w:type="dxa"/>
            </w:tcMar>
            <w:vAlign w:val="center"/>
            <w:hideMark/>
          </w:tcPr>
          <w:p w14:paraId="204A58FF" w14:textId="77777777" w:rsidR="00C66372" w:rsidRPr="00C66372" w:rsidRDefault="00C66372" w:rsidP="00C66372">
            <w:r w:rsidRPr="00C66372">
              <w:rPr>
                <w:rFonts w:ascii="Arial" w:hAnsi="Arial" w:cs="Arial"/>
                <w:color w:val="000000"/>
                <w:sz w:val="22"/>
                <w:szCs w:val="22"/>
              </w:rPr>
              <w:t>Carbonates (dolomitic limestone)</w:t>
            </w:r>
          </w:p>
        </w:tc>
        <w:tc>
          <w:tcPr>
            <w:tcW w:w="0" w:type="auto"/>
            <w:tcMar>
              <w:top w:w="20" w:type="dxa"/>
              <w:left w:w="20" w:type="dxa"/>
              <w:bottom w:w="100" w:type="dxa"/>
              <w:right w:w="20" w:type="dxa"/>
            </w:tcMar>
            <w:vAlign w:val="center"/>
            <w:hideMark/>
          </w:tcPr>
          <w:p w14:paraId="5F44FB10" w14:textId="77777777" w:rsidR="00C66372" w:rsidRPr="00C66372" w:rsidRDefault="00C66372" w:rsidP="00C66372">
            <w:proofErr w:type="spellStart"/>
            <w:r w:rsidRPr="00C66372">
              <w:rPr>
                <w:rFonts w:ascii="Arial" w:hAnsi="Arial" w:cs="Arial"/>
                <w:color w:val="000000"/>
                <w:sz w:val="22"/>
                <w:szCs w:val="22"/>
              </w:rPr>
              <w:t>Palaeozoic</w:t>
            </w:r>
            <w:proofErr w:type="spellEnd"/>
            <w:r w:rsidRPr="00C66372">
              <w:rPr>
                <w:rFonts w:ascii="Arial" w:hAnsi="Arial" w:cs="Arial"/>
                <w:color w:val="000000"/>
                <w:sz w:val="22"/>
                <w:szCs w:val="22"/>
              </w:rPr>
              <w:t xml:space="preserve"> bedrock,</w:t>
            </w:r>
          </w:p>
          <w:p w14:paraId="74607923" w14:textId="77777777" w:rsidR="00C66372" w:rsidRPr="00C66372" w:rsidRDefault="00C66372" w:rsidP="00C66372">
            <w:r w:rsidRPr="00C66372">
              <w:rPr>
                <w:rFonts w:ascii="Arial" w:hAnsi="Arial" w:cs="Arial"/>
                <w:color w:val="000000"/>
                <w:sz w:val="22"/>
                <w:szCs w:val="22"/>
              </w:rPr>
              <w:t>Miocene sediments, Quaternary ice</w:t>
            </w:r>
          </w:p>
        </w:tc>
        <w:tc>
          <w:tcPr>
            <w:tcW w:w="0" w:type="auto"/>
            <w:tcMar>
              <w:top w:w="20" w:type="dxa"/>
              <w:left w:w="20" w:type="dxa"/>
              <w:bottom w:w="100" w:type="dxa"/>
              <w:right w:w="20" w:type="dxa"/>
            </w:tcMar>
            <w:vAlign w:val="center"/>
            <w:hideMark/>
          </w:tcPr>
          <w:p w14:paraId="34143C3C" w14:textId="77777777" w:rsidR="00C66372" w:rsidRPr="00C66372" w:rsidRDefault="00C66372" w:rsidP="00C66372">
            <w:r w:rsidRPr="00C66372">
              <w:rPr>
                <w:rFonts w:ascii="Arial" w:hAnsi="Arial" w:cs="Arial"/>
                <w:color w:val="000000"/>
                <w:sz w:val="22"/>
                <w:szCs w:val="22"/>
              </w:rPr>
              <w:t>Parnell et al., 2004</w:t>
            </w:r>
          </w:p>
        </w:tc>
      </w:tr>
      <w:tr w:rsidR="00C66372" w:rsidRPr="00C66372" w14:paraId="76136F74" w14:textId="77777777" w:rsidTr="00C66372">
        <w:trPr>
          <w:trHeight w:val="400"/>
        </w:trPr>
        <w:tc>
          <w:tcPr>
            <w:tcW w:w="0" w:type="auto"/>
            <w:tcMar>
              <w:top w:w="20" w:type="dxa"/>
              <w:left w:w="20" w:type="dxa"/>
              <w:bottom w:w="100" w:type="dxa"/>
              <w:right w:w="20" w:type="dxa"/>
            </w:tcMar>
            <w:vAlign w:val="center"/>
            <w:hideMark/>
          </w:tcPr>
          <w:p w14:paraId="47E878FE" w14:textId="77777777" w:rsidR="00C66372" w:rsidRPr="00C66372" w:rsidRDefault="00C66372" w:rsidP="00C66372"/>
        </w:tc>
        <w:tc>
          <w:tcPr>
            <w:tcW w:w="0" w:type="auto"/>
            <w:tcMar>
              <w:top w:w="20" w:type="dxa"/>
              <w:left w:w="20" w:type="dxa"/>
              <w:bottom w:w="100" w:type="dxa"/>
              <w:right w:w="20" w:type="dxa"/>
            </w:tcMar>
            <w:vAlign w:val="center"/>
            <w:hideMark/>
          </w:tcPr>
          <w:p w14:paraId="3C76717B" w14:textId="77777777" w:rsidR="00C66372" w:rsidRPr="00C66372" w:rsidRDefault="00C66372" w:rsidP="00C66372">
            <w:pPr>
              <w:jc w:val="both"/>
            </w:pPr>
            <w:r w:rsidRPr="00C66372">
              <w:rPr>
                <w:rFonts w:ascii="Arial" w:hAnsi="Arial" w:cs="Arial"/>
                <w:color w:val="000000"/>
                <w:sz w:val="22"/>
                <w:szCs w:val="22"/>
              </w:rPr>
              <w:t>Lacustrine deposits</w:t>
            </w:r>
          </w:p>
        </w:tc>
        <w:tc>
          <w:tcPr>
            <w:tcW w:w="0" w:type="auto"/>
            <w:tcMar>
              <w:top w:w="20" w:type="dxa"/>
              <w:left w:w="20" w:type="dxa"/>
              <w:bottom w:w="100" w:type="dxa"/>
              <w:right w:w="20" w:type="dxa"/>
            </w:tcMar>
            <w:vAlign w:val="center"/>
            <w:hideMark/>
          </w:tcPr>
          <w:p w14:paraId="26EC40EB" w14:textId="77777777" w:rsidR="00C66372" w:rsidRPr="00C66372" w:rsidRDefault="00C66372" w:rsidP="00C66372">
            <w:r w:rsidRPr="00C66372">
              <w:rPr>
                <w:rFonts w:ascii="Arial" w:hAnsi="Arial" w:cs="Arial"/>
                <w:color w:val="000000"/>
                <w:sz w:val="22"/>
                <w:szCs w:val="22"/>
              </w:rPr>
              <w:t>Dolomite</w:t>
            </w:r>
          </w:p>
        </w:tc>
        <w:tc>
          <w:tcPr>
            <w:tcW w:w="0" w:type="auto"/>
            <w:tcMar>
              <w:top w:w="20" w:type="dxa"/>
              <w:left w:w="20" w:type="dxa"/>
              <w:bottom w:w="100" w:type="dxa"/>
              <w:right w:w="20" w:type="dxa"/>
            </w:tcMar>
            <w:vAlign w:val="center"/>
            <w:hideMark/>
          </w:tcPr>
          <w:p w14:paraId="50834AEA" w14:textId="77777777" w:rsidR="00C66372" w:rsidRPr="00C66372" w:rsidRDefault="00C66372" w:rsidP="00C66372">
            <w:r w:rsidRPr="00C66372">
              <w:rPr>
                <w:rFonts w:ascii="Arial" w:hAnsi="Arial" w:cs="Arial"/>
                <w:color w:val="000000"/>
                <w:sz w:val="22"/>
                <w:szCs w:val="22"/>
              </w:rPr>
              <w:t>Early Miocene</w:t>
            </w:r>
          </w:p>
        </w:tc>
        <w:tc>
          <w:tcPr>
            <w:tcW w:w="0" w:type="auto"/>
            <w:tcMar>
              <w:top w:w="20" w:type="dxa"/>
              <w:left w:w="20" w:type="dxa"/>
              <w:bottom w:w="100" w:type="dxa"/>
              <w:right w:w="20" w:type="dxa"/>
            </w:tcMar>
            <w:vAlign w:val="center"/>
            <w:hideMark/>
          </w:tcPr>
          <w:p w14:paraId="57DDE127" w14:textId="77777777" w:rsidR="00C66372" w:rsidRPr="00C66372" w:rsidRDefault="00C66372" w:rsidP="00C66372">
            <w:r w:rsidRPr="00C66372">
              <w:rPr>
                <w:rFonts w:ascii="Arial" w:hAnsi="Arial" w:cs="Arial"/>
                <w:color w:val="000000"/>
                <w:sz w:val="22"/>
                <w:szCs w:val="22"/>
              </w:rPr>
              <w:t>Eglinton et al., 2006</w:t>
            </w:r>
          </w:p>
        </w:tc>
      </w:tr>
      <w:tr w:rsidR="00C66372" w:rsidRPr="00C66372" w14:paraId="2473E03E" w14:textId="77777777" w:rsidTr="00C66372">
        <w:trPr>
          <w:trHeight w:val="400"/>
        </w:trPr>
        <w:tc>
          <w:tcPr>
            <w:tcW w:w="0" w:type="auto"/>
            <w:tcMar>
              <w:top w:w="20" w:type="dxa"/>
              <w:left w:w="20" w:type="dxa"/>
              <w:bottom w:w="100" w:type="dxa"/>
              <w:right w:w="20" w:type="dxa"/>
            </w:tcMar>
            <w:vAlign w:val="center"/>
            <w:hideMark/>
          </w:tcPr>
          <w:p w14:paraId="62A7B09F" w14:textId="77777777" w:rsidR="00C66372" w:rsidRPr="00C66372" w:rsidRDefault="00C66372" w:rsidP="00C66372"/>
        </w:tc>
        <w:tc>
          <w:tcPr>
            <w:tcW w:w="0" w:type="auto"/>
            <w:tcMar>
              <w:top w:w="20" w:type="dxa"/>
              <w:left w:w="20" w:type="dxa"/>
              <w:bottom w:w="100" w:type="dxa"/>
              <w:right w:w="20" w:type="dxa"/>
            </w:tcMar>
            <w:vAlign w:val="center"/>
            <w:hideMark/>
          </w:tcPr>
          <w:p w14:paraId="562FAAC9" w14:textId="77777777" w:rsidR="00C66372" w:rsidRPr="00C66372" w:rsidRDefault="00C66372" w:rsidP="00C66372">
            <w:pPr>
              <w:jc w:val="both"/>
            </w:pPr>
            <w:proofErr w:type="spellStart"/>
            <w:r w:rsidRPr="00C66372">
              <w:rPr>
                <w:rFonts w:ascii="Arial" w:hAnsi="Arial" w:cs="Arial"/>
                <w:color w:val="000000"/>
                <w:sz w:val="22"/>
                <w:szCs w:val="22"/>
              </w:rPr>
              <w:t>Endostromatolites</w:t>
            </w:r>
            <w:proofErr w:type="spellEnd"/>
          </w:p>
        </w:tc>
        <w:tc>
          <w:tcPr>
            <w:tcW w:w="0" w:type="auto"/>
            <w:tcMar>
              <w:top w:w="20" w:type="dxa"/>
              <w:left w:w="20" w:type="dxa"/>
              <w:bottom w:w="100" w:type="dxa"/>
              <w:right w:w="20" w:type="dxa"/>
            </w:tcMar>
            <w:vAlign w:val="center"/>
            <w:hideMark/>
          </w:tcPr>
          <w:p w14:paraId="7DB7D7DA" w14:textId="77777777" w:rsidR="00C66372" w:rsidRPr="00C66372" w:rsidRDefault="00C66372" w:rsidP="00C66372">
            <w:r w:rsidRPr="00C66372">
              <w:rPr>
                <w:rFonts w:ascii="Arial" w:hAnsi="Arial" w:cs="Arial"/>
                <w:color w:val="000000"/>
                <w:sz w:val="22"/>
                <w:szCs w:val="22"/>
              </w:rPr>
              <w:t>Dolomite</w:t>
            </w:r>
          </w:p>
        </w:tc>
        <w:tc>
          <w:tcPr>
            <w:tcW w:w="0" w:type="auto"/>
            <w:tcMar>
              <w:top w:w="20" w:type="dxa"/>
              <w:left w:w="20" w:type="dxa"/>
              <w:bottom w:w="100" w:type="dxa"/>
              <w:right w:w="20" w:type="dxa"/>
            </w:tcMar>
            <w:vAlign w:val="center"/>
            <w:hideMark/>
          </w:tcPr>
          <w:p w14:paraId="10E0C98C" w14:textId="77777777" w:rsidR="00C66372" w:rsidRPr="00C66372" w:rsidRDefault="00C66372" w:rsidP="00C66372">
            <w:r w:rsidRPr="00C66372">
              <w:rPr>
                <w:rFonts w:ascii="Arial" w:hAnsi="Arial" w:cs="Arial"/>
                <w:color w:val="000000"/>
                <w:sz w:val="22"/>
                <w:szCs w:val="22"/>
              </w:rPr>
              <w:t>Ordovician-Silurian</w:t>
            </w:r>
          </w:p>
        </w:tc>
        <w:tc>
          <w:tcPr>
            <w:tcW w:w="0" w:type="auto"/>
            <w:tcMar>
              <w:top w:w="20" w:type="dxa"/>
              <w:left w:w="20" w:type="dxa"/>
              <w:bottom w:w="100" w:type="dxa"/>
              <w:right w:w="20" w:type="dxa"/>
            </w:tcMar>
            <w:vAlign w:val="center"/>
            <w:hideMark/>
          </w:tcPr>
          <w:p w14:paraId="1AA0C35F" w14:textId="77777777" w:rsidR="00C66372" w:rsidRPr="00C66372" w:rsidRDefault="00C66372" w:rsidP="00C66372">
            <w:proofErr w:type="spellStart"/>
            <w:r w:rsidRPr="00C66372">
              <w:rPr>
                <w:rFonts w:ascii="Arial" w:hAnsi="Arial" w:cs="Arial"/>
                <w:color w:val="000000"/>
                <w:sz w:val="22"/>
                <w:szCs w:val="22"/>
              </w:rPr>
              <w:t>Lacelle</w:t>
            </w:r>
            <w:proofErr w:type="spellEnd"/>
            <w:r w:rsidRPr="00C66372">
              <w:rPr>
                <w:rFonts w:ascii="Arial" w:hAnsi="Arial" w:cs="Arial"/>
                <w:color w:val="000000"/>
                <w:sz w:val="22"/>
                <w:szCs w:val="22"/>
              </w:rPr>
              <w:t xml:space="preserve"> et al., 2009</w:t>
            </w:r>
          </w:p>
        </w:tc>
      </w:tr>
      <w:tr w:rsidR="00C66372" w:rsidRPr="00C66372" w14:paraId="5248C738" w14:textId="77777777" w:rsidTr="00C66372">
        <w:trPr>
          <w:trHeight w:val="400"/>
        </w:trPr>
        <w:tc>
          <w:tcPr>
            <w:tcW w:w="0" w:type="auto"/>
            <w:tcMar>
              <w:top w:w="20" w:type="dxa"/>
              <w:left w:w="20" w:type="dxa"/>
              <w:bottom w:w="100" w:type="dxa"/>
              <w:right w:w="20" w:type="dxa"/>
            </w:tcMar>
            <w:vAlign w:val="center"/>
            <w:hideMark/>
          </w:tcPr>
          <w:p w14:paraId="0C6E5E01" w14:textId="77777777" w:rsidR="00C66372" w:rsidRPr="00C66372" w:rsidRDefault="00C66372" w:rsidP="00C66372"/>
        </w:tc>
        <w:tc>
          <w:tcPr>
            <w:tcW w:w="0" w:type="auto"/>
            <w:tcMar>
              <w:top w:w="20" w:type="dxa"/>
              <w:left w:w="20" w:type="dxa"/>
              <w:bottom w:w="100" w:type="dxa"/>
              <w:right w:w="20" w:type="dxa"/>
            </w:tcMar>
            <w:vAlign w:val="center"/>
            <w:hideMark/>
          </w:tcPr>
          <w:p w14:paraId="0118F7AD" w14:textId="77777777" w:rsidR="00C66372" w:rsidRPr="00C66372" w:rsidRDefault="00C66372" w:rsidP="00C66372">
            <w:pPr>
              <w:jc w:val="both"/>
            </w:pPr>
            <w:r w:rsidRPr="00C66372">
              <w:rPr>
                <w:rFonts w:ascii="Arial" w:hAnsi="Arial" w:cs="Arial"/>
                <w:color w:val="000000"/>
                <w:sz w:val="22"/>
                <w:szCs w:val="22"/>
              </w:rPr>
              <w:t>Bedrock and sediment</w:t>
            </w:r>
          </w:p>
        </w:tc>
        <w:tc>
          <w:tcPr>
            <w:tcW w:w="0" w:type="auto"/>
            <w:tcMar>
              <w:top w:w="20" w:type="dxa"/>
              <w:left w:w="20" w:type="dxa"/>
              <w:bottom w:w="100" w:type="dxa"/>
              <w:right w:w="20" w:type="dxa"/>
            </w:tcMar>
            <w:vAlign w:val="center"/>
            <w:hideMark/>
          </w:tcPr>
          <w:p w14:paraId="35E25AE0" w14:textId="77777777" w:rsidR="00C66372" w:rsidRPr="00C66372" w:rsidRDefault="00C66372" w:rsidP="00C66372">
            <w:r w:rsidRPr="00C66372">
              <w:rPr>
                <w:rFonts w:ascii="Arial" w:hAnsi="Arial" w:cs="Arial"/>
                <w:color w:val="000000"/>
                <w:sz w:val="22"/>
                <w:szCs w:val="22"/>
              </w:rPr>
              <w:t>Dolomite</w:t>
            </w:r>
          </w:p>
        </w:tc>
        <w:tc>
          <w:tcPr>
            <w:tcW w:w="0" w:type="auto"/>
            <w:tcMar>
              <w:top w:w="20" w:type="dxa"/>
              <w:left w:w="20" w:type="dxa"/>
              <w:bottom w:w="100" w:type="dxa"/>
              <w:right w:w="20" w:type="dxa"/>
            </w:tcMar>
            <w:vAlign w:val="center"/>
            <w:hideMark/>
          </w:tcPr>
          <w:p w14:paraId="47C5119A" w14:textId="77777777" w:rsidR="00C66372" w:rsidRPr="00C66372" w:rsidRDefault="00C66372" w:rsidP="00C66372">
            <w:r w:rsidRPr="00C66372">
              <w:rPr>
                <w:rFonts w:ascii="Arial" w:hAnsi="Arial" w:cs="Arial"/>
                <w:color w:val="000000"/>
                <w:sz w:val="22"/>
                <w:szCs w:val="22"/>
              </w:rPr>
              <w:t>Lower Paleozoic</w:t>
            </w:r>
          </w:p>
        </w:tc>
        <w:tc>
          <w:tcPr>
            <w:tcW w:w="0" w:type="auto"/>
            <w:tcMar>
              <w:top w:w="20" w:type="dxa"/>
              <w:left w:w="20" w:type="dxa"/>
              <w:bottom w:w="100" w:type="dxa"/>
              <w:right w:w="20" w:type="dxa"/>
            </w:tcMar>
            <w:vAlign w:val="center"/>
            <w:hideMark/>
          </w:tcPr>
          <w:p w14:paraId="6E411829" w14:textId="77777777" w:rsidR="00C66372" w:rsidRPr="00C66372" w:rsidRDefault="00C66372" w:rsidP="00C66372">
            <w:r w:rsidRPr="00C66372">
              <w:rPr>
                <w:rFonts w:ascii="Arial" w:hAnsi="Arial" w:cs="Arial"/>
                <w:color w:val="000000"/>
                <w:sz w:val="22"/>
                <w:szCs w:val="22"/>
              </w:rPr>
              <w:t>Parnell et al., 2005</w:t>
            </w:r>
          </w:p>
        </w:tc>
      </w:tr>
      <w:tr w:rsidR="00C66372" w:rsidRPr="00C66372" w14:paraId="174D057F" w14:textId="77777777" w:rsidTr="00C66372">
        <w:trPr>
          <w:trHeight w:val="400"/>
        </w:trPr>
        <w:tc>
          <w:tcPr>
            <w:tcW w:w="0" w:type="auto"/>
            <w:tcBorders>
              <w:bottom w:val="single" w:sz="4" w:space="0" w:color="000000"/>
            </w:tcBorders>
            <w:tcMar>
              <w:top w:w="20" w:type="dxa"/>
              <w:left w:w="20" w:type="dxa"/>
              <w:bottom w:w="100" w:type="dxa"/>
              <w:right w:w="20" w:type="dxa"/>
            </w:tcMar>
            <w:vAlign w:val="center"/>
            <w:hideMark/>
          </w:tcPr>
          <w:p w14:paraId="4D0F7F97" w14:textId="77777777" w:rsidR="00C66372" w:rsidRPr="00C66372" w:rsidRDefault="00C66372" w:rsidP="00C66372">
            <w:pPr>
              <w:jc w:val="center"/>
            </w:pPr>
            <w:r w:rsidRPr="00C66372">
              <w:rPr>
                <w:rFonts w:ascii="Arial" w:hAnsi="Arial" w:cs="Arial"/>
                <w:color w:val="000000"/>
                <w:sz w:val="22"/>
                <w:szCs w:val="22"/>
              </w:rPr>
              <w:t> </w:t>
            </w:r>
          </w:p>
        </w:tc>
        <w:tc>
          <w:tcPr>
            <w:tcW w:w="0" w:type="auto"/>
            <w:tcBorders>
              <w:bottom w:val="single" w:sz="4" w:space="0" w:color="000000"/>
            </w:tcBorders>
            <w:tcMar>
              <w:top w:w="20" w:type="dxa"/>
              <w:left w:w="20" w:type="dxa"/>
              <w:bottom w:w="100" w:type="dxa"/>
              <w:right w:w="20" w:type="dxa"/>
            </w:tcMar>
            <w:vAlign w:val="center"/>
            <w:hideMark/>
          </w:tcPr>
          <w:p w14:paraId="669EB24C" w14:textId="77777777" w:rsidR="00C66372" w:rsidRPr="00C66372" w:rsidRDefault="00C66372" w:rsidP="00C66372">
            <w:pPr>
              <w:jc w:val="both"/>
            </w:pPr>
            <w:r w:rsidRPr="00C66372">
              <w:rPr>
                <w:rFonts w:ascii="Arial" w:hAnsi="Arial" w:cs="Arial"/>
                <w:color w:val="000000"/>
                <w:sz w:val="22"/>
                <w:szCs w:val="22"/>
              </w:rPr>
              <w:t>Surface deposits</w:t>
            </w:r>
          </w:p>
        </w:tc>
        <w:tc>
          <w:tcPr>
            <w:tcW w:w="0" w:type="auto"/>
            <w:tcBorders>
              <w:bottom w:val="single" w:sz="4" w:space="0" w:color="000000"/>
            </w:tcBorders>
            <w:tcMar>
              <w:top w:w="20" w:type="dxa"/>
              <w:left w:w="20" w:type="dxa"/>
              <w:bottom w:w="100" w:type="dxa"/>
              <w:right w:w="20" w:type="dxa"/>
            </w:tcMar>
            <w:vAlign w:val="center"/>
            <w:hideMark/>
          </w:tcPr>
          <w:p w14:paraId="712B03C5" w14:textId="77777777" w:rsidR="00C66372" w:rsidRPr="00C66372" w:rsidRDefault="00C66372" w:rsidP="00C66372">
            <w:r w:rsidRPr="00C66372">
              <w:rPr>
                <w:rFonts w:ascii="Arial" w:hAnsi="Arial" w:cs="Arial"/>
                <w:color w:val="000000"/>
                <w:sz w:val="22"/>
                <w:szCs w:val="22"/>
              </w:rPr>
              <w:t>Gypsum</w:t>
            </w:r>
          </w:p>
        </w:tc>
        <w:tc>
          <w:tcPr>
            <w:tcW w:w="0" w:type="auto"/>
            <w:tcBorders>
              <w:bottom w:val="single" w:sz="4" w:space="0" w:color="000000"/>
            </w:tcBorders>
            <w:tcMar>
              <w:top w:w="20" w:type="dxa"/>
              <w:left w:w="20" w:type="dxa"/>
              <w:bottom w:w="100" w:type="dxa"/>
              <w:right w:w="20" w:type="dxa"/>
            </w:tcMar>
            <w:vAlign w:val="center"/>
            <w:hideMark/>
          </w:tcPr>
          <w:p w14:paraId="1A3C8791" w14:textId="77777777" w:rsidR="00C66372" w:rsidRPr="00C66372" w:rsidRDefault="00C66372" w:rsidP="00C66372">
            <w:r w:rsidRPr="00C66372">
              <w:rPr>
                <w:rFonts w:ascii="Arial" w:hAnsi="Arial" w:cs="Arial"/>
                <w:color w:val="000000"/>
                <w:sz w:val="22"/>
                <w:szCs w:val="22"/>
              </w:rPr>
              <w:t xml:space="preserve">Quaternary (&lt;1.6 Ma), </w:t>
            </w:r>
            <w:proofErr w:type="spellStart"/>
            <w:r w:rsidRPr="00C66372">
              <w:rPr>
                <w:rFonts w:ascii="Arial" w:hAnsi="Arial" w:cs="Arial"/>
                <w:color w:val="000000"/>
                <w:sz w:val="22"/>
                <w:szCs w:val="22"/>
              </w:rPr>
              <w:t>Eocece</w:t>
            </w:r>
            <w:proofErr w:type="spellEnd"/>
            <w:r w:rsidRPr="00C66372">
              <w:rPr>
                <w:rFonts w:ascii="Arial" w:hAnsi="Arial" w:cs="Arial"/>
                <w:color w:val="000000"/>
                <w:sz w:val="22"/>
                <w:szCs w:val="22"/>
              </w:rPr>
              <w:t xml:space="preserve"> (39 Ma)</w:t>
            </w:r>
          </w:p>
        </w:tc>
        <w:tc>
          <w:tcPr>
            <w:tcW w:w="0" w:type="auto"/>
            <w:tcBorders>
              <w:bottom w:val="single" w:sz="4" w:space="0" w:color="000000"/>
            </w:tcBorders>
            <w:tcMar>
              <w:top w:w="20" w:type="dxa"/>
              <w:left w:w="20" w:type="dxa"/>
              <w:bottom w:w="100" w:type="dxa"/>
              <w:right w:w="20" w:type="dxa"/>
            </w:tcMar>
            <w:vAlign w:val="center"/>
            <w:hideMark/>
          </w:tcPr>
          <w:p w14:paraId="1F2987D7" w14:textId="77777777" w:rsidR="00C66372" w:rsidRPr="00C66372" w:rsidRDefault="00C66372" w:rsidP="00C66372">
            <w:r w:rsidRPr="00C66372">
              <w:rPr>
                <w:rFonts w:ascii="Arial" w:hAnsi="Arial" w:cs="Arial"/>
                <w:color w:val="000000"/>
                <w:sz w:val="22"/>
                <w:szCs w:val="22"/>
              </w:rPr>
              <w:t>Bowden and Parnell 2007</w:t>
            </w:r>
          </w:p>
        </w:tc>
      </w:tr>
      <w:tr w:rsidR="00C66372" w:rsidRPr="00C66372" w14:paraId="1E7309CA" w14:textId="77777777" w:rsidTr="00C66372">
        <w:trPr>
          <w:trHeight w:val="400"/>
        </w:trPr>
        <w:tc>
          <w:tcPr>
            <w:tcW w:w="0" w:type="auto"/>
            <w:tcBorders>
              <w:top w:val="single" w:sz="4" w:space="0" w:color="000000"/>
            </w:tcBorders>
            <w:tcMar>
              <w:top w:w="20" w:type="dxa"/>
              <w:left w:w="20" w:type="dxa"/>
              <w:bottom w:w="100" w:type="dxa"/>
              <w:right w:w="20" w:type="dxa"/>
            </w:tcMar>
            <w:vAlign w:val="center"/>
            <w:hideMark/>
          </w:tcPr>
          <w:p w14:paraId="00D88A12" w14:textId="77777777" w:rsidR="00C66372" w:rsidRPr="00C66372" w:rsidRDefault="00C66372" w:rsidP="00C66372">
            <w:pPr>
              <w:jc w:val="center"/>
            </w:pPr>
            <w:r w:rsidRPr="00C66372">
              <w:rPr>
                <w:rFonts w:ascii="Arial" w:hAnsi="Arial" w:cs="Arial"/>
                <w:color w:val="000000"/>
                <w:sz w:val="22"/>
                <w:szCs w:val="22"/>
              </w:rPr>
              <w:t>LON</w:t>
            </w:r>
          </w:p>
        </w:tc>
        <w:tc>
          <w:tcPr>
            <w:tcW w:w="0" w:type="auto"/>
            <w:tcBorders>
              <w:top w:val="single" w:sz="4" w:space="0" w:color="000000"/>
            </w:tcBorders>
            <w:tcMar>
              <w:top w:w="20" w:type="dxa"/>
              <w:left w:w="20" w:type="dxa"/>
              <w:bottom w:w="100" w:type="dxa"/>
              <w:right w:w="20" w:type="dxa"/>
            </w:tcMar>
            <w:vAlign w:val="center"/>
            <w:hideMark/>
          </w:tcPr>
          <w:p w14:paraId="0E35791C" w14:textId="77777777" w:rsidR="00C66372" w:rsidRPr="00C66372" w:rsidRDefault="00C66372" w:rsidP="00C66372">
            <w:pPr>
              <w:jc w:val="both"/>
            </w:pPr>
            <w:r w:rsidRPr="00C66372">
              <w:rPr>
                <w:rFonts w:ascii="Arial" w:hAnsi="Arial" w:cs="Arial"/>
                <w:color w:val="000000"/>
                <w:sz w:val="22"/>
                <w:szCs w:val="22"/>
              </w:rPr>
              <w:t>Lake sediment core</w:t>
            </w:r>
          </w:p>
        </w:tc>
        <w:tc>
          <w:tcPr>
            <w:tcW w:w="0" w:type="auto"/>
            <w:tcBorders>
              <w:top w:val="single" w:sz="4" w:space="0" w:color="000000"/>
            </w:tcBorders>
            <w:tcMar>
              <w:top w:w="20" w:type="dxa"/>
              <w:left w:w="20" w:type="dxa"/>
              <w:bottom w:w="100" w:type="dxa"/>
              <w:right w:w="20" w:type="dxa"/>
            </w:tcMar>
            <w:vAlign w:val="center"/>
            <w:hideMark/>
          </w:tcPr>
          <w:p w14:paraId="3473CCDD" w14:textId="77777777" w:rsidR="00C66372" w:rsidRPr="00C66372" w:rsidRDefault="00C66372" w:rsidP="00C66372">
            <w:r w:rsidRPr="00C66372">
              <w:rPr>
                <w:rFonts w:ascii="Arial" w:hAnsi="Arial" w:cs="Arial"/>
                <w:color w:val="000000"/>
                <w:sz w:val="22"/>
                <w:szCs w:val="22"/>
              </w:rPr>
              <w:t>Calcareous clay</w:t>
            </w:r>
          </w:p>
        </w:tc>
        <w:tc>
          <w:tcPr>
            <w:tcW w:w="0" w:type="auto"/>
            <w:tcBorders>
              <w:top w:val="single" w:sz="4" w:space="0" w:color="000000"/>
            </w:tcBorders>
            <w:tcMar>
              <w:top w:w="20" w:type="dxa"/>
              <w:left w:w="20" w:type="dxa"/>
              <w:bottom w:w="100" w:type="dxa"/>
              <w:right w:w="20" w:type="dxa"/>
            </w:tcMar>
            <w:vAlign w:val="center"/>
            <w:hideMark/>
          </w:tcPr>
          <w:p w14:paraId="59870746" w14:textId="77777777" w:rsidR="00C66372" w:rsidRPr="00C66372" w:rsidRDefault="00C66372" w:rsidP="00C66372">
            <w:r w:rsidRPr="00C66372">
              <w:rPr>
                <w:rFonts w:ascii="Arial" w:hAnsi="Arial" w:cs="Arial"/>
                <w:color w:val="000000"/>
                <w:sz w:val="22"/>
                <w:szCs w:val="22"/>
              </w:rPr>
              <w:t>0.6 - 11.2 cal. ka</w:t>
            </w:r>
          </w:p>
        </w:tc>
        <w:tc>
          <w:tcPr>
            <w:tcW w:w="0" w:type="auto"/>
            <w:tcBorders>
              <w:top w:val="single" w:sz="4" w:space="0" w:color="000000"/>
            </w:tcBorders>
            <w:tcMar>
              <w:top w:w="20" w:type="dxa"/>
              <w:left w:w="20" w:type="dxa"/>
              <w:bottom w:w="100" w:type="dxa"/>
              <w:right w:w="20" w:type="dxa"/>
            </w:tcMar>
            <w:vAlign w:val="center"/>
            <w:hideMark/>
          </w:tcPr>
          <w:p w14:paraId="2C2EE77A" w14:textId="77777777" w:rsidR="00C66372" w:rsidRPr="00C66372" w:rsidRDefault="00C66372" w:rsidP="00C66372">
            <w:r w:rsidRPr="00C66372">
              <w:rPr>
                <w:rFonts w:ascii="Arial" w:hAnsi="Arial" w:cs="Arial"/>
                <w:color w:val="000000"/>
                <w:sz w:val="22"/>
                <w:szCs w:val="22"/>
              </w:rPr>
              <w:t>Sarkar et al., 2015</w:t>
            </w:r>
          </w:p>
        </w:tc>
      </w:tr>
      <w:tr w:rsidR="00C66372" w:rsidRPr="00C66372" w14:paraId="6DAE4FB0" w14:textId="77777777" w:rsidTr="00C66372">
        <w:trPr>
          <w:trHeight w:val="400"/>
        </w:trPr>
        <w:tc>
          <w:tcPr>
            <w:tcW w:w="0" w:type="auto"/>
            <w:tcMar>
              <w:top w:w="20" w:type="dxa"/>
              <w:left w:w="20" w:type="dxa"/>
              <w:bottom w:w="100" w:type="dxa"/>
              <w:right w:w="20" w:type="dxa"/>
            </w:tcMar>
            <w:vAlign w:val="center"/>
            <w:hideMark/>
          </w:tcPr>
          <w:p w14:paraId="3E4B5563" w14:textId="77777777" w:rsidR="00C66372" w:rsidRPr="00C66372" w:rsidRDefault="00C66372" w:rsidP="00C66372"/>
        </w:tc>
        <w:tc>
          <w:tcPr>
            <w:tcW w:w="0" w:type="auto"/>
            <w:tcMar>
              <w:top w:w="20" w:type="dxa"/>
              <w:left w:w="20" w:type="dxa"/>
              <w:bottom w:w="100" w:type="dxa"/>
              <w:right w:w="20" w:type="dxa"/>
            </w:tcMar>
            <w:vAlign w:val="center"/>
            <w:hideMark/>
          </w:tcPr>
          <w:p w14:paraId="6B1789FC" w14:textId="77777777" w:rsidR="00C66372" w:rsidRPr="00C66372" w:rsidRDefault="00C66372" w:rsidP="00C66372">
            <w:pPr>
              <w:jc w:val="both"/>
            </w:pPr>
            <w:r w:rsidRPr="00C66372">
              <w:rPr>
                <w:rFonts w:ascii="Arial" w:hAnsi="Arial" w:cs="Arial"/>
                <w:color w:val="000000"/>
                <w:sz w:val="22"/>
                <w:szCs w:val="22"/>
              </w:rPr>
              <w:t>Lake sediments</w:t>
            </w:r>
          </w:p>
        </w:tc>
        <w:tc>
          <w:tcPr>
            <w:tcW w:w="0" w:type="auto"/>
            <w:tcMar>
              <w:top w:w="20" w:type="dxa"/>
              <w:left w:w="20" w:type="dxa"/>
              <w:bottom w:w="100" w:type="dxa"/>
              <w:right w:w="20" w:type="dxa"/>
            </w:tcMar>
            <w:vAlign w:val="center"/>
            <w:hideMark/>
          </w:tcPr>
          <w:p w14:paraId="01156C48" w14:textId="77777777" w:rsidR="00C66372" w:rsidRPr="00C66372" w:rsidRDefault="00C66372" w:rsidP="00C66372">
            <w:r w:rsidRPr="00C66372">
              <w:rPr>
                <w:rFonts w:ascii="Arial" w:hAnsi="Arial" w:cs="Arial"/>
                <w:color w:val="000000"/>
                <w:sz w:val="22"/>
                <w:szCs w:val="22"/>
              </w:rPr>
              <w:t>Carbonate minerals</w:t>
            </w:r>
          </w:p>
        </w:tc>
        <w:tc>
          <w:tcPr>
            <w:tcW w:w="0" w:type="auto"/>
            <w:tcMar>
              <w:top w:w="20" w:type="dxa"/>
              <w:left w:w="20" w:type="dxa"/>
              <w:bottom w:w="100" w:type="dxa"/>
              <w:right w:w="20" w:type="dxa"/>
            </w:tcMar>
            <w:vAlign w:val="center"/>
            <w:hideMark/>
          </w:tcPr>
          <w:p w14:paraId="2DE7B0A4" w14:textId="77777777" w:rsidR="00C66372" w:rsidRPr="00C66372" w:rsidRDefault="00C66372" w:rsidP="00C66372">
            <w:r w:rsidRPr="00C66372">
              <w:rPr>
                <w:rFonts w:ascii="Arial" w:hAnsi="Arial" w:cs="Arial"/>
                <w:color w:val="000000"/>
                <w:sz w:val="22"/>
                <w:szCs w:val="22"/>
              </w:rPr>
              <w:t>Quaternary</w:t>
            </w:r>
          </w:p>
        </w:tc>
        <w:tc>
          <w:tcPr>
            <w:tcW w:w="0" w:type="auto"/>
            <w:tcMar>
              <w:top w:w="20" w:type="dxa"/>
              <w:left w:w="20" w:type="dxa"/>
              <w:bottom w:w="100" w:type="dxa"/>
              <w:right w:w="20" w:type="dxa"/>
            </w:tcMar>
            <w:vAlign w:val="center"/>
            <w:hideMark/>
          </w:tcPr>
          <w:p w14:paraId="2C705D0C" w14:textId="77777777" w:rsidR="00C66372" w:rsidRPr="00C66372" w:rsidRDefault="00C66372" w:rsidP="00C66372">
            <w:r w:rsidRPr="00C66372">
              <w:rPr>
                <w:rFonts w:ascii="Arial" w:hAnsi="Arial" w:cs="Arial"/>
                <w:color w:val="000000"/>
                <w:sz w:val="22"/>
                <w:szCs w:val="22"/>
              </w:rPr>
              <w:t>Anoop et al., 2015</w:t>
            </w:r>
          </w:p>
        </w:tc>
      </w:tr>
      <w:tr w:rsidR="00C66372" w:rsidRPr="00C66372" w14:paraId="5D6F1F1C" w14:textId="77777777" w:rsidTr="00C66372">
        <w:trPr>
          <w:trHeight w:val="400"/>
        </w:trPr>
        <w:tc>
          <w:tcPr>
            <w:tcW w:w="0" w:type="auto"/>
            <w:tcMar>
              <w:top w:w="20" w:type="dxa"/>
              <w:left w:w="20" w:type="dxa"/>
              <w:bottom w:w="100" w:type="dxa"/>
              <w:right w:w="20" w:type="dxa"/>
            </w:tcMar>
            <w:vAlign w:val="center"/>
            <w:hideMark/>
          </w:tcPr>
          <w:p w14:paraId="53340F94" w14:textId="77777777" w:rsidR="00C66372" w:rsidRPr="00C66372" w:rsidRDefault="00C66372" w:rsidP="00C66372"/>
        </w:tc>
        <w:tc>
          <w:tcPr>
            <w:tcW w:w="0" w:type="auto"/>
            <w:tcMar>
              <w:top w:w="20" w:type="dxa"/>
              <w:left w:w="20" w:type="dxa"/>
              <w:bottom w:w="100" w:type="dxa"/>
              <w:right w:w="20" w:type="dxa"/>
            </w:tcMar>
            <w:vAlign w:val="center"/>
            <w:hideMark/>
          </w:tcPr>
          <w:p w14:paraId="0F4693EF" w14:textId="77777777" w:rsidR="00C66372" w:rsidRPr="00C66372" w:rsidRDefault="00C66372" w:rsidP="00C66372">
            <w:pPr>
              <w:jc w:val="both"/>
            </w:pPr>
            <w:r w:rsidRPr="00C66372">
              <w:rPr>
                <w:rFonts w:ascii="Arial" w:hAnsi="Arial" w:cs="Arial"/>
                <w:color w:val="000000"/>
                <w:sz w:val="22"/>
                <w:szCs w:val="22"/>
              </w:rPr>
              <w:t>Lake sediment core</w:t>
            </w:r>
          </w:p>
        </w:tc>
        <w:tc>
          <w:tcPr>
            <w:tcW w:w="0" w:type="auto"/>
            <w:tcMar>
              <w:top w:w="20" w:type="dxa"/>
              <w:left w:w="20" w:type="dxa"/>
              <w:bottom w:w="100" w:type="dxa"/>
              <w:right w:w="20" w:type="dxa"/>
            </w:tcMar>
            <w:vAlign w:val="center"/>
            <w:hideMark/>
          </w:tcPr>
          <w:p w14:paraId="21A5F245" w14:textId="77777777" w:rsidR="00C66372" w:rsidRPr="00C66372" w:rsidRDefault="00C66372" w:rsidP="00C66372">
            <w:r w:rsidRPr="00C66372">
              <w:rPr>
                <w:rFonts w:ascii="Arial" w:hAnsi="Arial" w:cs="Arial"/>
                <w:color w:val="000000"/>
                <w:sz w:val="22"/>
                <w:szCs w:val="22"/>
              </w:rPr>
              <w:t>Clay</w:t>
            </w:r>
          </w:p>
        </w:tc>
        <w:tc>
          <w:tcPr>
            <w:tcW w:w="0" w:type="auto"/>
            <w:tcMar>
              <w:top w:w="20" w:type="dxa"/>
              <w:left w:w="20" w:type="dxa"/>
              <w:bottom w:w="100" w:type="dxa"/>
              <w:right w:w="20" w:type="dxa"/>
            </w:tcMar>
            <w:vAlign w:val="center"/>
            <w:hideMark/>
          </w:tcPr>
          <w:p w14:paraId="764C0E9D" w14:textId="77777777" w:rsidR="00C66372" w:rsidRPr="00C66372" w:rsidRDefault="00C66372" w:rsidP="00C66372">
            <w:r w:rsidRPr="00C66372">
              <w:rPr>
                <w:rFonts w:ascii="Arial" w:hAnsi="Arial" w:cs="Arial"/>
                <w:color w:val="000000"/>
                <w:sz w:val="22"/>
                <w:szCs w:val="22"/>
              </w:rPr>
              <w:t>0.6 - 11.2 cal. ka</w:t>
            </w:r>
          </w:p>
        </w:tc>
        <w:tc>
          <w:tcPr>
            <w:tcW w:w="0" w:type="auto"/>
            <w:tcMar>
              <w:top w:w="20" w:type="dxa"/>
              <w:left w:w="20" w:type="dxa"/>
              <w:bottom w:w="100" w:type="dxa"/>
              <w:right w:w="20" w:type="dxa"/>
            </w:tcMar>
            <w:vAlign w:val="center"/>
            <w:hideMark/>
          </w:tcPr>
          <w:p w14:paraId="5ED99D29" w14:textId="77777777" w:rsidR="00C66372" w:rsidRPr="00C66372" w:rsidRDefault="00C66372" w:rsidP="00C66372">
            <w:r w:rsidRPr="00C66372">
              <w:rPr>
                <w:rFonts w:ascii="Arial" w:hAnsi="Arial" w:cs="Arial"/>
                <w:color w:val="000000"/>
                <w:sz w:val="22"/>
                <w:szCs w:val="22"/>
              </w:rPr>
              <w:t>Prasad et al., 2014</w:t>
            </w:r>
          </w:p>
        </w:tc>
      </w:tr>
      <w:tr w:rsidR="00C66372" w:rsidRPr="00C66372" w14:paraId="5B5C3217" w14:textId="77777777" w:rsidTr="00C66372">
        <w:trPr>
          <w:trHeight w:val="400"/>
        </w:trPr>
        <w:tc>
          <w:tcPr>
            <w:tcW w:w="0" w:type="auto"/>
            <w:tcBorders>
              <w:bottom w:val="single" w:sz="4" w:space="0" w:color="000000"/>
            </w:tcBorders>
            <w:tcMar>
              <w:top w:w="20" w:type="dxa"/>
              <w:left w:w="20" w:type="dxa"/>
              <w:bottom w:w="100" w:type="dxa"/>
              <w:right w:w="20" w:type="dxa"/>
            </w:tcMar>
            <w:vAlign w:val="center"/>
            <w:hideMark/>
          </w:tcPr>
          <w:p w14:paraId="0B09609F" w14:textId="77777777" w:rsidR="00C66372" w:rsidRPr="00C66372" w:rsidRDefault="00C66372" w:rsidP="00C66372">
            <w:pPr>
              <w:jc w:val="center"/>
            </w:pPr>
            <w:r w:rsidRPr="00C66372">
              <w:rPr>
                <w:rFonts w:ascii="Arial" w:hAnsi="Arial" w:cs="Arial"/>
                <w:color w:val="000000"/>
                <w:sz w:val="22"/>
                <w:szCs w:val="22"/>
              </w:rPr>
              <w:t> </w:t>
            </w:r>
          </w:p>
        </w:tc>
        <w:tc>
          <w:tcPr>
            <w:tcW w:w="0" w:type="auto"/>
            <w:tcBorders>
              <w:bottom w:val="single" w:sz="4" w:space="0" w:color="000000"/>
            </w:tcBorders>
            <w:tcMar>
              <w:top w:w="20" w:type="dxa"/>
              <w:left w:w="20" w:type="dxa"/>
              <w:bottom w:w="100" w:type="dxa"/>
              <w:right w:w="20" w:type="dxa"/>
            </w:tcMar>
            <w:vAlign w:val="center"/>
            <w:hideMark/>
          </w:tcPr>
          <w:p w14:paraId="01CC7960" w14:textId="77777777" w:rsidR="00C66372" w:rsidRPr="00C66372" w:rsidRDefault="00C66372" w:rsidP="00C66372">
            <w:pPr>
              <w:jc w:val="both"/>
            </w:pPr>
            <w:r w:rsidRPr="00C66372">
              <w:rPr>
                <w:rFonts w:ascii="Arial" w:hAnsi="Arial" w:cs="Arial"/>
                <w:color w:val="000000"/>
                <w:sz w:val="22"/>
                <w:szCs w:val="22"/>
              </w:rPr>
              <w:t>Lake surface sediments</w:t>
            </w:r>
          </w:p>
        </w:tc>
        <w:tc>
          <w:tcPr>
            <w:tcW w:w="0" w:type="auto"/>
            <w:tcBorders>
              <w:bottom w:val="single" w:sz="4" w:space="0" w:color="000000"/>
            </w:tcBorders>
            <w:tcMar>
              <w:top w:w="20" w:type="dxa"/>
              <w:left w:w="20" w:type="dxa"/>
              <w:bottom w:w="100" w:type="dxa"/>
              <w:right w:w="20" w:type="dxa"/>
            </w:tcMar>
            <w:vAlign w:val="center"/>
            <w:hideMark/>
          </w:tcPr>
          <w:p w14:paraId="1C59018A" w14:textId="77777777" w:rsidR="00C66372" w:rsidRPr="00C66372" w:rsidRDefault="00C66372" w:rsidP="00C66372">
            <w:r w:rsidRPr="00C66372">
              <w:rPr>
                <w:rFonts w:ascii="Arial" w:hAnsi="Arial" w:cs="Arial"/>
                <w:color w:val="000000"/>
                <w:sz w:val="22"/>
                <w:szCs w:val="22"/>
              </w:rPr>
              <w:t>Clay minerals</w:t>
            </w:r>
          </w:p>
        </w:tc>
        <w:tc>
          <w:tcPr>
            <w:tcW w:w="0" w:type="auto"/>
            <w:tcBorders>
              <w:bottom w:val="single" w:sz="4" w:space="0" w:color="000000"/>
            </w:tcBorders>
            <w:tcMar>
              <w:top w:w="20" w:type="dxa"/>
              <w:left w:w="20" w:type="dxa"/>
              <w:bottom w:w="100" w:type="dxa"/>
              <w:right w:w="20" w:type="dxa"/>
            </w:tcMar>
            <w:vAlign w:val="center"/>
            <w:hideMark/>
          </w:tcPr>
          <w:p w14:paraId="1D9CBE50" w14:textId="77777777" w:rsidR="00C66372" w:rsidRPr="00C66372" w:rsidRDefault="00C66372" w:rsidP="00C66372">
            <w:r w:rsidRPr="00C66372">
              <w:rPr>
                <w:rFonts w:ascii="Arial" w:hAnsi="Arial" w:cs="Arial"/>
                <w:color w:val="000000"/>
                <w:sz w:val="22"/>
                <w:szCs w:val="22"/>
              </w:rPr>
              <w:t>Not reported</w:t>
            </w:r>
          </w:p>
        </w:tc>
        <w:tc>
          <w:tcPr>
            <w:tcW w:w="0" w:type="auto"/>
            <w:tcBorders>
              <w:bottom w:val="single" w:sz="4" w:space="0" w:color="000000"/>
            </w:tcBorders>
            <w:tcMar>
              <w:top w:w="20" w:type="dxa"/>
              <w:left w:w="20" w:type="dxa"/>
              <w:bottom w:w="100" w:type="dxa"/>
              <w:right w:w="20" w:type="dxa"/>
            </w:tcMar>
            <w:vAlign w:val="center"/>
            <w:hideMark/>
          </w:tcPr>
          <w:p w14:paraId="213DCFDE" w14:textId="77777777" w:rsidR="00C66372" w:rsidRPr="00C66372" w:rsidRDefault="00C66372" w:rsidP="00C66372">
            <w:r w:rsidRPr="00C66372">
              <w:rPr>
                <w:rFonts w:ascii="Arial" w:hAnsi="Arial" w:cs="Arial"/>
                <w:color w:val="000000"/>
                <w:sz w:val="22"/>
                <w:szCs w:val="22"/>
              </w:rPr>
              <w:t>Sarkar et al., 2014</w:t>
            </w:r>
          </w:p>
        </w:tc>
      </w:tr>
      <w:tr w:rsidR="00C66372" w:rsidRPr="00C66372" w14:paraId="0DE61709" w14:textId="77777777" w:rsidTr="00C66372">
        <w:trPr>
          <w:trHeight w:val="400"/>
        </w:trPr>
        <w:tc>
          <w:tcPr>
            <w:tcW w:w="0" w:type="auto"/>
            <w:tcBorders>
              <w:top w:val="single" w:sz="4" w:space="0" w:color="000000"/>
            </w:tcBorders>
            <w:tcMar>
              <w:top w:w="20" w:type="dxa"/>
              <w:left w:w="20" w:type="dxa"/>
              <w:bottom w:w="100" w:type="dxa"/>
              <w:right w:w="20" w:type="dxa"/>
            </w:tcMar>
            <w:vAlign w:val="center"/>
            <w:hideMark/>
          </w:tcPr>
          <w:p w14:paraId="7AFA9044" w14:textId="77777777" w:rsidR="00C66372" w:rsidRPr="00C66372" w:rsidRDefault="00C66372" w:rsidP="00C66372">
            <w:pPr>
              <w:jc w:val="center"/>
            </w:pPr>
            <w:r w:rsidRPr="00C66372">
              <w:rPr>
                <w:rFonts w:ascii="Arial" w:hAnsi="Arial" w:cs="Arial"/>
                <w:color w:val="000000"/>
                <w:sz w:val="22"/>
                <w:szCs w:val="22"/>
              </w:rPr>
              <w:t>MDV</w:t>
            </w:r>
          </w:p>
        </w:tc>
        <w:tc>
          <w:tcPr>
            <w:tcW w:w="0" w:type="auto"/>
            <w:tcBorders>
              <w:top w:val="single" w:sz="4" w:space="0" w:color="000000"/>
            </w:tcBorders>
            <w:tcMar>
              <w:top w:w="20" w:type="dxa"/>
              <w:left w:w="20" w:type="dxa"/>
              <w:bottom w:w="100" w:type="dxa"/>
              <w:right w:w="20" w:type="dxa"/>
            </w:tcMar>
            <w:vAlign w:val="center"/>
            <w:hideMark/>
          </w:tcPr>
          <w:p w14:paraId="797D80D4" w14:textId="77777777" w:rsidR="00C66372" w:rsidRPr="00C66372" w:rsidRDefault="00C66372" w:rsidP="00C66372">
            <w:pPr>
              <w:jc w:val="both"/>
            </w:pPr>
            <w:r w:rsidRPr="00C66372">
              <w:rPr>
                <w:rFonts w:ascii="Arial" w:hAnsi="Arial" w:cs="Arial"/>
                <w:color w:val="000000"/>
                <w:sz w:val="22"/>
                <w:szCs w:val="22"/>
              </w:rPr>
              <w:t>Lake sediments</w:t>
            </w:r>
          </w:p>
        </w:tc>
        <w:tc>
          <w:tcPr>
            <w:tcW w:w="0" w:type="auto"/>
            <w:tcBorders>
              <w:top w:val="single" w:sz="4" w:space="0" w:color="000000"/>
            </w:tcBorders>
            <w:tcMar>
              <w:top w:w="20" w:type="dxa"/>
              <w:left w:w="20" w:type="dxa"/>
              <w:bottom w:w="100" w:type="dxa"/>
              <w:right w:w="20" w:type="dxa"/>
            </w:tcMar>
            <w:vAlign w:val="center"/>
            <w:hideMark/>
          </w:tcPr>
          <w:p w14:paraId="5EC4363B" w14:textId="77777777" w:rsidR="00C66372" w:rsidRPr="00C66372" w:rsidRDefault="00C66372" w:rsidP="00C66372">
            <w:r w:rsidRPr="00C66372">
              <w:rPr>
                <w:rFonts w:ascii="Arial" w:hAnsi="Arial" w:cs="Arial"/>
                <w:color w:val="000000"/>
                <w:sz w:val="22"/>
                <w:szCs w:val="22"/>
              </w:rPr>
              <w:t>Carbonates (calcite)</w:t>
            </w:r>
          </w:p>
        </w:tc>
        <w:tc>
          <w:tcPr>
            <w:tcW w:w="0" w:type="auto"/>
            <w:tcBorders>
              <w:top w:val="single" w:sz="4" w:space="0" w:color="000000"/>
            </w:tcBorders>
            <w:tcMar>
              <w:top w:w="20" w:type="dxa"/>
              <w:left w:w="20" w:type="dxa"/>
              <w:bottom w:w="100" w:type="dxa"/>
              <w:right w:w="20" w:type="dxa"/>
            </w:tcMar>
            <w:vAlign w:val="center"/>
            <w:hideMark/>
          </w:tcPr>
          <w:p w14:paraId="286160F5" w14:textId="77777777" w:rsidR="00C66372" w:rsidRPr="00C66372" w:rsidRDefault="00C66372" w:rsidP="00C66372">
            <w:r w:rsidRPr="00C66372">
              <w:rPr>
                <w:rFonts w:ascii="Arial" w:hAnsi="Arial" w:cs="Arial"/>
                <w:color w:val="000000"/>
                <w:sz w:val="22"/>
                <w:szCs w:val="22"/>
              </w:rPr>
              <w:t>Not reported</w:t>
            </w:r>
          </w:p>
        </w:tc>
        <w:tc>
          <w:tcPr>
            <w:tcW w:w="0" w:type="auto"/>
            <w:tcBorders>
              <w:top w:val="single" w:sz="4" w:space="0" w:color="000000"/>
            </w:tcBorders>
            <w:tcMar>
              <w:top w:w="20" w:type="dxa"/>
              <w:left w:w="20" w:type="dxa"/>
              <w:bottom w:w="100" w:type="dxa"/>
              <w:right w:w="20" w:type="dxa"/>
            </w:tcMar>
            <w:vAlign w:val="center"/>
            <w:hideMark/>
          </w:tcPr>
          <w:p w14:paraId="3AD16395" w14:textId="77777777" w:rsidR="00C66372" w:rsidRPr="00C66372" w:rsidRDefault="00C66372" w:rsidP="00C66372">
            <w:r w:rsidRPr="00C66372">
              <w:rPr>
                <w:rFonts w:ascii="Arial" w:hAnsi="Arial" w:cs="Arial"/>
                <w:color w:val="000000"/>
                <w:sz w:val="22"/>
                <w:szCs w:val="22"/>
              </w:rPr>
              <w:t>Doran et al,. 1994</w:t>
            </w:r>
          </w:p>
        </w:tc>
      </w:tr>
      <w:tr w:rsidR="00C66372" w:rsidRPr="00C66372" w14:paraId="49A75B84" w14:textId="77777777" w:rsidTr="00C66372">
        <w:trPr>
          <w:trHeight w:val="400"/>
        </w:trPr>
        <w:tc>
          <w:tcPr>
            <w:tcW w:w="0" w:type="auto"/>
            <w:tcMar>
              <w:top w:w="20" w:type="dxa"/>
              <w:left w:w="20" w:type="dxa"/>
              <w:bottom w:w="100" w:type="dxa"/>
              <w:right w:w="20" w:type="dxa"/>
            </w:tcMar>
            <w:vAlign w:val="center"/>
            <w:hideMark/>
          </w:tcPr>
          <w:p w14:paraId="4F0E67D2" w14:textId="77777777" w:rsidR="00C66372" w:rsidRPr="00C66372" w:rsidRDefault="00C66372" w:rsidP="00C66372"/>
        </w:tc>
        <w:tc>
          <w:tcPr>
            <w:tcW w:w="0" w:type="auto"/>
            <w:tcMar>
              <w:top w:w="20" w:type="dxa"/>
              <w:left w:w="20" w:type="dxa"/>
              <w:bottom w:w="100" w:type="dxa"/>
              <w:right w:w="20" w:type="dxa"/>
            </w:tcMar>
            <w:vAlign w:val="center"/>
            <w:hideMark/>
          </w:tcPr>
          <w:p w14:paraId="76B1BBED" w14:textId="77777777" w:rsidR="00C66372" w:rsidRPr="00C66372" w:rsidRDefault="00C66372" w:rsidP="00C66372">
            <w:pPr>
              <w:jc w:val="both"/>
            </w:pPr>
            <w:r w:rsidRPr="00C66372">
              <w:rPr>
                <w:rFonts w:ascii="Arial" w:hAnsi="Arial" w:cs="Arial"/>
                <w:color w:val="000000"/>
                <w:sz w:val="22"/>
                <w:szCs w:val="22"/>
              </w:rPr>
              <w:t>Soils</w:t>
            </w:r>
          </w:p>
        </w:tc>
        <w:tc>
          <w:tcPr>
            <w:tcW w:w="0" w:type="auto"/>
            <w:tcMar>
              <w:top w:w="20" w:type="dxa"/>
              <w:left w:w="20" w:type="dxa"/>
              <w:bottom w:w="100" w:type="dxa"/>
              <w:right w:w="20" w:type="dxa"/>
            </w:tcMar>
            <w:vAlign w:val="center"/>
            <w:hideMark/>
          </w:tcPr>
          <w:p w14:paraId="1B836EBB" w14:textId="77777777" w:rsidR="00C66372" w:rsidRPr="00C66372" w:rsidRDefault="00C66372" w:rsidP="00C66372">
            <w:r w:rsidRPr="00C66372">
              <w:rPr>
                <w:rFonts w:ascii="Arial" w:hAnsi="Arial" w:cs="Arial"/>
                <w:color w:val="000000"/>
                <w:sz w:val="22"/>
                <w:szCs w:val="22"/>
              </w:rPr>
              <w:t>Silicate (quartz)</w:t>
            </w:r>
          </w:p>
        </w:tc>
        <w:tc>
          <w:tcPr>
            <w:tcW w:w="0" w:type="auto"/>
            <w:tcMar>
              <w:top w:w="20" w:type="dxa"/>
              <w:left w:w="20" w:type="dxa"/>
              <w:bottom w:w="100" w:type="dxa"/>
              <w:right w:w="20" w:type="dxa"/>
            </w:tcMar>
            <w:vAlign w:val="center"/>
            <w:hideMark/>
          </w:tcPr>
          <w:p w14:paraId="1C3BCAB0" w14:textId="77777777" w:rsidR="00C66372" w:rsidRPr="00C66372" w:rsidRDefault="00C66372" w:rsidP="00C66372">
            <w:r w:rsidRPr="00C66372">
              <w:rPr>
                <w:rFonts w:ascii="Arial" w:hAnsi="Arial" w:cs="Arial"/>
                <w:color w:val="000000"/>
                <w:sz w:val="22"/>
                <w:szCs w:val="22"/>
              </w:rPr>
              <w:t>Pleistocene</w:t>
            </w:r>
          </w:p>
        </w:tc>
        <w:tc>
          <w:tcPr>
            <w:tcW w:w="0" w:type="auto"/>
            <w:tcMar>
              <w:top w:w="20" w:type="dxa"/>
              <w:left w:w="20" w:type="dxa"/>
              <w:bottom w:w="100" w:type="dxa"/>
              <w:right w:w="20" w:type="dxa"/>
            </w:tcMar>
            <w:vAlign w:val="center"/>
            <w:hideMark/>
          </w:tcPr>
          <w:p w14:paraId="3CDB71BE" w14:textId="77777777" w:rsidR="00C66372" w:rsidRPr="00C66372" w:rsidRDefault="00C66372" w:rsidP="00C66372">
            <w:r w:rsidRPr="00C66372">
              <w:rPr>
                <w:rFonts w:ascii="Arial" w:hAnsi="Arial" w:cs="Arial"/>
                <w:color w:val="000000"/>
                <w:sz w:val="22"/>
                <w:szCs w:val="22"/>
              </w:rPr>
              <w:t>Matsumoto et al., 1990</w:t>
            </w:r>
          </w:p>
        </w:tc>
      </w:tr>
      <w:tr w:rsidR="00C66372" w:rsidRPr="00C66372" w14:paraId="622C6BDE" w14:textId="77777777" w:rsidTr="00C66372">
        <w:trPr>
          <w:trHeight w:val="400"/>
        </w:trPr>
        <w:tc>
          <w:tcPr>
            <w:tcW w:w="0" w:type="auto"/>
            <w:tcBorders>
              <w:bottom w:val="single" w:sz="4" w:space="0" w:color="000000"/>
            </w:tcBorders>
            <w:tcMar>
              <w:top w:w="20" w:type="dxa"/>
              <w:left w:w="20" w:type="dxa"/>
              <w:bottom w:w="100" w:type="dxa"/>
              <w:right w:w="20" w:type="dxa"/>
            </w:tcMar>
            <w:vAlign w:val="center"/>
            <w:hideMark/>
          </w:tcPr>
          <w:p w14:paraId="346EBA75" w14:textId="77777777" w:rsidR="00C66372" w:rsidRPr="00C66372" w:rsidRDefault="00C66372" w:rsidP="00C66372">
            <w:pPr>
              <w:jc w:val="center"/>
            </w:pPr>
            <w:r w:rsidRPr="00C66372">
              <w:rPr>
                <w:rFonts w:ascii="Arial" w:hAnsi="Arial" w:cs="Arial"/>
                <w:color w:val="000000"/>
                <w:sz w:val="22"/>
                <w:szCs w:val="22"/>
              </w:rPr>
              <w:t> </w:t>
            </w:r>
          </w:p>
        </w:tc>
        <w:tc>
          <w:tcPr>
            <w:tcW w:w="0" w:type="auto"/>
            <w:tcBorders>
              <w:bottom w:val="single" w:sz="4" w:space="0" w:color="000000"/>
            </w:tcBorders>
            <w:tcMar>
              <w:top w:w="20" w:type="dxa"/>
              <w:left w:w="20" w:type="dxa"/>
              <w:bottom w:w="100" w:type="dxa"/>
              <w:right w:w="20" w:type="dxa"/>
            </w:tcMar>
            <w:vAlign w:val="center"/>
            <w:hideMark/>
          </w:tcPr>
          <w:p w14:paraId="16F3FCBD" w14:textId="77777777" w:rsidR="00C66372" w:rsidRPr="00C66372" w:rsidRDefault="00C66372" w:rsidP="00C66372">
            <w:pPr>
              <w:jc w:val="both"/>
            </w:pPr>
            <w:r w:rsidRPr="00C66372">
              <w:rPr>
                <w:rFonts w:ascii="Arial" w:hAnsi="Arial" w:cs="Arial"/>
                <w:color w:val="000000"/>
                <w:sz w:val="22"/>
                <w:szCs w:val="22"/>
              </w:rPr>
              <w:t>Soils</w:t>
            </w:r>
          </w:p>
        </w:tc>
        <w:tc>
          <w:tcPr>
            <w:tcW w:w="0" w:type="auto"/>
            <w:tcBorders>
              <w:bottom w:val="single" w:sz="4" w:space="0" w:color="000000"/>
            </w:tcBorders>
            <w:tcMar>
              <w:top w:w="20" w:type="dxa"/>
              <w:left w:w="20" w:type="dxa"/>
              <w:bottom w:w="100" w:type="dxa"/>
              <w:right w:w="20" w:type="dxa"/>
            </w:tcMar>
            <w:vAlign w:val="center"/>
            <w:hideMark/>
          </w:tcPr>
          <w:p w14:paraId="29339728" w14:textId="77777777" w:rsidR="00C66372" w:rsidRPr="00C66372" w:rsidRDefault="00C66372" w:rsidP="00C66372">
            <w:r w:rsidRPr="00C66372">
              <w:rPr>
                <w:rFonts w:ascii="Arial" w:hAnsi="Arial" w:cs="Arial"/>
                <w:color w:val="000000"/>
                <w:sz w:val="22"/>
                <w:szCs w:val="22"/>
              </w:rPr>
              <w:t>Silicate (quartz)</w:t>
            </w:r>
          </w:p>
        </w:tc>
        <w:tc>
          <w:tcPr>
            <w:tcW w:w="0" w:type="auto"/>
            <w:tcBorders>
              <w:bottom w:val="single" w:sz="4" w:space="0" w:color="000000"/>
            </w:tcBorders>
            <w:tcMar>
              <w:top w:w="20" w:type="dxa"/>
              <w:left w:w="20" w:type="dxa"/>
              <w:bottom w:w="100" w:type="dxa"/>
              <w:right w:w="20" w:type="dxa"/>
            </w:tcMar>
            <w:vAlign w:val="center"/>
            <w:hideMark/>
          </w:tcPr>
          <w:p w14:paraId="3B3AB1B9" w14:textId="77777777" w:rsidR="00C66372" w:rsidRPr="00C66372" w:rsidRDefault="00C66372" w:rsidP="00C66372">
            <w:r w:rsidRPr="00C66372">
              <w:rPr>
                <w:rFonts w:ascii="Arial" w:hAnsi="Arial" w:cs="Arial"/>
                <w:color w:val="000000"/>
                <w:sz w:val="22"/>
                <w:szCs w:val="22"/>
              </w:rPr>
              <w:t>Pleistocene</w:t>
            </w:r>
          </w:p>
        </w:tc>
        <w:tc>
          <w:tcPr>
            <w:tcW w:w="0" w:type="auto"/>
            <w:tcBorders>
              <w:bottom w:val="single" w:sz="4" w:space="0" w:color="000000"/>
            </w:tcBorders>
            <w:tcMar>
              <w:top w:w="20" w:type="dxa"/>
              <w:left w:w="20" w:type="dxa"/>
              <w:bottom w:w="100" w:type="dxa"/>
              <w:right w:w="20" w:type="dxa"/>
            </w:tcMar>
            <w:vAlign w:val="center"/>
            <w:hideMark/>
          </w:tcPr>
          <w:p w14:paraId="55C0D807" w14:textId="77777777" w:rsidR="00C66372" w:rsidRPr="00C66372" w:rsidRDefault="00C66372" w:rsidP="00C66372">
            <w:r w:rsidRPr="00C66372">
              <w:rPr>
                <w:rFonts w:ascii="Arial" w:hAnsi="Arial" w:cs="Arial"/>
                <w:color w:val="000000"/>
                <w:sz w:val="22"/>
                <w:szCs w:val="22"/>
              </w:rPr>
              <w:t>McKelvey and Webb 1962</w:t>
            </w:r>
          </w:p>
        </w:tc>
      </w:tr>
      <w:tr w:rsidR="00C66372" w:rsidRPr="00C66372" w14:paraId="7A58FBC4" w14:textId="77777777" w:rsidTr="00C66372">
        <w:trPr>
          <w:trHeight w:val="400"/>
        </w:trPr>
        <w:tc>
          <w:tcPr>
            <w:tcW w:w="0" w:type="auto"/>
            <w:tcBorders>
              <w:top w:val="single" w:sz="4" w:space="0" w:color="000000"/>
            </w:tcBorders>
            <w:tcMar>
              <w:top w:w="20" w:type="dxa"/>
              <w:left w:w="20" w:type="dxa"/>
              <w:bottom w:w="100" w:type="dxa"/>
              <w:right w:w="20" w:type="dxa"/>
            </w:tcMar>
            <w:vAlign w:val="center"/>
            <w:hideMark/>
          </w:tcPr>
          <w:p w14:paraId="5D330FFE" w14:textId="77777777" w:rsidR="00C66372" w:rsidRPr="00C66372" w:rsidRDefault="00C66372" w:rsidP="00C66372">
            <w:pPr>
              <w:jc w:val="center"/>
            </w:pPr>
            <w:r w:rsidRPr="00C66372">
              <w:rPr>
                <w:rFonts w:ascii="Arial" w:hAnsi="Arial" w:cs="Arial"/>
                <w:color w:val="000000"/>
                <w:sz w:val="22"/>
                <w:szCs w:val="22"/>
              </w:rPr>
              <w:t>RIO</w:t>
            </w:r>
          </w:p>
        </w:tc>
        <w:tc>
          <w:tcPr>
            <w:tcW w:w="0" w:type="auto"/>
            <w:tcBorders>
              <w:top w:val="single" w:sz="4" w:space="0" w:color="000000"/>
            </w:tcBorders>
            <w:tcMar>
              <w:top w:w="20" w:type="dxa"/>
              <w:left w:w="20" w:type="dxa"/>
              <w:bottom w:w="100" w:type="dxa"/>
              <w:right w:w="20" w:type="dxa"/>
            </w:tcMar>
            <w:vAlign w:val="center"/>
            <w:hideMark/>
          </w:tcPr>
          <w:p w14:paraId="0AF97624" w14:textId="77777777" w:rsidR="00C66372" w:rsidRPr="00C66372" w:rsidRDefault="00C66372" w:rsidP="00C66372">
            <w:pPr>
              <w:jc w:val="both"/>
            </w:pPr>
            <w:r w:rsidRPr="00C66372">
              <w:rPr>
                <w:rFonts w:ascii="Arial" w:hAnsi="Arial" w:cs="Arial"/>
                <w:color w:val="000000"/>
                <w:sz w:val="22"/>
                <w:szCs w:val="22"/>
              </w:rPr>
              <w:t>Fluvial sediments</w:t>
            </w:r>
          </w:p>
        </w:tc>
        <w:tc>
          <w:tcPr>
            <w:tcW w:w="0" w:type="auto"/>
            <w:tcBorders>
              <w:top w:val="single" w:sz="4" w:space="0" w:color="000000"/>
            </w:tcBorders>
            <w:tcMar>
              <w:top w:w="20" w:type="dxa"/>
              <w:left w:w="20" w:type="dxa"/>
              <w:bottom w:w="100" w:type="dxa"/>
              <w:right w:w="20" w:type="dxa"/>
            </w:tcMar>
            <w:vAlign w:val="center"/>
            <w:hideMark/>
          </w:tcPr>
          <w:p w14:paraId="1F360804" w14:textId="77777777" w:rsidR="00C66372" w:rsidRPr="00C66372" w:rsidRDefault="00C66372" w:rsidP="00C66372">
            <w:r w:rsidRPr="00C66372">
              <w:rPr>
                <w:rFonts w:ascii="Arial" w:hAnsi="Arial" w:cs="Arial"/>
                <w:color w:val="000000"/>
                <w:sz w:val="22"/>
                <w:szCs w:val="22"/>
              </w:rPr>
              <w:t>Evaporites</w:t>
            </w:r>
          </w:p>
        </w:tc>
        <w:tc>
          <w:tcPr>
            <w:tcW w:w="0" w:type="auto"/>
            <w:tcBorders>
              <w:top w:val="single" w:sz="4" w:space="0" w:color="000000"/>
            </w:tcBorders>
            <w:tcMar>
              <w:top w:w="20" w:type="dxa"/>
              <w:left w:w="20" w:type="dxa"/>
              <w:bottom w:w="100" w:type="dxa"/>
              <w:right w:w="20" w:type="dxa"/>
            </w:tcMar>
            <w:vAlign w:val="center"/>
            <w:hideMark/>
          </w:tcPr>
          <w:p w14:paraId="76DE391F" w14:textId="77777777" w:rsidR="00C66372" w:rsidRPr="00C66372" w:rsidRDefault="00C66372" w:rsidP="00C66372">
            <w:r w:rsidRPr="00C66372">
              <w:rPr>
                <w:rFonts w:ascii="Arial" w:hAnsi="Arial" w:cs="Arial"/>
                <w:color w:val="000000"/>
                <w:sz w:val="22"/>
                <w:szCs w:val="22"/>
              </w:rPr>
              <w:t>500 - 2500 years</w:t>
            </w:r>
          </w:p>
        </w:tc>
        <w:tc>
          <w:tcPr>
            <w:tcW w:w="0" w:type="auto"/>
            <w:tcBorders>
              <w:top w:val="single" w:sz="4" w:space="0" w:color="000000"/>
            </w:tcBorders>
            <w:tcMar>
              <w:top w:w="20" w:type="dxa"/>
              <w:left w:w="20" w:type="dxa"/>
              <w:bottom w:w="100" w:type="dxa"/>
              <w:right w:w="20" w:type="dxa"/>
            </w:tcMar>
            <w:vAlign w:val="center"/>
            <w:hideMark/>
          </w:tcPr>
          <w:p w14:paraId="464258E4" w14:textId="77777777" w:rsidR="00C66372" w:rsidRPr="00C66372" w:rsidRDefault="00C66372" w:rsidP="00C66372">
            <w:proofErr w:type="spellStart"/>
            <w:r w:rsidRPr="00C66372">
              <w:rPr>
                <w:rFonts w:ascii="Arial" w:hAnsi="Arial" w:cs="Arial"/>
                <w:color w:val="000000"/>
                <w:sz w:val="22"/>
                <w:szCs w:val="22"/>
              </w:rPr>
              <w:t>Parro</w:t>
            </w:r>
            <w:proofErr w:type="spellEnd"/>
            <w:r w:rsidRPr="00C66372">
              <w:rPr>
                <w:rFonts w:ascii="Arial" w:hAnsi="Arial" w:cs="Arial"/>
                <w:color w:val="000000"/>
                <w:sz w:val="22"/>
                <w:szCs w:val="22"/>
              </w:rPr>
              <w:t xml:space="preserve"> et al., 2011</w:t>
            </w:r>
          </w:p>
        </w:tc>
      </w:tr>
      <w:tr w:rsidR="00C66372" w:rsidRPr="00C66372" w14:paraId="3CEE51D4" w14:textId="77777777" w:rsidTr="00C66372">
        <w:trPr>
          <w:trHeight w:val="400"/>
        </w:trPr>
        <w:tc>
          <w:tcPr>
            <w:tcW w:w="0" w:type="auto"/>
            <w:tcMar>
              <w:top w:w="20" w:type="dxa"/>
              <w:left w:w="20" w:type="dxa"/>
              <w:bottom w:w="100" w:type="dxa"/>
              <w:right w:w="20" w:type="dxa"/>
            </w:tcMar>
            <w:vAlign w:val="center"/>
            <w:hideMark/>
          </w:tcPr>
          <w:p w14:paraId="42BF7F58" w14:textId="77777777" w:rsidR="00C66372" w:rsidRPr="00C66372" w:rsidRDefault="00C66372" w:rsidP="00C66372"/>
        </w:tc>
        <w:tc>
          <w:tcPr>
            <w:tcW w:w="0" w:type="auto"/>
            <w:tcMar>
              <w:top w:w="20" w:type="dxa"/>
              <w:left w:w="20" w:type="dxa"/>
              <w:bottom w:w="100" w:type="dxa"/>
              <w:right w:w="20" w:type="dxa"/>
            </w:tcMar>
            <w:vAlign w:val="center"/>
            <w:hideMark/>
          </w:tcPr>
          <w:p w14:paraId="47853799" w14:textId="77777777" w:rsidR="00C66372" w:rsidRPr="00C66372" w:rsidRDefault="00C66372" w:rsidP="00C66372">
            <w:pPr>
              <w:jc w:val="both"/>
            </w:pPr>
            <w:r w:rsidRPr="00C66372">
              <w:rPr>
                <w:rFonts w:ascii="Arial" w:hAnsi="Arial" w:cs="Arial"/>
                <w:color w:val="000000"/>
                <w:sz w:val="22"/>
                <w:szCs w:val="22"/>
              </w:rPr>
              <w:t>Subsurface</w:t>
            </w:r>
          </w:p>
        </w:tc>
        <w:tc>
          <w:tcPr>
            <w:tcW w:w="0" w:type="auto"/>
            <w:tcMar>
              <w:top w:w="20" w:type="dxa"/>
              <w:left w:w="20" w:type="dxa"/>
              <w:bottom w:w="100" w:type="dxa"/>
              <w:right w:w="20" w:type="dxa"/>
            </w:tcMar>
            <w:vAlign w:val="center"/>
            <w:hideMark/>
          </w:tcPr>
          <w:p w14:paraId="5CB2C03F" w14:textId="77777777" w:rsidR="00C66372" w:rsidRPr="00C66372" w:rsidRDefault="00C66372" w:rsidP="00C66372">
            <w:r w:rsidRPr="00C66372">
              <w:rPr>
                <w:rFonts w:ascii="Arial" w:hAnsi="Arial" w:cs="Arial"/>
                <w:color w:val="000000"/>
                <w:sz w:val="22"/>
                <w:szCs w:val="22"/>
              </w:rPr>
              <w:t>Iron-bearing</w:t>
            </w:r>
          </w:p>
        </w:tc>
        <w:tc>
          <w:tcPr>
            <w:tcW w:w="0" w:type="auto"/>
            <w:tcMar>
              <w:top w:w="20" w:type="dxa"/>
              <w:left w:w="20" w:type="dxa"/>
              <w:bottom w:w="100" w:type="dxa"/>
              <w:right w:w="20" w:type="dxa"/>
            </w:tcMar>
            <w:vAlign w:val="center"/>
            <w:hideMark/>
          </w:tcPr>
          <w:p w14:paraId="50861EA8" w14:textId="77777777" w:rsidR="00C66372" w:rsidRPr="00C66372" w:rsidRDefault="00C66372" w:rsidP="00C66372">
            <w:r w:rsidRPr="00C66372">
              <w:rPr>
                <w:rFonts w:ascii="Arial" w:hAnsi="Arial" w:cs="Arial"/>
                <w:color w:val="000000"/>
                <w:sz w:val="22"/>
                <w:szCs w:val="22"/>
              </w:rPr>
              <w:t>2.1 - 10 Ma</w:t>
            </w:r>
          </w:p>
        </w:tc>
        <w:tc>
          <w:tcPr>
            <w:tcW w:w="0" w:type="auto"/>
            <w:tcMar>
              <w:top w:w="20" w:type="dxa"/>
              <w:left w:w="20" w:type="dxa"/>
              <w:bottom w:w="100" w:type="dxa"/>
              <w:right w:w="20" w:type="dxa"/>
            </w:tcMar>
            <w:vAlign w:val="center"/>
            <w:hideMark/>
          </w:tcPr>
          <w:p w14:paraId="4452F0D7" w14:textId="77777777" w:rsidR="00C66372" w:rsidRPr="00C66372" w:rsidRDefault="00C66372" w:rsidP="00C66372">
            <w:r w:rsidRPr="00C66372">
              <w:rPr>
                <w:rFonts w:ascii="Arial" w:hAnsi="Arial" w:cs="Arial"/>
                <w:color w:val="000000"/>
                <w:sz w:val="22"/>
                <w:szCs w:val="22"/>
              </w:rPr>
              <w:t>Fernández-</w:t>
            </w:r>
            <w:proofErr w:type="spellStart"/>
            <w:r w:rsidRPr="00C66372">
              <w:rPr>
                <w:rFonts w:ascii="Arial" w:hAnsi="Arial" w:cs="Arial"/>
                <w:color w:val="000000"/>
                <w:sz w:val="22"/>
                <w:szCs w:val="22"/>
              </w:rPr>
              <w:t>Remolar</w:t>
            </w:r>
            <w:proofErr w:type="spellEnd"/>
            <w:r w:rsidRPr="00C66372">
              <w:rPr>
                <w:rFonts w:ascii="Arial" w:hAnsi="Arial" w:cs="Arial"/>
                <w:color w:val="000000"/>
                <w:sz w:val="22"/>
                <w:szCs w:val="22"/>
              </w:rPr>
              <w:t xml:space="preserve"> et al., 2008</w:t>
            </w:r>
          </w:p>
        </w:tc>
      </w:tr>
      <w:tr w:rsidR="00C66372" w:rsidRPr="00C66372" w14:paraId="3C9539A0" w14:textId="77777777" w:rsidTr="00C66372">
        <w:trPr>
          <w:trHeight w:val="400"/>
        </w:trPr>
        <w:tc>
          <w:tcPr>
            <w:tcW w:w="0" w:type="auto"/>
            <w:tcMar>
              <w:top w:w="20" w:type="dxa"/>
              <w:left w:w="20" w:type="dxa"/>
              <w:bottom w:w="100" w:type="dxa"/>
              <w:right w:w="20" w:type="dxa"/>
            </w:tcMar>
            <w:vAlign w:val="center"/>
            <w:hideMark/>
          </w:tcPr>
          <w:p w14:paraId="1DC6172C" w14:textId="77777777" w:rsidR="00C66372" w:rsidRPr="00C66372" w:rsidRDefault="00C66372" w:rsidP="00C66372"/>
        </w:tc>
        <w:tc>
          <w:tcPr>
            <w:tcW w:w="0" w:type="auto"/>
            <w:tcMar>
              <w:top w:w="20" w:type="dxa"/>
              <w:left w:w="20" w:type="dxa"/>
              <w:bottom w:w="100" w:type="dxa"/>
              <w:right w:w="20" w:type="dxa"/>
            </w:tcMar>
            <w:vAlign w:val="center"/>
            <w:hideMark/>
          </w:tcPr>
          <w:p w14:paraId="5373AEB4" w14:textId="77777777" w:rsidR="00C66372" w:rsidRPr="00C66372" w:rsidRDefault="00C66372" w:rsidP="00C66372">
            <w:pPr>
              <w:jc w:val="both"/>
            </w:pPr>
            <w:r w:rsidRPr="00C66372">
              <w:rPr>
                <w:rFonts w:ascii="Arial" w:hAnsi="Arial" w:cs="Arial"/>
                <w:color w:val="000000"/>
                <w:sz w:val="22"/>
                <w:szCs w:val="22"/>
              </w:rPr>
              <w:t>Subsurface </w:t>
            </w:r>
          </w:p>
        </w:tc>
        <w:tc>
          <w:tcPr>
            <w:tcW w:w="0" w:type="auto"/>
            <w:tcMar>
              <w:top w:w="20" w:type="dxa"/>
              <w:left w:w="20" w:type="dxa"/>
              <w:bottom w:w="100" w:type="dxa"/>
              <w:right w:w="20" w:type="dxa"/>
            </w:tcMar>
            <w:vAlign w:val="center"/>
            <w:hideMark/>
          </w:tcPr>
          <w:p w14:paraId="18020051" w14:textId="77777777" w:rsidR="00C66372" w:rsidRPr="00C66372" w:rsidRDefault="00C66372" w:rsidP="00C66372">
            <w:r w:rsidRPr="00C66372">
              <w:rPr>
                <w:rFonts w:ascii="Arial" w:hAnsi="Arial" w:cs="Arial"/>
                <w:color w:val="000000"/>
                <w:sz w:val="22"/>
                <w:szCs w:val="22"/>
              </w:rPr>
              <w:t>Oxides (iron)</w:t>
            </w:r>
          </w:p>
        </w:tc>
        <w:tc>
          <w:tcPr>
            <w:tcW w:w="0" w:type="auto"/>
            <w:tcMar>
              <w:top w:w="20" w:type="dxa"/>
              <w:left w:w="20" w:type="dxa"/>
              <w:bottom w:w="100" w:type="dxa"/>
              <w:right w:w="20" w:type="dxa"/>
            </w:tcMar>
            <w:vAlign w:val="center"/>
            <w:hideMark/>
          </w:tcPr>
          <w:p w14:paraId="1FD2DD7F" w14:textId="77777777" w:rsidR="00C66372" w:rsidRPr="00C66372" w:rsidRDefault="00C66372" w:rsidP="00C66372">
            <w:r w:rsidRPr="00C66372">
              <w:rPr>
                <w:rFonts w:ascii="Arial" w:hAnsi="Arial" w:cs="Arial"/>
                <w:color w:val="000000"/>
                <w:sz w:val="22"/>
                <w:szCs w:val="22"/>
              </w:rPr>
              <w:t>Oligocene</w:t>
            </w:r>
          </w:p>
        </w:tc>
        <w:tc>
          <w:tcPr>
            <w:tcW w:w="0" w:type="auto"/>
            <w:tcMar>
              <w:top w:w="20" w:type="dxa"/>
              <w:left w:w="20" w:type="dxa"/>
              <w:bottom w:w="100" w:type="dxa"/>
              <w:right w:w="20" w:type="dxa"/>
            </w:tcMar>
            <w:vAlign w:val="center"/>
            <w:hideMark/>
          </w:tcPr>
          <w:p w14:paraId="77882235" w14:textId="77777777" w:rsidR="00C66372" w:rsidRPr="00C66372" w:rsidRDefault="00C66372" w:rsidP="00C66372">
            <w:r w:rsidRPr="00C66372">
              <w:rPr>
                <w:rFonts w:ascii="Arial" w:hAnsi="Arial" w:cs="Arial"/>
                <w:color w:val="000000"/>
                <w:sz w:val="22"/>
                <w:szCs w:val="22"/>
              </w:rPr>
              <w:t>Fernández-</w:t>
            </w:r>
            <w:proofErr w:type="spellStart"/>
            <w:r w:rsidRPr="00C66372">
              <w:rPr>
                <w:rFonts w:ascii="Arial" w:hAnsi="Arial" w:cs="Arial"/>
                <w:color w:val="000000"/>
                <w:sz w:val="22"/>
                <w:szCs w:val="22"/>
              </w:rPr>
              <w:t>Remolar</w:t>
            </w:r>
            <w:proofErr w:type="spellEnd"/>
            <w:r w:rsidRPr="00C66372">
              <w:rPr>
                <w:rFonts w:ascii="Arial" w:hAnsi="Arial" w:cs="Arial"/>
                <w:color w:val="000000"/>
                <w:sz w:val="22"/>
                <w:szCs w:val="22"/>
              </w:rPr>
              <w:t xml:space="preserve"> et al,. 2021a</w:t>
            </w:r>
          </w:p>
        </w:tc>
      </w:tr>
      <w:tr w:rsidR="00C66372" w:rsidRPr="00C66372" w14:paraId="2E9B14D2" w14:textId="77777777" w:rsidTr="00C66372">
        <w:trPr>
          <w:trHeight w:val="400"/>
        </w:trPr>
        <w:tc>
          <w:tcPr>
            <w:tcW w:w="0" w:type="auto"/>
            <w:tcMar>
              <w:top w:w="20" w:type="dxa"/>
              <w:left w:w="20" w:type="dxa"/>
              <w:bottom w:w="100" w:type="dxa"/>
              <w:right w:w="20" w:type="dxa"/>
            </w:tcMar>
            <w:vAlign w:val="center"/>
            <w:hideMark/>
          </w:tcPr>
          <w:p w14:paraId="43D07808" w14:textId="77777777" w:rsidR="00C66372" w:rsidRPr="00C66372" w:rsidRDefault="00C66372" w:rsidP="00C66372"/>
        </w:tc>
        <w:tc>
          <w:tcPr>
            <w:tcW w:w="0" w:type="auto"/>
            <w:tcMar>
              <w:top w:w="20" w:type="dxa"/>
              <w:left w:w="20" w:type="dxa"/>
              <w:bottom w:w="100" w:type="dxa"/>
              <w:right w:w="20" w:type="dxa"/>
            </w:tcMar>
            <w:vAlign w:val="center"/>
            <w:hideMark/>
          </w:tcPr>
          <w:p w14:paraId="2F999AA2" w14:textId="77777777" w:rsidR="00C66372" w:rsidRPr="00C66372" w:rsidRDefault="00C66372" w:rsidP="00C66372">
            <w:r w:rsidRPr="00C66372">
              <w:rPr>
                <w:rFonts w:ascii="Arial" w:hAnsi="Arial" w:cs="Arial"/>
                <w:color w:val="000000"/>
                <w:sz w:val="22"/>
                <w:szCs w:val="22"/>
              </w:rPr>
              <w:t>Subsurface</w:t>
            </w:r>
          </w:p>
        </w:tc>
        <w:tc>
          <w:tcPr>
            <w:tcW w:w="0" w:type="auto"/>
            <w:tcMar>
              <w:top w:w="20" w:type="dxa"/>
              <w:left w:w="20" w:type="dxa"/>
              <w:bottom w:w="100" w:type="dxa"/>
              <w:right w:w="20" w:type="dxa"/>
            </w:tcMar>
            <w:vAlign w:val="center"/>
            <w:hideMark/>
          </w:tcPr>
          <w:p w14:paraId="32CDF685" w14:textId="77777777" w:rsidR="00C66372" w:rsidRPr="00C66372" w:rsidRDefault="00C66372" w:rsidP="00C66372">
            <w:r w:rsidRPr="00C66372">
              <w:rPr>
                <w:rFonts w:ascii="Arial" w:hAnsi="Arial" w:cs="Arial"/>
                <w:color w:val="000000"/>
                <w:sz w:val="22"/>
                <w:szCs w:val="22"/>
              </w:rPr>
              <w:t>Oxides (iron)</w:t>
            </w:r>
          </w:p>
        </w:tc>
        <w:tc>
          <w:tcPr>
            <w:tcW w:w="0" w:type="auto"/>
            <w:tcMar>
              <w:top w:w="20" w:type="dxa"/>
              <w:left w:w="20" w:type="dxa"/>
              <w:bottom w:w="100" w:type="dxa"/>
              <w:right w:w="20" w:type="dxa"/>
            </w:tcMar>
            <w:vAlign w:val="center"/>
            <w:hideMark/>
          </w:tcPr>
          <w:p w14:paraId="2277129A" w14:textId="77777777" w:rsidR="00C66372" w:rsidRPr="00C66372" w:rsidRDefault="00C66372" w:rsidP="00C66372">
            <w:r w:rsidRPr="00C66372">
              <w:rPr>
                <w:rFonts w:ascii="Arial" w:hAnsi="Arial" w:cs="Arial"/>
                <w:color w:val="000000"/>
                <w:sz w:val="22"/>
                <w:szCs w:val="22"/>
              </w:rPr>
              <w:t>2 - 25 Ma</w:t>
            </w:r>
          </w:p>
        </w:tc>
        <w:tc>
          <w:tcPr>
            <w:tcW w:w="0" w:type="auto"/>
            <w:tcMar>
              <w:top w:w="20" w:type="dxa"/>
              <w:left w:w="20" w:type="dxa"/>
              <w:bottom w:w="100" w:type="dxa"/>
              <w:right w:w="20" w:type="dxa"/>
            </w:tcMar>
            <w:vAlign w:val="center"/>
            <w:hideMark/>
          </w:tcPr>
          <w:p w14:paraId="4D115FF5" w14:textId="77777777" w:rsidR="00C66372" w:rsidRPr="00C66372" w:rsidRDefault="00C66372" w:rsidP="00C66372">
            <w:r w:rsidRPr="00C66372">
              <w:rPr>
                <w:rFonts w:ascii="Arial" w:hAnsi="Arial" w:cs="Arial"/>
                <w:color w:val="000000"/>
                <w:sz w:val="22"/>
                <w:szCs w:val="22"/>
              </w:rPr>
              <w:t>Fernández-</w:t>
            </w:r>
            <w:proofErr w:type="spellStart"/>
            <w:r w:rsidRPr="00C66372">
              <w:rPr>
                <w:rFonts w:ascii="Arial" w:hAnsi="Arial" w:cs="Arial"/>
                <w:color w:val="000000"/>
                <w:sz w:val="22"/>
                <w:szCs w:val="22"/>
              </w:rPr>
              <w:t>Remolar</w:t>
            </w:r>
            <w:proofErr w:type="spellEnd"/>
            <w:r w:rsidRPr="00C66372">
              <w:rPr>
                <w:rFonts w:ascii="Arial" w:hAnsi="Arial" w:cs="Arial"/>
                <w:color w:val="000000"/>
                <w:sz w:val="22"/>
                <w:szCs w:val="22"/>
              </w:rPr>
              <w:t xml:space="preserve"> et al,. 2021b</w:t>
            </w:r>
          </w:p>
        </w:tc>
      </w:tr>
      <w:tr w:rsidR="00C66372" w:rsidRPr="00C66372" w14:paraId="685D3A58" w14:textId="77777777" w:rsidTr="00C66372">
        <w:trPr>
          <w:trHeight w:val="400"/>
        </w:trPr>
        <w:tc>
          <w:tcPr>
            <w:tcW w:w="0" w:type="auto"/>
            <w:tcMar>
              <w:top w:w="20" w:type="dxa"/>
              <w:left w:w="20" w:type="dxa"/>
              <w:bottom w:w="100" w:type="dxa"/>
              <w:right w:w="20" w:type="dxa"/>
            </w:tcMar>
            <w:vAlign w:val="center"/>
            <w:hideMark/>
          </w:tcPr>
          <w:p w14:paraId="0E7A7576" w14:textId="77777777" w:rsidR="00C66372" w:rsidRPr="00C66372" w:rsidRDefault="00C66372" w:rsidP="00C66372"/>
        </w:tc>
        <w:tc>
          <w:tcPr>
            <w:tcW w:w="0" w:type="auto"/>
            <w:tcMar>
              <w:top w:w="20" w:type="dxa"/>
              <w:left w:w="20" w:type="dxa"/>
              <w:bottom w:w="100" w:type="dxa"/>
              <w:right w:w="20" w:type="dxa"/>
            </w:tcMar>
            <w:vAlign w:val="center"/>
            <w:hideMark/>
          </w:tcPr>
          <w:p w14:paraId="0AF8FA0D" w14:textId="77777777" w:rsidR="00C66372" w:rsidRPr="00C66372" w:rsidRDefault="00C66372" w:rsidP="00C66372">
            <w:r w:rsidRPr="00C66372">
              <w:rPr>
                <w:rFonts w:ascii="Arial" w:hAnsi="Arial" w:cs="Arial"/>
                <w:color w:val="000000"/>
                <w:sz w:val="22"/>
                <w:szCs w:val="22"/>
              </w:rPr>
              <w:t>Subsurface</w:t>
            </w:r>
          </w:p>
        </w:tc>
        <w:tc>
          <w:tcPr>
            <w:tcW w:w="0" w:type="auto"/>
            <w:tcMar>
              <w:top w:w="20" w:type="dxa"/>
              <w:left w:w="20" w:type="dxa"/>
              <w:bottom w:w="100" w:type="dxa"/>
              <w:right w:w="20" w:type="dxa"/>
            </w:tcMar>
            <w:vAlign w:val="center"/>
            <w:hideMark/>
          </w:tcPr>
          <w:p w14:paraId="0C9D7175" w14:textId="77777777" w:rsidR="00C66372" w:rsidRPr="00C66372" w:rsidRDefault="00C66372" w:rsidP="00C66372">
            <w:r w:rsidRPr="00C66372">
              <w:rPr>
                <w:rFonts w:ascii="Arial" w:hAnsi="Arial" w:cs="Arial"/>
                <w:color w:val="000000"/>
                <w:sz w:val="22"/>
                <w:szCs w:val="22"/>
              </w:rPr>
              <w:t>Oxides (iron), silicate (quartz)</w:t>
            </w:r>
          </w:p>
        </w:tc>
        <w:tc>
          <w:tcPr>
            <w:tcW w:w="0" w:type="auto"/>
            <w:tcMar>
              <w:top w:w="20" w:type="dxa"/>
              <w:left w:w="20" w:type="dxa"/>
              <w:bottom w:w="100" w:type="dxa"/>
              <w:right w:w="20" w:type="dxa"/>
            </w:tcMar>
            <w:vAlign w:val="center"/>
            <w:hideMark/>
          </w:tcPr>
          <w:p w14:paraId="0F1659D8" w14:textId="77777777" w:rsidR="00C66372" w:rsidRPr="00C66372" w:rsidRDefault="00C66372" w:rsidP="00C66372">
            <w:r w:rsidRPr="00C66372">
              <w:rPr>
                <w:rFonts w:ascii="Arial" w:hAnsi="Arial" w:cs="Arial"/>
                <w:color w:val="000000"/>
                <w:sz w:val="22"/>
                <w:szCs w:val="22"/>
              </w:rPr>
              <w:t>&gt; 6 Ma</w:t>
            </w:r>
          </w:p>
        </w:tc>
        <w:tc>
          <w:tcPr>
            <w:tcW w:w="0" w:type="auto"/>
            <w:tcMar>
              <w:top w:w="20" w:type="dxa"/>
              <w:left w:w="20" w:type="dxa"/>
              <w:bottom w:w="100" w:type="dxa"/>
              <w:right w:w="20" w:type="dxa"/>
            </w:tcMar>
            <w:vAlign w:val="center"/>
            <w:hideMark/>
          </w:tcPr>
          <w:p w14:paraId="678159C1" w14:textId="77777777" w:rsidR="00C66372" w:rsidRPr="00C66372" w:rsidRDefault="00C66372" w:rsidP="00C66372">
            <w:r w:rsidRPr="00C66372">
              <w:rPr>
                <w:rFonts w:ascii="Arial" w:hAnsi="Arial" w:cs="Arial"/>
                <w:color w:val="000000"/>
                <w:sz w:val="22"/>
                <w:szCs w:val="22"/>
              </w:rPr>
              <w:t>Fernández-</w:t>
            </w:r>
            <w:proofErr w:type="spellStart"/>
            <w:r w:rsidRPr="00C66372">
              <w:rPr>
                <w:rFonts w:ascii="Arial" w:hAnsi="Arial" w:cs="Arial"/>
                <w:color w:val="000000"/>
                <w:sz w:val="22"/>
                <w:szCs w:val="22"/>
              </w:rPr>
              <w:t>Remolar</w:t>
            </w:r>
            <w:proofErr w:type="spellEnd"/>
            <w:r w:rsidRPr="00C66372">
              <w:rPr>
                <w:rFonts w:ascii="Arial" w:hAnsi="Arial" w:cs="Arial"/>
                <w:color w:val="000000"/>
                <w:sz w:val="22"/>
                <w:szCs w:val="22"/>
              </w:rPr>
              <w:t xml:space="preserve"> et al., 2021c</w:t>
            </w:r>
          </w:p>
        </w:tc>
      </w:tr>
      <w:tr w:rsidR="00C66372" w:rsidRPr="00C66372" w14:paraId="668B6ACA" w14:textId="77777777" w:rsidTr="00C66372">
        <w:trPr>
          <w:trHeight w:val="400"/>
        </w:trPr>
        <w:tc>
          <w:tcPr>
            <w:tcW w:w="0" w:type="auto"/>
            <w:tcBorders>
              <w:bottom w:val="single" w:sz="4" w:space="0" w:color="000000"/>
            </w:tcBorders>
            <w:tcMar>
              <w:top w:w="20" w:type="dxa"/>
              <w:left w:w="20" w:type="dxa"/>
              <w:bottom w:w="100" w:type="dxa"/>
              <w:right w:w="20" w:type="dxa"/>
            </w:tcMar>
            <w:vAlign w:val="center"/>
            <w:hideMark/>
          </w:tcPr>
          <w:p w14:paraId="5B943E20" w14:textId="77777777" w:rsidR="00C66372" w:rsidRPr="00C66372" w:rsidRDefault="00C66372" w:rsidP="00C66372">
            <w:r w:rsidRPr="00C66372">
              <w:rPr>
                <w:color w:val="000000"/>
                <w:sz w:val="22"/>
                <w:szCs w:val="22"/>
              </w:rPr>
              <w:t> </w:t>
            </w:r>
          </w:p>
        </w:tc>
        <w:tc>
          <w:tcPr>
            <w:tcW w:w="0" w:type="auto"/>
            <w:tcBorders>
              <w:bottom w:val="single" w:sz="4" w:space="0" w:color="000000"/>
            </w:tcBorders>
            <w:tcMar>
              <w:top w:w="20" w:type="dxa"/>
              <w:left w:w="20" w:type="dxa"/>
              <w:bottom w:w="100" w:type="dxa"/>
              <w:right w:w="20" w:type="dxa"/>
            </w:tcMar>
            <w:vAlign w:val="center"/>
            <w:hideMark/>
          </w:tcPr>
          <w:p w14:paraId="61202AA3" w14:textId="77777777" w:rsidR="00C66372" w:rsidRPr="00C66372" w:rsidRDefault="00C66372" w:rsidP="00C66372">
            <w:r w:rsidRPr="00C66372">
              <w:rPr>
                <w:rFonts w:ascii="Arial" w:hAnsi="Arial" w:cs="Arial"/>
                <w:color w:val="000000"/>
                <w:sz w:val="22"/>
                <w:szCs w:val="22"/>
              </w:rPr>
              <w:t>Rio Tinto riverbed</w:t>
            </w:r>
          </w:p>
        </w:tc>
        <w:tc>
          <w:tcPr>
            <w:tcW w:w="0" w:type="auto"/>
            <w:tcBorders>
              <w:bottom w:val="single" w:sz="4" w:space="0" w:color="000000"/>
            </w:tcBorders>
            <w:tcMar>
              <w:top w:w="20" w:type="dxa"/>
              <w:left w:w="20" w:type="dxa"/>
              <w:bottom w:w="100" w:type="dxa"/>
              <w:right w:w="20" w:type="dxa"/>
            </w:tcMar>
            <w:vAlign w:val="center"/>
            <w:hideMark/>
          </w:tcPr>
          <w:p w14:paraId="2A10A754" w14:textId="77777777" w:rsidR="00C66372" w:rsidRPr="00C66372" w:rsidRDefault="00C66372" w:rsidP="00C66372">
            <w:r w:rsidRPr="00C66372">
              <w:rPr>
                <w:rFonts w:ascii="Arial" w:hAnsi="Arial" w:cs="Arial"/>
                <w:color w:val="000000"/>
                <w:sz w:val="22"/>
                <w:szCs w:val="22"/>
              </w:rPr>
              <w:t>Sulfate-rich sediments</w:t>
            </w:r>
          </w:p>
        </w:tc>
        <w:tc>
          <w:tcPr>
            <w:tcW w:w="0" w:type="auto"/>
            <w:tcBorders>
              <w:bottom w:val="single" w:sz="4" w:space="0" w:color="000000"/>
            </w:tcBorders>
            <w:tcMar>
              <w:top w:w="20" w:type="dxa"/>
              <w:left w:w="20" w:type="dxa"/>
              <w:bottom w:w="100" w:type="dxa"/>
              <w:right w:w="20" w:type="dxa"/>
            </w:tcMar>
            <w:vAlign w:val="center"/>
            <w:hideMark/>
          </w:tcPr>
          <w:p w14:paraId="5BEFFB82" w14:textId="77777777" w:rsidR="00C66372" w:rsidRPr="00C66372" w:rsidRDefault="00C66372" w:rsidP="00C66372">
            <w:r w:rsidRPr="00C66372">
              <w:rPr>
                <w:rFonts w:ascii="Arial" w:hAnsi="Arial" w:cs="Arial"/>
                <w:color w:val="000000"/>
                <w:sz w:val="22"/>
                <w:szCs w:val="22"/>
              </w:rPr>
              <w:t>Not determined</w:t>
            </w:r>
          </w:p>
        </w:tc>
        <w:tc>
          <w:tcPr>
            <w:tcW w:w="0" w:type="auto"/>
            <w:tcBorders>
              <w:bottom w:val="single" w:sz="4" w:space="0" w:color="000000"/>
            </w:tcBorders>
            <w:tcMar>
              <w:top w:w="20" w:type="dxa"/>
              <w:left w:w="20" w:type="dxa"/>
              <w:bottom w:w="100" w:type="dxa"/>
              <w:right w:w="20" w:type="dxa"/>
            </w:tcMar>
            <w:vAlign w:val="center"/>
            <w:hideMark/>
          </w:tcPr>
          <w:p w14:paraId="20909AB2" w14:textId="77777777" w:rsidR="00C66372" w:rsidRPr="00C66372" w:rsidRDefault="00C66372" w:rsidP="00C66372">
            <w:r w:rsidRPr="00C66372">
              <w:rPr>
                <w:rFonts w:ascii="Arial" w:hAnsi="Arial" w:cs="Arial"/>
                <w:color w:val="000000"/>
                <w:sz w:val="22"/>
                <w:szCs w:val="22"/>
              </w:rPr>
              <w:t>Sánchez-García et al., 2020</w:t>
            </w:r>
          </w:p>
        </w:tc>
      </w:tr>
    </w:tbl>
    <w:p w14:paraId="0D8CB635" w14:textId="77777777" w:rsidR="00C66372" w:rsidRPr="00C66372" w:rsidRDefault="00C66372" w:rsidP="00C66372">
      <w:pPr>
        <w:spacing w:after="240"/>
      </w:pPr>
    </w:p>
    <w:p w14:paraId="6A36B52A" w14:textId="75964CF6" w:rsidR="00C66372" w:rsidRPr="00C66372" w:rsidRDefault="00C66372" w:rsidP="00C66372">
      <w:r w:rsidRPr="0001436A">
        <w:rPr>
          <w:b/>
        </w:rPr>
        <w:t xml:space="preserve">Supplementary </w:t>
      </w:r>
      <w:r>
        <w:rPr>
          <w:b/>
        </w:rPr>
        <w:t>Table</w:t>
      </w:r>
      <w:r w:rsidRPr="0001436A">
        <w:rPr>
          <w:b/>
        </w:rPr>
        <w:t xml:space="preserve"> </w:t>
      </w:r>
      <w:r>
        <w:rPr>
          <w:b/>
        </w:rPr>
        <w:t>4</w:t>
      </w:r>
      <w:r w:rsidRPr="00C66372">
        <w:rPr>
          <w:color w:val="000000"/>
        </w:rPr>
        <w:t>: Spatial extents of macroscopic biological features at analog sites with references.</w:t>
      </w:r>
    </w:p>
    <w:p w14:paraId="4FD10903" w14:textId="77777777" w:rsidR="00C66372" w:rsidRPr="00C66372" w:rsidRDefault="00C66372" w:rsidP="00C66372">
      <w:pPr>
        <w:spacing w:after="240"/>
      </w:pPr>
    </w:p>
    <w:tbl>
      <w:tblPr>
        <w:tblW w:w="0" w:type="auto"/>
        <w:tblCellMar>
          <w:top w:w="15" w:type="dxa"/>
          <w:left w:w="15" w:type="dxa"/>
          <w:bottom w:w="15" w:type="dxa"/>
          <w:right w:w="15" w:type="dxa"/>
        </w:tblCellMar>
        <w:tblLook w:val="04A0" w:firstRow="1" w:lastRow="0" w:firstColumn="1" w:lastColumn="0" w:noHBand="0" w:noVBand="1"/>
      </w:tblPr>
      <w:tblGrid>
        <w:gridCol w:w="786"/>
        <w:gridCol w:w="2422"/>
        <w:gridCol w:w="5156"/>
        <w:gridCol w:w="1418"/>
        <w:gridCol w:w="3782"/>
      </w:tblGrid>
      <w:tr w:rsidR="00C66372" w:rsidRPr="00C66372" w14:paraId="34F37889" w14:textId="77777777" w:rsidTr="00C66372">
        <w:trPr>
          <w:trHeight w:val="520"/>
        </w:trPr>
        <w:tc>
          <w:tcPr>
            <w:tcW w:w="0" w:type="auto"/>
            <w:tcBorders>
              <w:top w:val="single" w:sz="4" w:space="0" w:color="000000"/>
              <w:bottom w:val="single" w:sz="4" w:space="0" w:color="000000"/>
            </w:tcBorders>
            <w:tcMar>
              <w:top w:w="20" w:type="dxa"/>
              <w:left w:w="20" w:type="dxa"/>
              <w:bottom w:w="100" w:type="dxa"/>
              <w:right w:w="20" w:type="dxa"/>
            </w:tcMar>
            <w:vAlign w:val="center"/>
            <w:hideMark/>
          </w:tcPr>
          <w:p w14:paraId="2153A27D" w14:textId="77777777" w:rsidR="00C66372" w:rsidRPr="00C66372" w:rsidRDefault="00C66372" w:rsidP="00C66372">
            <w:pPr>
              <w:jc w:val="center"/>
            </w:pPr>
            <w:r w:rsidRPr="00C66372">
              <w:rPr>
                <w:rFonts w:ascii="Arial" w:hAnsi="Arial" w:cs="Arial"/>
                <w:b/>
                <w:bCs/>
                <w:color w:val="000000"/>
                <w:sz w:val="22"/>
                <w:szCs w:val="22"/>
              </w:rPr>
              <w:t>Analog</w:t>
            </w:r>
          </w:p>
        </w:tc>
        <w:tc>
          <w:tcPr>
            <w:tcW w:w="0" w:type="auto"/>
            <w:tcBorders>
              <w:top w:val="single" w:sz="4" w:space="0" w:color="000000"/>
              <w:bottom w:val="single" w:sz="4" w:space="0" w:color="000000"/>
            </w:tcBorders>
            <w:tcMar>
              <w:top w:w="20" w:type="dxa"/>
              <w:left w:w="20" w:type="dxa"/>
              <w:bottom w:w="100" w:type="dxa"/>
              <w:right w:w="20" w:type="dxa"/>
            </w:tcMar>
            <w:vAlign w:val="center"/>
            <w:hideMark/>
          </w:tcPr>
          <w:p w14:paraId="208D6C8E" w14:textId="77777777" w:rsidR="00C66372" w:rsidRPr="00C66372" w:rsidRDefault="00C66372" w:rsidP="00C66372">
            <w:pPr>
              <w:jc w:val="center"/>
            </w:pPr>
            <w:r w:rsidRPr="00C66372">
              <w:rPr>
                <w:rFonts w:ascii="Arial" w:hAnsi="Arial" w:cs="Arial"/>
                <w:b/>
                <w:bCs/>
                <w:color w:val="000000"/>
                <w:sz w:val="22"/>
                <w:szCs w:val="22"/>
              </w:rPr>
              <w:t>Feature</w:t>
            </w:r>
          </w:p>
        </w:tc>
        <w:tc>
          <w:tcPr>
            <w:tcW w:w="0" w:type="auto"/>
            <w:tcBorders>
              <w:top w:val="single" w:sz="4" w:space="0" w:color="000000"/>
              <w:bottom w:val="single" w:sz="4" w:space="0" w:color="000000"/>
            </w:tcBorders>
            <w:tcMar>
              <w:top w:w="20" w:type="dxa"/>
              <w:left w:w="20" w:type="dxa"/>
              <w:bottom w:w="100" w:type="dxa"/>
              <w:right w:w="20" w:type="dxa"/>
            </w:tcMar>
            <w:vAlign w:val="center"/>
            <w:hideMark/>
          </w:tcPr>
          <w:p w14:paraId="6C8A4093" w14:textId="77777777" w:rsidR="00C66372" w:rsidRPr="00C66372" w:rsidRDefault="00C66372" w:rsidP="00C66372">
            <w:pPr>
              <w:jc w:val="center"/>
            </w:pPr>
            <w:r w:rsidRPr="00C66372">
              <w:rPr>
                <w:rFonts w:ascii="Arial" w:hAnsi="Arial" w:cs="Arial"/>
                <w:b/>
                <w:bCs/>
                <w:color w:val="000000"/>
                <w:sz w:val="22"/>
                <w:szCs w:val="22"/>
              </w:rPr>
              <w:t>Location</w:t>
            </w:r>
          </w:p>
        </w:tc>
        <w:tc>
          <w:tcPr>
            <w:tcW w:w="0" w:type="auto"/>
            <w:tcBorders>
              <w:top w:val="single" w:sz="4" w:space="0" w:color="000000"/>
              <w:bottom w:val="single" w:sz="4" w:space="0" w:color="000000"/>
            </w:tcBorders>
            <w:tcMar>
              <w:top w:w="20" w:type="dxa"/>
              <w:left w:w="20" w:type="dxa"/>
              <w:bottom w:w="100" w:type="dxa"/>
              <w:right w:w="20" w:type="dxa"/>
            </w:tcMar>
            <w:vAlign w:val="center"/>
            <w:hideMark/>
          </w:tcPr>
          <w:p w14:paraId="0EDC4210" w14:textId="77777777" w:rsidR="00C66372" w:rsidRPr="00C66372" w:rsidRDefault="00C66372" w:rsidP="00C66372">
            <w:pPr>
              <w:jc w:val="center"/>
            </w:pPr>
            <w:r w:rsidRPr="00C66372">
              <w:rPr>
                <w:rFonts w:ascii="Arial" w:hAnsi="Arial" w:cs="Arial"/>
                <w:b/>
                <w:bCs/>
                <w:color w:val="000000"/>
                <w:sz w:val="22"/>
                <w:szCs w:val="22"/>
              </w:rPr>
              <w:t>Size range</w:t>
            </w:r>
          </w:p>
        </w:tc>
        <w:tc>
          <w:tcPr>
            <w:tcW w:w="0" w:type="auto"/>
            <w:tcBorders>
              <w:top w:val="single" w:sz="4" w:space="0" w:color="000000"/>
              <w:bottom w:val="single" w:sz="4" w:space="0" w:color="000000"/>
            </w:tcBorders>
            <w:tcMar>
              <w:top w:w="20" w:type="dxa"/>
              <w:left w:w="20" w:type="dxa"/>
              <w:bottom w:w="100" w:type="dxa"/>
              <w:right w:w="20" w:type="dxa"/>
            </w:tcMar>
            <w:vAlign w:val="center"/>
            <w:hideMark/>
          </w:tcPr>
          <w:p w14:paraId="32DF20A0" w14:textId="77777777" w:rsidR="00C66372" w:rsidRPr="00C66372" w:rsidRDefault="00C66372" w:rsidP="00C66372">
            <w:pPr>
              <w:jc w:val="center"/>
            </w:pPr>
            <w:r w:rsidRPr="00C66372">
              <w:rPr>
                <w:rFonts w:ascii="Arial" w:hAnsi="Arial" w:cs="Arial"/>
                <w:b/>
                <w:bCs/>
                <w:color w:val="000000"/>
                <w:sz w:val="22"/>
                <w:szCs w:val="22"/>
              </w:rPr>
              <w:t>References</w:t>
            </w:r>
          </w:p>
        </w:tc>
      </w:tr>
      <w:tr w:rsidR="00C66372" w:rsidRPr="00C66372" w14:paraId="13AF8C31" w14:textId="77777777" w:rsidTr="00C66372">
        <w:trPr>
          <w:trHeight w:val="430"/>
        </w:trPr>
        <w:tc>
          <w:tcPr>
            <w:tcW w:w="0" w:type="auto"/>
            <w:tcBorders>
              <w:top w:val="single" w:sz="4" w:space="0" w:color="000000"/>
            </w:tcBorders>
            <w:tcMar>
              <w:top w:w="20" w:type="dxa"/>
              <w:left w:w="20" w:type="dxa"/>
              <w:bottom w:w="100" w:type="dxa"/>
              <w:right w:w="20" w:type="dxa"/>
            </w:tcMar>
            <w:vAlign w:val="center"/>
            <w:hideMark/>
          </w:tcPr>
          <w:p w14:paraId="7B63F483" w14:textId="77777777" w:rsidR="00C66372" w:rsidRPr="00C66372" w:rsidRDefault="00C66372" w:rsidP="00C66372">
            <w:pPr>
              <w:jc w:val="center"/>
            </w:pPr>
            <w:r w:rsidRPr="00C66372">
              <w:rPr>
                <w:rFonts w:ascii="Arial" w:hAnsi="Arial" w:cs="Arial"/>
                <w:color w:val="000000"/>
                <w:sz w:val="22"/>
                <w:szCs w:val="22"/>
              </w:rPr>
              <w:t>ATC</w:t>
            </w:r>
          </w:p>
        </w:tc>
        <w:tc>
          <w:tcPr>
            <w:tcW w:w="0" w:type="auto"/>
            <w:tcBorders>
              <w:top w:val="single" w:sz="4" w:space="0" w:color="000000"/>
            </w:tcBorders>
            <w:tcMar>
              <w:top w:w="20" w:type="dxa"/>
              <w:left w:w="20" w:type="dxa"/>
              <w:bottom w:w="100" w:type="dxa"/>
              <w:right w:w="20" w:type="dxa"/>
            </w:tcMar>
            <w:vAlign w:val="center"/>
            <w:hideMark/>
          </w:tcPr>
          <w:p w14:paraId="44A83023" w14:textId="77777777" w:rsidR="00C66372" w:rsidRPr="00C66372" w:rsidRDefault="00C66372" w:rsidP="00C66372">
            <w:r w:rsidRPr="00C66372">
              <w:rPr>
                <w:rFonts w:ascii="Arial" w:hAnsi="Arial" w:cs="Arial"/>
                <w:color w:val="000000"/>
                <w:sz w:val="22"/>
                <w:szCs w:val="22"/>
              </w:rPr>
              <w:t>Cyanobacterial mat</w:t>
            </w:r>
          </w:p>
        </w:tc>
        <w:tc>
          <w:tcPr>
            <w:tcW w:w="0" w:type="auto"/>
            <w:tcBorders>
              <w:top w:val="single" w:sz="4" w:space="0" w:color="000000"/>
            </w:tcBorders>
            <w:tcMar>
              <w:top w:w="20" w:type="dxa"/>
              <w:left w:w="20" w:type="dxa"/>
              <w:bottom w:w="100" w:type="dxa"/>
              <w:right w:w="20" w:type="dxa"/>
            </w:tcMar>
            <w:vAlign w:val="center"/>
            <w:hideMark/>
          </w:tcPr>
          <w:p w14:paraId="034B93F2" w14:textId="77777777" w:rsidR="00C66372" w:rsidRPr="00C66372" w:rsidRDefault="00C66372" w:rsidP="00C66372">
            <w:r w:rsidRPr="00C66372">
              <w:rPr>
                <w:rFonts w:ascii="Arial" w:hAnsi="Arial" w:cs="Arial"/>
                <w:color w:val="000000"/>
                <w:sz w:val="22"/>
                <w:szCs w:val="22"/>
              </w:rPr>
              <w:t xml:space="preserve">Laguna </w:t>
            </w:r>
            <w:proofErr w:type="spellStart"/>
            <w:r w:rsidRPr="00C66372">
              <w:rPr>
                <w:rFonts w:ascii="Arial" w:hAnsi="Arial" w:cs="Arial"/>
                <w:color w:val="000000"/>
                <w:sz w:val="22"/>
                <w:szCs w:val="22"/>
              </w:rPr>
              <w:t>Puilar</w:t>
            </w:r>
            <w:proofErr w:type="spellEnd"/>
            <w:r w:rsidRPr="00C66372">
              <w:rPr>
                <w:rFonts w:ascii="Arial" w:hAnsi="Arial" w:cs="Arial"/>
                <w:color w:val="000000"/>
                <w:sz w:val="22"/>
                <w:szCs w:val="22"/>
              </w:rPr>
              <w:t xml:space="preserve"> in </w:t>
            </w:r>
            <w:proofErr w:type="spellStart"/>
            <w:r w:rsidRPr="00C66372">
              <w:rPr>
                <w:rFonts w:ascii="Arial" w:hAnsi="Arial" w:cs="Arial"/>
                <w:color w:val="000000"/>
                <w:sz w:val="22"/>
                <w:szCs w:val="22"/>
              </w:rPr>
              <w:t>Salar</w:t>
            </w:r>
            <w:proofErr w:type="spellEnd"/>
            <w:r w:rsidRPr="00C66372">
              <w:rPr>
                <w:rFonts w:ascii="Arial" w:hAnsi="Arial" w:cs="Arial"/>
                <w:color w:val="000000"/>
                <w:sz w:val="22"/>
                <w:szCs w:val="22"/>
              </w:rPr>
              <w:t xml:space="preserve"> de Atacama</w:t>
            </w:r>
          </w:p>
        </w:tc>
        <w:tc>
          <w:tcPr>
            <w:tcW w:w="0" w:type="auto"/>
            <w:tcBorders>
              <w:top w:val="single" w:sz="4" w:space="0" w:color="000000"/>
            </w:tcBorders>
            <w:tcMar>
              <w:top w:w="20" w:type="dxa"/>
              <w:left w:w="20" w:type="dxa"/>
              <w:bottom w:w="100" w:type="dxa"/>
              <w:right w:w="20" w:type="dxa"/>
            </w:tcMar>
            <w:vAlign w:val="center"/>
            <w:hideMark/>
          </w:tcPr>
          <w:p w14:paraId="05776D9B" w14:textId="77777777" w:rsidR="00C66372" w:rsidRPr="00C66372" w:rsidRDefault="00C66372" w:rsidP="00C66372">
            <w:pPr>
              <w:jc w:val="center"/>
            </w:pPr>
            <w:r w:rsidRPr="00C66372">
              <w:rPr>
                <w:rFonts w:ascii="Arial" w:hAnsi="Arial" w:cs="Arial"/>
                <w:color w:val="000000"/>
                <w:sz w:val="22"/>
                <w:szCs w:val="22"/>
              </w:rPr>
              <w:t>mm to cm</w:t>
            </w:r>
          </w:p>
        </w:tc>
        <w:tc>
          <w:tcPr>
            <w:tcW w:w="0" w:type="auto"/>
            <w:tcBorders>
              <w:top w:val="single" w:sz="4" w:space="0" w:color="000000"/>
            </w:tcBorders>
            <w:tcMar>
              <w:top w:w="40" w:type="dxa"/>
              <w:left w:w="0" w:type="dxa"/>
              <w:bottom w:w="40" w:type="dxa"/>
              <w:right w:w="0" w:type="dxa"/>
            </w:tcMar>
            <w:vAlign w:val="center"/>
            <w:hideMark/>
          </w:tcPr>
          <w:p w14:paraId="51B479C0" w14:textId="77777777" w:rsidR="00C66372" w:rsidRPr="00C66372" w:rsidRDefault="00FD3C0E" w:rsidP="00C66372">
            <w:hyperlink r:id="rId13" w:history="1">
              <w:proofErr w:type="spellStart"/>
              <w:r w:rsidR="00C66372" w:rsidRPr="00C66372">
                <w:rPr>
                  <w:rFonts w:ascii="Arial" w:hAnsi="Arial" w:cs="Arial"/>
                  <w:color w:val="000000"/>
                  <w:sz w:val="22"/>
                  <w:szCs w:val="22"/>
                </w:rPr>
                <w:t>Dorador</w:t>
              </w:r>
              <w:proofErr w:type="spellEnd"/>
              <w:r w:rsidR="00C66372" w:rsidRPr="00C66372">
                <w:rPr>
                  <w:rFonts w:ascii="Arial" w:hAnsi="Arial" w:cs="Arial"/>
                  <w:color w:val="000000"/>
                  <w:sz w:val="22"/>
                  <w:szCs w:val="22"/>
                </w:rPr>
                <w:t xml:space="preserve"> et al., 2018</w:t>
              </w:r>
            </w:hyperlink>
          </w:p>
        </w:tc>
      </w:tr>
      <w:tr w:rsidR="00C66372" w:rsidRPr="00C66372" w14:paraId="23893896" w14:textId="77777777" w:rsidTr="00C66372">
        <w:trPr>
          <w:trHeight w:val="370"/>
        </w:trPr>
        <w:tc>
          <w:tcPr>
            <w:tcW w:w="0" w:type="auto"/>
            <w:tcMar>
              <w:top w:w="20" w:type="dxa"/>
              <w:left w:w="20" w:type="dxa"/>
              <w:bottom w:w="100" w:type="dxa"/>
              <w:right w:w="20" w:type="dxa"/>
            </w:tcMar>
            <w:vAlign w:val="center"/>
            <w:hideMark/>
          </w:tcPr>
          <w:p w14:paraId="50A1E900" w14:textId="77777777" w:rsidR="00C66372" w:rsidRPr="00C66372" w:rsidRDefault="00C66372" w:rsidP="00C66372"/>
        </w:tc>
        <w:tc>
          <w:tcPr>
            <w:tcW w:w="0" w:type="auto"/>
            <w:tcMar>
              <w:top w:w="20" w:type="dxa"/>
              <w:left w:w="20" w:type="dxa"/>
              <w:bottom w:w="100" w:type="dxa"/>
              <w:right w:w="20" w:type="dxa"/>
            </w:tcMar>
            <w:vAlign w:val="center"/>
            <w:hideMark/>
          </w:tcPr>
          <w:p w14:paraId="6E747D7D" w14:textId="77777777" w:rsidR="00C66372" w:rsidRPr="00C66372" w:rsidRDefault="00C66372" w:rsidP="00C66372">
            <w:r w:rsidRPr="00C66372">
              <w:rPr>
                <w:rFonts w:ascii="Arial" w:hAnsi="Arial" w:cs="Arial"/>
                <w:color w:val="000000"/>
                <w:sz w:val="22"/>
                <w:szCs w:val="22"/>
              </w:rPr>
              <w:t>Biofilm on sediments</w:t>
            </w:r>
          </w:p>
        </w:tc>
        <w:tc>
          <w:tcPr>
            <w:tcW w:w="0" w:type="auto"/>
            <w:tcMar>
              <w:top w:w="20" w:type="dxa"/>
              <w:left w:w="20" w:type="dxa"/>
              <w:bottom w:w="100" w:type="dxa"/>
              <w:right w:w="20" w:type="dxa"/>
            </w:tcMar>
            <w:vAlign w:val="center"/>
            <w:hideMark/>
          </w:tcPr>
          <w:p w14:paraId="05FF121C" w14:textId="77777777" w:rsidR="00C66372" w:rsidRPr="00C66372" w:rsidRDefault="00C66372" w:rsidP="00C66372">
            <w:r w:rsidRPr="00C66372">
              <w:rPr>
                <w:rFonts w:ascii="Arial" w:hAnsi="Arial" w:cs="Arial"/>
                <w:color w:val="000000"/>
                <w:sz w:val="22"/>
                <w:szCs w:val="22"/>
              </w:rPr>
              <w:t xml:space="preserve">Laguna </w:t>
            </w:r>
            <w:proofErr w:type="spellStart"/>
            <w:r w:rsidRPr="00C66372">
              <w:rPr>
                <w:rFonts w:ascii="Arial" w:hAnsi="Arial" w:cs="Arial"/>
                <w:color w:val="000000"/>
                <w:sz w:val="22"/>
                <w:szCs w:val="22"/>
              </w:rPr>
              <w:t>Puilar</w:t>
            </w:r>
            <w:proofErr w:type="spellEnd"/>
            <w:r w:rsidRPr="00C66372">
              <w:rPr>
                <w:rFonts w:ascii="Arial" w:hAnsi="Arial" w:cs="Arial"/>
                <w:color w:val="000000"/>
                <w:sz w:val="22"/>
                <w:szCs w:val="22"/>
              </w:rPr>
              <w:t xml:space="preserve"> in </w:t>
            </w:r>
            <w:proofErr w:type="spellStart"/>
            <w:r w:rsidRPr="00C66372">
              <w:rPr>
                <w:rFonts w:ascii="Arial" w:hAnsi="Arial" w:cs="Arial"/>
                <w:color w:val="000000"/>
                <w:sz w:val="22"/>
                <w:szCs w:val="22"/>
              </w:rPr>
              <w:t>Salar</w:t>
            </w:r>
            <w:proofErr w:type="spellEnd"/>
            <w:r w:rsidRPr="00C66372">
              <w:rPr>
                <w:rFonts w:ascii="Arial" w:hAnsi="Arial" w:cs="Arial"/>
                <w:color w:val="000000"/>
                <w:sz w:val="22"/>
                <w:szCs w:val="22"/>
              </w:rPr>
              <w:t xml:space="preserve"> de Atacama</w:t>
            </w:r>
          </w:p>
        </w:tc>
        <w:tc>
          <w:tcPr>
            <w:tcW w:w="0" w:type="auto"/>
            <w:tcMar>
              <w:top w:w="20" w:type="dxa"/>
              <w:left w:w="20" w:type="dxa"/>
              <w:bottom w:w="100" w:type="dxa"/>
              <w:right w:w="20" w:type="dxa"/>
            </w:tcMar>
            <w:vAlign w:val="center"/>
            <w:hideMark/>
          </w:tcPr>
          <w:p w14:paraId="25666CA7" w14:textId="77777777" w:rsidR="00C66372" w:rsidRPr="00C66372" w:rsidRDefault="00C66372" w:rsidP="00C66372">
            <w:pPr>
              <w:jc w:val="center"/>
            </w:pPr>
            <w:r w:rsidRPr="00C66372">
              <w:rPr>
                <w:rFonts w:ascii="Arial" w:hAnsi="Arial" w:cs="Arial"/>
                <w:color w:val="000000"/>
                <w:sz w:val="22"/>
                <w:szCs w:val="22"/>
              </w:rPr>
              <w:t>mm to cm</w:t>
            </w:r>
          </w:p>
        </w:tc>
        <w:tc>
          <w:tcPr>
            <w:tcW w:w="0" w:type="auto"/>
            <w:tcMar>
              <w:top w:w="40" w:type="dxa"/>
              <w:left w:w="0" w:type="dxa"/>
              <w:bottom w:w="40" w:type="dxa"/>
              <w:right w:w="0" w:type="dxa"/>
            </w:tcMar>
            <w:vAlign w:val="center"/>
            <w:hideMark/>
          </w:tcPr>
          <w:p w14:paraId="65630A26" w14:textId="77777777" w:rsidR="00C66372" w:rsidRPr="00C66372" w:rsidRDefault="00FD3C0E" w:rsidP="00C66372">
            <w:hyperlink r:id="rId14" w:history="1">
              <w:proofErr w:type="spellStart"/>
              <w:r w:rsidR="00C66372" w:rsidRPr="00C66372">
                <w:rPr>
                  <w:rFonts w:ascii="Arial" w:hAnsi="Arial" w:cs="Arial"/>
                  <w:color w:val="000000"/>
                  <w:sz w:val="22"/>
                  <w:szCs w:val="22"/>
                </w:rPr>
                <w:t>Dorador</w:t>
              </w:r>
              <w:proofErr w:type="spellEnd"/>
              <w:r w:rsidR="00C66372" w:rsidRPr="00C66372">
                <w:rPr>
                  <w:rFonts w:ascii="Arial" w:hAnsi="Arial" w:cs="Arial"/>
                  <w:color w:val="000000"/>
                  <w:sz w:val="22"/>
                  <w:szCs w:val="22"/>
                </w:rPr>
                <w:t xml:space="preserve"> et al., 2018</w:t>
              </w:r>
            </w:hyperlink>
          </w:p>
        </w:tc>
      </w:tr>
      <w:tr w:rsidR="00C66372" w:rsidRPr="00C66372" w14:paraId="7DE003C7" w14:textId="77777777" w:rsidTr="00C66372">
        <w:trPr>
          <w:trHeight w:val="430"/>
        </w:trPr>
        <w:tc>
          <w:tcPr>
            <w:tcW w:w="0" w:type="auto"/>
            <w:tcBorders>
              <w:bottom w:val="single" w:sz="4" w:space="0" w:color="000000"/>
            </w:tcBorders>
            <w:tcMar>
              <w:top w:w="20" w:type="dxa"/>
              <w:left w:w="20" w:type="dxa"/>
              <w:bottom w:w="100" w:type="dxa"/>
              <w:right w:w="20" w:type="dxa"/>
            </w:tcMar>
            <w:vAlign w:val="center"/>
            <w:hideMark/>
          </w:tcPr>
          <w:p w14:paraId="624C91BB" w14:textId="77777777" w:rsidR="00C66372" w:rsidRPr="00C66372" w:rsidRDefault="00C66372" w:rsidP="00C66372">
            <w:pPr>
              <w:jc w:val="center"/>
            </w:pPr>
            <w:r w:rsidRPr="00C66372">
              <w:rPr>
                <w:rFonts w:ascii="Arial" w:hAnsi="Arial" w:cs="Arial"/>
                <w:color w:val="000000"/>
                <w:sz w:val="22"/>
                <w:szCs w:val="22"/>
              </w:rPr>
              <w:t> </w:t>
            </w:r>
          </w:p>
        </w:tc>
        <w:tc>
          <w:tcPr>
            <w:tcW w:w="0" w:type="auto"/>
            <w:tcBorders>
              <w:bottom w:val="single" w:sz="4" w:space="0" w:color="000000"/>
            </w:tcBorders>
            <w:tcMar>
              <w:top w:w="20" w:type="dxa"/>
              <w:left w:w="20" w:type="dxa"/>
              <w:bottom w:w="100" w:type="dxa"/>
              <w:right w:w="20" w:type="dxa"/>
            </w:tcMar>
            <w:vAlign w:val="center"/>
            <w:hideMark/>
          </w:tcPr>
          <w:p w14:paraId="2E7F9876" w14:textId="77777777" w:rsidR="00C66372" w:rsidRPr="00C66372" w:rsidRDefault="00C66372" w:rsidP="00C66372">
            <w:r w:rsidRPr="00C66372">
              <w:rPr>
                <w:rFonts w:ascii="Arial" w:hAnsi="Arial" w:cs="Arial"/>
                <w:color w:val="000000"/>
                <w:sz w:val="22"/>
                <w:szCs w:val="22"/>
              </w:rPr>
              <w:t>Cyanobacterial mat</w:t>
            </w:r>
          </w:p>
        </w:tc>
        <w:tc>
          <w:tcPr>
            <w:tcW w:w="0" w:type="auto"/>
            <w:tcBorders>
              <w:bottom w:val="single" w:sz="4" w:space="0" w:color="000000"/>
            </w:tcBorders>
            <w:tcMar>
              <w:top w:w="20" w:type="dxa"/>
              <w:left w:w="20" w:type="dxa"/>
              <w:bottom w:w="100" w:type="dxa"/>
              <w:right w:w="20" w:type="dxa"/>
            </w:tcMar>
            <w:vAlign w:val="center"/>
            <w:hideMark/>
          </w:tcPr>
          <w:p w14:paraId="7008C56D" w14:textId="77777777" w:rsidR="00C66372" w:rsidRPr="00C66372" w:rsidRDefault="00C66372" w:rsidP="00C66372">
            <w:r w:rsidRPr="00C66372">
              <w:rPr>
                <w:rFonts w:ascii="Arial" w:hAnsi="Arial" w:cs="Arial"/>
                <w:color w:val="000000"/>
                <w:sz w:val="22"/>
                <w:szCs w:val="22"/>
              </w:rPr>
              <w:t xml:space="preserve">Laguna </w:t>
            </w:r>
            <w:proofErr w:type="spellStart"/>
            <w:r w:rsidRPr="00C66372">
              <w:rPr>
                <w:rFonts w:ascii="Arial" w:hAnsi="Arial" w:cs="Arial"/>
                <w:color w:val="000000"/>
                <w:sz w:val="22"/>
                <w:szCs w:val="22"/>
              </w:rPr>
              <w:t>Tebenque</w:t>
            </w:r>
            <w:proofErr w:type="spellEnd"/>
          </w:p>
        </w:tc>
        <w:tc>
          <w:tcPr>
            <w:tcW w:w="0" w:type="auto"/>
            <w:tcBorders>
              <w:bottom w:val="single" w:sz="4" w:space="0" w:color="000000"/>
            </w:tcBorders>
            <w:tcMar>
              <w:top w:w="20" w:type="dxa"/>
              <w:left w:w="20" w:type="dxa"/>
              <w:bottom w:w="100" w:type="dxa"/>
              <w:right w:w="20" w:type="dxa"/>
            </w:tcMar>
            <w:vAlign w:val="center"/>
            <w:hideMark/>
          </w:tcPr>
          <w:p w14:paraId="1B8AC948" w14:textId="77777777" w:rsidR="00C66372" w:rsidRPr="00C66372" w:rsidRDefault="00C66372" w:rsidP="00C66372">
            <w:pPr>
              <w:jc w:val="center"/>
            </w:pPr>
            <w:r w:rsidRPr="00C66372">
              <w:rPr>
                <w:rFonts w:ascii="Arial" w:hAnsi="Arial" w:cs="Arial"/>
                <w:color w:val="000000"/>
                <w:sz w:val="22"/>
                <w:szCs w:val="22"/>
              </w:rPr>
              <w:t>mm to cm</w:t>
            </w:r>
          </w:p>
        </w:tc>
        <w:tc>
          <w:tcPr>
            <w:tcW w:w="0" w:type="auto"/>
            <w:tcBorders>
              <w:bottom w:val="single" w:sz="4" w:space="0" w:color="000000"/>
            </w:tcBorders>
            <w:tcMar>
              <w:top w:w="40" w:type="dxa"/>
              <w:left w:w="40" w:type="dxa"/>
              <w:bottom w:w="40" w:type="dxa"/>
              <w:right w:w="40" w:type="dxa"/>
            </w:tcMar>
            <w:vAlign w:val="center"/>
            <w:hideMark/>
          </w:tcPr>
          <w:p w14:paraId="36588B2D" w14:textId="77777777" w:rsidR="00C66372" w:rsidRPr="00C66372" w:rsidRDefault="00FD3C0E" w:rsidP="00C66372">
            <w:hyperlink r:id="rId15" w:history="1">
              <w:r w:rsidR="00C66372" w:rsidRPr="00C66372">
                <w:rPr>
                  <w:rFonts w:ascii="Arial" w:hAnsi="Arial" w:cs="Arial"/>
                  <w:color w:val="000000"/>
                  <w:sz w:val="22"/>
                  <w:szCs w:val="22"/>
                </w:rPr>
                <w:t>Cockell et al., 2002</w:t>
              </w:r>
            </w:hyperlink>
          </w:p>
        </w:tc>
      </w:tr>
      <w:tr w:rsidR="00C66372" w:rsidRPr="00C66372" w14:paraId="561EBB4C" w14:textId="77777777" w:rsidTr="00C66372">
        <w:trPr>
          <w:trHeight w:val="430"/>
        </w:trPr>
        <w:tc>
          <w:tcPr>
            <w:tcW w:w="0" w:type="auto"/>
            <w:tcBorders>
              <w:top w:val="single" w:sz="4" w:space="0" w:color="000000"/>
            </w:tcBorders>
            <w:tcMar>
              <w:top w:w="20" w:type="dxa"/>
              <w:left w:w="20" w:type="dxa"/>
              <w:bottom w:w="100" w:type="dxa"/>
              <w:right w:w="20" w:type="dxa"/>
            </w:tcMar>
            <w:vAlign w:val="center"/>
            <w:hideMark/>
          </w:tcPr>
          <w:p w14:paraId="15FDDF9C" w14:textId="77777777" w:rsidR="00C66372" w:rsidRPr="00C66372" w:rsidRDefault="00C66372" w:rsidP="00C66372">
            <w:pPr>
              <w:jc w:val="center"/>
            </w:pPr>
            <w:r w:rsidRPr="00C66372">
              <w:rPr>
                <w:rFonts w:ascii="Arial" w:hAnsi="Arial" w:cs="Arial"/>
                <w:color w:val="000000"/>
                <w:sz w:val="22"/>
                <w:szCs w:val="22"/>
              </w:rPr>
              <w:t>HIC</w:t>
            </w:r>
          </w:p>
        </w:tc>
        <w:tc>
          <w:tcPr>
            <w:tcW w:w="0" w:type="auto"/>
            <w:tcBorders>
              <w:top w:val="single" w:sz="4" w:space="0" w:color="000000"/>
            </w:tcBorders>
            <w:tcMar>
              <w:top w:w="20" w:type="dxa"/>
              <w:left w:w="20" w:type="dxa"/>
              <w:bottom w:w="100" w:type="dxa"/>
              <w:right w:w="20" w:type="dxa"/>
            </w:tcMar>
            <w:vAlign w:val="center"/>
            <w:hideMark/>
          </w:tcPr>
          <w:p w14:paraId="47780FF4" w14:textId="77777777" w:rsidR="00C66372" w:rsidRPr="00C66372" w:rsidRDefault="00C66372" w:rsidP="00C66372">
            <w:r w:rsidRPr="00C66372">
              <w:rPr>
                <w:rFonts w:ascii="Arial" w:hAnsi="Arial" w:cs="Arial"/>
                <w:color w:val="000000"/>
                <w:sz w:val="22"/>
                <w:szCs w:val="22"/>
              </w:rPr>
              <w:t>Endolithic cyanobacteria</w:t>
            </w:r>
          </w:p>
        </w:tc>
        <w:tc>
          <w:tcPr>
            <w:tcW w:w="0" w:type="auto"/>
            <w:tcBorders>
              <w:top w:val="single" w:sz="4" w:space="0" w:color="000000"/>
            </w:tcBorders>
            <w:tcMar>
              <w:top w:w="20" w:type="dxa"/>
              <w:left w:w="20" w:type="dxa"/>
              <w:bottom w:w="100" w:type="dxa"/>
              <w:right w:w="20" w:type="dxa"/>
            </w:tcMar>
            <w:vAlign w:val="center"/>
            <w:hideMark/>
          </w:tcPr>
          <w:p w14:paraId="6408EAE4" w14:textId="77777777" w:rsidR="00C66372" w:rsidRPr="00C66372" w:rsidRDefault="00C66372" w:rsidP="00C66372">
            <w:r w:rsidRPr="00C66372">
              <w:rPr>
                <w:rFonts w:ascii="Arial" w:hAnsi="Arial" w:cs="Arial"/>
                <w:color w:val="000000"/>
                <w:sz w:val="22"/>
                <w:szCs w:val="22"/>
              </w:rPr>
              <w:t>Gneiss outcrops in eastern crater wall</w:t>
            </w:r>
          </w:p>
        </w:tc>
        <w:tc>
          <w:tcPr>
            <w:tcW w:w="0" w:type="auto"/>
            <w:tcBorders>
              <w:top w:val="single" w:sz="4" w:space="0" w:color="000000"/>
            </w:tcBorders>
            <w:tcMar>
              <w:top w:w="20" w:type="dxa"/>
              <w:left w:w="20" w:type="dxa"/>
              <w:bottom w:w="100" w:type="dxa"/>
              <w:right w:w="20" w:type="dxa"/>
            </w:tcMar>
            <w:vAlign w:val="center"/>
            <w:hideMark/>
          </w:tcPr>
          <w:p w14:paraId="45281235" w14:textId="77777777" w:rsidR="00C66372" w:rsidRPr="00C66372" w:rsidRDefault="00C66372" w:rsidP="00C66372">
            <w:pPr>
              <w:jc w:val="center"/>
            </w:pPr>
            <w:r w:rsidRPr="00C66372">
              <w:rPr>
                <w:rFonts w:ascii="Arial" w:hAnsi="Arial" w:cs="Arial"/>
                <w:color w:val="000000"/>
                <w:sz w:val="22"/>
                <w:szCs w:val="22"/>
              </w:rPr>
              <w:t>mm to cm</w:t>
            </w:r>
          </w:p>
        </w:tc>
        <w:tc>
          <w:tcPr>
            <w:tcW w:w="0" w:type="auto"/>
            <w:tcBorders>
              <w:top w:val="single" w:sz="4" w:space="0" w:color="000000"/>
            </w:tcBorders>
            <w:tcMar>
              <w:top w:w="20" w:type="dxa"/>
              <w:left w:w="20" w:type="dxa"/>
              <w:bottom w:w="100" w:type="dxa"/>
              <w:right w:w="20" w:type="dxa"/>
            </w:tcMar>
            <w:vAlign w:val="center"/>
            <w:hideMark/>
          </w:tcPr>
          <w:p w14:paraId="2D4F4BE1" w14:textId="77777777" w:rsidR="00C66372" w:rsidRPr="00C66372" w:rsidRDefault="00C66372" w:rsidP="00C66372">
            <w:proofErr w:type="spellStart"/>
            <w:r w:rsidRPr="00C66372">
              <w:rPr>
                <w:rFonts w:ascii="Arial" w:hAnsi="Arial" w:cs="Arial"/>
                <w:color w:val="000000"/>
                <w:sz w:val="22"/>
                <w:szCs w:val="22"/>
              </w:rPr>
              <w:t>Lacelle</w:t>
            </w:r>
            <w:proofErr w:type="spellEnd"/>
            <w:r w:rsidRPr="00C66372">
              <w:rPr>
                <w:rFonts w:ascii="Arial" w:hAnsi="Arial" w:cs="Arial"/>
                <w:color w:val="000000"/>
                <w:sz w:val="22"/>
                <w:szCs w:val="22"/>
              </w:rPr>
              <w:t xml:space="preserve"> et al., 2009</w:t>
            </w:r>
          </w:p>
        </w:tc>
      </w:tr>
      <w:tr w:rsidR="00C66372" w:rsidRPr="00C66372" w14:paraId="6378CB09" w14:textId="77777777" w:rsidTr="00C66372">
        <w:trPr>
          <w:trHeight w:val="640"/>
        </w:trPr>
        <w:tc>
          <w:tcPr>
            <w:tcW w:w="0" w:type="auto"/>
            <w:tcMar>
              <w:top w:w="20" w:type="dxa"/>
              <w:left w:w="20" w:type="dxa"/>
              <w:bottom w:w="100" w:type="dxa"/>
              <w:right w:w="20" w:type="dxa"/>
            </w:tcMar>
            <w:vAlign w:val="center"/>
            <w:hideMark/>
          </w:tcPr>
          <w:p w14:paraId="7404342A" w14:textId="77777777" w:rsidR="00C66372" w:rsidRPr="00C66372" w:rsidRDefault="00C66372" w:rsidP="00C66372"/>
        </w:tc>
        <w:tc>
          <w:tcPr>
            <w:tcW w:w="0" w:type="auto"/>
            <w:tcMar>
              <w:top w:w="20" w:type="dxa"/>
              <w:left w:w="20" w:type="dxa"/>
              <w:bottom w:w="100" w:type="dxa"/>
              <w:right w:w="20" w:type="dxa"/>
            </w:tcMar>
            <w:vAlign w:val="center"/>
            <w:hideMark/>
          </w:tcPr>
          <w:p w14:paraId="60521C21" w14:textId="77777777" w:rsidR="00C66372" w:rsidRPr="00C66372" w:rsidRDefault="00C66372" w:rsidP="00C66372">
            <w:proofErr w:type="spellStart"/>
            <w:r w:rsidRPr="00C66372">
              <w:rPr>
                <w:rFonts w:ascii="Arial" w:hAnsi="Arial" w:cs="Arial"/>
                <w:color w:val="000000"/>
                <w:sz w:val="22"/>
                <w:szCs w:val="22"/>
              </w:rPr>
              <w:t>Endostromatolites</w:t>
            </w:r>
            <w:proofErr w:type="spellEnd"/>
          </w:p>
        </w:tc>
        <w:tc>
          <w:tcPr>
            <w:tcW w:w="0" w:type="auto"/>
            <w:tcMar>
              <w:top w:w="20" w:type="dxa"/>
              <w:left w:w="20" w:type="dxa"/>
              <w:bottom w:w="100" w:type="dxa"/>
              <w:right w:w="20" w:type="dxa"/>
            </w:tcMar>
            <w:vAlign w:val="center"/>
            <w:hideMark/>
          </w:tcPr>
          <w:p w14:paraId="490DF4FB" w14:textId="77777777" w:rsidR="00C66372" w:rsidRPr="00C66372" w:rsidRDefault="00C66372" w:rsidP="00C66372">
            <w:r w:rsidRPr="00C66372">
              <w:rPr>
                <w:rFonts w:ascii="Arial" w:hAnsi="Arial" w:cs="Arial"/>
                <w:color w:val="000000"/>
                <w:sz w:val="22"/>
                <w:szCs w:val="22"/>
              </w:rPr>
              <w:t>Southern rim of the crater in the Allen Bay Formation</w:t>
            </w:r>
          </w:p>
        </w:tc>
        <w:tc>
          <w:tcPr>
            <w:tcW w:w="0" w:type="auto"/>
            <w:tcMar>
              <w:top w:w="20" w:type="dxa"/>
              <w:left w:w="20" w:type="dxa"/>
              <w:bottom w:w="100" w:type="dxa"/>
              <w:right w:w="20" w:type="dxa"/>
            </w:tcMar>
            <w:vAlign w:val="center"/>
            <w:hideMark/>
          </w:tcPr>
          <w:p w14:paraId="377C169A" w14:textId="77777777" w:rsidR="00C66372" w:rsidRPr="00C66372" w:rsidRDefault="00C66372" w:rsidP="00C66372">
            <w:pPr>
              <w:jc w:val="center"/>
            </w:pPr>
            <w:r w:rsidRPr="00C66372">
              <w:rPr>
                <w:rFonts w:ascii="Arial" w:hAnsi="Arial" w:cs="Arial"/>
                <w:color w:val="000000"/>
                <w:sz w:val="22"/>
                <w:szCs w:val="22"/>
              </w:rPr>
              <w:t>mm to cm</w:t>
            </w:r>
          </w:p>
        </w:tc>
        <w:tc>
          <w:tcPr>
            <w:tcW w:w="0" w:type="auto"/>
            <w:tcMar>
              <w:top w:w="20" w:type="dxa"/>
              <w:left w:w="20" w:type="dxa"/>
              <w:bottom w:w="100" w:type="dxa"/>
              <w:right w:w="20" w:type="dxa"/>
            </w:tcMar>
            <w:vAlign w:val="center"/>
            <w:hideMark/>
          </w:tcPr>
          <w:p w14:paraId="2E7BEE7C" w14:textId="77777777" w:rsidR="00C66372" w:rsidRPr="00C66372" w:rsidRDefault="00C66372" w:rsidP="00C66372">
            <w:proofErr w:type="spellStart"/>
            <w:r w:rsidRPr="00C66372">
              <w:rPr>
                <w:rFonts w:ascii="Arial" w:hAnsi="Arial" w:cs="Arial"/>
                <w:color w:val="000000"/>
                <w:sz w:val="22"/>
                <w:szCs w:val="22"/>
              </w:rPr>
              <w:t>Lacelle</w:t>
            </w:r>
            <w:proofErr w:type="spellEnd"/>
            <w:r w:rsidRPr="00C66372">
              <w:rPr>
                <w:rFonts w:ascii="Arial" w:hAnsi="Arial" w:cs="Arial"/>
                <w:color w:val="000000"/>
                <w:sz w:val="22"/>
                <w:szCs w:val="22"/>
              </w:rPr>
              <w:t xml:space="preserve"> et al., 2008, Clarke et al., 2019</w:t>
            </w:r>
          </w:p>
        </w:tc>
      </w:tr>
      <w:tr w:rsidR="00C66372" w:rsidRPr="00C66372" w14:paraId="0B91DD21" w14:textId="77777777" w:rsidTr="00C66372">
        <w:trPr>
          <w:trHeight w:val="655"/>
        </w:trPr>
        <w:tc>
          <w:tcPr>
            <w:tcW w:w="0" w:type="auto"/>
            <w:tcBorders>
              <w:bottom w:val="single" w:sz="4" w:space="0" w:color="000000"/>
            </w:tcBorders>
            <w:tcMar>
              <w:top w:w="20" w:type="dxa"/>
              <w:left w:w="20" w:type="dxa"/>
              <w:bottom w:w="100" w:type="dxa"/>
              <w:right w:w="20" w:type="dxa"/>
            </w:tcMar>
            <w:vAlign w:val="center"/>
            <w:hideMark/>
          </w:tcPr>
          <w:p w14:paraId="2C11F6C1" w14:textId="77777777" w:rsidR="00C66372" w:rsidRPr="00C66372" w:rsidRDefault="00C66372" w:rsidP="00C66372">
            <w:pPr>
              <w:jc w:val="center"/>
            </w:pPr>
            <w:r w:rsidRPr="00C66372">
              <w:rPr>
                <w:rFonts w:ascii="Arial" w:hAnsi="Arial" w:cs="Arial"/>
                <w:color w:val="000000"/>
                <w:sz w:val="22"/>
                <w:szCs w:val="22"/>
              </w:rPr>
              <w:t> </w:t>
            </w:r>
          </w:p>
        </w:tc>
        <w:tc>
          <w:tcPr>
            <w:tcW w:w="0" w:type="auto"/>
            <w:tcBorders>
              <w:bottom w:val="single" w:sz="4" w:space="0" w:color="000000"/>
            </w:tcBorders>
            <w:tcMar>
              <w:top w:w="20" w:type="dxa"/>
              <w:left w:w="20" w:type="dxa"/>
              <w:bottom w:w="100" w:type="dxa"/>
              <w:right w:w="20" w:type="dxa"/>
            </w:tcMar>
            <w:vAlign w:val="center"/>
            <w:hideMark/>
          </w:tcPr>
          <w:p w14:paraId="483425D3" w14:textId="77777777" w:rsidR="00C66372" w:rsidRPr="00C66372" w:rsidRDefault="00C66372" w:rsidP="00C66372">
            <w:r w:rsidRPr="00C66372">
              <w:rPr>
                <w:rFonts w:ascii="Arial" w:hAnsi="Arial" w:cs="Arial"/>
                <w:color w:val="000000"/>
                <w:sz w:val="22"/>
                <w:szCs w:val="22"/>
              </w:rPr>
              <w:t>Biofilm aggregates</w:t>
            </w:r>
          </w:p>
        </w:tc>
        <w:tc>
          <w:tcPr>
            <w:tcW w:w="0" w:type="auto"/>
            <w:tcBorders>
              <w:bottom w:val="single" w:sz="4" w:space="0" w:color="000000"/>
            </w:tcBorders>
            <w:tcMar>
              <w:top w:w="20" w:type="dxa"/>
              <w:left w:w="20" w:type="dxa"/>
              <w:bottom w:w="100" w:type="dxa"/>
              <w:right w:w="20" w:type="dxa"/>
            </w:tcMar>
            <w:vAlign w:val="center"/>
            <w:hideMark/>
          </w:tcPr>
          <w:p w14:paraId="139BF615" w14:textId="77777777" w:rsidR="00C66372" w:rsidRPr="00C66372" w:rsidRDefault="00C66372" w:rsidP="00C66372">
            <w:r w:rsidRPr="00C66372">
              <w:rPr>
                <w:rFonts w:ascii="Arial" w:hAnsi="Arial" w:cs="Arial"/>
                <w:color w:val="000000"/>
                <w:sz w:val="22"/>
                <w:szCs w:val="22"/>
              </w:rPr>
              <w:t>Meltwater streams in northwest rim of the crater</w:t>
            </w:r>
          </w:p>
        </w:tc>
        <w:tc>
          <w:tcPr>
            <w:tcW w:w="0" w:type="auto"/>
            <w:tcBorders>
              <w:bottom w:val="single" w:sz="4" w:space="0" w:color="000000"/>
            </w:tcBorders>
            <w:tcMar>
              <w:top w:w="20" w:type="dxa"/>
              <w:left w:w="20" w:type="dxa"/>
              <w:bottom w:w="100" w:type="dxa"/>
              <w:right w:w="20" w:type="dxa"/>
            </w:tcMar>
            <w:vAlign w:val="center"/>
            <w:hideMark/>
          </w:tcPr>
          <w:p w14:paraId="613C42B8" w14:textId="77777777" w:rsidR="00C66372" w:rsidRPr="00C66372" w:rsidRDefault="00C66372" w:rsidP="00C66372">
            <w:pPr>
              <w:jc w:val="center"/>
            </w:pPr>
            <w:r w:rsidRPr="00C66372">
              <w:rPr>
                <w:rFonts w:ascii="Arial" w:hAnsi="Arial" w:cs="Arial"/>
                <w:color w:val="000000"/>
                <w:sz w:val="22"/>
                <w:szCs w:val="22"/>
              </w:rPr>
              <w:t xml:space="preserve">cm to </w:t>
            </w:r>
            <w:proofErr w:type="spellStart"/>
            <w:r w:rsidRPr="00C66372">
              <w:rPr>
                <w:rFonts w:ascii="Arial" w:hAnsi="Arial" w:cs="Arial"/>
                <w:color w:val="000000"/>
                <w:sz w:val="22"/>
                <w:szCs w:val="22"/>
              </w:rPr>
              <w:t>m</w:t>
            </w:r>
            <w:proofErr w:type="spellEnd"/>
            <w:r w:rsidRPr="00C66372">
              <w:rPr>
                <w:rFonts w:ascii="Arial" w:hAnsi="Arial" w:cs="Arial"/>
                <w:color w:val="000000"/>
                <w:sz w:val="22"/>
                <w:szCs w:val="22"/>
              </w:rPr>
              <w:t xml:space="preserve"> to km</w:t>
            </w:r>
          </w:p>
        </w:tc>
        <w:tc>
          <w:tcPr>
            <w:tcW w:w="0" w:type="auto"/>
            <w:tcBorders>
              <w:bottom w:val="single" w:sz="4" w:space="0" w:color="000000"/>
            </w:tcBorders>
            <w:tcMar>
              <w:top w:w="20" w:type="dxa"/>
              <w:left w:w="20" w:type="dxa"/>
              <w:bottom w:w="100" w:type="dxa"/>
              <w:right w:w="20" w:type="dxa"/>
            </w:tcMar>
            <w:vAlign w:val="center"/>
            <w:hideMark/>
          </w:tcPr>
          <w:p w14:paraId="5FD8646F" w14:textId="77777777" w:rsidR="00C66372" w:rsidRPr="00C66372" w:rsidRDefault="00C66372" w:rsidP="00C66372">
            <w:r w:rsidRPr="00C66372">
              <w:rPr>
                <w:rFonts w:ascii="Arial" w:hAnsi="Arial" w:cs="Arial"/>
                <w:color w:val="000000"/>
                <w:sz w:val="22"/>
                <w:szCs w:val="22"/>
              </w:rPr>
              <w:t>Chacon-Baca et al., 2021</w:t>
            </w:r>
          </w:p>
        </w:tc>
      </w:tr>
      <w:tr w:rsidR="00C66372" w:rsidRPr="00C66372" w14:paraId="61FCC149" w14:textId="77777777" w:rsidTr="00C66372">
        <w:trPr>
          <w:trHeight w:val="880"/>
        </w:trPr>
        <w:tc>
          <w:tcPr>
            <w:tcW w:w="0" w:type="auto"/>
            <w:tcBorders>
              <w:top w:val="single" w:sz="4" w:space="0" w:color="000000"/>
              <w:bottom w:val="single" w:sz="4" w:space="0" w:color="000000"/>
            </w:tcBorders>
            <w:tcMar>
              <w:top w:w="20" w:type="dxa"/>
              <w:left w:w="20" w:type="dxa"/>
              <w:bottom w:w="100" w:type="dxa"/>
              <w:right w:w="20" w:type="dxa"/>
            </w:tcMar>
            <w:vAlign w:val="center"/>
            <w:hideMark/>
          </w:tcPr>
          <w:p w14:paraId="75DCF68E" w14:textId="77777777" w:rsidR="00C66372" w:rsidRPr="00C66372" w:rsidRDefault="00C66372" w:rsidP="00C66372">
            <w:pPr>
              <w:jc w:val="center"/>
            </w:pPr>
            <w:r w:rsidRPr="00C66372">
              <w:rPr>
                <w:rFonts w:ascii="Arial" w:hAnsi="Arial" w:cs="Arial"/>
                <w:color w:val="000000"/>
                <w:sz w:val="22"/>
                <w:szCs w:val="22"/>
              </w:rPr>
              <w:t>LON</w:t>
            </w:r>
          </w:p>
        </w:tc>
        <w:tc>
          <w:tcPr>
            <w:tcW w:w="0" w:type="auto"/>
            <w:tcBorders>
              <w:top w:val="single" w:sz="4" w:space="0" w:color="000000"/>
              <w:bottom w:val="single" w:sz="4" w:space="0" w:color="000000"/>
            </w:tcBorders>
            <w:tcMar>
              <w:top w:w="20" w:type="dxa"/>
              <w:left w:w="20" w:type="dxa"/>
              <w:bottom w:w="100" w:type="dxa"/>
              <w:right w:w="20" w:type="dxa"/>
            </w:tcMar>
            <w:vAlign w:val="center"/>
            <w:hideMark/>
          </w:tcPr>
          <w:p w14:paraId="38EB8EF0" w14:textId="77777777" w:rsidR="00C66372" w:rsidRPr="00C66372" w:rsidRDefault="00C66372" w:rsidP="00C66372">
            <w:r w:rsidRPr="00C66372">
              <w:rPr>
                <w:rFonts w:ascii="Arial" w:hAnsi="Arial" w:cs="Arial"/>
                <w:color w:val="000000"/>
                <w:sz w:val="22"/>
                <w:szCs w:val="22"/>
              </w:rPr>
              <w:t>Cyanobacterial mat</w:t>
            </w:r>
          </w:p>
        </w:tc>
        <w:tc>
          <w:tcPr>
            <w:tcW w:w="0" w:type="auto"/>
            <w:tcBorders>
              <w:top w:val="single" w:sz="4" w:space="0" w:color="000000"/>
              <w:bottom w:val="single" w:sz="4" w:space="0" w:color="000000"/>
            </w:tcBorders>
            <w:tcMar>
              <w:top w:w="20" w:type="dxa"/>
              <w:left w:w="20" w:type="dxa"/>
              <w:bottom w:w="100" w:type="dxa"/>
              <w:right w:w="20" w:type="dxa"/>
            </w:tcMar>
            <w:vAlign w:val="center"/>
            <w:hideMark/>
          </w:tcPr>
          <w:p w14:paraId="3FD74FA6" w14:textId="77777777" w:rsidR="00C66372" w:rsidRPr="00C66372" w:rsidRDefault="00C66372" w:rsidP="00C66372">
            <w:r w:rsidRPr="00C66372">
              <w:rPr>
                <w:rFonts w:ascii="Arial" w:hAnsi="Arial" w:cs="Arial"/>
                <w:color w:val="000000"/>
                <w:sz w:val="22"/>
                <w:szCs w:val="22"/>
              </w:rPr>
              <w:t>Lake surface, lake margins, lake benthos</w:t>
            </w:r>
          </w:p>
        </w:tc>
        <w:tc>
          <w:tcPr>
            <w:tcW w:w="0" w:type="auto"/>
            <w:tcBorders>
              <w:top w:val="single" w:sz="4" w:space="0" w:color="000000"/>
              <w:bottom w:val="single" w:sz="4" w:space="0" w:color="000000"/>
            </w:tcBorders>
            <w:tcMar>
              <w:top w:w="20" w:type="dxa"/>
              <w:left w:w="20" w:type="dxa"/>
              <w:bottom w:w="100" w:type="dxa"/>
              <w:right w:w="20" w:type="dxa"/>
            </w:tcMar>
            <w:vAlign w:val="center"/>
            <w:hideMark/>
          </w:tcPr>
          <w:p w14:paraId="42177191" w14:textId="77777777" w:rsidR="00C66372" w:rsidRPr="00C66372" w:rsidRDefault="00C66372" w:rsidP="00C66372">
            <w:pPr>
              <w:jc w:val="center"/>
            </w:pPr>
            <w:r w:rsidRPr="00C66372">
              <w:rPr>
                <w:rFonts w:ascii="Arial" w:hAnsi="Arial" w:cs="Arial"/>
                <w:color w:val="000000"/>
                <w:sz w:val="22"/>
                <w:szCs w:val="22"/>
              </w:rPr>
              <w:t>mm to m</w:t>
            </w:r>
          </w:p>
        </w:tc>
        <w:tc>
          <w:tcPr>
            <w:tcW w:w="0" w:type="auto"/>
            <w:tcBorders>
              <w:top w:val="single" w:sz="4" w:space="0" w:color="000000"/>
              <w:bottom w:val="single" w:sz="4" w:space="0" w:color="000000"/>
            </w:tcBorders>
            <w:tcMar>
              <w:top w:w="20" w:type="dxa"/>
              <w:left w:w="20" w:type="dxa"/>
              <w:bottom w:w="100" w:type="dxa"/>
              <w:right w:w="20" w:type="dxa"/>
            </w:tcMar>
            <w:vAlign w:val="center"/>
            <w:hideMark/>
          </w:tcPr>
          <w:p w14:paraId="186C8E7C" w14:textId="77777777" w:rsidR="00C66372" w:rsidRPr="00C66372" w:rsidRDefault="00FD3C0E" w:rsidP="00C66372">
            <w:hyperlink r:id="rId16" w:history="1">
              <w:proofErr w:type="spellStart"/>
              <w:r w:rsidR="00C66372" w:rsidRPr="00C66372">
                <w:rPr>
                  <w:rFonts w:ascii="Arial" w:hAnsi="Arial" w:cs="Arial"/>
                  <w:color w:val="000000"/>
                  <w:sz w:val="22"/>
                  <w:szCs w:val="22"/>
                </w:rPr>
                <w:t>Surakasi</w:t>
              </w:r>
              <w:proofErr w:type="spellEnd"/>
              <w:r w:rsidR="00C66372" w:rsidRPr="00C66372">
                <w:rPr>
                  <w:rFonts w:ascii="Arial" w:hAnsi="Arial" w:cs="Arial"/>
                  <w:color w:val="000000"/>
                  <w:sz w:val="22"/>
                  <w:szCs w:val="22"/>
                </w:rPr>
                <w:t xml:space="preserve"> et al., 2010; </w:t>
              </w:r>
            </w:hyperlink>
          </w:p>
          <w:p w14:paraId="17A2F77A" w14:textId="77777777" w:rsidR="00C66372" w:rsidRPr="00C66372" w:rsidRDefault="00FD3C0E" w:rsidP="00C66372">
            <w:hyperlink r:id="rId17" w:history="1">
              <w:r w:rsidR="00C66372" w:rsidRPr="00C66372">
                <w:rPr>
                  <w:rFonts w:ascii="Arial" w:hAnsi="Arial" w:cs="Arial"/>
                  <w:color w:val="000000"/>
                  <w:sz w:val="22"/>
                  <w:szCs w:val="22"/>
                </w:rPr>
                <w:t>Sarkar et al., 2014</w:t>
              </w:r>
            </w:hyperlink>
          </w:p>
        </w:tc>
      </w:tr>
      <w:tr w:rsidR="00C66372" w:rsidRPr="00C66372" w14:paraId="5BEF866A" w14:textId="77777777" w:rsidTr="00C66372">
        <w:trPr>
          <w:trHeight w:val="910"/>
        </w:trPr>
        <w:tc>
          <w:tcPr>
            <w:tcW w:w="0" w:type="auto"/>
            <w:tcBorders>
              <w:top w:val="single" w:sz="4" w:space="0" w:color="000000"/>
              <w:bottom w:val="single" w:sz="4" w:space="0" w:color="000000"/>
            </w:tcBorders>
            <w:tcMar>
              <w:top w:w="20" w:type="dxa"/>
              <w:left w:w="20" w:type="dxa"/>
              <w:bottom w:w="100" w:type="dxa"/>
              <w:right w:w="20" w:type="dxa"/>
            </w:tcMar>
            <w:vAlign w:val="center"/>
            <w:hideMark/>
          </w:tcPr>
          <w:p w14:paraId="388FEFAD" w14:textId="77777777" w:rsidR="00C66372" w:rsidRPr="00C66372" w:rsidRDefault="00C66372" w:rsidP="00C66372">
            <w:pPr>
              <w:jc w:val="center"/>
            </w:pPr>
            <w:r w:rsidRPr="00C66372">
              <w:rPr>
                <w:rFonts w:ascii="Arial" w:hAnsi="Arial" w:cs="Arial"/>
                <w:color w:val="000000"/>
                <w:sz w:val="22"/>
                <w:szCs w:val="22"/>
              </w:rPr>
              <w:t>MDV</w:t>
            </w:r>
          </w:p>
        </w:tc>
        <w:tc>
          <w:tcPr>
            <w:tcW w:w="0" w:type="auto"/>
            <w:tcBorders>
              <w:top w:val="single" w:sz="4" w:space="0" w:color="000000"/>
              <w:bottom w:val="single" w:sz="4" w:space="0" w:color="000000"/>
            </w:tcBorders>
            <w:tcMar>
              <w:top w:w="20" w:type="dxa"/>
              <w:left w:w="20" w:type="dxa"/>
              <w:bottom w:w="100" w:type="dxa"/>
              <w:right w:w="20" w:type="dxa"/>
            </w:tcMar>
            <w:vAlign w:val="center"/>
            <w:hideMark/>
          </w:tcPr>
          <w:p w14:paraId="04EA97BE" w14:textId="77777777" w:rsidR="00C66372" w:rsidRPr="00C66372" w:rsidRDefault="00C66372" w:rsidP="00C66372">
            <w:r w:rsidRPr="00C66372">
              <w:rPr>
                <w:rFonts w:ascii="Arial" w:hAnsi="Arial" w:cs="Arial"/>
                <w:color w:val="000000"/>
                <w:sz w:val="22"/>
                <w:szCs w:val="22"/>
              </w:rPr>
              <w:t>Cyanobacterial mat</w:t>
            </w:r>
          </w:p>
        </w:tc>
        <w:tc>
          <w:tcPr>
            <w:tcW w:w="0" w:type="auto"/>
            <w:tcBorders>
              <w:top w:val="single" w:sz="4" w:space="0" w:color="000000"/>
              <w:bottom w:val="single" w:sz="4" w:space="0" w:color="000000"/>
            </w:tcBorders>
            <w:tcMar>
              <w:top w:w="20" w:type="dxa"/>
              <w:left w:w="20" w:type="dxa"/>
              <w:bottom w:w="100" w:type="dxa"/>
              <w:right w:w="20" w:type="dxa"/>
            </w:tcMar>
            <w:vAlign w:val="center"/>
            <w:hideMark/>
          </w:tcPr>
          <w:p w14:paraId="36CC09F9" w14:textId="77777777" w:rsidR="00C66372" w:rsidRPr="00C66372" w:rsidRDefault="00C66372" w:rsidP="00C66372">
            <w:r w:rsidRPr="00C66372">
              <w:rPr>
                <w:rFonts w:ascii="Arial" w:hAnsi="Arial" w:cs="Arial"/>
                <w:color w:val="000000"/>
                <w:sz w:val="22"/>
                <w:szCs w:val="22"/>
              </w:rPr>
              <w:t>Lake margin, lake benthos, ice, ephemeral streams</w:t>
            </w:r>
          </w:p>
        </w:tc>
        <w:tc>
          <w:tcPr>
            <w:tcW w:w="0" w:type="auto"/>
            <w:tcBorders>
              <w:top w:val="single" w:sz="4" w:space="0" w:color="000000"/>
              <w:bottom w:val="single" w:sz="4" w:space="0" w:color="000000"/>
            </w:tcBorders>
            <w:tcMar>
              <w:top w:w="20" w:type="dxa"/>
              <w:left w:w="20" w:type="dxa"/>
              <w:bottom w:w="100" w:type="dxa"/>
              <w:right w:w="20" w:type="dxa"/>
            </w:tcMar>
            <w:vAlign w:val="center"/>
            <w:hideMark/>
          </w:tcPr>
          <w:p w14:paraId="4CA766E7" w14:textId="77777777" w:rsidR="00C66372" w:rsidRPr="00C66372" w:rsidRDefault="00C66372" w:rsidP="00C66372">
            <w:pPr>
              <w:jc w:val="center"/>
            </w:pPr>
            <w:r w:rsidRPr="00C66372">
              <w:rPr>
                <w:rFonts w:ascii="Arial" w:hAnsi="Arial" w:cs="Arial"/>
                <w:color w:val="000000"/>
                <w:sz w:val="22"/>
                <w:szCs w:val="22"/>
              </w:rPr>
              <w:t>mm to m</w:t>
            </w:r>
          </w:p>
        </w:tc>
        <w:tc>
          <w:tcPr>
            <w:tcW w:w="0" w:type="auto"/>
            <w:tcBorders>
              <w:top w:val="single" w:sz="4" w:space="0" w:color="000000"/>
              <w:bottom w:val="single" w:sz="4" w:space="0" w:color="000000"/>
            </w:tcBorders>
            <w:tcMar>
              <w:top w:w="20" w:type="dxa"/>
              <w:left w:w="20" w:type="dxa"/>
              <w:bottom w:w="100" w:type="dxa"/>
              <w:right w:w="20" w:type="dxa"/>
            </w:tcMar>
            <w:vAlign w:val="center"/>
            <w:hideMark/>
          </w:tcPr>
          <w:p w14:paraId="4D2396C4" w14:textId="77777777" w:rsidR="00C66372" w:rsidRPr="00211DA8" w:rsidRDefault="00FD3C0E" w:rsidP="00C66372">
            <w:hyperlink r:id="rId18" w:history="1">
              <w:proofErr w:type="spellStart"/>
              <w:r w:rsidR="00C66372" w:rsidRPr="00211DA8">
                <w:rPr>
                  <w:rFonts w:ascii="Arial" w:hAnsi="Arial" w:cs="Arial"/>
                  <w:sz w:val="22"/>
                  <w:szCs w:val="22"/>
                </w:rPr>
                <w:t>Taton</w:t>
              </w:r>
              <w:proofErr w:type="spellEnd"/>
              <w:r w:rsidR="00C66372" w:rsidRPr="00211DA8">
                <w:rPr>
                  <w:rFonts w:ascii="Arial" w:hAnsi="Arial" w:cs="Arial"/>
                  <w:sz w:val="22"/>
                  <w:szCs w:val="22"/>
                </w:rPr>
                <w:t xml:space="preserve"> et al., 2006;</w:t>
              </w:r>
            </w:hyperlink>
          </w:p>
          <w:p w14:paraId="695BB7CA" w14:textId="77777777" w:rsidR="00C66372" w:rsidRPr="00211DA8" w:rsidRDefault="00FD3C0E" w:rsidP="00C66372">
            <w:hyperlink r:id="rId19" w:history="1">
              <w:r w:rsidR="00C66372" w:rsidRPr="00211DA8">
                <w:rPr>
                  <w:rFonts w:ascii="Arial" w:hAnsi="Arial" w:cs="Arial"/>
                  <w:sz w:val="22"/>
                  <w:szCs w:val="22"/>
                </w:rPr>
                <w:t> </w:t>
              </w:r>
              <w:proofErr w:type="spellStart"/>
              <w:r w:rsidR="00C66372" w:rsidRPr="00211DA8">
                <w:rPr>
                  <w:rFonts w:ascii="Arial" w:hAnsi="Arial" w:cs="Arial"/>
                  <w:sz w:val="22"/>
                  <w:szCs w:val="22"/>
                </w:rPr>
                <w:t>Laybourn</w:t>
              </w:r>
              <w:proofErr w:type="spellEnd"/>
              <w:r w:rsidR="00C66372" w:rsidRPr="00211DA8">
                <w:rPr>
                  <w:rFonts w:ascii="Arial" w:hAnsi="Arial" w:cs="Arial"/>
                  <w:sz w:val="22"/>
                  <w:szCs w:val="22"/>
                </w:rPr>
                <w:t>-Parry and Wadham, 2014;</w:t>
              </w:r>
            </w:hyperlink>
          </w:p>
          <w:p w14:paraId="7EA6B15F" w14:textId="77777777" w:rsidR="00C66372" w:rsidRPr="00211DA8" w:rsidRDefault="00FD3C0E" w:rsidP="00C66372">
            <w:hyperlink r:id="rId20" w:history="1">
              <w:r w:rsidR="00C66372" w:rsidRPr="00211DA8">
                <w:rPr>
                  <w:rFonts w:ascii="Arial" w:hAnsi="Arial" w:cs="Arial"/>
                  <w:sz w:val="22"/>
                  <w:szCs w:val="22"/>
                </w:rPr>
                <w:t xml:space="preserve"> Hawes et al., 2019; </w:t>
              </w:r>
            </w:hyperlink>
            <w:hyperlink r:id="rId21" w:history="1">
              <w:proofErr w:type="spellStart"/>
              <w:r w:rsidR="00C66372" w:rsidRPr="00211DA8">
                <w:rPr>
                  <w:rFonts w:ascii="Arial" w:hAnsi="Arial" w:cs="Arial"/>
                  <w:sz w:val="22"/>
                  <w:szCs w:val="22"/>
                </w:rPr>
                <w:t>Sohm</w:t>
              </w:r>
              <w:proofErr w:type="spellEnd"/>
              <w:r w:rsidR="00C66372" w:rsidRPr="00211DA8">
                <w:rPr>
                  <w:rFonts w:ascii="Arial" w:hAnsi="Arial" w:cs="Arial"/>
                  <w:sz w:val="22"/>
                  <w:szCs w:val="22"/>
                </w:rPr>
                <w:t xml:space="preserve"> et al., 2020</w:t>
              </w:r>
            </w:hyperlink>
          </w:p>
        </w:tc>
      </w:tr>
      <w:tr w:rsidR="00C66372" w:rsidRPr="00C66372" w14:paraId="4704673A" w14:textId="77777777" w:rsidTr="00C66372">
        <w:trPr>
          <w:trHeight w:val="430"/>
        </w:trPr>
        <w:tc>
          <w:tcPr>
            <w:tcW w:w="0" w:type="auto"/>
            <w:tcBorders>
              <w:top w:val="single" w:sz="4" w:space="0" w:color="000000"/>
              <w:bottom w:val="single" w:sz="4" w:space="0" w:color="000000"/>
            </w:tcBorders>
            <w:tcMar>
              <w:top w:w="20" w:type="dxa"/>
              <w:left w:w="20" w:type="dxa"/>
              <w:bottom w:w="100" w:type="dxa"/>
              <w:right w:w="20" w:type="dxa"/>
            </w:tcMar>
            <w:vAlign w:val="center"/>
            <w:hideMark/>
          </w:tcPr>
          <w:p w14:paraId="0F0488EC" w14:textId="77777777" w:rsidR="00C66372" w:rsidRPr="00C66372" w:rsidRDefault="00C66372" w:rsidP="00C66372">
            <w:pPr>
              <w:jc w:val="center"/>
            </w:pPr>
            <w:r w:rsidRPr="00C66372">
              <w:rPr>
                <w:rFonts w:ascii="Arial" w:hAnsi="Arial" w:cs="Arial"/>
                <w:color w:val="000000"/>
                <w:sz w:val="22"/>
                <w:szCs w:val="22"/>
              </w:rPr>
              <w:t>RIO</w:t>
            </w:r>
          </w:p>
        </w:tc>
        <w:tc>
          <w:tcPr>
            <w:tcW w:w="0" w:type="auto"/>
            <w:tcBorders>
              <w:top w:val="single" w:sz="4" w:space="0" w:color="000000"/>
              <w:bottom w:val="single" w:sz="4" w:space="0" w:color="000000"/>
            </w:tcBorders>
            <w:tcMar>
              <w:top w:w="20" w:type="dxa"/>
              <w:left w:w="20" w:type="dxa"/>
              <w:bottom w:w="100" w:type="dxa"/>
              <w:right w:w="20" w:type="dxa"/>
            </w:tcMar>
            <w:vAlign w:val="center"/>
            <w:hideMark/>
          </w:tcPr>
          <w:p w14:paraId="3C05753D" w14:textId="77777777" w:rsidR="00C66372" w:rsidRPr="00C66372" w:rsidRDefault="00C66372" w:rsidP="00C66372">
            <w:r w:rsidRPr="00C66372">
              <w:rPr>
                <w:rFonts w:ascii="Arial" w:hAnsi="Arial" w:cs="Arial"/>
                <w:color w:val="000000"/>
                <w:sz w:val="22"/>
                <w:szCs w:val="22"/>
              </w:rPr>
              <w:t>Fe-rich microbial mats</w:t>
            </w:r>
          </w:p>
        </w:tc>
        <w:tc>
          <w:tcPr>
            <w:tcW w:w="0" w:type="auto"/>
            <w:tcBorders>
              <w:top w:val="single" w:sz="4" w:space="0" w:color="000000"/>
              <w:bottom w:val="single" w:sz="4" w:space="0" w:color="000000"/>
            </w:tcBorders>
            <w:tcMar>
              <w:top w:w="20" w:type="dxa"/>
              <w:left w:w="20" w:type="dxa"/>
              <w:bottom w:w="100" w:type="dxa"/>
              <w:right w:w="20" w:type="dxa"/>
            </w:tcMar>
            <w:vAlign w:val="center"/>
            <w:hideMark/>
          </w:tcPr>
          <w:p w14:paraId="386F8525" w14:textId="77777777" w:rsidR="00C66372" w:rsidRPr="00C66372" w:rsidRDefault="00C66372" w:rsidP="00C66372">
            <w:r w:rsidRPr="00C66372">
              <w:rPr>
                <w:rFonts w:ascii="Arial" w:hAnsi="Arial" w:cs="Arial"/>
                <w:color w:val="000000"/>
                <w:sz w:val="22"/>
                <w:szCs w:val="22"/>
              </w:rPr>
              <w:t xml:space="preserve">Terraced iron formations in </w:t>
            </w:r>
            <w:proofErr w:type="spellStart"/>
            <w:r w:rsidRPr="00C66372">
              <w:rPr>
                <w:rFonts w:ascii="Arial" w:hAnsi="Arial" w:cs="Arial"/>
                <w:color w:val="000000"/>
                <w:sz w:val="22"/>
                <w:szCs w:val="22"/>
              </w:rPr>
              <w:t>Tintillo</w:t>
            </w:r>
            <w:proofErr w:type="spellEnd"/>
            <w:r w:rsidRPr="00C66372">
              <w:rPr>
                <w:rFonts w:ascii="Arial" w:hAnsi="Arial" w:cs="Arial"/>
                <w:color w:val="000000"/>
                <w:sz w:val="22"/>
                <w:szCs w:val="22"/>
              </w:rPr>
              <w:t xml:space="preserve"> River</w:t>
            </w:r>
          </w:p>
        </w:tc>
        <w:tc>
          <w:tcPr>
            <w:tcW w:w="0" w:type="auto"/>
            <w:tcBorders>
              <w:top w:val="single" w:sz="4" w:space="0" w:color="000000"/>
              <w:bottom w:val="single" w:sz="4" w:space="0" w:color="000000"/>
            </w:tcBorders>
            <w:tcMar>
              <w:top w:w="20" w:type="dxa"/>
              <w:left w:w="20" w:type="dxa"/>
              <w:bottom w:w="100" w:type="dxa"/>
              <w:right w:w="20" w:type="dxa"/>
            </w:tcMar>
            <w:vAlign w:val="center"/>
            <w:hideMark/>
          </w:tcPr>
          <w:p w14:paraId="2953AA12" w14:textId="77777777" w:rsidR="00C66372" w:rsidRPr="00C66372" w:rsidRDefault="00C66372" w:rsidP="00C66372">
            <w:pPr>
              <w:jc w:val="center"/>
            </w:pPr>
            <w:r w:rsidRPr="00C66372">
              <w:rPr>
                <w:rFonts w:ascii="Arial" w:hAnsi="Arial" w:cs="Arial"/>
                <w:color w:val="000000"/>
                <w:sz w:val="22"/>
                <w:szCs w:val="22"/>
              </w:rPr>
              <w:t xml:space="preserve">cm to </w:t>
            </w:r>
            <w:proofErr w:type="spellStart"/>
            <w:r w:rsidRPr="00C66372">
              <w:rPr>
                <w:rFonts w:ascii="Arial" w:hAnsi="Arial" w:cs="Arial"/>
                <w:color w:val="000000"/>
                <w:sz w:val="22"/>
                <w:szCs w:val="22"/>
              </w:rPr>
              <w:t>m</w:t>
            </w:r>
            <w:proofErr w:type="spellEnd"/>
            <w:r w:rsidRPr="00C66372">
              <w:rPr>
                <w:rFonts w:ascii="Arial" w:hAnsi="Arial" w:cs="Arial"/>
                <w:color w:val="000000"/>
                <w:sz w:val="22"/>
                <w:szCs w:val="22"/>
              </w:rPr>
              <w:t xml:space="preserve"> to km</w:t>
            </w:r>
          </w:p>
        </w:tc>
        <w:tc>
          <w:tcPr>
            <w:tcW w:w="0" w:type="auto"/>
            <w:tcBorders>
              <w:top w:val="single" w:sz="4" w:space="0" w:color="000000"/>
              <w:bottom w:val="single" w:sz="4" w:space="0" w:color="000000"/>
            </w:tcBorders>
            <w:tcMar>
              <w:top w:w="40" w:type="dxa"/>
              <w:left w:w="0" w:type="dxa"/>
              <w:bottom w:w="40" w:type="dxa"/>
              <w:right w:w="0" w:type="dxa"/>
            </w:tcMar>
            <w:vAlign w:val="center"/>
            <w:hideMark/>
          </w:tcPr>
          <w:p w14:paraId="09B02EE9" w14:textId="77777777" w:rsidR="00C66372" w:rsidRPr="00C66372" w:rsidRDefault="00FD3C0E" w:rsidP="00C66372">
            <w:hyperlink r:id="rId22" w:history="1">
              <w:r w:rsidR="00C66372" w:rsidRPr="00C66372">
                <w:rPr>
                  <w:rFonts w:ascii="Arial" w:hAnsi="Arial" w:cs="Arial"/>
                  <w:color w:val="000000"/>
                  <w:sz w:val="22"/>
                  <w:szCs w:val="22"/>
                </w:rPr>
                <w:t>Fernández-</w:t>
              </w:r>
              <w:proofErr w:type="spellStart"/>
              <w:r w:rsidR="00C66372" w:rsidRPr="00C66372">
                <w:rPr>
                  <w:rFonts w:ascii="Arial" w:hAnsi="Arial" w:cs="Arial"/>
                  <w:color w:val="000000"/>
                  <w:sz w:val="22"/>
                  <w:szCs w:val="22"/>
                </w:rPr>
                <w:t>Remolar</w:t>
              </w:r>
              <w:proofErr w:type="spellEnd"/>
              <w:r w:rsidR="00C66372" w:rsidRPr="00C66372">
                <w:rPr>
                  <w:rFonts w:ascii="Arial" w:hAnsi="Arial" w:cs="Arial"/>
                  <w:color w:val="000000"/>
                  <w:sz w:val="22"/>
                  <w:szCs w:val="22"/>
                </w:rPr>
                <w:t xml:space="preserve"> and Knoll, 2008</w:t>
              </w:r>
            </w:hyperlink>
          </w:p>
        </w:tc>
      </w:tr>
    </w:tbl>
    <w:p w14:paraId="6C40EF44" w14:textId="1227FE37" w:rsidR="00C66372" w:rsidRDefault="00C66372" w:rsidP="00C66372">
      <w:pPr>
        <w:spacing w:after="240"/>
        <w:sectPr w:rsidR="00C66372" w:rsidSect="00C66372">
          <w:pgSz w:w="15840" w:h="12240" w:orient="landscape"/>
          <w:pgMar w:top="1181" w:right="1138" w:bottom="1282" w:left="1138" w:header="720" w:footer="720" w:gutter="0"/>
          <w:cols w:space="720"/>
          <w:titlePg/>
          <w:docGrid w:linePitch="360"/>
        </w:sectPr>
      </w:pPr>
    </w:p>
    <w:p w14:paraId="2C692312" w14:textId="77777777" w:rsidR="00C66372" w:rsidRDefault="00C66372" w:rsidP="00C66372">
      <w:pPr>
        <w:jc w:val="both"/>
        <w:rPr>
          <w:color w:val="000000"/>
        </w:rPr>
      </w:pPr>
    </w:p>
    <w:p w14:paraId="0099F656" w14:textId="75F2AA5A" w:rsidR="00C66372" w:rsidRPr="00C66372" w:rsidRDefault="00C66372" w:rsidP="00C66372">
      <w:pPr>
        <w:jc w:val="both"/>
      </w:pPr>
      <w:r w:rsidRPr="0001436A">
        <w:rPr>
          <w:b/>
        </w:rPr>
        <w:t xml:space="preserve">Supplementary </w:t>
      </w:r>
      <w:r>
        <w:rPr>
          <w:b/>
        </w:rPr>
        <w:t>Table</w:t>
      </w:r>
      <w:r w:rsidRPr="0001436A">
        <w:rPr>
          <w:b/>
        </w:rPr>
        <w:t xml:space="preserve"> </w:t>
      </w:r>
      <w:r>
        <w:rPr>
          <w:b/>
        </w:rPr>
        <w:t>5</w:t>
      </w:r>
      <w:r w:rsidRPr="00C66372">
        <w:rPr>
          <w:color w:val="000000"/>
        </w:rPr>
        <w:t>: Table of characteristic mineral absorption bands as detected by VNIR imagers for specific minerals at each analog site.</w:t>
      </w:r>
    </w:p>
    <w:p w14:paraId="2D8BFBEA" w14:textId="77777777" w:rsidR="00C66372" w:rsidRPr="00C66372" w:rsidRDefault="00C66372" w:rsidP="00C66372"/>
    <w:tbl>
      <w:tblPr>
        <w:tblW w:w="0" w:type="auto"/>
        <w:tblCellMar>
          <w:top w:w="15" w:type="dxa"/>
          <w:left w:w="15" w:type="dxa"/>
          <w:bottom w:w="15" w:type="dxa"/>
          <w:right w:w="15" w:type="dxa"/>
        </w:tblCellMar>
        <w:tblLook w:val="04A0" w:firstRow="1" w:lastRow="0" w:firstColumn="1" w:lastColumn="0" w:noHBand="0" w:noVBand="1"/>
      </w:tblPr>
      <w:tblGrid>
        <w:gridCol w:w="650"/>
        <w:gridCol w:w="1175"/>
        <w:gridCol w:w="1622"/>
        <w:gridCol w:w="3768"/>
        <w:gridCol w:w="2562"/>
      </w:tblGrid>
      <w:tr w:rsidR="00C66372" w:rsidRPr="00C66372" w14:paraId="6D5D8260" w14:textId="77777777" w:rsidTr="00C66372">
        <w:trPr>
          <w:trHeight w:val="400"/>
        </w:trPr>
        <w:tc>
          <w:tcPr>
            <w:tcW w:w="0" w:type="auto"/>
            <w:tcBorders>
              <w:top w:val="single" w:sz="4" w:space="0" w:color="000000"/>
              <w:bottom w:val="single" w:sz="4" w:space="0" w:color="000000"/>
            </w:tcBorders>
            <w:tcMar>
              <w:top w:w="20" w:type="dxa"/>
              <w:left w:w="20" w:type="dxa"/>
              <w:bottom w:w="100" w:type="dxa"/>
              <w:right w:w="20" w:type="dxa"/>
            </w:tcMar>
            <w:vAlign w:val="center"/>
            <w:hideMark/>
          </w:tcPr>
          <w:p w14:paraId="6E4BFC19" w14:textId="77777777" w:rsidR="00C66372" w:rsidRPr="00C66372" w:rsidRDefault="00C66372" w:rsidP="00C66372">
            <w:pPr>
              <w:jc w:val="center"/>
            </w:pPr>
            <w:r w:rsidRPr="00C66372">
              <w:rPr>
                <w:rFonts w:ascii="Arial" w:hAnsi="Arial" w:cs="Arial"/>
                <w:b/>
                <w:bCs/>
                <w:color w:val="000000"/>
                <w:sz w:val="18"/>
                <w:szCs w:val="18"/>
              </w:rPr>
              <w:t>Analog</w:t>
            </w:r>
          </w:p>
        </w:tc>
        <w:tc>
          <w:tcPr>
            <w:tcW w:w="0" w:type="auto"/>
            <w:tcBorders>
              <w:top w:val="single" w:sz="4" w:space="0" w:color="000000"/>
              <w:bottom w:val="single" w:sz="4" w:space="0" w:color="000000"/>
            </w:tcBorders>
            <w:tcMar>
              <w:top w:w="20" w:type="dxa"/>
              <w:left w:w="20" w:type="dxa"/>
              <w:bottom w:w="100" w:type="dxa"/>
              <w:right w:w="20" w:type="dxa"/>
            </w:tcMar>
            <w:vAlign w:val="bottom"/>
            <w:hideMark/>
          </w:tcPr>
          <w:p w14:paraId="74134A58" w14:textId="77777777" w:rsidR="00C66372" w:rsidRPr="00C66372" w:rsidRDefault="00C66372" w:rsidP="00C66372">
            <w:pPr>
              <w:jc w:val="center"/>
            </w:pPr>
            <w:r w:rsidRPr="00C66372">
              <w:rPr>
                <w:rFonts w:ascii="Arial" w:hAnsi="Arial" w:cs="Arial"/>
                <w:b/>
                <w:bCs/>
                <w:color w:val="000000"/>
                <w:sz w:val="18"/>
                <w:szCs w:val="18"/>
              </w:rPr>
              <w:t>Mineral Class</w:t>
            </w:r>
          </w:p>
        </w:tc>
        <w:tc>
          <w:tcPr>
            <w:tcW w:w="0" w:type="auto"/>
            <w:tcBorders>
              <w:top w:val="single" w:sz="4" w:space="0" w:color="000000"/>
              <w:bottom w:val="single" w:sz="4" w:space="0" w:color="000000"/>
            </w:tcBorders>
            <w:tcMar>
              <w:top w:w="20" w:type="dxa"/>
              <w:left w:w="20" w:type="dxa"/>
              <w:bottom w:w="100" w:type="dxa"/>
              <w:right w:w="20" w:type="dxa"/>
            </w:tcMar>
            <w:vAlign w:val="bottom"/>
            <w:hideMark/>
          </w:tcPr>
          <w:p w14:paraId="231812EC" w14:textId="77777777" w:rsidR="00C66372" w:rsidRPr="00C66372" w:rsidRDefault="00C66372" w:rsidP="00C66372">
            <w:pPr>
              <w:jc w:val="center"/>
            </w:pPr>
            <w:r w:rsidRPr="00C66372">
              <w:rPr>
                <w:rFonts w:ascii="Arial" w:hAnsi="Arial" w:cs="Arial"/>
                <w:b/>
                <w:bCs/>
                <w:color w:val="000000"/>
                <w:sz w:val="18"/>
                <w:szCs w:val="18"/>
              </w:rPr>
              <w:t>Mineral</w:t>
            </w:r>
          </w:p>
        </w:tc>
        <w:tc>
          <w:tcPr>
            <w:tcW w:w="0" w:type="auto"/>
            <w:tcBorders>
              <w:top w:val="single" w:sz="4" w:space="0" w:color="000000"/>
              <w:bottom w:val="single" w:sz="4" w:space="0" w:color="000000"/>
            </w:tcBorders>
            <w:tcMar>
              <w:top w:w="20" w:type="dxa"/>
              <w:left w:w="20" w:type="dxa"/>
              <w:bottom w:w="100" w:type="dxa"/>
              <w:right w:w="20" w:type="dxa"/>
            </w:tcMar>
            <w:vAlign w:val="bottom"/>
            <w:hideMark/>
          </w:tcPr>
          <w:p w14:paraId="6D9AB26F" w14:textId="77777777" w:rsidR="00C66372" w:rsidRPr="00C66372" w:rsidRDefault="00C66372" w:rsidP="00C66372">
            <w:pPr>
              <w:jc w:val="center"/>
            </w:pPr>
            <w:r w:rsidRPr="00C66372">
              <w:rPr>
                <w:rFonts w:ascii="Arial" w:hAnsi="Arial" w:cs="Arial"/>
                <w:b/>
                <w:bCs/>
                <w:color w:val="000000"/>
                <w:sz w:val="18"/>
                <w:szCs w:val="18"/>
              </w:rPr>
              <w:t>Feature band wavelength (µm)</w:t>
            </w:r>
          </w:p>
        </w:tc>
        <w:tc>
          <w:tcPr>
            <w:tcW w:w="0" w:type="auto"/>
            <w:tcBorders>
              <w:top w:val="single" w:sz="4" w:space="0" w:color="000000"/>
              <w:bottom w:val="single" w:sz="4" w:space="0" w:color="000000"/>
            </w:tcBorders>
            <w:tcMar>
              <w:top w:w="20" w:type="dxa"/>
              <w:left w:w="20" w:type="dxa"/>
              <w:bottom w:w="100" w:type="dxa"/>
              <w:right w:w="20" w:type="dxa"/>
            </w:tcMar>
            <w:vAlign w:val="bottom"/>
            <w:hideMark/>
          </w:tcPr>
          <w:p w14:paraId="62BC5032" w14:textId="77777777" w:rsidR="00C66372" w:rsidRPr="00C66372" w:rsidRDefault="00C66372" w:rsidP="00C66372">
            <w:pPr>
              <w:jc w:val="center"/>
            </w:pPr>
            <w:r w:rsidRPr="00C66372">
              <w:rPr>
                <w:rFonts w:ascii="Arial" w:hAnsi="Arial" w:cs="Arial"/>
                <w:b/>
                <w:bCs/>
                <w:color w:val="000000"/>
                <w:sz w:val="18"/>
                <w:szCs w:val="18"/>
              </w:rPr>
              <w:t>Reference</w:t>
            </w:r>
          </w:p>
        </w:tc>
      </w:tr>
      <w:tr w:rsidR="00C66372" w:rsidRPr="00C66372" w14:paraId="5CC1E573" w14:textId="77777777" w:rsidTr="00C66372">
        <w:trPr>
          <w:trHeight w:val="400"/>
        </w:trPr>
        <w:tc>
          <w:tcPr>
            <w:tcW w:w="0" w:type="auto"/>
            <w:tcBorders>
              <w:top w:val="single" w:sz="4" w:space="0" w:color="000000"/>
            </w:tcBorders>
            <w:tcMar>
              <w:top w:w="20" w:type="dxa"/>
              <w:left w:w="20" w:type="dxa"/>
              <w:bottom w:w="100" w:type="dxa"/>
              <w:right w:w="20" w:type="dxa"/>
            </w:tcMar>
            <w:vAlign w:val="bottom"/>
            <w:hideMark/>
          </w:tcPr>
          <w:p w14:paraId="375F9283" w14:textId="77777777" w:rsidR="00C66372" w:rsidRPr="00C66372" w:rsidRDefault="00C66372" w:rsidP="00C66372">
            <w:pPr>
              <w:jc w:val="center"/>
            </w:pPr>
            <w:r w:rsidRPr="00C66372">
              <w:rPr>
                <w:rFonts w:ascii="Arial" w:hAnsi="Arial" w:cs="Arial"/>
                <w:color w:val="000000"/>
                <w:sz w:val="18"/>
                <w:szCs w:val="18"/>
              </w:rPr>
              <w:t>ATC</w:t>
            </w:r>
          </w:p>
        </w:tc>
        <w:tc>
          <w:tcPr>
            <w:tcW w:w="0" w:type="auto"/>
            <w:tcBorders>
              <w:top w:val="single" w:sz="4" w:space="0" w:color="000000"/>
            </w:tcBorders>
            <w:tcMar>
              <w:top w:w="20" w:type="dxa"/>
              <w:left w:w="20" w:type="dxa"/>
              <w:bottom w:w="100" w:type="dxa"/>
              <w:right w:w="20" w:type="dxa"/>
            </w:tcMar>
            <w:vAlign w:val="bottom"/>
            <w:hideMark/>
          </w:tcPr>
          <w:p w14:paraId="68848C52" w14:textId="77777777" w:rsidR="00C66372" w:rsidRPr="00C66372" w:rsidRDefault="00C66372" w:rsidP="00C66372">
            <w:pPr>
              <w:jc w:val="both"/>
            </w:pPr>
            <w:r w:rsidRPr="00C66372">
              <w:rPr>
                <w:rFonts w:ascii="Arial" w:hAnsi="Arial" w:cs="Arial"/>
                <w:color w:val="000000"/>
                <w:sz w:val="18"/>
                <w:szCs w:val="18"/>
              </w:rPr>
              <w:t>Carbonates</w:t>
            </w:r>
          </w:p>
        </w:tc>
        <w:tc>
          <w:tcPr>
            <w:tcW w:w="0" w:type="auto"/>
            <w:tcBorders>
              <w:top w:val="single" w:sz="4" w:space="0" w:color="000000"/>
            </w:tcBorders>
            <w:tcMar>
              <w:top w:w="20" w:type="dxa"/>
              <w:left w:w="20" w:type="dxa"/>
              <w:bottom w:w="100" w:type="dxa"/>
              <w:right w:w="20" w:type="dxa"/>
            </w:tcMar>
            <w:vAlign w:val="bottom"/>
            <w:hideMark/>
          </w:tcPr>
          <w:p w14:paraId="400812BC" w14:textId="77777777" w:rsidR="00C66372" w:rsidRPr="00C66372" w:rsidRDefault="00C66372" w:rsidP="00C66372">
            <w:r w:rsidRPr="00C66372">
              <w:rPr>
                <w:rFonts w:ascii="Arial" w:hAnsi="Arial" w:cs="Arial"/>
                <w:color w:val="000000"/>
                <w:sz w:val="18"/>
                <w:szCs w:val="18"/>
              </w:rPr>
              <w:t>Carbonates</w:t>
            </w:r>
          </w:p>
        </w:tc>
        <w:tc>
          <w:tcPr>
            <w:tcW w:w="0" w:type="auto"/>
            <w:tcBorders>
              <w:top w:val="single" w:sz="4" w:space="0" w:color="000000"/>
            </w:tcBorders>
            <w:tcMar>
              <w:top w:w="20" w:type="dxa"/>
              <w:left w:w="20" w:type="dxa"/>
              <w:bottom w:w="100" w:type="dxa"/>
              <w:right w:w="20" w:type="dxa"/>
            </w:tcMar>
            <w:vAlign w:val="bottom"/>
            <w:hideMark/>
          </w:tcPr>
          <w:p w14:paraId="10C3942F" w14:textId="77777777" w:rsidR="00C66372" w:rsidRPr="00211DA8" w:rsidRDefault="00C66372" w:rsidP="00C66372">
            <w:pPr>
              <w:jc w:val="center"/>
            </w:pPr>
            <w:r w:rsidRPr="00211DA8">
              <w:rPr>
                <w:rFonts w:ascii="Arial" w:hAnsi="Arial" w:cs="Arial"/>
                <w:sz w:val="18"/>
                <w:szCs w:val="18"/>
              </w:rPr>
              <w:t>3.4 to 3.5, 3.9 to 4.0</w:t>
            </w:r>
          </w:p>
        </w:tc>
        <w:tc>
          <w:tcPr>
            <w:tcW w:w="0" w:type="auto"/>
            <w:tcBorders>
              <w:top w:val="single" w:sz="4" w:space="0" w:color="000000"/>
            </w:tcBorders>
            <w:tcMar>
              <w:top w:w="20" w:type="dxa"/>
              <w:left w:w="20" w:type="dxa"/>
              <w:bottom w:w="100" w:type="dxa"/>
              <w:right w:w="20" w:type="dxa"/>
            </w:tcMar>
            <w:vAlign w:val="bottom"/>
            <w:hideMark/>
          </w:tcPr>
          <w:p w14:paraId="3A189967" w14:textId="77777777" w:rsidR="00C66372" w:rsidRPr="00211DA8" w:rsidRDefault="00FD3C0E" w:rsidP="00C66372">
            <w:pPr>
              <w:jc w:val="both"/>
            </w:pPr>
            <w:hyperlink r:id="rId23" w:history="1">
              <w:proofErr w:type="spellStart"/>
              <w:r w:rsidR="00C66372" w:rsidRPr="00211DA8">
                <w:rPr>
                  <w:rFonts w:ascii="Arial" w:hAnsi="Arial" w:cs="Arial"/>
                  <w:sz w:val="18"/>
                  <w:szCs w:val="18"/>
                </w:rPr>
                <w:t>Flahaut</w:t>
              </w:r>
              <w:proofErr w:type="spellEnd"/>
              <w:r w:rsidR="00C66372" w:rsidRPr="00211DA8">
                <w:rPr>
                  <w:rFonts w:ascii="Arial" w:hAnsi="Arial" w:cs="Arial"/>
                  <w:sz w:val="18"/>
                  <w:szCs w:val="18"/>
                </w:rPr>
                <w:t xml:space="preserve"> et al., 2017</w:t>
              </w:r>
            </w:hyperlink>
          </w:p>
        </w:tc>
      </w:tr>
      <w:tr w:rsidR="00C66372" w:rsidRPr="00C66372" w14:paraId="77696BAA" w14:textId="77777777" w:rsidTr="00C66372">
        <w:trPr>
          <w:trHeight w:val="400"/>
        </w:trPr>
        <w:tc>
          <w:tcPr>
            <w:tcW w:w="0" w:type="auto"/>
            <w:tcMar>
              <w:top w:w="20" w:type="dxa"/>
              <w:left w:w="20" w:type="dxa"/>
              <w:bottom w:w="100" w:type="dxa"/>
              <w:right w:w="20" w:type="dxa"/>
            </w:tcMar>
            <w:vAlign w:val="bottom"/>
            <w:hideMark/>
          </w:tcPr>
          <w:p w14:paraId="158C4F3C" w14:textId="77777777" w:rsidR="00C66372" w:rsidRPr="00C66372" w:rsidRDefault="00C66372" w:rsidP="00C66372"/>
        </w:tc>
        <w:tc>
          <w:tcPr>
            <w:tcW w:w="0" w:type="auto"/>
            <w:tcMar>
              <w:top w:w="20" w:type="dxa"/>
              <w:left w:w="20" w:type="dxa"/>
              <w:bottom w:w="100" w:type="dxa"/>
              <w:right w:w="20" w:type="dxa"/>
            </w:tcMar>
            <w:vAlign w:val="bottom"/>
            <w:hideMark/>
          </w:tcPr>
          <w:p w14:paraId="42C87E33" w14:textId="77777777" w:rsidR="00C66372" w:rsidRPr="00C66372" w:rsidRDefault="00C66372" w:rsidP="00C66372">
            <w:pPr>
              <w:jc w:val="both"/>
            </w:pPr>
            <w:r w:rsidRPr="00C66372">
              <w:rPr>
                <w:rFonts w:ascii="Arial" w:hAnsi="Arial" w:cs="Arial"/>
                <w:color w:val="000000"/>
                <w:sz w:val="18"/>
                <w:szCs w:val="18"/>
              </w:rPr>
              <w:t>Clay Minerals</w:t>
            </w:r>
          </w:p>
        </w:tc>
        <w:tc>
          <w:tcPr>
            <w:tcW w:w="0" w:type="auto"/>
            <w:tcMar>
              <w:top w:w="20" w:type="dxa"/>
              <w:left w:w="20" w:type="dxa"/>
              <w:bottom w:w="100" w:type="dxa"/>
              <w:right w:w="20" w:type="dxa"/>
            </w:tcMar>
            <w:vAlign w:val="bottom"/>
            <w:hideMark/>
          </w:tcPr>
          <w:p w14:paraId="209E365B" w14:textId="77777777" w:rsidR="00C66372" w:rsidRPr="00C66372" w:rsidRDefault="00C66372" w:rsidP="00C66372">
            <w:r w:rsidRPr="00C66372">
              <w:rPr>
                <w:rFonts w:ascii="Arial" w:hAnsi="Arial" w:cs="Arial"/>
                <w:color w:val="000000"/>
                <w:sz w:val="18"/>
                <w:szCs w:val="18"/>
              </w:rPr>
              <w:t>Carbonates and clay</w:t>
            </w:r>
          </w:p>
        </w:tc>
        <w:tc>
          <w:tcPr>
            <w:tcW w:w="0" w:type="auto"/>
            <w:tcMar>
              <w:top w:w="20" w:type="dxa"/>
              <w:left w:w="20" w:type="dxa"/>
              <w:bottom w:w="100" w:type="dxa"/>
              <w:right w:w="20" w:type="dxa"/>
            </w:tcMar>
            <w:vAlign w:val="bottom"/>
            <w:hideMark/>
          </w:tcPr>
          <w:p w14:paraId="70981400" w14:textId="77777777" w:rsidR="00C66372" w:rsidRPr="00211DA8" w:rsidRDefault="00C66372" w:rsidP="00C66372">
            <w:pPr>
              <w:jc w:val="center"/>
            </w:pPr>
            <w:r w:rsidRPr="00211DA8">
              <w:rPr>
                <w:rFonts w:ascii="Arial" w:hAnsi="Arial" w:cs="Arial"/>
                <w:sz w:val="18"/>
                <w:szCs w:val="18"/>
              </w:rPr>
              <w:t>2.1 to 2.5</w:t>
            </w:r>
          </w:p>
        </w:tc>
        <w:tc>
          <w:tcPr>
            <w:tcW w:w="0" w:type="auto"/>
            <w:tcMar>
              <w:top w:w="20" w:type="dxa"/>
              <w:left w:w="20" w:type="dxa"/>
              <w:bottom w:w="100" w:type="dxa"/>
              <w:right w:w="20" w:type="dxa"/>
            </w:tcMar>
            <w:vAlign w:val="bottom"/>
            <w:hideMark/>
          </w:tcPr>
          <w:p w14:paraId="15444721" w14:textId="77777777" w:rsidR="00C66372" w:rsidRPr="00211DA8" w:rsidRDefault="00C66372" w:rsidP="00C66372"/>
        </w:tc>
      </w:tr>
      <w:tr w:rsidR="00C66372" w:rsidRPr="00C66372" w14:paraId="0A673898" w14:textId="77777777" w:rsidTr="00C66372">
        <w:trPr>
          <w:trHeight w:val="400"/>
        </w:trPr>
        <w:tc>
          <w:tcPr>
            <w:tcW w:w="0" w:type="auto"/>
            <w:tcMar>
              <w:top w:w="20" w:type="dxa"/>
              <w:left w:w="20" w:type="dxa"/>
              <w:bottom w:w="100" w:type="dxa"/>
              <w:right w:w="20" w:type="dxa"/>
            </w:tcMar>
            <w:vAlign w:val="bottom"/>
            <w:hideMark/>
          </w:tcPr>
          <w:p w14:paraId="22545F2E" w14:textId="77777777" w:rsidR="00C66372" w:rsidRPr="00C66372" w:rsidRDefault="00C66372" w:rsidP="00C66372"/>
        </w:tc>
        <w:tc>
          <w:tcPr>
            <w:tcW w:w="0" w:type="auto"/>
            <w:tcMar>
              <w:top w:w="20" w:type="dxa"/>
              <w:left w:w="20" w:type="dxa"/>
              <w:bottom w:w="100" w:type="dxa"/>
              <w:right w:w="20" w:type="dxa"/>
            </w:tcMar>
            <w:vAlign w:val="bottom"/>
            <w:hideMark/>
          </w:tcPr>
          <w:p w14:paraId="19D43C75" w14:textId="77777777" w:rsidR="00C66372" w:rsidRPr="00C66372" w:rsidRDefault="00C66372" w:rsidP="00C66372"/>
        </w:tc>
        <w:tc>
          <w:tcPr>
            <w:tcW w:w="0" w:type="auto"/>
            <w:tcMar>
              <w:top w:w="20" w:type="dxa"/>
              <w:left w:w="20" w:type="dxa"/>
              <w:bottom w:w="100" w:type="dxa"/>
              <w:right w:w="20" w:type="dxa"/>
            </w:tcMar>
            <w:vAlign w:val="bottom"/>
            <w:hideMark/>
          </w:tcPr>
          <w:p w14:paraId="7E2018AF" w14:textId="77777777" w:rsidR="00C66372" w:rsidRPr="00C66372" w:rsidRDefault="00C66372" w:rsidP="00C66372">
            <w:r w:rsidRPr="00C66372">
              <w:rPr>
                <w:rFonts w:ascii="Arial" w:hAnsi="Arial" w:cs="Arial"/>
                <w:color w:val="000000"/>
                <w:sz w:val="18"/>
                <w:szCs w:val="18"/>
              </w:rPr>
              <w:t>Smectite Clay</w:t>
            </w:r>
          </w:p>
        </w:tc>
        <w:tc>
          <w:tcPr>
            <w:tcW w:w="0" w:type="auto"/>
            <w:tcMar>
              <w:top w:w="20" w:type="dxa"/>
              <w:left w:w="20" w:type="dxa"/>
              <w:bottom w:w="100" w:type="dxa"/>
              <w:right w:w="20" w:type="dxa"/>
            </w:tcMar>
            <w:vAlign w:val="bottom"/>
            <w:hideMark/>
          </w:tcPr>
          <w:p w14:paraId="305FFD04" w14:textId="77777777" w:rsidR="00C66372" w:rsidRPr="00211DA8" w:rsidRDefault="00C66372" w:rsidP="00C66372">
            <w:pPr>
              <w:jc w:val="center"/>
            </w:pPr>
            <w:r w:rsidRPr="00211DA8">
              <w:rPr>
                <w:rFonts w:ascii="Arial" w:hAnsi="Arial" w:cs="Arial"/>
                <w:sz w:val="18"/>
                <w:szCs w:val="18"/>
              </w:rPr>
              <w:t>1.40 to 1.41, 1.90 to 1.92</w:t>
            </w:r>
          </w:p>
        </w:tc>
        <w:tc>
          <w:tcPr>
            <w:tcW w:w="0" w:type="auto"/>
            <w:tcMar>
              <w:top w:w="20" w:type="dxa"/>
              <w:left w:w="20" w:type="dxa"/>
              <w:bottom w:w="100" w:type="dxa"/>
              <w:right w:w="20" w:type="dxa"/>
            </w:tcMar>
            <w:vAlign w:val="bottom"/>
            <w:hideMark/>
          </w:tcPr>
          <w:p w14:paraId="6D7A5DA3" w14:textId="77777777" w:rsidR="00C66372" w:rsidRPr="00211DA8" w:rsidRDefault="00C66372" w:rsidP="00C66372"/>
        </w:tc>
      </w:tr>
      <w:tr w:rsidR="00C66372" w:rsidRPr="00C66372" w14:paraId="070F0D41" w14:textId="77777777" w:rsidTr="00C66372">
        <w:trPr>
          <w:trHeight w:val="400"/>
        </w:trPr>
        <w:tc>
          <w:tcPr>
            <w:tcW w:w="0" w:type="auto"/>
            <w:tcMar>
              <w:top w:w="20" w:type="dxa"/>
              <w:left w:w="20" w:type="dxa"/>
              <w:bottom w:w="100" w:type="dxa"/>
              <w:right w:w="20" w:type="dxa"/>
            </w:tcMar>
            <w:vAlign w:val="bottom"/>
            <w:hideMark/>
          </w:tcPr>
          <w:p w14:paraId="34F2D4CB" w14:textId="77777777" w:rsidR="00C66372" w:rsidRPr="00C66372" w:rsidRDefault="00C66372" w:rsidP="00C66372"/>
        </w:tc>
        <w:tc>
          <w:tcPr>
            <w:tcW w:w="0" w:type="auto"/>
            <w:tcMar>
              <w:top w:w="20" w:type="dxa"/>
              <w:left w:w="20" w:type="dxa"/>
              <w:bottom w:w="100" w:type="dxa"/>
              <w:right w:w="20" w:type="dxa"/>
            </w:tcMar>
            <w:vAlign w:val="bottom"/>
            <w:hideMark/>
          </w:tcPr>
          <w:p w14:paraId="62DA44B7" w14:textId="77777777" w:rsidR="00C66372" w:rsidRPr="00C66372" w:rsidRDefault="00C66372" w:rsidP="00C66372"/>
        </w:tc>
        <w:tc>
          <w:tcPr>
            <w:tcW w:w="0" w:type="auto"/>
            <w:tcMar>
              <w:top w:w="20" w:type="dxa"/>
              <w:left w:w="20" w:type="dxa"/>
              <w:bottom w:w="100" w:type="dxa"/>
              <w:right w:w="20" w:type="dxa"/>
            </w:tcMar>
            <w:vAlign w:val="bottom"/>
            <w:hideMark/>
          </w:tcPr>
          <w:p w14:paraId="6A8AF991" w14:textId="77777777" w:rsidR="00C66372" w:rsidRPr="00C66372" w:rsidRDefault="00C66372" w:rsidP="00C66372">
            <w:r w:rsidRPr="00C66372">
              <w:rPr>
                <w:rFonts w:ascii="Arial" w:hAnsi="Arial" w:cs="Arial"/>
                <w:color w:val="000000"/>
                <w:sz w:val="18"/>
                <w:szCs w:val="18"/>
              </w:rPr>
              <w:t>Al-Phyllosilicates</w:t>
            </w:r>
          </w:p>
        </w:tc>
        <w:tc>
          <w:tcPr>
            <w:tcW w:w="0" w:type="auto"/>
            <w:tcMar>
              <w:top w:w="20" w:type="dxa"/>
              <w:left w:w="20" w:type="dxa"/>
              <w:bottom w:w="100" w:type="dxa"/>
              <w:right w:w="20" w:type="dxa"/>
            </w:tcMar>
            <w:vAlign w:val="bottom"/>
            <w:hideMark/>
          </w:tcPr>
          <w:p w14:paraId="70952EC0" w14:textId="77777777" w:rsidR="00C66372" w:rsidRPr="00211DA8" w:rsidRDefault="00C66372" w:rsidP="00C66372">
            <w:pPr>
              <w:jc w:val="center"/>
            </w:pPr>
            <w:r w:rsidRPr="00211DA8">
              <w:rPr>
                <w:rFonts w:ascii="Arial" w:hAnsi="Arial" w:cs="Arial"/>
                <w:sz w:val="18"/>
                <w:szCs w:val="18"/>
              </w:rPr>
              <w:t>2.19 to 2.21</w:t>
            </w:r>
          </w:p>
        </w:tc>
        <w:tc>
          <w:tcPr>
            <w:tcW w:w="0" w:type="auto"/>
            <w:tcMar>
              <w:top w:w="20" w:type="dxa"/>
              <w:left w:w="20" w:type="dxa"/>
              <w:bottom w:w="100" w:type="dxa"/>
              <w:right w:w="20" w:type="dxa"/>
            </w:tcMar>
            <w:vAlign w:val="bottom"/>
            <w:hideMark/>
          </w:tcPr>
          <w:p w14:paraId="262F7E5A" w14:textId="77777777" w:rsidR="00C66372" w:rsidRPr="00211DA8" w:rsidRDefault="00C66372" w:rsidP="00C66372"/>
        </w:tc>
      </w:tr>
      <w:tr w:rsidR="00C66372" w:rsidRPr="00C66372" w14:paraId="0E20021E" w14:textId="77777777" w:rsidTr="00C66372">
        <w:trPr>
          <w:trHeight w:val="400"/>
        </w:trPr>
        <w:tc>
          <w:tcPr>
            <w:tcW w:w="0" w:type="auto"/>
            <w:tcMar>
              <w:top w:w="20" w:type="dxa"/>
              <w:left w:w="20" w:type="dxa"/>
              <w:bottom w:w="100" w:type="dxa"/>
              <w:right w:w="20" w:type="dxa"/>
            </w:tcMar>
            <w:vAlign w:val="bottom"/>
            <w:hideMark/>
          </w:tcPr>
          <w:p w14:paraId="677C1FD2" w14:textId="77777777" w:rsidR="00C66372" w:rsidRPr="00C66372" w:rsidRDefault="00C66372" w:rsidP="00C66372"/>
        </w:tc>
        <w:tc>
          <w:tcPr>
            <w:tcW w:w="0" w:type="auto"/>
            <w:tcMar>
              <w:top w:w="20" w:type="dxa"/>
              <w:left w:w="20" w:type="dxa"/>
              <w:bottom w:w="100" w:type="dxa"/>
              <w:right w:w="20" w:type="dxa"/>
            </w:tcMar>
            <w:vAlign w:val="bottom"/>
            <w:hideMark/>
          </w:tcPr>
          <w:p w14:paraId="1FDDB7BF" w14:textId="77777777" w:rsidR="00C66372" w:rsidRPr="00C66372" w:rsidRDefault="00C66372" w:rsidP="00C66372"/>
        </w:tc>
        <w:tc>
          <w:tcPr>
            <w:tcW w:w="0" w:type="auto"/>
            <w:tcMar>
              <w:top w:w="20" w:type="dxa"/>
              <w:left w:w="20" w:type="dxa"/>
              <w:bottom w:w="100" w:type="dxa"/>
              <w:right w:w="20" w:type="dxa"/>
            </w:tcMar>
            <w:vAlign w:val="bottom"/>
            <w:hideMark/>
          </w:tcPr>
          <w:p w14:paraId="17DEE8EA" w14:textId="77777777" w:rsidR="00C66372" w:rsidRPr="00C66372" w:rsidRDefault="00C66372" w:rsidP="00C66372">
            <w:r w:rsidRPr="00C66372">
              <w:rPr>
                <w:rFonts w:ascii="Arial" w:hAnsi="Arial" w:cs="Arial"/>
                <w:color w:val="000000"/>
                <w:sz w:val="18"/>
                <w:szCs w:val="18"/>
              </w:rPr>
              <w:t>Nontronite</w:t>
            </w:r>
          </w:p>
        </w:tc>
        <w:tc>
          <w:tcPr>
            <w:tcW w:w="0" w:type="auto"/>
            <w:tcMar>
              <w:top w:w="20" w:type="dxa"/>
              <w:left w:w="20" w:type="dxa"/>
              <w:bottom w:w="100" w:type="dxa"/>
              <w:right w:w="20" w:type="dxa"/>
            </w:tcMar>
            <w:vAlign w:val="bottom"/>
            <w:hideMark/>
          </w:tcPr>
          <w:p w14:paraId="5D9A1A45" w14:textId="77777777" w:rsidR="00C66372" w:rsidRPr="00211DA8" w:rsidRDefault="00C66372" w:rsidP="00C66372">
            <w:pPr>
              <w:jc w:val="center"/>
            </w:pPr>
            <w:r w:rsidRPr="00211DA8">
              <w:rPr>
                <w:rFonts w:ascii="Arial" w:hAnsi="Arial" w:cs="Arial"/>
                <w:sz w:val="18"/>
                <w:szCs w:val="18"/>
              </w:rPr>
              <w:t>2.28 to 2.29</w:t>
            </w:r>
          </w:p>
        </w:tc>
        <w:tc>
          <w:tcPr>
            <w:tcW w:w="0" w:type="auto"/>
            <w:tcMar>
              <w:top w:w="20" w:type="dxa"/>
              <w:left w:w="20" w:type="dxa"/>
              <w:bottom w:w="100" w:type="dxa"/>
              <w:right w:w="20" w:type="dxa"/>
            </w:tcMar>
            <w:vAlign w:val="bottom"/>
            <w:hideMark/>
          </w:tcPr>
          <w:p w14:paraId="7BEEAAEB" w14:textId="77777777" w:rsidR="00C66372" w:rsidRPr="00211DA8" w:rsidRDefault="00C66372" w:rsidP="00C66372"/>
        </w:tc>
      </w:tr>
      <w:tr w:rsidR="00C66372" w:rsidRPr="00C66372" w14:paraId="6CBCAC1D" w14:textId="77777777" w:rsidTr="00C66372">
        <w:trPr>
          <w:trHeight w:val="400"/>
        </w:trPr>
        <w:tc>
          <w:tcPr>
            <w:tcW w:w="0" w:type="auto"/>
            <w:tcMar>
              <w:top w:w="20" w:type="dxa"/>
              <w:left w:w="20" w:type="dxa"/>
              <w:bottom w:w="100" w:type="dxa"/>
              <w:right w:w="20" w:type="dxa"/>
            </w:tcMar>
            <w:vAlign w:val="bottom"/>
            <w:hideMark/>
          </w:tcPr>
          <w:p w14:paraId="7CFDFF67" w14:textId="77777777" w:rsidR="00C66372" w:rsidRPr="00C66372" w:rsidRDefault="00C66372" w:rsidP="00C66372"/>
        </w:tc>
        <w:tc>
          <w:tcPr>
            <w:tcW w:w="0" w:type="auto"/>
            <w:tcMar>
              <w:top w:w="20" w:type="dxa"/>
              <w:left w:w="20" w:type="dxa"/>
              <w:bottom w:w="100" w:type="dxa"/>
              <w:right w:w="20" w:type="dxa"/>
            </w:tcMar>
            <w:vAlign w:val="bottom"/>
            <w:hideMark/>
          </w:tcPr>
          <w:p w14:paraId="373C0FB3" w14:textId="77777777" w:rsidR="00C66372" w:rsidRPr="00C66372" w:rsidRDefault="00C66372" w:rsidP="00C66372"/>
        </w:tc>
        <w:tc>
          <w:tcPr>
            <w:tcW w:w="0" w:type="auto"/>
            <w:tcMar>
              <w:top w:w="20" w:type="dxa"/>
              <w:left w:w="20" w:type="dxa"/>
              <w:bottom w:w="100" w:type="dxa"/>
              <w:right w:w="20" w:type="dxa"/>
            </w:tcMar>
            <w:vAlign w:val="bottom"/>
            <w:hideMark/>
          </w:tcPr>
          <w:p w14:paraId="1633147B" w14:textId="77777777" w:rsidR="00C66372" w:rsidRPr="00C66372" w:rsidRDefault="00C66372" w:rsidP="00C66372">
            <w:r w:rsidRPr="00C66372">
              <w:rPr>
                <w:rFonts w:ascii="Arial" w:hAnsi="Arial" w:cs="Arial"/>
                <w:color w:val="000000"/>
                <w:sz w:val="18"/>
                <w:szCs w:val="18"/>
              </w:rPr>
              <w:t>Saponite</w:t>
            </w:r>
          </w:p>
        </w:tc>
        <w:tc>
          <w:tcPr>
            <w:tcW w:w="0" w:type="auto"/>
            <w:tcMar>
              <w:top w:w="20" w:type="dxa"/>
              <w:left w:w="20" w:type="dxa"/>
              <w:bottom w:w="100" w:type="dxa"/>
              <w:right w:w="20" w:type="dxa"/>
            </w:tcMar>
            <w:vAlign w:val="bottom"/>
            <w:hideMark/>
          </w:tcPr>
          <w:p w14:paraId="40A56CFA" w14:textId="77777777" w:rsidR="00C66372" w:rsidRPr="00211DA8" w:rsidRDefault="00C66372" w:rsidP="00C66372">
            <w:pPr>
              <w:jc w:val="center"/>
            </w:pPr>
            <w:r w:rsidRPr="00211DA8">
              <w:rPr>
                <w:rFonts w:ascii="Arial" w:hAnsi="Arial" w:cs="Arial"/>
                <w:sz w:val="18"/>
                <w:szCs w:val="18"/>
              </w:rPr>
              <w:t>2.30 to 2.31</w:t>
            </w:r>
          </w:p>
        </w:tc>
        <w:tc>
          <w:tcPr>
            <w:tcW w:w="0" w:type="auto"/>
            <w:tcMar>
              <w:top w:w="20" w:type="dxa"/>
              <w:left w:w="20" w:type="dxa"/>
              <w:bottom w:w="100" w:type="dxa"/>
              <w:right w:w="20" w:type="dxa"/>
            </w:tcMar>
            <w:vAlign w:val="bottom"/>
            <w:hideMark/>
          </w:tcPr>
          <w:p w14:paraId="255298CD" w14:textId="77777777" w:rsidR="00C66372" w:rsidRPr="00211DA8" w:rsidRDefault="00C66372" w:rsidP="00C66372"/>
        </w:tc>
      </w:tr>
      <w:tr w:rsidR="00C66372" w:rsidRPr="00C66372" w14:paraId="51520A59" w14:textId="77777777" w:rsidTr="00C66372">
        <w:trPr>
          <w:trHeight w:val="400"/>
        </w:trPr>
        <w:tc>
          <w:tcPr>
            <w:tcW w:w="0" w:type="auto"/>
            <w:tcMar>
              <w:top w:w="20" w:type="dxa"/>
              <w:left w:w="20" w:type="dxa"/>
              <w:bottom w:w="100" w:type="dxa"/>
              <w:right w:w="20" w:type="dxa"/>
            </w:tcMar>
            <w:vAlign w:val="bottom"/>
            <w:hideMark/>
          </w:tcPr>
          <w:p w14:paraId="1D23C4DB" w14:textId="77777777" w:rsidR="00C66372" w:rsidRPr="00C66372" w:rsidRDefault="00C66372" w:rsidP="00C66372"/>
        </w:tc>
        <w:tc>
          <w:tcPr>
            <w:tcW w:w="0" w:type="auto"/>
            <w:tcMar>
              <w:top w:w="20" w:type="dxa"/>
              <w:left w:w="20" w:type="dxa"/>
              <w:bottom w:w="100" w:type="dxa"/>
              <w:right w:w="20" w:type="dxa"/>
            </w:tcMar>
            <w:vAlign w:val="bottom"/>
            <w:hideMark/>
          </w:tcPr>
          <w:p w14:paraId="0043C3D4" w14:textId="77777777" w:rsidR="00C66372" w:rsidRPr="00C66372" w:rsidRDefault="00C66372" w:rsidP="00C66372"/>
        </w:tc>
        <w:tc>
          <w:tcPr>
            <w:tcW w:w="0" w:type="auto"/>
            <w:tcMar>
              <w:top w:w="20" w:type="dxa"/>
              <w:left w:w="20" w:type="dxa"/>
              <w:bottom w:w="100" w:type="dxa"/>
              <w:right w:w="20" w:type="dxa"/>
            </w:tcMar>
            <w:vAlign w:val="bottom"/>
            <w:hideMark/>
          </w:tcPr>
          <w:p w14:paraId="42BC4D52" w14:textId="77777777" w:rsidR="00C66372" w:rsidRPr="00C66372" w:rsidRDefault="00C66372" w:rsidP="00C66372">
            <w:r w:rsidRPr="00C66372">
              <w:rPr>
                <w:rFonts w:ascii="Arial" w:hAnsi="Arial" w:cs="Arial"/>
                <w:color w:val="000000"/>
                <w:sz w:val="18"/>
                <w:szCs w:val="18"/>
              </w:rPr>
              <w:t>Chlorites</w:t>
            </w:r>
          </w:p>
        </w:tc>
        <w:tc>
          <w:tcPr>
            <w:tcW w:w="0" w:type="auto"/>
            <w:tcMar>
              <w:top w:w="20" w:type="dxa"/>
              <w:left w:w="20" w:type="dxa"/>
              <w:bottom w:w="100" w:type="dxa"/>
              <w:right w:w="20" w:type="dxa"/>
            </w:tcMar>
            <w:vAlign w:val="bottom"/>
            <w:hideMark/>
          </w:tcPr>
          <w:p w14:paraId="4CEF0A32" w14:textId="77777777" w:rsidR="00C66372" w:rsidRPr="00211DA8" w:rsidRDefault="00C66372" w:rsidP="00C66372">
            <w:pPr>
              <w:jc w:val="center"/>
            </w:pPr>
            <w:r w:rsidRPr="00211DA8">
              <w:rPr>
                <w:rFonts w:ascii="Arial" w:hAnsi="Arial" w:cs="Arial"/>
                <w:sz w:val="18"/>
                <w:szCs w:val="18"/>
              </w:rPr>
              <w:t>2.33 to 2.37</w:t>
            </w:r>
          </w:p>
        </w:tc>
        <w:tc>
          <w:tcPr>
            <w:tcW w:w="0" w:type="auto"/>
            <w:tcMar>
              <w:top w:w="20" w:type="dxa"/>
              <w:left w:w="20" w:type="dxa"/>
              <w:bottom w:w="100" w:type="dxa"/>
              <w:right w:w="20" w:type="dxa"/>
            </w:tcMar>
            <w:vAlign w:val="bottom"/>
            <w:hideMark/>
          </w:tcPr>
          <w:p w14:paraId="09670C5D" w14:textId="77777777" w:rsidR="00C66372" w:rsidRPr="00211DA8" w:rsidRDefault="00C66372" w:rsidP="00C66372"/>
        </w:tc>
      </w:tr>
      <w:tr w:rsidR="00C66372" w:rsidRPr="00C66372" w14:paraId="660C5C84" w14:textId="77777777" w:rsidTr="00C66372">
        <w:trPr>
          <w:trHeight w:val="400"/>
        </w:trPr>
        <w:tc>
          <w:tcPr>
            <w:tcW w:w="0" w:type="auto"/>
            <w:tcBorders>
              <w:bottom w:val="single" w:sz="4" w:space="0" w:color="000000"/>
            </w:tcBorders>
            <w:tcMar>
              <w:top w:w="20" w:type="dxa"/>
              <w:left w:w="20" w:type="dxa"/>
              <w:bottom w:w="100" w:type="dxa"/>
              <w:right w:w="20" w:type="dxa"/>
            </w:tcMar>
            <w:vAlign w:val="bottom"/>
            <w:hideMark/>
          </w:tcPr>
          <w:p w14:paraId="5363EBDF" w14:textId="77777777" w:rsidR="00C66372" w:rsidRPr="00C66372" w:rsidRDefault="00C66372" w:rsidP="00C66372">
            <w:pPr>
              <w:jc w:val="center"/>
            </w:pPr>
            <w:r w:rsidRPr="00C66372">
              <w:rPr>
                <w:rFonts w:ascii="Arial" w:hAnsi="Arial" w:cs="Arial"/>
                <w:color w:val="000000"/>
                <w:sz w:val="18"/>
                <w:szCs w:val="18"/>
              </w:rPr>
              <w:t> </w:t>
            </w:r>
          </w:p>
        </w:tc>
        <w:tc>
          <w:tcPr>
            <w:tcW w:w="0" w:type="auto"/>
            <w:tcBorders>
              <w:bottom w:val="single" w:sz="4" w:space="0" w:color="000000"/>
            </w:tcBorders>
            <w:tcMar>
              <w:top w:w="20" w:type="dxa"/>
              <w:left w:w="20" w:type="dxa"/>
              <w:bottom w:w="100" w:type="dxa"/>
              <w:right w:w="20" w:type="dxa"/>
            </w:tcMar>
            <w:vAlign w:val="bottom"/>
            <w:hideMark/>
          </w:tcPr>
          <w:p w14:paraId="3B5CA74C" w14:textId="77777777" w:rsidR="00C66372" w:rsidRPr="00C66372" w:rsidRDefault="00C66372" w:rsidP="00C66372">
            <w:pPr>
              <w:jc w:val="both"/>
            </w:pPr>
            <w:r w:rsidRPr="00C66372">
              <w:rPr>
                <w:rFonts w:ascii="Arial" w:hAnsi="Arial" w:cs="Arial"/>
                <w:color w:val="000000"/>
                <w:sz w:val="18"/>
                <w:szCs w:val="18"/>
              </w:rPr>
              <w:t>Other Silicates</w:t>
            </w:r>
          </w:p>
        </w:tc>
        <w:tc>
          <w:tcPr>
            <w:tcW w:w="0" w:type="auto"/>
            <w:tcBorders>
              <w:bottom w:val="single" w:sz="4" w:space="0" w:color="000000"/>
            </w:tcBorders>
            <w:tcMar>
              <w:top w:w="20" w:type="dxa"/>
              <w:left w:w="20" w:type="dxa"/>
              <w:bottom w:w="100" w:type="dxa"/>
              <w:right w:w="20" w:type="dxa"/>
            </w:tcMar>
            <w:vAlign w:val="bottom"/>
            <w:hideMark/>
          </w:tcPr>
          <w:p w14:paraId="6C8AEDEA" w14:textId="77777777" w:rsidR="00C66372" w:rsidRPr="00C66372" w:rsidRDefault="00C66372" w:rsidP="00C66372">
            <w:r w:rsidRPr="00C66372">
              <w:rPr>
                <w:rFonts w:ascii="Arial" w:hAnsi="Arial" w:cs="Arial"/>
                <w:color w:val="000000"/>
                <w:sz w:val="18"/>
                <w:szCs w:val="18"/>
              </w:rPr>
              <w:t>Serpentine</w:t>
            </w:r>
          </w:p>
        </w:tc>
        <w:tc>
          <w:tcPr>
            <w:tcW w:w="0" w:type="auto"/>
            <w:tcBorders>
              <w:bottom w:val="single" w:sz="4" w:space="0" w:color="000000"/>
            </w:tcBorders>
            <w:tcMar>
              <w:top w:w="20" w:type="dxa"/>
              <w:left w:w="20" w:type="dxa"/>
              <w:bottom w:w="100" w:type="dxa"/>
              <w:right w:w="20" w:type="dxa"/>
            </w:tcMar>
            <w:vAlign w:val="bottom"/>
            <w:hideMark/>
          </w:tcPr>
          <w:p w14:paraId="28D62C03" w14:textId="77777777" w:rsidR="00C66372" w:rsidRPr="00211DA8" w:rsidRDefault="00C66372" w:rsidP="00C66372">
            <w:pPr>
              <w:jc w:val="center"/>
            </w:pPr>
            <w:r w:rsidRPr="00211DA8">
              <w:rPr>
                <w:rFonts w:ascii="Arial" w:hAnsi="Arial" w:cs="Arial"/>
                <w:sz w:val="18"/>
                <w:szCs w:val="18"/>
              </w:rPr>
              <w:t>2.31 to 2.33</w:t>
            </w:r>
          </w:p>
        </w:tc>
        <w:tc>
          <w:tcPr>
            <w:tcW w:w="0" w:type="auto"/>
            <w:tcBorders>
              <w:bottom w:val="single" w:sz="4" w:space="0" w:color="000000"/>
            </w:tcBorders>
            <w:tcMar>
              <w:top w:w="20" w:type="dxa"/>
              <w:left w:w="20" w:type="dxa"/>
              <w:bottom w:w="100" w:type="dxa"/>
              <w:right w:w="20" w:type="dxa"/>
            </w:tcMar>
            <w:vAlign w:val="bottom"/>
            <w:hideMark/>
          </w:tcPr>
          <w:p w14:paraId="3B632843" w14:textId="77777777" w:rsidR="00C66372" w:rsidRPr="00211DA8" w:rsidRDefault="00C66372" w:rsidP="00C66372">
            <w:pPr>
              <w:jc w:val="both"/>
            </w:pPr>
            <w:r w:rsidRPr="00211DA8">
              <w:rPr>
                <w:rFonts w:ascii="Arial" w:hAnsi="Arial" w:cs="Arial"/>
                <w:sz w:val="18"/>
                <w:szCs w:val="18"/>
              </w:rPr>
              <w:t> </w:t>
            </w:r>
          </w:p>
        </w:tc>
      </w:tr>
      <w:tr w:rsidR="00C66372" w:rsidRPr="00C66372" w14:paraId="595514E3" w14:textId="77777777" w:rsidTr="00C66372">
        <w:trPr>
          <w:trHeight w:val="400"/>
        </w:trPr>
        <w:tc>
          <w:tcPr>
            <w:tcW w:w="0" w:type="auto"/>
            <w:tcBorders>
              <w:top w:val="single" w:sz="4" w:space="0" w:color="000000"/>
            </w:tcBorders>
            <w:tcMar>
              <w:top w:w="20" w:type="dxa"/>
              <w:left w:w="20" w:type="dxa"/>
              <w:bottom w:w="100" w:type="dxa"/>
              <w:right w:w="20" w:type="dxa"/>
            </w:tcMar>
            <w:vAlign w:val="bottom"/>
            <w:hideMark/>
          </w:tcPr>
          <w:p w14:paraId="03462D6A" w14:textId="77777777" w:rsidR="00C66372" w:rsidRPr="00C66372" w:rsidRDefault="00C66372" w:rsidP="00C66372">
            <w:pPr>
              <w:jc w:val="center"/>
            </w:pPr>
            <w:r w:rsidRPr="00C66372">
              <w:rPr>
                <w:rFonts w:ascii="Arial" w:hAnsi="Arial" w:cs="Arial"/>
                <w:color w:val="000000"/>
                <w:sz w:val="18"/>
                <w:szCs w:val="18"/>
              </w:rPr>
              <w:t>HIC</w:t>
            </w:r>
          </w:p>
        </w:tc>
        <w:tc>
          <w:tcPr>
            <w:tcW w:w="0" w:type="auto"/>
            <w:tcBorders>
              <w:top w:val="single" w:sz="4" w:space="0" w:color="000000"/>
            </w:tcBorders>
            <w:tcMar>
              <w:top w:w="20" w:type="dxa"/>
              <w:left w:w="20" w:type="dxa"/>
              <w:bottom w:w="100" w:type="dxa"/>
              <w:right w:w="20" w:type="dxa"/>
            </w:tcMar>
            <w:vAlign w:val="bottom"/>
            <w:hideMark/>
          </w:tcPr>
          <w:p w14:paraId="3648FFD8" w14:textId="77777777" w:rsidR="00C66372" w:rsidRPr="00C66372" w:rsidRDefault="00C66372" w:rsidP="00C66372">
            <w:pPr>
              <w:jc w:val="both"/>
            </w:pPr>
            <w:r w:rsidRPr="00C66372">
              <w:rPr>
                <w:rFonts w:ascii="Arial" w:hAnsi="Arial" w:cs="Arial"/>
                <w:color w:val="000000"/>
                <w:sz w:val="18"/>
                <w:szCs w:val="18"/>
              </w:rPr>
              <w:t>Carbonates</w:t>
            </w:r>
          </w:p>
        </w:tc>
        <w:tc>
          <w:tcPr>
            <w:tcW w:w="0" w:type="auto"/>
            <w:tcBorders>
              <w:top w:val="single" w:sz="4" w:space="0" w:color="000000"/>
            </w:tcBorders>
            <w:tcMar>
              <w:top w:w="20" w:type="dxa"/>
              <w:left w:w="20" w:type="dxa"/>
              <w:bottom w:w="100" w:type="dxa"/>
              <w:right w:w="20" w:type="dxa"/>
            </w:tcMar>
            <w:vAlign w:val="bottom"/>
            <w:hideMark/>
          </w:tcPr>
          <w:p w14:paraId="298BCE20" w14:textId="77777777" w:rsidR="00C66372" w:rsidRPr="00C66372" w:rsidRDefault="00C66372" w:rsidP="00C66372">
            <w:r w:rsidRPr="00C66372">
              <w:rPr>
                <w:rFonts w:ascii="Arial" w:hAnsi="Arial" w:cs="Arial"/>
                <w:color w:val="000000"/>
                <w:sz w:val="18"/>
                <w:szCs w:val="18"/>
              </w:rPr>
              <w:t>Calcite</w:t>
            </w:r>
          </w:p>
        </w:tc>
        <w:tc>
          <w:tcPr>
            <w:tcW w:w="0" w:type="auto"/>
            <w:tcBorders>
              <w:top w:val="single" w:sz="4" w:space="0" w:color="000000"/>
            </w:tcBorders>
            <w:tcMar>
              <w:top w:w="20" w:type="dxa"/>
              <w:left w:w="20" w:type="dxa"/>
              <w:bottom w:w="100" w:type="dxa"/>
              <w:right w:w="20" w:type="dxa"/>
            </w:tcMar>
            <w:vAlign w:val="bottom"/>
            <w:hideMark/>
          </w:tcPr>
          <w:p w14:paraId="736F6522" w14:textId="77777777" w:rsidR="00C66372" w:rsidRPr="00211DA8" w:rsidRDefault="00C66372" w:rsidP="00C66372">
            <w:pPr>
              <w:jc w:val="center"/>
            </w:pPr>
            <w:r w:rsidRPr="00211DA8">
              <w:rPr>
                <w:rFonts w:ascii="Arial" w:hAnsi="Arial" w:cs="Arial"/>
                <w:sz w:val="18"/>
                <w:szCs w:val="18"/>
              </w:rPr>
              <w:t>2.34 and 2.50</w:t>
            </w:r>
          </w:p>
        </w:tc>
        <w:tc>
          <w:tcPr>
            <w:tcW w:w="0" w:type="auto"/>
            <w:tcBorders>
              <w:top w:val="single" w:sz="4" w:space="0" w:color="000000"/>
            </w:tcBorders>
            <w:tcMar>
              <w:top w:w="20" w:type="dxa"/>
              <w:left w:w="20" w:type="dxa"/>
              <w:bottom w:w="100" w:type="dxa"/>
              <w:right w:w="20" w:type="dxa"/>
            </w:tcMar>
            <w:vAlign w:val="bottom"/>
            <w:hideMark/>
          </w:tcPr>
          <w:p w14:paraId="1387BC72" w14:textId="77777777" w:rsidR="00C66372" w:rsidRPr="00211DA8" w:rsidRDefault="00FD3C0E" w:rsidP="00C66372">
            <w:pPr>
              <w:jc w:val="both"/>
            </w:pPr>
            <w:hyperlink r:id="rId24" w:history="1">
              <w:r w:rsidR="00C66372" w:rsidRPr="00211DA8">
                <w:rPr>
                  <w:rFonts w:ascii="Arial" w:hAnsi="Arial" w:cs="Arial"/>
                  <w:sz w:val="18"/>
                  <w:szCs w:val="18"/>
                </w:rPr>
                <w:t>Greenberger et al., 2020</w:t>
              </w:r>
            </w:hyperlink>
          </w:p>
        </w:tc>
      </w:tr>
      <w:tr w:rsidR="00C66372" w:rsidRPr="00C66372" w14:paraId="10923263" w14:textId="77777777" w:rsidTr="00C66372">
        <w:trPr>
          <w:trHeight w:val="400"/>
        </w:trPr>
        <w:tc>
          <w:tcPr>
            <w:tcW w:w="0" w:type="auto"/>
            <w:tcMar>
              <w:top w:w="20" w:type="dxa"/>
              <w:left w:w="20" w:type="dxa"/>
              <w:bottom w:w="100" w:type="dxa"/>
              <w:right w:w="20" w:type="dxa"/>
            </w:tcMar>
            <w:vAlign w:val="bottom"/>
            <w:hideMark/>
          </w:tcPr>
          <w:p w14:paraId="300F4080" w14:textId="77777777" w:rsidR="00C66372" w:rsidRPr="00C66372" w:rsidRDefault="00C66372" w:rsidP="00C66372"/>
        </w:tc>
        <w:tc>
          <w:tcPr>
            <w:tcW w:w="0" w:type="auto"/>
            <w:tcMar>
              <w:top w:w="20" w:type="dxa"/>
              <w:left w:w="20" w:type="dxa"/>
              <w:bottom w:w="100" w:type="dxa"/>
              <w:right w:w="20" w:type="dxa"/>
            </w:tcMar>
            <w:vAlign w:val="bottom"/>
            <w:hideMark/>
          </w:tcPr>
          <w:p w14:paraId="542A47E3" w14:textId="77777777" w:rsidR="00C66372" w:rsidRPr="00C66372" w:rsidRDefault="00C66372" w:rsidP="00C66372"/>
        </w:tc>
        <w:tc>
          <w:tcPr>
            <w:tcW w:w="0" w:type="auto"/>
            <w:tcMar>
              <w:top w:w="20" w:type="dxa"/>
              <w:left w:w="20" w:type="dxa"/>
              <w:bottom w:w="100" w:type="dxa"/>
              <w:right w:w="20" w:type="dxa"/>
            </w:tcMar>
            <w:vAlign w:val="bottom"/>
            <w:hideMark/>
          </w:tcPr>
          <w:p w14:paraId="7514C40D" w14:textId="77777777" w:rsidR="00C66372" w:rsidRPr="00C66372" w:rsidRDefault="00C66372" w:rsidP="00C66372">
            <w:r w:rsidRPr="00C66372">
              <w:rPr>
                <w:rFonts w:ascii="Arial" w:hAnsi="Arial" w:cs="Arial"/>
                <w:color w:val="000000"/>
                <w:sz w:val="18"/>
                <w:szCs w:val="18"/>
              </w:rPr>
              <w:t>Dolomite</w:t>
            </w:r>
          </w:p>
        </w:tc>
        <w:tc>
          <w:tcPr>
            <w:tcW w:w="0" w:type="auto"/>
            <w:tcMar>
              <w:top w:w="20" w:type="dxa"/>
              <w:left w:w="20" w:type="dxa"/>
              <w:bottom w:w="100" w:type="dxa"/>
              <w:right w:w="20" w:type="dxa"/>
            </w:tcMar>
            <w:vAlign w:val="bottom"/>
            <w:hideMark/>
          </w:tcPr>
          <w:p w14:paraId="38B218D7" w14:textId="77777777" w:rsidR="00C66372" w:rsidRPr="00211DA8" w:rsidRDefault="00C66372" w:rsidP="00C66372">
            <w:pPr>
              <w:jc w:val="center"/>
            </w:pPr>
            <w:r w:rsidRPr="00211DA8">
              <w:rPr>
                <w:rFonts w:ascii="Arial" w:hAnsi="Arial" w:cs="Arial"/>
                <w:sz w:val="18"/>
                <w:szCs w:val="18"/>
              </w:rPr>
              <w:t>2.32 and 2.50</w:t>
            </w:r>
          </w:p>
        </w:tc>
        <w:tc>
          <w:tcPr>
            <w:tcW w:w="0" w:type="auto"/>
            <w:tcMar>
              <w:top w:w="20" w:type="dxa"/>
              <w:left w:w="20" w:type="dxa"/>
              <w:bottom w:w="100" w:type="dxa"/>
              <w:right w:w="20" w:type="dxa"/>
            </w:tcMar>
            <w:vAlign w:val="bottom"/>
            <w:hideMark/>
          </w:tcPr>
          <w:p w14:paraId="236FBC29" w14:textId="77777777" w:rsidR="00C66372" w:rsidRPr="00211DA8" w:rsidRDefault="00C66372" w:rsidP="00C66372"/>
        </w:tc>
      </w:tr>
      <w:tr w:rsidR="00C66372" w:rsidRPr="00C66372" w14:paraId="0929227C" w14:textId="77777777" w:rsidTr="00C66372">
        <w:trPr>
          <w:trHeight w:val="400"/>
        </w:trPr>
        <w:tc>
          <w:tcPr>
            <w:tcW w:w="0" w:type="auto"/>
            <w:tcMar>
              <w:top w:w="20" w:type="dxa"/>
              <w:left w:w="20" w:type="dxa"/>
              <w:bottom w:w="100" w:type="dxa"/>
              <w:right w:w="20" w:type="dxa"/>
            </w:tcMar>
            <w:vAlign w:val="bottom"/>
            <w:hideMark/>
          </w:tcPr>
          <w:p w14:paraId="53A3AA00" w14:textId="77777777" w:rsidR="00C66372" w:rsidRPr="00C66372" w:rsidRDefault="00C66372" w:rsidP="00C66372"/>
        </w:tc>
        <w:tc>
          <w:tcPr>
            <w:tcW w:w="0" w:type="auto"/>
            <w:tcMar>
              <w:top w:w="20" w:type="dxa"/>
              <w:left w:w="20" w:type="dxa"/>
              <w:bottom w:w="100" w:type="dxa"/>
              <w:right w:w="20" w:type="dxa"/>
            </w:tcMar>
            <w:vAlign w:val="bottom"/>
            <w:hideMark/>
          </w:tcPr>
          <w:p w14:paraId="48BD9804" w14:textId="77777777" w:rsidR="00C66372" w:rsidRPr="00C66372" w:rsidRDefault="00C66372" w:rsidP="00C66372">
            <w:pPr>
              <w:jc w:val="both"/>
            </w:pPr>
            <w:r w:rsidRPr="00C66372">
              <w:rPr>
                <w:rFonts w:ascii="Arial" w:hAnsi="Arial" w:cs="Arial"/>
                <w:color w:val="000000"/>
                <w:sz w:val="18"/>
                <w:szCs w:val="18"/>
              </w:rPr>
              <w:t>Clay Minerals</w:t>
            </w:r>
          </w:p>
        </w:tc>
        <w:tc>
          <w:tcPr>
            <w:tcW w:w="0" w:type="auto"/>
            <w:tcMar>
              <w:top w:w="20" w:type="dxa"/>
              <w:left w:w="20" w:type="dxa"/>
              <w:bottom w:w="100" w:type="dxa"/>
              <w:right w:w="20" w:type="dxa"/>
            </w:tcMar>
            <w:vAlign w:val="bottom"/>
            <w:hideMark/>
          </w:tcPr>
          <w:p w14:paraId="2C7DBF60" w14:textId="77777777" w:rsidR="00C66372" w:rsidRPr="00C66372" w:rsidRDefault="00C66372" w:rsidP="00C66372">
            <w:proofErr w:type="spellStart"/>
            <w:r w:rsidRPr="00C66372">
              <w:rPr>
                <w:rFonts w:ascii="Arial" w:hAnsi="Arial" w:cs="Arial"/>
                <w:color w:val="000000"/>
                <w:sz w:val="18"/>
                <w:szCs w:val="18"/>
              </w:rPr>
              <w:t>Illite</w:t>
            </w:r>
            <w:proofErr w:type="spellEnd"/>
          </w:p>
        </w:tc>
        <w:tc>
          <w:tcPr>
            <w:tcW w:w="0" w:type="auto"/>
            <w:tcMar>
              <w:top w:w="20" w:type="dxa"/>
              <w:left w:w="20" w:type="dxa"/>
              <w:bottom w:w="100" w:type="dxa"/>
              <w:right w:w="20" w:type="dxa"/>
            </w:tcMar>
            <w:vAlign w:val="bottom"/>
            <w:hideMark/>
          </w:tcPr>
          <w:p w14:paraId="6F238B42" w14:textId="77777777" w:rsidR="00C66372" w:rsidRPr="00211DA8" w:rsidRDefault="00C66372" w:rsidP="00C66372">
            <w:pPr>
              <w:jc w:val="center"/>
            </w:pPr>
            <w:r w:rsidRPr="00211DA8">
              <w:rPr>
                <w:rFonts w:ascii="Arial" w:hAnsi="Arial" w:cs="Arial"/>
                <w:sz w:val="18"/>
                <w:szCs w:val="18"/>
              </w:rPr>
              <w:t>2.20 and 2.35</w:t>
            </w:r>
          </w:p>
        </w:tc>
        <w:tc>
          <w:tcPr>
            <w:tcW w:w="0" w:type="auto"/>
            <w:tcMar>
              <w:top w:w="20" w:type="dxa"/>
              <w:left w:w="20" w:type="dxa"/>
              <w:bottom w:w="100" w:type="dxa"/>
              <w:right w:w="20" w:type="dxa"/>
            </w:tcMar>
            <w:vAlign w:val="bottom"/>
            <w:hideMark/>
          </w:tcPr>
          <w:p w14:paraId="41A24475" w14:textId="77777777" w:rsidR="00C66372" w:rsidRPr="00211DA8" w:rsidRDefault="00C66372" w:rsidP="00C66372"/>
        </w:tc>
      </w:tr>
      <w:tr w:rsidR="00C66372" w:rsidRPr="00C66372" w14:paraId="11D74FDD" w14:textId="77777777" w:rsidTr="00C66372">
        <w:trPr>
          <w:trHeight w:val="400"/>
        </w:trPr>
        <w:tc>
          <w:tcPr>
            <w:tcW w:w="0" w:type="auto"/>
            <w:tcMar>
              <w:top w:w="20" w:type="dxa"/>
              <w:left w:w="20" w:type="dxa"/>
              <w:bottom w:w="100" w:type="dxa"/>
              <w:right w:w="20" w:type="dxa"/>
            </w:tcMar>
            <w:vAlign w:val="bottom"/>
            <w:hideMark/>
          </w:tcPr>
          <w:p w14:paraId="0A1CAAB2" w14:textId="77777777" w:rsidR="00C66372" w:rsidRPr="00C66372" w:rsidRDefault="00C66372" w:rsidP="00C66372"/>
        </w:tc>
        <w:tc>
          <w:tcPr>
            <w:tcW w:w="0" w:type="auto"/>
            <w:tcMar>
              <w:top w:w="20" w:type="dxa"/>
              <w:left w:w="20" w:type="dxa"/>
              <w:bottom w:w="100" w:type="dxa"/>
              <w:right w:w="20" w:type="dxa"/>
            </w:tcMar>
            <w:vAlign w:val="bottom"/>
            <w:hideMark/>
          </w:tcPr>
          <w:p w14:paraId="08CD1242" w14:textId="77777777" w:rsidR="00C66372" w:rsidRPr="00C66372" w:rsidRDefault="00C66372" w:rsidP="00C66372"/>
        </w:tc>
        <w:tc>
          <w:tcPr>
            <w:tcW w:w="0" w:type="auto"/>
            <w:tcMar>
              <w:top w:w="20" w:type="dxa"/>
              <w:left w:w="20" w:type="dxa"/>
              <w:bottom w:w="100" w:type="dxa"/>
              <w:right w:w="20" w:type="dxa"/>
            </w:tcMar>
            <w:vAlign w:val="bottom"/>
            <w:hideMark/>
          </w:tcPr>
          <w:p w14:paraId="3E422C2B" w14:textId="77777777" w:rsidR="00C66372" w:rsidRPr="00C66372" w:rsidRDefault="00C66372" w:rsidP="00C66372">
            <w:proofErr w:type="spellStart"/>
            <w:r w:rsidRPr="00C66372">
              <w:rPr>
                <w:rFonts w:ascii="Arial" w:hAnsi="Arial" w:cs="Arial"/>
                <w:color w:val="000000"/>
                <w:sz w:val="18"/>
                <w:szCs w:val="18"/>
              </w:rPr>
              <w:t>Illite</w:t>
            </w:r>
            <w:proofErr w:type="spellEnd"/>
            <w:r w:rsidRPr="00C66372">
              <w:rPr>
                <w:rFonts w:ascii="Arial" w:hAnsi="Arial" w:cs="Arial"/>
                <w:color w:val="000000"/>
                <w:sz w:val="18"/>
                <w:szCs w:val="18"/>
              </w:rPr>
              <w:t>-like</w:t>
            </w:r>
          </w:p>
        </w:tc>
        <w:tc>
          <w:tcPr>
            <w:tcW w:w="0" w:type="auto"/>
            <w:tcMar>
              <w:top w:w="20" w:type="dxa"/>
              <w:left w:w="20" w:type="dxa"/>
              <w:bottom w:w="100" w:type="dxa"/>
              <w:right w:w="20" w:type="dxa"/>
            </w:tcMar>
            <w:vAlign w:val="bottom"/>
            <w:hideMark/>
          </w:tcPr>
          <w:p w14:paraId="0BA53E53" w14:textId="77777777" w:rsidR="00C66372" w:rsidRPr="00211DA8" w:rsidRDefault="00C66372" w:rsidP="00C66372">
            <w:pPr>
              <w:jc w:val="center"/>
            </w:pPr>
            <w:r w:rsidRPr="00211DA8">
              <w:rPr>
                <w:rFonts w:ascii="Arial" w:hAnsi="Arial" w:cs="Arial"/>
                <w:sz w:val="18"/>
                <w:szCs w:val="18"/>
              </w:rPr>
              <w:t>2.24 and 2.33</w:t>
            </w:r>
          </w:p>
        </w:tc>
        <w:tc>
          <w:tcPr>
            <w:tcW w:w="0" w:type="auto"/>
            <w:tcMar>
              <w:top w:w="20" w:type="dxa"/>
              <w:left w:w="20" w:type="dxa"/>
              <w:bottom w:w="100" w:type="dxa"/>
              <w:right w:w="20" w:type="dxa"/>
            </w:tcMar>
            <w:vAlign w:val="bottom"/>
            <w:hideMark/>
          </w:tcPr>
          <w:p w14:paraId="5D549B51" w14:textId="77777777" w:rsidR="00C66372" w:rsidRPr="00211DA8" w:rsidRDefault="00C66372" w:rsidP="00C66372"/>
        </w:tc>
      </w:tr>
      <w:tr w:rsidR="00C66372" w:rsidRPr="00C66372" w14:paraId="3B08C24D" w14:textId="77777777" w:rsidTr="00C66372">
        <w:trPr>
          <w:trHeight w:val="400"/>
        </w:trPr>
        <w:tc>
          <w:tcPr>
            <w:tcW w:w="0" w:type="auto"/>
            <w:tcMar>
              <w:top w:w="20" w:type="dxa"/>
              <w:left w:w="20" w:type="dxa"/>
              <w:bottom w:w="100" w:type="dxa"/>
              <w:right w:w="20" w:type="dxa"/>
            </w:tcMar>
            <w:vAlign w:val="bottom"/>
            <w:hideMark/>
          </w:tcPr>
          <w:p w14:paraId="0C1F982C" w14:textId="77777777" w:rsidR="00C66372" w:rsidRPr="00C66372" w:rsidRDefault="00C66372" w:rsidP="00C66372"/>
        </w:tc>
        <w:tc>
          <w:tcPr>
            <w:tcW w:w="0" w:type="auto"/>
            <w:tcMar>
              <w:top w:w="20" w:type="dxa"/>
              <w:left w:w="20" w:type="dxa"/>
              <w:bottom w:w="100" w:type="dxa"/>
              <w:right w:w="20" w:type="dxa"/>
            </w:tcMar>
            <w:vAlign w:val="bottom"/>
            <w:hideMark/>
          </w:tcPr>
          <w:p w14:paraId="331D7D04" w14:textId="77777777" w:rsidR="00C66372" w:rsidRPr="00C66372" w:rsidRDefault="00C66372" w:rsidP="00C66372">
            <w:pPr>
              <w:jc w:val="both"/>
            </w:pPr>
            <w:r w:rsidRPr="00C66372">
              <w:rPr>
                <w:rFonts w:ascii="Arial" w:hAnsi="Arial" w:cs="Arial"/>
                <w:color w:val="000000"/>
                <w:sz w:val="18"/>
                <w:szCs w:val="18"/>
              </w:rPr>
              <w:t>Sulfates</w:t>
            </w:r>
          </w:p>
        </w:tc>
        <w:tc>
          <w:tcPr>
            <w:tcW w:w="0" w:type="auto"/>
            <w:tcMar>
              <w:top w:w="20" w:type="dxa"/>
              <w:left w:w="20" w:type="dxa"/>
              <w:bottom w:w="100" w:type="dxa"/>
              <w:right w:w="20" w:type="dxa"/>
            </w:tcMar>
            <w:vAlign w:val="bottom"/>
            <w:hideMark/>
          </w:tcPr>
          <w:p w14:paraId="0D51E2AA" w14:textId="77777777" w:rsidR="00C66372" w:rsidRPr="00C66372" w:rsidRDefault="00C66372" w:rsidP="00C66372">
            <w:r w:rsidRPr="00C66372">
              <w:rPr>
                <w:rFonts w:ascii="Arial" w:hAnsi="Arial" w:cs="Arial"/>
                <w:color w:val="000000"/>
                <w:sz w:val="18"/>
                <w:szCs w:val="18"/>
              </w:rPr>
              <w:t>Gypsum</w:t>
            </w:r>
          </w:p>
        </w:tc>
        <w:tc>
          <w:tcPr>
            <w:tcW w:w="0" w:type="auto"/>
            <w:tcMar>
              <w:top w:w="20" w:type="dxa"/>
              <w:left w:w="20" w:type="dxa"/>
              <w:bottom w:w="100" w:type="dxa"/>
              <w:right w:w="20" w:type="dxa"/>
            </w:tcMar>
            <w:vAlign w:val="bottom"/>
            <w:hideMark/>
          </w:tcPr>
          <w:p w14:paraId="19714FEE" w14:textId="77777777" w:rsidR="00C66372" w:rsidRPr="00211DA8" w:rsidRDefault="00C66372" w:rsidP="00C66372">
            <w:pPr>
              <w:jc w:val="center"/>
            </w:pPr>
            <w:r w:rsidRPr="00211DA8">
              <w:rPr>
                <w:rFonts w:ascii="Arial" w:hAnsi="Arial" w:cs="Arial"/>
                <w:sz w:val="18"/>
                <w:szCs w:val="18"/>
              </w:rPr>
              <w:t>1.45, 1.76, and 2.21</w:t>
            </w:r>
          </w:p>
        </w:tc>
        <w:tc>
          <w:tcPr>
            <w:tcW w:w="0" w:type="auto"/>
            <w:tcMar>
              <w:top w:w="20" w:type="dxa"/>
              <w:left w:w="20" w:type="dxa"/>
              <w:bottom w:w="100" w:type="dxa"/>
              <w:right w:w="20" w:type="dxa"/>
            </w:tcMar>
            <w:vAlign w:val="bottom"/>
            <w:hideMark/>
          </w:tcPr>
          <w:p w14:paraId="2B140B78" w14:textId="77777777" w:rsidR="00C66372" w:rsidRPr="00211DA8" w:rsidRDefault="00C66372" w:rsidP="00C66372"/>
        </w:tc>
      </w:tr>
      <w:tr w:rsidR="00C66372" w:rsidRPr="00C66372" w14:paraId="145751B6" w14:textId="77777777" w:rsidTr="00C66372">
        <w:trPr>
          <w:trHeight w:val="400"/>
        </w:trPr>
        <w:tc>
          <w:tcPr>
            <w:tcW w:w="0" w:type="auto"/>
            <w:tcMar>
              <w:top w:w="20" w:type="dxa"/>
              <w:left w:w="20" w:type="dxa"/>
              <w:bottom w:w="100" w:type="dxa"/>
              <w:right w:w="20" w:type="dxa"/>
            </w:tcMar>
            <w:vAlign w:val="bottom"/>
            <w:hideMark/>
          </w:tcPr>
          <w:p w14:paraId="5A12D74B" w14:textId="77777777" w:rsidR="00C66372" w:rsidRPr="00C66372" w:rsidRDefault="00C66372" w:rsidP="00C66372"/>
        </w:tc>
        <w:tc>
          <w:tcPr>
            <w:tcW w:w="0" w:type="auto"/>
            <w:tcMar>
              <w:top w:w="20" w:type="dxa"/>
              <w:left w:w="20" w:type="dxa"/>
              <w:bottom w:w="100" w:type="dxa"/>
              <w:right w:w="20" w:type="dxa"/>
            </w:tcMar>
            <w:vAlign w:val="bottom"/>
            <w:hideMark/>
          </w:tcPr>
          <w:p w14:paraId="1FDA317D" w14:textId="77777777" w:rsidR="00C66372" w:rsidRPr="00C66372" w:rsidRDefault="00C66372" w:rsidP="00C66372">
            <w:pPr>
              <w:jc w:val="both"/>
            </w:pPr>
            <w:r w:rsidRPr="00C66372">
              <w:rPr>
                <w:rFonts w:ascii="Arial" w:hAnsi="Arial" w:cs="Arial"/>
                <w:color w:val="000000"/>
                <w:sz w:val="18"/>
                <w:szCs w:val="18"/>
              </w:rPr>
              <w:t>Hydrated Silica</w:t>
            </w:r>
          </w:p>
        </w:tc>
        <w:tc>
          <w:tcPr>
            <w:tcW w:w="0" w:type="auto"/>
            <w:tcMar>
              <w:top w:w="20" w:type="dxa"/>
              <w:left w:w="20" w:type="dxa"/>
              <w:bottom w:w="100" w:type="dxa"/>
              <w:right w:w="20" w:type="dxa"/>
            </w:tcMar>
            <w:vAlign w:val="bottom"/>
            <w:hideMark/>
          </w:tcPr>
          <w:p w14:paraId="10A948B4" w14:textId="77777777" w:rsidR="00C66372" w:rsidRPr="00C66372" w:rsidRDefault="00C66372" w:rsidP="00C66372">
            <w:r w:rsidRPr="00C66372">
              <w:rPr>
                <w:rFonts w:ascii="Arial" w:hAnsi="Arial" w:cs="Arial"/>
                <w:color w:val="000000"/>
                <w:sz w:val="18"/>
                <w:szCs w:val="18"/>
              </w:rPr>
              <w:t>Hydrated Silicas</w:t>
            </w:r>
          </w:p>
        </w:tc>
        <w:tc>
          <w:tcPr>
            <w:tcW w:w="0" w:type="auto"/>
            <w:tcMar>
              <w:top w:w="20" w:type="dxa"/>
              <w:left w:w="20" w:type="dxa"/>
              <w:bottom w:w="100" w:type="dxa"/>
              <w:right w:w="20" w:type="dxa"/>
            </w:tcMar>
            <w:vAlign w:val="bottom"/>
            <w:hideMark/>
          </w:tcPr>
          <w:p w14:paraId="4956CF06" w14:textId="77777777" w:rsidR="00C66372" w:rsidRPr="00211DA8" w:rsidRDefault="00C66372" w:rsidP="00C66372">
            <w:pPr>
              <w:jc w:val="center"/>
            </w:pPr>
            <w:r w:rsidRPr="00211DA8">
              <w:rPr>
                <w:rFonts w:ascii="Arial" w:hAnsi="Arial" w:cs="Arial"/>
                <w:sz w:val="18"/>
                <w:szCs w:val="18"/>
              </w:rPr>
              <w:t>2.0 to 2.5</w:t>
            </w:r>
          </w:p>
        </w:tc>
        <w:tc>
          <w:tcPr>
            <w:tcW w:w="0" w:type="auto"/>
            <w:tcMar>
              <w:top w:w="20" w:type="dxa"/>
              <w:left w:w="20" w:type="dxa"/>
              <w:bottom w:w="100" w:type="dxa"/>
              <w:right w:w="20" w:type="dxa"/>
            </w:tcMar>
            <w:vAlign w:val="bottom"/>
            <w:hideMark/>
          </w:tcPr>
          <w:p w14:paraId="2250E469" w14:textId="77777777" w:rsidR="00C66372" w:rsidRPr="00211DA8" w:rsidRDefault="00C66372" w:rsidP="00C66372"/>
        </w:tc>
      </w:tr>
      <w:tr w:rsidR="00C66372" w:rsidRPr="00C66372" w14:paraId="4B6E4003" w14:textId="77777777" w:rsidTr="00C66372">
        <w:trPr>
          <w:trHeight w:val="400"/>
        </w:trPr>
        <w:tc>
          <w:tcPr>
            <w:tcW w:w="0" w:type="auto"/>
            <w:tcBorders>
              <w:bottom w:val="single" w:sz="4" w:space="0" w:color="000000"/>
            </w:tcBorders>
            <w:tcMar>
              <w:top w:w="20" w:type="dxa"/>
              <w:left w:w="20" w:type="dxa"/>
              <w:bottom w:w="100" w:type="dxa"/>
              <w:right w:w="20" w:type="dxa"/>
            </w:tcMar>
            <w:vAlign w:val="bottom"/>
            <w:hideMark/>
          </w:tcPr>
          <w:p w14:paraId="74E6641E" w14:textId="77777777" w:rsidR="00C66372" w:rsidRPr="00C66372" w:rsidRDefault="00C66372" w:rsidP="00C66372">
            <w:pPr>
              <w:jc w:val="center"/>
            </w:pPr>
            <w:r w:rsidRPr="00C66372">
              <w:rPr>
                <w:rFonts w:ascii="Arial" w:hAnsi="Arial" w:cs="Arial"/>
                <w:color w:val="000000"/>
                <w:sz w:val="18"/>
                <w:szCs w:val="18"/>
              </w:rPr>
              <w:t> </w:t>
            </w:r>
          </w:p>
        </w:tc>
        <w:tc>
          <w:tcPr>
            <w:tcW w:w="0" w:type="auto"/>
            <w:tcBorders>
              <w:bottom w:val="single" w:sz="4" w:space="0" w:color="000000"/>
            </w:tcBorders>
            <w:tcMar>
              <w:top w:w="20" w:type="dxa"/>
              <w:left w:w="20" w:type="dxa"/>
              <w:bottom w:w="100" w:type="dxa"/>
              <w:right w:w="20" w:type="dxa"/>
            </w:tcMar>
            <w:vAlign w:val="bottom"/>
            <w:hideMark/>
          </w:tcPr>
          <w:p w14:paraId="459BCB29" w14:textId="77777777" w:rsidR="00C66372" w:rsidRPr="00C66372" w:rsidRDefault="00C66372" w:rsidP="00C66372">
            <w:pPr>
              <w:jc w:val="both"/>
            </w:pPr>
            <w:r w:rsidRPr="00C66372">
              <w:rPr>
                <w:rFonts w:ascii="Arial" w:hAnsi="Arial" w:cs="Arial"/>
                <w:color w:val="000000"/>
                <w:sz w:val="18"/>
                <w:szCs w:val="18"/>
              </w:rPr>
              <w:t>Clay Minerals</w:t>
            </w:r>
          </w:p>
        </w:tc>
        <w:tc>
          <w:tcPr>
            <w:tcW w:w="0" w:type="auto"/>
            <w:tcBorders>
              <w:bottom w:val="single" w:sz="4" w:space="0" w:color="000000"/>
            </w:tcBorders>
            <w:tcMar>
              <w:top w:w="20" w:type="dxa"/>
              <w:left w:w="20" w:type="dxa"/>
              <w:bottom w:w="100" w:type="dxa"/>
              <w:right w:w="20" w:type="dxa"/>
            </w:tcMar>
            <w:vAlign w:val="bottom"/>
            <w:hideMark/>
          </w:tcPr>
          <w:p w14:paraId="04CDABE8" w14:textId="77777777" w:rsidR="00C66372" w:rsidRPr="00C66372" w:rsidRDefault="00C66372" w:rsidP="00C66372">
            <w:r w:rsidRPr="00C66372">
              <w:rPr>
                <w:rFonts w:ascii="Arial" w:hAnsi="Arial" w:cs="Arial"/>
                <w:color w:val="000000"/>
                <w:sz w:val="18"/>
                <w:szCs w:val="18"/>
              </w:rPr>
              <w:t>Phyllosilicates</w:t>
            </w:r>
          </w:p>
        </w:tc>
        <w:tc>
          <w:tcPr>
            <w:tcW w:w="0" w:type="auto"/>
            <w:tcBorders>
              <w:bottom w:val="single" w:sz="4" w:space="0" w:color="000000"/>
            </w:tcBorders>
            <w:tcMar>
              <w:top w:w="20" w:type="dxa"/>
              <w:left w:w="20" w:type="dxa"/>
              <w:bottom w:w="100" w:type="dxa"/>
              <w:right w:w="20" w:type="dxa"/>
            </w:tcMar>
            <w:vAlign w:val="bottom"/>
            <w:hideMark/>
          </w:tcPr>
          <w:p w14:paraId="614885BF" w14:textId="77777777" w:rsidR="00C66372" w:rsidRPr="00211DA8" w:rsidRDefault="00C66372" w:rsidP="00C66372">
            <w:pPr>
              <w:jc w:val="center"/>
            </w:pPr>
            <w:r w:rsidRPr="00211DA8">
              <w:rPr>
                <w:rFonts w:ascii="Arial" w:hAnsi="Arial" w:cs="Arial"/>
                <w:sz w:val="18"/>
                <w:szCs w:val="18"/>
              </w:rPr>
              <w:t>~ 2</w:t>
            </w:r>
          </w:p>
        </w:tc>
        <w:tc>
          <w:tcPr>
            <w:tcW w:w="0" w:type="auto"/>
            <w:tcBorders>
              <w:bottom w:val="single" w:sz="4" w:space="0" w:color="000000"/>
            </w:tcBorders>
            <w:tcMar>
              <w:top w:w="20" w:type="dxa"/>
              <w:left w:w="20" w:type="dxa"/>
              <w:bottom w:w="100" w:type="dxa"/>
              <w:right w:w="20" w:type="dxa"/>
            </w:tcMar>
            <w:vAlign w:val="bottom"/>
            <w:hideMark/>
          </w:tcPr>
          <w:p w14:paraId="363FDF82" w14:textId="77777777" w:rsidR="00C66372" w:rsidRPr="00211DA8" w:rsidRDefault="00C66372" w:rsidP="00C66372">
            <w:pPr>
              <w:jc w:val="both"/>
            </w:pPr>
            <w:r w:rsidRPr="00211DA8">
              <w:rPr>
                <w:rFonts w:ascii="Arial" w:hAnsi="Arial" w:cs="Arial"/>
                <w:sz w:val="18"/>
                <w:szCs w:val="18"/>
              </w:rPr>
              <w:t> </w:t>
            </w:r>
          </w:p>
        </w:tc>
      </w:tr>
      <w:tr w:rsidR="00C66372" w:rsidRPr="00C66372" w14:paraId="28F78067" w14:textId="77777777" w:rsidTr="00C66372">
        <w:trPr>
          <w:trHeight w:val="400"/>
        </w:trPr>
        <w:tc>
          <w:tcPr>
            <w:tcW w:w="0" w:type="auto"/>
            <w:tcBorders>
              <w:top w:val="single" w:sz="4" w:space="0" w:color="000000"/>
            </w:tcBorders>
            <w:tcMar>
              <w:top w:w="20" w:type="dxa"/>
              <w:left w:w="20" w:type="dxa"/>
              <w:bottom w:w="100" w:type="dxa"/>
              <w:right w:w="20" w:type="dxa"/>
            </w:tcMar>
            <w:vAlign w:val="bottom"/>
            <w:hideMark/>
          </w:tcPr>
          <w:p w14:paraId="5F9A9F5C" w14:textId="77777777" w:rsidR="00C66372" w:rsidRPr="00C66372" w:rsidRDefault="00C66372" w:rsidP="00C66372">
            <w:pPr>
              <w:jc w:val="center"/>
            </w:pPr>
            <w:r w:rsidRPr="00C66372">
              <w:rPr>
                <w:rFonts w:ascii="Arial" w:hAnsi="Arial" w:cs="Arial"/>
                <w:color w:val="000000"/>
                <w:sz w:val="18"/>
                <w:szCs w:val="18"/>
              </w:rPr>
              <w:t>LON</w:t>
            </w:r>
          </w:p>
        </w:tc>
        <w:tc>
          <w:tcPr>
            <w:tcW w:w="0" w:type="auto"/>
            <w:tcBorders>
              <w:top w:val="single" w:sz="4" w:space="0" w:color="000000"/>
            </w:tcBorders>
            <w:tcMar>
              <w:top w:w="20" w:type="dxa"/>
              <w:left w:w="20" w:type="dxa"/>
              <w:bottom w:w="100" w:type="dxa"/>
              <w:right w:w="20" w:type="dxa"/>
            </w:tcMar>
            <w:vAlign w:val="bottom"/>
            <w:hideMark/>
          </w:tcPr>
          <w:p w14:paraId="49E07851" w14:textId="77777777" w:rsidR="00C66372" w:rsidRPr="00C66372" w:rsidRDefault="00C66372" w:rsidP="00C66372">
            <w:pPr>
              <w:jc w:val="both"/>
            </w:pPr>
            <w:r w:rsidRPr="00C66372">
              <w:rPr>
                <w:rFonts w:ascii="Arial" w:hAnsi="Arial" w:cs="Arial"/>
                <w:color w:val="000000"/>
                <w:sz w:val="18"/>
                <w:szCs w:val="18"/>
              </w:rPr>
              <w:t>Clay Minerals</w:t>
            </w:r>
          </w:p>
        </w:tc>
        <w:tc>
          <w:tcPr>
            <w:tcW w:w="0" w:type="auto"/>
            <w:tcBorders>
              <w:top w:val="single" w:sz="4" w:space="0" w:color="000000"/>
            </w:tcBorders>
            <w:tcMar>
              <w:top w:w="20" w:type="dxa"/>
              <w:left w:w="20" w:type="dxa"/>
              <w:bottom w:w="100" w:type="dxa"/>
              <w:right w:w="20" w:type="dxa"/>
            </w:tcMar>
            <w:vAlign w:val="bottom"/>
            <w:hideMark/>
          </w:tcPr>
          <w:p w14:paraId="4374AAD8" w14:textId="77777777" w:rsidR="00C66372" w:rsidRPr="00C66372" w:rsidRDefault="00C66372" w:rsidP="00C66372">
            <w:r w:rsidRPr="00C66372">
              <w:rPr>
                <w:rFonts w:ascii="Arial" w:hAnsi="Arial" w:cs="Arial"/>
                <w:color w:val="000000"/>
                <w:sz w:val="18"/>
                <w:szCs w:val="18"/>
              </w:rPr>
              <w:t>Fe/Mg smectite clays</w:t>
            </w:r>
          </w:p>
        </w:tc>
        <w:tc>
          <w:tcPr>
            <w:tcW w:w="0" w:type="auto"/>
            <w:tcBorders>
              <w:top w:val="single" w:sz="4" w:space="0" w:color="000000"/>
            </w:tcBorders>
            <w:tcMar>
              <w:top w:w="20" w:type="dxa"/>
              <w:left w:w="20" w:type="dxa"/>
              <w:bottom w:w="100" w:type="dxa"/>
              <w:right w:w="20" w:type="dxa"/>
            </w:tcMar>
            <w:vAlign w:val="bottom"/>
            <w:hideMark/>
          </w:tcPr>
          <w:p w14:paraId="6DCAFE20" w14:textId="77777777" w:rsidR="00C66372" w:rsidRPr="00211DA8" w:rsidRDefault="00C66372" w:rsidP="00C66372">
            <w:pPr>
              <w:jc w:val="center"/>
            </w:pPr>
            <w:r w:rsidRPr="00211DA8">
              <w:rPr>
                <w:rFonts w:ascii="Arial" w:hAnsi="Arial" w:cs="Arial"/>
                <w:sz w:val="18"/>
                <w:szCs w:val="18"/>
              </w:rPr>
              <w:t>2.3</w:t>
            </w:r>
          </w:p>
        </w:tc>
        <w:tc>
          <w:tcPr>
            <w:tcW w:w="0" w:type="auto"/>
            <w:tcBorders>
              <w:top w:val="single" w:sz="4" w:space="0" w:color="000000"/>
            </w:tcBorders>
            <w:tcMar>
              <w:top w:w="20" w:type="dxa"/>
              <w:left w:w="20" w:type="dxa"/>
              <w:bottom w:w="100" w:type="dxa"/>
              <w:right w:w="20" w:type="dxa"/>
            </w:tcMar>
            <w:vAlign w:val="bottom"/>
            <w:hideMark/>
          </w:tcPr>
          <w:p w14:paraId="1F8413C7" w14:textId="77777777" w:rsidR="00C66372" w:rsidRPr="00211DA8" w:rsidRDefault="00FD3C0E" w:rsidP="00C66372">
            <w:pPr>
              <w:jc w:val="both"/>
            </w:pPr>
            <w:hyperlink r:id="rId25" w:history="1">
              <w:proofErr w:type="spellStart"/>
              <w:r w:rsidR="00C66372" w:rsidRPr="00211DA8">
                <w:rPr>
                  <w:rFonts w:ascii="Arial" w:hAnsi="Arial" w:cs="Arial"/>
                  <w:sz w:val="18"/>
                  <w:szCs w:val="18"/>
                </w:rPr>
                <w:t>Ehlmann</w:t>
              </w:r>
              <w:proofErr w:type="spellEnd"/>
              <w:r w:rsidR="00C66372" w:rsidRPr="00211DA8">
                <w:rPr>
                  <w:rFonts w:ascii="Arial" w:hAnsi="Arial" w:cs="Arial"/>
                  <w:sz w:val="18"/>
                  <w:szCs w:val="18"/>
                </w:rPr>
                <w:t xml:space="preserve"> et al., 2008</w:t>
              </w:r>
            </w:hyperlink>
          </w:p>
        </w:tc>
      </w:tr>
      <w:tr w:rsidR="00C66372" w:rsidRPr="00C66372" w14:paraId="29F25FF4" w14:textId="77777777" w:rsidTr="00C66372">
        <w:trPr>
          <w:trHeight w:val="400"/>
        </w:trPr>
        <w:tc>
          <w:tcPr>
            <w:tcW w:w="0" w:type="auto"/>
            <w:tcMar>
              <w:top w:w="20" w:type="dxa"/>
              <w:left w:w="20" w:type="dxa"/>
              <w:bottom w:w="100" w:type="dxa"/>
              <w:right w:w="20" w:type="dxa"/>
            </w:tcMar>
            <w:vAlign w:val="bottom"/>
            <w:hideMark/>
          </w:tcPr>
          <w:p w14:paraId="3A05B15B" w14:textId="77777777" w:rsidR="00C66372" w:rsidRPr="00C66372" w:rsidRDefault="00C66372" w:rsidP="00C66372"/>
        </w:tc>
        <w:tc>
          <w:tcPr>
            <w:tcW w:w="0" w:type="auto"/>
            <w:tcMar>
              <w:top w:w="20" w:type="dxa"/>
              <w:left w:w="20" w:type="dxa"/>
              <w:bottom w:w="100" w:type="dxa"/>
              <w:right w:w="20" w:type="dxa"/>
            </w:tcMar>
            <w:vAlign w:val="bottom"/>
            <w:hideMark/>
          </w:tcPr>
          <w:p w14:paraId="0771C3E8" w14:textId="77777777" w:rsidR="00C66372" w:rsidRPr="00C66372" w:rsidRDefault="00C66372" w:rsidP="00C66372"/>
        </w:tc>
        <w:tc>
          <w:tcPr>
            <w:tcW w:w="0" w:type="auto"/>
            <w:tcMar>
              <w:top w:w="20" w:type="dxa"/>
              <w:left w:w="20" w:type="dxa"/>
              <w:bottom w:w="100" w:type="dxa"/>
              <w:right w:w="20" w:type="dxa"/>
            </w:tcMar>
            <w:vAlign w:val="bottom"/>
            <w:hideMark/>
          </w:tcPr>
          <w:p w14:paraId="32755893" w14:textId="77777777" w:rsidR="00C66372" w:rsidRPr="00C66372" w:rsidRDefault="00C66372" w:rsidP="00C66372">
            <w:r w:rsidRPr="00C66372">
              <w:rPr>
                <w:rFonts w:ascii="Arial" w:hAnsi="Arial" w:cs="Arial"/>
                <w:color w:val="000000"/>
                <w:sz w:val="18"/>
                <w:szCs w:val="18"/>
              </w:rPr>
              <w:t>Al smectite</w:t>
            </w:r>
          </w:p>
        </w:tc>
        <w:tc>
          <w:tcPr>
            <w:tcW w:w="0" w:type="auto"/>
            <w:tcMar>
              <w:top w:w="20" w:type="dxa"/>
              <w:left w:w="20" w:type="dxa"/>
              <w:bottom w:w="100" w:type="dxa"/>
              <w:right w:w="20" w:type="dxa"/>
            </w:tcMar>
            <w:vAlign w:val="bottom"/>
            <w:hideMark/>
          </w:tcPr>
          <w:p w14:paraId="5AD3C935" w14:textId="77777777" w:rsidR="00C66372" w:rsidRPr="00211DA8" w:rsidRDefault="00C66372" w:rsidP="00C66372">
            <w:pPr>
              <w:jc w:val="center"/>
            </w:pPr>
            <w:r w:rsidRPr="00211DA8">
              <w:rPr>
                <w:rFonts w:ascii="Arial" w:hAnsi="Arial" w:cs="Arial"/>
                <w:sz w:val="18"/>
                <w:szCs w:val="18"/>
              </w:rPr>
              <w:t>2.2</w:t>
            </w:r>
          </w:p>
        </w:tc>
        <w:tc>
          <w:tcPr>
            <w:tcW w:w="0" w:type="auto"/>
            <w:tcMar>
              <w:top w:w="20" w:type="dxa"/>
              <w:left w:w="20" w:type="dxa"/>
              <w:bottom w:w="100" w:type="dxa"/>
              <w:right w:w="20" w:type="dxa"/>
            </w:tcMar>
            <w:vAlign w:val="bottom"/>
            <w:hideMark/>
          </w:tcPr>
          <w:p w14:paraId="09DACCE0" w14:textId="77777777" w:rsidR="00C66372" w:rsidRPr="00211DA8" w:rsidRDefault="00C66372" w:rsidP="00C66372"/>
        </w:tc>
      </w:tr>
      <w:tr w:rsidR="00C66372" w:rsidRPr="00C66372" w14:paraId="77789BAE" w14:textId="77777777" w:rsidTr="00C66372">
        <w:trPr>
          <w:trHeight w:val="400"/>
        </w:trPr>
        <w:tc>
          <w:tcPr>
            <w:tcW w:w="0" w:type="auto"/>
            <w:tcMar>
              <w:top w:w="20" w:type="dxa"/>
              <w:left w:w="20" w:type="dxa"/>
              <w:bottom w:w="100" w:type="dxa"/>
              <w:right w:w="20" w:type="dxa"/>
            </w:tcMar>
            <w:vAlign w:val="bottom"/>
            <w:hideMark/>
          </w:tcPr>
          <w:p w14:paraId="5257DE6B" w14:textId="77777777" w:rsidR="00C66372" w:rsidRPr="00C66372" w:rsidRDefault="00C66372" w:rsidP="00C66372"/>
        </w:tc>
        <w:tc>
          <w:tcPr>
            <w:tcW w:w="0" w:type="auto"/>
            <w:tcMar>
              <w:top w:w="20" w:type="dxa"/>
              <w:left w:w="20" w:type="dxa"/>
              <w:bottom w:w="100" w:type="dxa"/>
              <w:right w:w="20" w:type="dxa"/>
            </w:tcMar>
            <w:vAlign w:val="bottom"/>
            <w:hideMark/>
          </w:tcPr>
          <w:p w14:paraId="0FFC935A" w14:textId="77777777" w:rsidR="00C66372" w:rsidRPr="00C66372" w:rsidRDefault="00C66372" w:rsidP="00C66372">
            <w:pPr>
              <w:jc w:val="both"/>
            </w:pPr>
            <w:r w:rsidRPr="00C66372">
              <w:rPr>
                <w:rFonts w:ascii="Arial" w:hAnsi="Arial" w:cs="Arial"/>
                <w:color w:val="000000"/>
                <w:sz w:val="18"/>
                <w:szCs w:val="18"/>
              </w:rPr>
              <w:t>Volcanic</w:t>
            </w:r>
          </w:p>
        </w:tc>
        <w:tc>
          <w:tcPr>
            <w:tcW w:w="0" w:type="auto"/>
            <w:tcMar>
              <w:top w:w="20" w:type="dxa"/>
              <w:left w:w="20" w:type="dxa"/>
              <w:bottom w:w="100" w:type="dxa"/>
              <w:right w:w="20" w:type="dxa"/>
            </w:tcMar>
            <w:vAlign w:val="bottom"/>
            <w:hideMark/>
          </w:tcPr>
          <w:p w14:paraId="67ADAD6C" w14:textId="77777777" w:rsidR="00C66372" w:rsidRPr="00C66372" w:rsidRDefault="00C66372" w:rsidP="00C66372">
            <w:r w:rsidRPr="00C66372">
              <w:rPr>
                <w:rFonts w:ascii="Arial" w:hAnsi="Arial" w:cs="Arial"/>
                <w:color w:val="000000"/>
                <w:sz w:val="18"/>
                <w:szCs w:val="18"/>
              </w:rPr>
              <w:t>Weathered glasses</w:t>
            </w:r>
          </w:p>
        </w:tc>
        <w:tc>
          <w:tcPr>
            <w:tcW w:w="0" w:type="auto"/>
            <w:tcMar>
              <w:top w:w="20" w:type="dxa"/>
              <w:left w:w="20" w:type="dxa"/>
              <w:bottom w:w="100" w:type="dxa"/>
              <w:right w:w="20" w:type="dxa"/>
            </w:tcMar>
            <w:vAlign w:val="bottom"/>
            <w:hideMark/>
          </w:tcPr>
          <w:p w14:paraId="0CE2FE40" w14:textId="77777777" w:rsidR="00C66372" w:rsidRPr="00211DA8" w:rsidRDefault="00C66372" w:rsidP="00C66372">
            <w:pPr>
              <w:jc w:val="center"/>
            </w:pPr>
            <w:r w:rsidRPr="00211DA8">
              <w:rPr>
                <w:rFonts w:ascii="Arial" w:hAnsi="Arial" w:cs="Arial"/>
                <w:sz w:val="18"/>
                <w:szCs w:val="18"/>
              </w:rPr>
              <w:t>2.2</w:t>
            </w:r>
          </w:p>
        </w:tc>
        <w:tc>
          <w:tcPr>
            <w:tcW w:w="0" w:type="auto"/>
            <w:tcMar>
              <w:top w:w="20" w:type="dxa"/>
              <w:left w:w="20" w:type="dxa"/>
              <w:bottom w:w="100" w:type="dxa"/>
              <w:right w:w="20" w:type="dxa"/>
            </w:tcMar>
            <w:vAlign w:val="bottom"/>
            <w:hideMark/>
          </w:tcPr>
          <w:p w14:paraId="7B4093F2" w14:textId="77777777" w:rsidR="00C66372" w:rsidRPr="00211DA8" w:rsidRDefault="00C66372" w:rsidP="00C66372"/>
        </w:tc>
      </w:tr>
      <w:tr w:rsidR="00C66372" w:rsidRPr="00C66372" w14:paraId="748E98A1" w14:textId="77777777" w:rsidTr="00C66372">
        <w:trPr>
          <w:trHeight w:val="400"/>
        </w:trPr>
        <w:tc>
          <w:tcPr>
            <w:tcW w:w="0" w:type="auto"/>
            <w:tcMar>
              <w:top w:w="20" w:type="dxa"/>
              <w:left w:w="20" w:type="dxa"/>
              <w:bottom w:w="100" w:type="dxa"/>
              <w:right w:w="20" w:type="dxa"/>
            </w:tcMar>
            <w:vAlign w:val="bottom"/>
            <w:hideMark/>
          </w:tcPr>
          <w:p w14:paraId="68F94A49" w14:textId="77777777" w:rsidR="00C66372" w:rsidRPr="00C66372" w:rsidRDefault="00C66372" w:rsidP="00C66372"/>
        </w:tc>
        <w:tc>
          <w:tcPr>
            <w:tcW w:w="0" w:type="auto"/>
            <w:tcMar>
              <w:top w:w="20" w:type="dxa"/>
              <w:left w:w="20" w:type="dxa"/>
              <w:bottom w:w="100" w:type="dxa"/>
              <w:right w:w="20" w:type="dxa"/>
            </w:tcMar>
            <w:vAlign w:val="bottom"/>
            <w:hideMark/>
          </w:tcPr>
          <w:p w14:paraId="3EA3B7E6" w14:textId="77777777" w:rsidR="00C66372" w:rsidRPr="00C66372" w:rsidRDefault="00C66372" w:rsidP="00C66372"/>
        </w:tc>
        <w:tc>
          <w:tcPr>
            <w:tcW w:w="0" w:type="auto"/>
            <w:tcMar>
              <w:top w:w="20" w:type="dxa"/>
              <w:left w:w="20" w:type="dxa"/>
              <w:bottom w:w="100" w:type="dxa"/>
              <w:right w:w="20" w:type="dxa"/>
            </w:tcMar>
            <w:vAlign w:val="bottom"/>
            <w:hideMark/>
          </w:tcPr>
          <w:p w14:paraId="29D2C32E" w14:textId="77777777" w:rsidR="00C66372" w:rsidRPr="00C66372" w:rsidRDefault="00C66372" w:rsidP="00C66372">
            <w:r w:rsidRPr="00C66372">
              <w:rPr>
                <w:rFonts w:ascii="Arial" w:hAnsi="Arial" w:cs="Arial"/>
                <w:color w:val="000000"/>
                <w:sz w:val="18"/>
                <w:szCs w:val="18"/>
              </w:rPr>
              <w:t>Pyroxenes</w:t>
            </w:r>
          </w:p>
        </w:tc>
        <w:tc>
          <w:tcPr>
            <w:tcW w:w="0" w:type="auto"/>
            <w:tcMar>
              <w:top w:w="20" w:type="dxa"/>
              <w:left w:w="20" w:type="dxa"/>
              <w:bottom w:w="100" w:type="dxa"/>
              <w:right w:w="20" w:type="dxa"/>
            </w:tcMar>
            <w:vAlign w:val="bottom"/>
            <w:hideMark/>
          </w:tcPr>
          <w:p w14:paraId="15968046" w14:textId="77777777" w:rsidR="00C66372" w:rsidRPr="00211DA8" w:rsidRDefault="00C66372" w:rsidP="00C66372">
            <w:pPr>
              <w:jc w:val="center"/>
            </w:pPr>
            <w:r w:rsidRPr="00211DA8">
              <w:rPr>
                <w:rFonts w:ascii="Arial" w:hAnsi="Arial" w:cs="Arial"/>
                <w:sz w:val="18"/>
                <w:szCs w:val="18"/>
              </w:rPr>
              <w:t>1.0 and 2.0</w:t>
            </w:r>
          </w:p>
        </w:tc>
        <w:tc>
          <w:tcPr>
            <w:tcW w:w="0" w:type="auto"/>
            <w:tcMar>
              <w:top w:w="20" w:type="dxa"/>
              <w:left w:w="20" w:type="dxa"/>
              <w:bottom w:w="100" w:type="dxa"/>
              <w:right w:w="20" w:type="dxa"/>
            </w:tcMar>
            <w:vAlign w:val="bottom"/>
            <w:hideMark/>
          </w:tcPr>
          <w:p w14:paraId="49C3B89F" w14:textId="77777777" w:rsidR="00C66372" w:rsidRPr="00211DA8" w:rsidRDefault="00C66372" w:rsidP="00C66372"/>
        </w:tc>
      </w:tr>
      <w:tr w:rsidR="00C66372" w:rsidRPr="00C66372" w14:paraId="19E3DB85" w14:textId="77777777" w:rsidTr="00C66372">
        <w:trPr>
          <w:trHeight w:val="400"/>
        </w:trPr>
        <w:tc>
          <w:tcPr>
            <w:tcW w:w="0" w:type="auto"/>
            <w:tcBorders>
              <w:bottom w:val="single" w:sz="4" w:space="0" w:color="000000"/>
            </w:tcBorders>
            <w:tcMar>
              <w:top w:w="20" w:type="dxa"/>
              <w:left w:w="20" w:type="dxa"/>
              <w:bottom w:w="100" w:type="dxa"/>
              <w:right w:w="20" w:type="dxa"/>
            </w:tcMar>
            <w:vAlign w:val="bottom"/>
            <w:hideMark/>
          </w:tcPr>
          <w:p w14:paraId="1D8255C5" w14:textId="77777777" w:rsidR="00C66372" w:rsidRPr="00C66372" w:rsidRDefault="00C66372" w:rsidP="00C66372">
            <w:pPr>
              <w:jc w:val="center"/>
            </w:pPr>
            <w:r w:rsidRPr="00C66372">
              <w:rPr>
                <w:rFonts w:ascii="Arial" w:hAnsi="Arial" w:cs="Arial"/>
                <w:color w:val="000000"/>
                <w:sz w:val="18"/>
                <w:szCs w:val="18"/>
              </w:rPr>
              <w:t> </w:t>
            </w:r>
          </w:p>
        </w:tc>
        <w:tc>
          <w:tcPr>
            <w:tcW w:w="0" w:type="auto"/>
            <w:tcBorders>
              <w:bottom w:val="single" w:sz="4" w:space="0" w:color="000000"/>
            </w:tcBorders>
            <w:tcMar>
              <w:top w:w="20" w:type="dxa"/>
              <w:left w:w="20" w:type="dxa"/>
              <w:bottom w:w="100" w:type="dxa"/>
              <w:right w:w="20" w:type="dxa"/>
            </w:tcMar>
            <w:vAlign w:val="bottom"/>
            <w:hideMark/>
          </w:tcPr>
          <w:p w14:paraId="2C213505" w14:textId="77777777" w:rsidR="00C66372" w:rsidRPr="00C66372" w:rsidRDefault="00C66372" w:rsidP="00C66372">
            <w:pPr>
              <w:jc w:val="both"/>
            </w:pPr>
            <w:r w:rsidRPr="00C66372">
              <w:rPr>
                <w:rFonts w:ascii="Arial" w:hAnsi="Arial" w:cs="Arial"/>
                <w:color w:val="000000"/>
                <w:sz w:val="18"/>
                <w:szCs w:val="18"/>
              </w:rPr>
              <w:t> </w:t>
            </w:r>
          </w:p>
        </w:tc>
        <w:tc>
          <w:tcPr>
            <w:tcW w:w="0" w:type="auto"/>
            <w:tcBorders>
              <w:bottom w:val="single" w:sz="4" w:space="0" w:color="000000"/>
            </w:tcBorders>
            <w:tcMar>
              <w:top w:w="20" w:type="dxa"/>
              <w:left w:w="20" w:type="dxa"/>
              <w:bottom w:w="100" w:type="dxa"/>
              <w:right w:w="20" w:type="dxa"/>
            </w:tcMar>
            <w:vAlign w:val="bottom"/>
            <w:hideMark/>
          </w:tcPr>
          <w:p w14:paraId="10FBBB1D" w14:textId="77777777" w:rsidR="00C66372" w:rsidRPr="00C66372" w:rsidRDefault="00C66372" w:rsidP="00C66372">
            <w:r w:rsidRPr="00C66372">
              <w:rPr>
                <w:rFonts w:ascii="Arial" w:hAnsi="Arial" w:cs="Arial"/>
                <w:color w:val="000000"/>
                <w:sz w:val="18"/>
                <w:szCs w:val="18"/>
              </w:rPr>
              <w:t>Palagonite</w:t>
            </w:r>
          </w:p>
        </w:tc>
        <w:tc>
          <w:tcPr>
            <w:tcW w:w="0" w:type="auto"/>
            <w:tcBorders>
              <w:bottom w:val="single" w:sz="4" w:space="0" w:color="000000"/>
            </w:tcBorders>
            <w:tcMar>
              <w:top w:w="20" w:type="dxa"/>
              <w:left w:w="20" w:type="dxa"/>
              <w:bottom w:w="100" w:type="dxa"/>
              <w:right w:w="20" w:type="dxa"/>
            </w:tcMar>
            <w:vAlign w:val="bottom"/>
            <w:hideMark/>
          </w:tcPr>
          <w:p w14:paraId="24460727" w14:textId="77777777" w:rsidR="00C66372" w:rsidRPr="00211DA8" w:rsidRDefault="00C66372" w:rsidP="00C66372">
            <w:pPr>
              <w:jc w:val="center"/>
            </w:pPr>
            <w:r w:rsidRPr="00211DA8">
              <w:rPr>
                <w:rFonts w:ascii="Arial" w:hAnsi="Arial" w:cs="Arial"/>
                <w:sz w:val="18"/>
                <w:szCs w:val="18"/>
              </w:rPr>
              <w:t>2.2</w:t>
            </w:r>
          </w:p>
        </w:tc>
        <w:tc>
          <w:tcPr>
            <w:tcW w:w="0" w:type="auto"/>
            <w:tcBorders>
              <w:bottom w:val="single" w:sz="4" w:space="0" w:color="000000"/>
            </w:tcBorders>
            <w:tcMar>
              <w:top w:w="20" w:type="dxa"/>
              <w:left w:w="20" w:type="dxa"/>
              <w:bottom w:w="100" w:type="dxa"/>
              <w:right w:w="20" w:type="dxa"/>
            </w:tcMar>
            <w:vAlign w:val="bottom"/>
            <w:hideMark/>
          </w:tcPr>
          <w:p w14:paraId="2D8D1ED0" w14:textId="77777777" w:rsidR="00C66372" w:rsidRPr="00211DA8" w:rsidRDefault="00C66372" w:rsidP="00C66372">
            <w:pPr>
              <w:jc w:val="both"/>
            </w:pPr>
            <w:r w:rsidRPr="00211DA8">
              <w:rPr>
                <w:rFonts w:ascii="Arial" w:hAnsi="Arial" w:cs="Arial"/>
                <w:sz w:val="18"/>
                <w:szCs w:val="18"/>
              </w:rPr>
              <w:t> </w:t>
            </w:r>
          </w:p>
        </w:tc>
      </w:tr>
      <w:tr w:rsidR="00C66372" w:rsidRPr="00C66372" w14:paraId="55AC948F" w14:textId="77777777" w:rsidTr="00C66372">
        <w:trPr>
          <w:trHeight w:val="400"/>
        </w:trPr>
        <w:tc>
          <w:tcPr>
            <w:tcW w:w="0" w:type="auto"/>
            <w:tcBorders>
              <w:top w:val="single" w:sz="4" w:space="0" w:color="000000"/>
            </w:tcBorders>
            <w:tcMar>
              <w:top w:w="20" w:type="dxa"/>
              <w:left w:w="20" w:type="dxa"/>
              <w:bottom w:w="100" w:type="dxa"/>
              <w:right w:w="20" w:type="dxa"/>
            </w:tcMar>
            <w:vAlign w:val="bottom"/>
            <w:hideMark/>
          </w:tcPr>
          <w:p w14:paraId="55693B82" w14:textId="77777777" w:rsidR="00C66372" w:rsidRPr="00C66372" w:rsidRDefault="00C66372" w:rsidP="00C66372">
            <w:pPr>
              <w:jc w:val="center"/>
            </w:pPr>
            <w:r w:rsidRPr="00C66372">
              <w:rPr>
                <w:rFonts w:ascii="Arial" w:hAnsi="Arial" w:cs="Arial"/>
                <w:color w:val="000000"/>
                <w:sz w:val="18"/>
                <w:szCs w:val="18"/>
              </w:rPr>
              <w:t>MDV</w:t>
            </w:r>
          </w:p>
        </w:tc>
        <w:tc>
          <w:tcPr>
            <w:tcW w:w="0" w:type="auto"/>
            <w:tcBorders>
              <w:top w:val="single" w:sz="4" w:space="0" w:color="000000"/>
            </w:tcBorders>
            <w:tcMar>
              <w:top w:w="20" w:type="dxa"/>
              <w:left w:w="20" w:type="dxa"/>
              <w:bottom w:w="100" w:type="dxa"/>
              <w:right w:w="20" w:type="dxa"/>
            </w:tcMar>
            <w:vAlign w:val="bottom"/>
            <w:hideMark/>
          </w:tcPr>
          <w:p w14:paraId="411CBAED" w14:textId="77777777" w:rsidR="00C66372" w:rsidRPr="00C66372" w:rsidRDefault="00C66372" w:rsidP="00C66372">
            <w:pPr>
              <w:jc w:val="both"/>
            </w:pPr>
            <w:r w:rsidRPr="00C66372">
              <w:rPr>
                <w:rFonts w:ascii="Arial" w:hAnsi="Arial" w:cs="Arial"/>
                <w:color w:val="000000"/>
                <w:sz w:val="18"/>
                <w:szCs w:val="18"/>
              </w:rPr>
              <w:t>Carbonates</w:t>
            </w:r>
          </w:p>
        </w:tc>
        <w:tc>
          <w:tcPr>
            <w:tcW w:w="0" w:type="auto"/>
            <w:tcBorders>
              <w:top w:val="single" w:sz="4" w:space="0" w:color="000000"/>
            </w:tcBorders>
            <w:tcMar>
              <w:top w:w="20" w:type="dxa"/>
              <w:left w:w="20" w:type="dxa"/>
              <w:bottom w:w="100" w:type="dxa"/>
              <w:right w:w="20" w:type="dxa"/>
            </w:tcMar>
            <w:vAlign w:val="bottom"/>
            <w:hideMark/>
          </w:tcPr>
          <w:p w14:paraId="063BE1A1" w14:textId="77777777" w:rsidR="00C66372" w:rsidRPr="00C66372" w:rsidRDefault="00C66372" w:rsidP="00C66372">
            <w:r w:rsidRPr="00C66372">
              <w:rPr>
                <w:rFonts w:ascii="Arial" w:hAnsi="Arial" w:cs="Arial"/>
                <w:color w:val="000000"/>
                <w:sz w:val="18"/>
                <w:szCs w:val="18"/>
              </w:rPr>
              <w:t>Calcite</w:t>
            </w:r>
          </w:p>
        </w:tc>
        <w:tc>
          <w:tcPr>
            <w:tcW w:w="0" w:type="auto"/>
            <w:tcBorders>
              <w:top w:val="single" w:sz="4" w:space="0" w:color="000000"/>
            </w:tcBorders>
            <w:tcMar>
              <w:top w:w="20" w:type="dxa"/>
              <w:left w:w="20" w:type="dxa"/>
              <w:bottom w:w="100" w:type="dxa"/>
              <w:right w:w="20" w:type="dxa"/>
            </w:tcMar>
            <w:vAlign w:val="bottom"/>
            <w:hideMark/>
          </w:tcPr>
          <w:p w14:paraId="424B9490" w14:textId="77777777" w:rsidR="00C66372" w:rsidRPr="00211DA8" w:rsidRDefault="00C66372" w:rsidP="00C66372">
            <w:pPr>
              <w:jc w:val="center"/>
            </w:pPr>
            <w:r w:rsidRPr="00211DA8">
              <w:rPr>
                <w:rFonts w:ascii="Arial" w:hAnsi="Arial" w:cs="Arial"/>
                <w:sz w:val="18"/>
                <w:szCs w:val="18"/>
              </w:rPr>
              <w:t>3.36, 3.48</w:t>
            </w:r>
          </w:p>
        </w:tc>
        <w:tc>
          <w:tcPr>
            <w:tcW w:w="0" w:type="auto"/>
            <w:tcBorders>
              <w:top w:val="single" w:sz="4" w:space="0" w:color="000000"/>
            </w:tcBorders>
            <w:tcMar>
              <w:top w:w="20" w:type="dxa"/>
              <w:left w:w="20" w:type="dxa"/>
              <w:bottom w:w="100" w:type="dxa"/>
              <w:right w:w="20" w:type="dxa"/>
            </w:tcMar>
            <w:vAlign w:val="bottom"/>
            <w:hideMark/>
          </w:tcPr>
          <w:p w14:paraId="688F1F31" w14:textId="77777777" w:rsidR="00C66372" w:rsidRPr="00211DA8" w:rsidRDefault="00FD3C0E" w:rsidP="00C66372">
            <w:pPr>
              <w:jc w:val="both"/>
            </w:pPr>
            <w:hyperlink r:id="rId26" w:history="1">
              <w:r w:rsidR="00C66372" w:rsidRPr="00211DA8">
                <w:rPr>
                  <w:rFonts w:ascii="Arial" w:hAnsi="Arial" w:cs="Arial"/>
                  <w:sz w:val="18"/>
                  <w:szCs w:val="18"/>
                </w:rPr>
                <w:t>Bishop et al., 2014</w:t>
              </w:r>
            </w:hyperlink>
          </w:p>
        </w:tc>
      </w:tr>
      <w:tr w:rsidR="00C66372" w:rsidRPr="00C66372" w14:paraId="422B6E0F" w14:textId="77777777" w:rsidTr="00C66372">
        <w:trPr>
          <w:trHeight w:val="400"/>
        </w:trPr>
        <w:tc>
          <w:tcPr>
            <w:tcW w:w="0" w:type="auto"/>
            <w:tcMar>
              <w:top w:w="20" w:type="dxa"/>
              <w:left w:w="20" w:type="dxa"/>
              <w:bottom w:w="100" w:type="dxa"/>
              <w:right w:w="20" w:type="dxa"/>
            </w:tcMar>
            <w:vAlign w:val="bottom"/>
            <w:hideMark/>
          </w:tcPr>
          <w:p w14:paraId="58CC1228" w14:textId="77777777" w:rsidR="00C66372" w:rsidRPr="00C66372" w:rsidRDefault="00C66372" w:rsidP="00C66372"/>
        </w:tc>
        <w:tc>
          <w:tcPr>
            <w:tcW w:w="0" w:type="auto"/>
            <w:tcMar>
              <w:top w:w="20" w:type="dxa"/>
              <w:left w:w="20" w:type="dxa"/>
              <w:bottom w:w="100" w:type="dxa"/>
              <w:right w:w="20" w:type="dxa"/>
            </w:tcMar>
            <w:vAlign w:val="bottom"/>
            <w:hideMark/>
          </w:tcPr>
          <w:p w14:paraId="27E16B10" w14:textId="77777777" w:rsidR="00C66372" w:rsidRPr="00C66372" w:rsidRDefault="00C66372" w:rsidP="00C66372">
            <w:r w:rsidRPr="00C66372">
              <w:rPr>
                <w:rFonts w:ascii="Arial" w:hAnsi="Arial" w:cs="Arial"/>
                <w:color w:val="000000"/>
                <w:sz w:val="18"/>
                <w:szCs w:val="18"/>
              </w:rPr>
              <w:t>Volcanic</w:t>
            </w:r>
          </w:p>
        </w:tc>
        <w:tc>
          <w:tcPr>
            <w:tcW w:w="0" w:type="auto"/>
            <w:tcMar>
              <w:top w:w="20" w:type="dxa"/>
              <w:left w:w="20" w:type="dxa"/>
              <w:bottom w:w="100" w:type="dxa"/>
              <w:right w:w="20" w:type="dxa"/>
            </w:tcMar>
            <w:vAlign w:val="bottom"/>
            <w:hideMark/>
          </w:tcPr>
          <w:p w14:paraId="0DD5192F" w14:textId="77777777" w:rsidR="00C66372" w:rsidRPr="00C66372" w:rsidRDefault="00C66372" w:rsidP="00C66372">
            <w:r w:rsidRPr="00C66372">
              <w:rPr>
                <w:rFonts w:ascii="Arial" w:hAnsi="Arial" w:cs="Arial"/>
                <w:color w:val="000000"/>
                <w:sz w:val="18"/>
                <w:szCs w:val="18"/>
              </w:rPr>
              <w:t>Pyroxenes</w:t>
            </w:r>
          </w:p>
        </w:tc>
        <w:tc>
          <w:tcPr>
            <w:tcW w:w="0" w:type="auto"/>
            <w:tcMar>
              <w:top w:w="20" w:type="dxa"/>
              <w:left w:w="20" w:type="dxa"/>
              <w:bottom w:w="100" w:type="dxa"/>
              <w:right w:w="20" w:type="dxa"/>
            </w:tcMar>
            <w:vAlign w:val="bottom"/>
            <w:hideMark/>
          </w:tcPr>
          <w:p w14:paraId="4333E7C8" w14:textId="77777777" w:rsidR="00C66372" w:rsidRPr="00211DA8" w:rsidRDefault="00C66372" w:rsidP="00C66372">
            <w:pPr>
              <w:jc w:val="center"/>
            </w:pPr>
            <w:r w:rsidRPr="00211DA8">
              <w:rPr>
                <w:rFonts w:ascii="Arial" w:hAnsi="Arial" w:cs="Arial"/>
                <w:sz w:val="18"/>
                <w:szCs w:val="18"/>
              </w:rPr>
              <w:t>0.94 and 1.94</w:t>
            </w:r>
          </w:p>
        </w:tc>
        <w:tc>
          <w:tcPr>
            <w:tcW w:w="0" w:type="auto"/>
            <w:tcMar>
              <w:top w:w="20" w:type="dxa"/>
              <w:left w:w="20" w:type="dxa"/>
              <w:bottom w:w="100" w:type="dxa"/>
              <w:right w:w="20" w:type="dxa"/>
            </w:tcMar>
            <w:vAlign w:val="bottom"/>
            <w:hideMark/>
          </w:tcPr>
          <w:p w14:paraId="394FB6FA" w14:textId="77777777" w:rsidR="00C66372" w:rsidRPr="00211DA8" w:rsidRDefault="00C66372" w:rsidP="00C66372"/>
        </w:tc>
      </w:tr>
      <w:tr w:rsidR="00C66372" w:rsidRPr="00C66372" w14:paraId="3D2125AA" w14:textId="77777777" w:rsidTr="00C66372">
        <w:trPr>
          <w:trHeight w:val="400"/>
        </w:trPr>
        <w:tc>
          <w:tcPr>
            <w:tcW w:w="0" w:type="auto"/>
            <w:tcMar>
              <w:top w:w="20" w:type="dxa"/>
              <w:left w:w="20" w:type="dxa"/>
              <w:bottom w:w="100" w:type="dxa"/>
              <w:right w:w="20" w:type="dxa"/>
            </w:tcMar>
            <w:vAlign w:val="bottom"/>
            <w:hideMark/>
          </w:tcPr>
          <w:p w14:paraId="172A1C1B" w14:textId="77777777" w:rsidR="00C66372" w:rsidRPr="00C66372" w:rsidRDefault="00C66372" w:rsidP="00C66372"/>
        </w:tc>
        <w:tc>
          <w:tcPr>
            <w:tcW w:w="0" w:type="auto"/>
            <w:tcMar>
              <w:top w:w="20" w:type="dxa"/>
              <w:left w:w="20" w:type="dxa"/>
              <w:bottom w:w="100" w:type="dxa"/>
              <w:right w:w="20" w:type="dxa"/>
            </w:tcMar>
            <w:vAlign w:val="bottom"/>
            <w:hideMark/>
          </w:tcPr>
          <w:p w14:paraId="4584E571" w14:textId="77777777" w:rsidR="00C66372" w:rsidRPr="00C66372" w:rsidRDefault="00C66372" w:rsidP="00C66372">
            <w:pPr>
              <w:jc w:val="both"/>
            </w:pPr>
            <w:r w:rsidRPr="00C66372">
              <w:rPr>
                <w:rFonts w:ascii="Arial" w:hAnsi="Arial" w:cs="Arial"/>
                <w:color w:val="000000"/>
                <w:sz w:val="18"/>
                <w:szCs w:val="18"/>
              </w:rPr>
              <w:t>Clay Minerals</w:t>
            </w:r>
          </w:p>
        </w:tc>
        <w:tc>
          <w:tcPr>
            <w:tcW w:w="0" w:type="auto"/>
            <w:tcMar>
              <w:top w:w="20" w:type="dxa"/>
              <w:left w:w="20" w:type="dxa"/>
              <w:bottom w:w="100" w:type="dxa"/>
              <w:right w:w="20" w:type="dxa"/>
            </w:tcMar>
            <w:vAlign w:val="bottom"/>
            <w:hideMark/>
          </w:tcPr>
          <w:p w14:paraId="1662EB48" w14:textId="77777777" w:rsidR="00C66372" w:rsidRPr="00C66372" w:rsidRDefault="00C66372" w:rsidP="00C66372">
            <w:r w:rsidRPr="00C66372">
              <w:rPr>
                <w:rFonts w:ascii="Arial" w:hAnsi="Arial" w:cs="Arial"/>
                <w:color w:val="000000"/>
                <w:sz w:val="18"/>
                <w:szCs w:val="18"/>
              </w:rPr>
              <w:t>Chlorites</w:t>
            </w:r>
          </w:p>
        </w:tc>
        <w:tc>
          <w:tcPr>
            <w:tcW w:w="0" w:type="auto"/>
            <w:tcMar>
              <w:top w:w="20" w:type="dxa"/>
              <w:left w:w="20" w:type="dxa"/>
              <w:bottom w:w="100" w:type="dxa"/>
              <w:right w:w="20" w:type="dxa"/>
            </w:tcMar>
            <w:vAlign w:val="bottom"/>
            <w:hideMark/>
          </w:tcPr>
          <w:p w14:paraId="6BE8EAB7" w14:textId="77777777" w:rsidR="00C66372" w:rsidRPr="00211DA8" w:rsidRDefault="00C66372" w:rsidP="00C66372">
            <w:pPr>
              <w:jc w:val="center"/>
            </w:pPr>
            <w:r w:rsidRPr="00211DA8">
              <w:rPr>
                <w:rFonts w:ascii="Arial" w:hAnsi="Arial" w:cs="Arial"/>
                <w:sz w:val="18"/>
                <w:szCs w:val="18"/>
              </w:rPr>
              <w:t>2.25 and 2.34</w:t>
            </w:r>
          </w:p>
        </w:tc>
        <w:tc>
          <w:tcPr>
            <w:tcW w:w="0" w:type="auto"/>
            <w:tcMar>
              <w:top w:w="20" w:type="dxa"/>
              <w:left w:w="20" w:type="dxa"/>
              <w:bottom w:w="100" w:type="dxa"/>
              <w:right w:w="20" w:type="dxa"/>
            </w:tcMar>
            <w:vAlign w:val="bottom"/>
            <w:hideMark/>
          </w:tcPr>
          <w:p w14:paraId="61816C35" w14:textId="77777777" w:rsidR="00C66372" w:rsidRPr="00211DA8" w:rsidRDefault="00C66372" w:rsidP="00C66372"/>
        </w:tc>
      </w:tr>
      <w:tr w:rsidR="00C66372" w:rsidRPr="00C66372" w14:paraId="725A789B" w14:textId="77777777" w:rsidTr="00C66372">
        <w:trPr>
          <w:trHeight w:val="400"/>
        </w:trPr>
        <w:tc>
          <w:tcPr>
            <w:tcW w:w="0" w:type="auto"/>
            <w:tcMar>
              <w:top w:w="20" w:type="dxa"/>
              <w:left w:w="20" w:type="dxa"/>
              <w:bottom w:w="100" w:type="dxa"/>
              <w:right w:w="20" w:type="dxa"/>
            </w:tcMar>
            <w:vAlign w:val="bottom"/>
            <w:hideMark/>
          </w:tcPr>
          <w:p w14:paraId="3BAEC0A0" w14:textId="77777777" w:rsidR="00C66372" w:rsidRPr="00C66372" w:rsidRDefault="00C66372" w:rsidP="00C66372"/>
        </w:tc>
        <w:tc>
          <w:tcPr>
            <w:tcW w:w="0" w:type="auto"/>
            <w:tcMar>
              <w:top w:w="20" w:type="dxa"/>
              <w:left w:w="20" w:type="dxa"/>
              <w:bottom w:w="100" w:type="dxa"/>
              <w:right w:w="20" w:type="dxa"/>
            </w:tcMar>
            <w:vAlign w:val="bottom"/>
            <w:hideMark/>
          </w:tcPr>
          <w:p w14:paraId="3A209A1C" w14:textId="77777777" w:rsidR="00C66372" w:rsidRPr="00C66372" w:rsidRDefault="00C66372" w:rsidP="00C66372">
            <w:pPr>
              <w:jc w:val="both"/>
            </w:pPr>
            <w:r w:rsidRPr="00C66372">
              <w:rPr>
                <w:rFonts w:ascii="Arial" w:hAnsi="Arial" w:cs="Arial"/>
                <w:color w:val="000000"/>
                <w:sz w:val="18"/>
                <w:szCs w:val="18"/>
              </w:rPr>
              <w:t>Other Silicates</w:t>
            </w:r>
          </w:p>
        </w:tc>
        <w:tc>
          <w:tcPr>
            <w:tcW w:w="0" w:type="auto"/>
            <w:tcMar>
              <w:top w:w="20" w:type="dxa"/>
              <w:left w:w="20" w:type="dxa"/>
              <w:bottom w:w="100" w:type="dxa"/>
              <w:right w:w="20" w:type="dxa"/>
            </w:tcMar>
            <w:vAlign w:val="bottom"/>
            <w:hideMark/>
          </w:tcPr>
          <w:p w14:paraId="0FC4F1CD" w14:textId="77777777" w:rsidR="00C66372" w:rsidRPr="00C66372" w:rsidRDefault="00C66372" w:rsidP="00C66372">
            <w:r w:rsidRPr="00C66372">
              <w:rPr>
                <w:rFonts w:ascii="Arial" w:hAnsi="Arial" w:cs="Arial"/>
                <w:color w:val="000000"/>
                <w:sz w:val="18"/>
                <w:szCs w:val="18"/>
              </w:rPr>
              <w:t>Aluminosilicates</w:t>
            </w:r>
          </w:p>
        </w:tc>
        <w:tc>
          <w:tcPr>
            <w:tcW w:w="0" w:type="auto"/>
            <w:tcMar>
              <w:top w:w="20" w:type="dxa"/>
              <w:left w:w="20" w:type="dxa"/>
              <w:bottom w:w="100" w:type="dxa"/>
              <w:right w:w="20" w:type="dxa"/>
            </w:tcMar>
            <w:vAlign w:val="bottom"/>
            <w:hideMark/>
          </w:tcPr>
          <w:p w14:paraId="117CFFD8" w14:textId="77777777" w:rsidR="00C66372" w:rsidRPr="00211DA8" w:rsidRDefault="00C66372" w:rsidP="00C66372">
            <w:pPr>
              <w:jc w:val="center"/>
            </w:pPr>
            <w:r w:rsidRPr="00211DA8">
              <w:rPr>
                <w:rFonts w:ascii="Arial" w:hAnsi="Arial" w:cs="Arial"/>
                <w:sz w:val="18"/>
                <w:szCs w:val="18"/>
              </w:rPr>
              <w:t>2.19 to 2.34</w:t>
            </w:r>
          </w:p>
        </w:tc>
        <w:tc>
          <w:tcPr>
            <w:tcW w:w="0" w:type="auto"/>
            <w:tcMar>
              <w:top w:w="20" w:type="dxa"/>
              <w:left w:w="20" w:type="dxa"/>
              <w:bottom w:w="100" w:type="dxa"/>
              <w:right w:w="20" w:type="dxa"/>
            </w:tcMar>
            <w:vAlign w:val="bottom"/>
            <w:hideMark/>
          </w:tcPr>
          <w:p w14:paraId="036FC80E" w14:textId="77777777" w:rsidR="00C66372" w:rsidRPr="00211DA8" w:rsidRDefault="00C66372" w:rsidP="00C66372"/>
        </w:tc>
      </w:tr>
      <w:tr w:rsidR="00C66372" w:rsidRPr="00C66372" w14:paraId="771AC66D" w14:textId="77777777" w:rsidTr="00C66372">
        <w:trPr>
          <w:trHeight w:val="400"/>
        </w:trPr>
        <w:tc>
          <w:tcPr>
            <w:tcW w:w="0" w:type="auto"/>
            <w:tcBorders>
              <w:bottom w:val="single" w:sz="4" w:space="0" w:color="000000"/>
            </w:tcBorders>
            <w:tcMar>
              <w:top w:w="20" w:type="dxa"/>
              <w:left w:w="20" w:type="dxa"/>
              <w:bottom w:w="100" w:type="dxa"/>
              <w:right w:w="20" w:type="dxa"/>
            </w:tcMar>
            <w:vAlign w:val="bottom"/>
            <w:hideMark/>
          </w:tcPr>
          <w:p w14:paraId="13D1C301" w14:textId="77777777" w:rsidR="00C66372" w:rsidRPr="00C66372" w:rsidRDefault="00C66372" w:rsidP="00C66372">
            <w:pPr>
              <w:jc w:val="center"/>
            </w:pPr>
            <w:r w:rsidRPr="00C66372">
              <w:rPr>
                <w:rFonts w:ascii="Arial" w:hAnsi="Arial" w:cs="Arial"/>
                <w:color w:val="000000"/>
                <w:sz w:val="18"/>
                <w:szCs w:val="18"/>
              </w:rPr>
              <w:t> </w:t>
            </w:r>
          </w:p>
        </w:tc>
        <w:tc>
          <w:tcPr>
            <w:tcW w:w="0" w:type="auto"/>
            <w:tcBorders>
              <w:bottom w:val="single" w:sz="4" w:space="0" w:color="000000"/>
            </w:tcBorders>
            <w:tcMar>
              <w:top w:w="20" w:type="dxa"/>
              <w:left w:w="20" w:type="dxa"/>
              <w:bottom w:w="100" w:type="dxa"/>
              <w:right w:w="20" w:type="dxa"/>
            </w:tcMar>
            <w:vAlign w:val="bottom"/>
            <w:hideMark/>
          </w:tcPr>
          <w:p w14:paraId="7132B808" w14:textId="77777777" w:rsidR="00C66372" w:rsidRPr="00C66372" w:rsidRDefault="00C66372" w:rsidP="00C66372">
            <w:pPr>
              <w:jc w:val="both"/>
            </w:pPr>
            <w:r w:rsidRPr="00C66372">
              <w:rPr>
                <w:rFonts w:ascii="Arial" w:hAnsi="Arial" w:cs="Arial"/>
                <w:color w:val="000000"/>
                <w:sz w:val="18"/>
                <w:szCs w:val="18"/>
              </w:rPr>
              <w:t>Hydrated Silica</w:t>
            </w:r>
          </w:p>
        </w:tc>
        <w:tc>
          <w:tcPr>
            <w:tcW w:w="0" w:type="auto"/>
            <w:tcBorders>
              <w:bottom w:val="single" w:sz="4" w:space="0" w:color="000000"/>
            </w:tcBorders>
            <w:tcMar>
              <w:top w:w="20" w:type="dxa"/>
              <w:left w:w="20" w:type="dxa"/>
              <w:bottom w:w="100" w:type="dxa"/>
              <w:right w:w="20" w:type="dxa"/>
            </w:tcMar>
            <w:vAlign w:val="bottom"/>
            <w:hideMark/>
          </w:tcPr>
          <w:p w14:paraId="41CAED5D" w14:textId="77777777" w:rsidR="00C66372" w:rsidRPr="00C66372" w:rsidRDefault="00C66372" w:rsidP="00C66372">
            <w:r w:rsidRPr="00C66372">
              <w:rPr>
                <w:rFonts w:ascii="Arial" w:hAnsi="Arial" w:cs="Arial"/>
                <w:color w:val="000000"/>
                <w:sz w:val="18"/>
                <w:szCs w:val="18"/>
              </w:rPr>
              <w:t>Actinolite</w:t>
            </w:r>
          </w:p>
        </w:tc>
        <w:tc>
          <w:tcPr>
            <w:tcW w:w="0" w:type="auto"/>
            <w:tcBorders>
              <w:bottom w:val="single" w:sz="4" w:space="0" w:color="000000"/>
            </w:tcBorders>
            <w:tcMar>
              <w:top w:w="20" w:type="dxa"/>
              <w:left w:w="20" w:type="dxa"/>
              <w:bottom w:w="100" w:type="dxa"/>
              <w:right w:w="20" w:type="dxa"/>
            </w:tcMar>
            <w:vAlign w:val="bottom"/>
            <w:hideMark/>
          </w:tcPr>
          <w:p w14:paraId="2100D657" w14:textId="77777777" w:rsidR="00C66372" w:rsidRPr="00211DA8" w:rsidRDefault="00C66372" w:rsidP="00C66372">
            <w:pPr>
              <w:jc w:val="center"/>
            </w:pPr>
            <w:r w:rsidRPr="00211DA8">
              <w:rPr>
                <w:rFonts w:ascii="Arial" w:hAnsi="Arial" w:cs="Arial"/>
                <w:sz w:val="18"/>
                <w:szCs w:val="18"/>
              </w:rPr>
              <w:t>2.33 and 2.38</w:t>
            </w:r>
          </w:p>
        </w:tc>
        <w:tc>
          <w:tcPr>
            <w:tcW w:w="0" w:type="auto"/>
            <w:tcBorders>
              <w:bottom w:val="single" w:sz="4" w:space="0" w:color="000000"/>
            </w:tcBorders>
            <w:tcMar>
              <w:top w:w="20" w:type="dxa"/>
              <w:left w:w="20" w:type="dxa"/>
              <w:bottom w:w="100" w:type="dxa"/>
              <w:right w:w="20" w:type="dxa"/>
            </w:tcMar>
            <w:vAlign w:val="bottom"/>
            <w:hideMark/>
          </w:tcPr>
          <w:p w14:paraId="382B7B02" w14:textId="77777777" w:rsidR="00C66372" w:rsidRPr="00211DA8" w:rsidRDefault="00C66372" w:rsidP="00C66372">
            <w:pPr>
              <w:jc w:val="both"/>
            </w:pPr>
            <w:r w:rsidRPr="00211DA8">
              <w:rPr>
                <w:rFonts w:ascii="Arial" w:hAnsi="Arial" w:cs="Arial"/>
                <w:sz w:val="18"/>
                <w:szCs w:val="18"/>
              </w:rPr>
              <w:t> </w:t>
            </w:r>
          </w:p>
        </w:tc>
      </w:tr>
      <w:tr w:rsidR="00C66372" w:rsidRPr="00C66372" w14:paraId="7CED1434" w14:textId="77777777" w:rsidTr="00C66372">
        <w:trPr>
          <w:trHeight w:val="400"/>
        </w:trPr>
        <w:tc>
          <w:tcPr>
            <w:tcW w:w="0" w:type="auto"/>
            <w:tcBorders>
              <w:top w:val="single" w:sz="4" w:space="0" w:color="000000"/>
            </w:tcBorders>
            <w:tcMar>
              <w:top w:w="20" w:type="dxa"/>
              <w:left w:w="20" w:type="dxa"/>
              <w:bottom w:w="100" w:type="dxa"/>
              <w:right w:w="20" w:type="dxa"/>
            </w:tcMar>
            <w:vAlign w:val="center"/>
            <w:hideMark/>
          </w:tcPr>
          <w:p w14:paraId="593B4778" w14:textId="77777777" w:rsidR="00C66372" w:rsidRPr="00C66372" w:rsidRDefault="00C66372" w:rsidP="00C66372">
            <w:pPr>
              <w:jc w:val="center"/>
            </w:pPr>
            <w:r w:rsidRPr="00C66372">
              <w:rPr>
                <w:rFonts w:ascii="Arial" w:hAnsi="Arial" w:cs="Arial"/>
                <w:color w:val="000000"/>
                <w:sz w:val="18"/>
                <w:szCs w:val="18"/>
              </w:rPr>
              <w:t>RIO</w:t>
            </w:r>
          </w:p>
        </w:tc>
        <w:tc>
          <w:tcPr>
            <w:tcW w:w="0" w:type="auto"/>
            <w:tcBorders>
              <w:top w:val="single" w:sz="4" w:space="0" w:color="000000"/>
            </w:tcBorders>
            <w:tcMar>
              <w:top w:w="20" w:type="dxa"/>
              <w:left w:w="20" w:type="dxa"/>
              <w:bottom w:w="100" w:type="dxa"/>
              <w:right w:w="20" w:type="dxa"/>
            </w:tcMar>
            <w:vAlign w:val="center"/>
            <w:hideMark/>
          </w:tcPr>
          <w:p w14:paraId="5231BACF" w14:textId="77777777" w:rsidR="00C66372" w:rsidRPr="00C66372" w:rsidRDefault="00C66372" w:rsidP="00C66372">
            <w:pPr>
              <w:jc w:val="both"/>
            </w:pPr>
            <w:r w:rsidRPr="00C66372">
              <w:rPr>
                <w:rFonts w:ascii="Arial" w:hAnsi="Arial" w:cs="Arial"/>
                <w:color w:val="000000"/>
                <w:sz w:val="18"/>
                <w:szCs w:val="18"/>
              </w:rPr>
              <w:t>Oxides</w:t>
            </w:r>
          </w:p>
        </w:tc>
        <w:tc>
          <w:tcPr>
            <w:tcW w:w="0" w:type="auto"/>
            <w:tcBorders>
              <w:top w:val="single" w:sz="4" w:space="0" w:color="000000"/>
            </w:tcBorders>
            <w:tcMar>
              <w:top w:w="20" w:type="dxa"/>
              <w:left w:w="20" w:type="dxa"/>
              <w:bottom w:w="100" w:type="dxa"/>
              <w:right w:w="20" w:type="dxa"/>
            </w:tcMar>
            <w:vAlign w:val="center"/>
            <w:hideMark/>
          </w:tcPr>
          <w:p w14:paraId="58D86679" w14:textId="77777777" w:rsidR="00C66372" w:rsidRPr="00C66372" w:rsidRDefault="00C66372" w:rsidP="00C66372">
            <w:r w:rsidRPr="00C66372">
              <w:rPr>
                <w:rFonts w:ascii="Arial" w:hAnsi="Arial" w:cs="Arial"/>
                <w:color w:val="000000"/>
                <w:sz w:val="18"/>
                <w:szCs w:val="18"/>
              </w:rPr>
              <w:t>Hematite</w:t>
            </w:r>
          </w:p>
        </w:tc>
        <w:tc>
          <w:tcPr>
            <w:tcW w:w="0" w:type="auto"/>
            <w:tcBorders>
              <w:top w:val="single" w:sz="4" w:space="0" w:color="000000"/>
            </w:tcBorders>
            <w:tcMar>
              <w:top w:w="20" w:type="dxa"/>
              <w:left w:w="20" w:type="dxa"/>
              <w:bottom w:w="100" w:type="dxa"/>
              <w:right w:w="20" w:type="dxa"/>
            </w:tcMar>
            <w:vAlign w:val="center"/>
            <w:hideMark/>
          </w:tcPr>
          <w:p w14:paraId="00E0108B" w14:textId="77777777" w:rsidR="00C66372" w:rsidRPr="00211DA8" w:rsidRDefault="00C66372" w:rsidP="00C66372">
            <w:pPr>
              <w:jc w:val="center"/>
            </w:pPr>
            <w:r w:rsidRPr="00211DA8">
              <w:rPr>
                <w:rFonts w:ascii="Arial" w:hAnsi="Arial" w:cs="Arial"/>
                <w:sz w:val="18"/>
                <w:szCs w:val="18"/>
              </w:rPr>
              <w:t>1.9</w:t>
            </w:r>
          </w:p>
        </w:tc>
        <w:tc>
          <w:tcPr>
            <w:tcW w:w="0" w:type="auto"/>
            <w:tcBorders>
              <w:top w:val="single" w:sz="4" w:space="0" w:color="000000"/>
            </w:tcBorders>
            <w:tcMar>
              <w:top w:w="20" w:type="dxa"/>
              <w:left w:w="20" w:type="dxa"/>
              <w:bottom w:w="100" w:type="dxa"/>
              <w:right w:w="20" w:type="dxa"/>
            </w:tcMar>
            <w:vAlign w:val="center"/>
            <w:hideMark/>
          </w:tcPr>
          <w:p w14:paraId="2EE75D25" w14:textId="77777777" w:rsidR="00C66372" w:rsidRPr="00211DA8" w:rsidRDefault="00FD3C0E" w:rsidP="00C66372">
            <w:pPr>
              <w:jc w:val="both"/>
            </w:pPr>
            <w:hyperlink r:id="rId27" w:history="1">
              <w:r w:rsidR="00C66372" w:rsidRPr="00211DA8">
                <w:rPr>
                  <w:rFonts w:ascii="Arial" w:hAnsi="Arial" w:cs="Arial"/>
                  <w:sz w:val="18"/>
                  <w:szCs w:val="18"/>
                </w:rPr>
                <w:t xml:space="preserve">Roach et al., 2006; </w:t>
              </w:r>
              <w:proofErr w:type="spellStart"/>
              <w:r w:rsidR="00C66372" w:rsidRPr="00211DA8">
                <w:rPr>
                  <w:rFonts w:ascii="Arial" w:hAnsi="Arial" w:cs="Arial"/>
                  <w:sz w:val="18"/>
                  <w:szCs w:val="18"/>
                </w:rPr>
                <w:t>Sobron</w:t>
              </w:r>
              <w:proofErr w:type="spellEnd"/>
              <w:r w:rsidR="00C66372" w:rsidRPr="00211DA8">
                <w:rPr>
                  <w:rFonts w:ascii="Arial" w:hAnsi="Arial" w:cs="Arial"/>
                  <w:sz w:val="18"/>
                  <w:szCs w:val="18"/>
                </w:rPr>
                <w:t xml:space="preserve"> et al., 2014</w:t>
              </w:r>
            </w:hyperlink>
          </w:p>
        </w:tc>
      </w:tr>
      <w:tr w:rsidR="00C66372" w:rsidRPr="00C66372" w14:paraId="1C6B615A" w14:textId="77777777" w:rsidTr="00C66372">
        <w:trPr>
          <w:trHeight w:val="400"/>
        </w:trPr>
        <w:tc>
          <w:tcPr>
            <w:tcW w:w="0" w:type="auto"/>
            <w:tcMar>
              <w:top w:w="20" w:type="dxa"/>
              <w:left w:w="20" w:type="dxa"/>
              <w:bottom w:w="100" w:type="dxa"/>
              <w:right w:w="20" w:type="dxa"/>
            </w:tcMar>
            <w:vAlign w:val="center"/>
            <w:hideMark/>
          </w:tcPr>
          <w:p w14:paraId="2E2D0A56" w14:textId="77777777" w:rsidR="00C66372" w:rsidRPr="00C66372" w:rsidRDefault="00C66372" w:rsidP="00C66372"/>
        </w:tc>
        <w:tc>
          <w:tcPr>
            <w:tcW w:w="0" w:type="auto"/>
            <w:tcMar>
              <w:top w:w="20" w:type="dxa"/>
              <w:left w:w="20" w:type="dxa"/>
              <w:bottom w:w="100" w:type="dxa"/>
              <w:right w:w="20" w:type="dxa"/>
            </w:tcMar>
            <w:vAlign w:val="center"/>
            <w:hideMark/>
          </w:tcPr>
          <w:p w14:paraId="10F255A5" w14:textId="77777777" w:rsidR="00C66372" w:rsidRPr="00C66372" w:rsidRDefault="00C66372" w:rsidP="00C66372"/>
        </w:tc>
        <w:tc>
          <w:tcPr>
            <w:tcW w:w="0" w:type="auto"/>
            <w:tcMar>
              <w:top w:w="20" w:type="dxa"/>
              <w:left w:w="20" w:type="dxa"/>
              <w:bottom w:w="100" w:type="dxa"/>
              <w:right w:w="20" w:type="dxa"/>
            </w:tcMar>
            <w:vAlign w:val="center"/>
            <w:hideMark/>
          </w:tcPr>
          <w:p w14:paraId="3BCC4A99" w14:textId="77777777" w:rsidR="00C66372" w:rsidRPr="00C66372" w:rsidRDefault="00C66372" w:rsidP="00C66372">
            <w:r w:rsidRPr="00C66372">
              <w:rPr>
                <w:rFonts w:ascii="Arial" w:hAnsi="Arial" w:cs="Arial"/>
                <w:color w:val="000000"/>
                <w:sz w:val="18"/>
                <w:szCs w:val="18"/>
              </w:rPr>
              <w:t>Goethite</w:t>
            </w:r>
          </w:p>
        </w:tc>
        <w:tc>
          <w:tcPr>
            <w:tcW w:w="0" w:type="auto"/>
            <w:tcMar>
              <w:top w:w="20" w:type="dxa"/>
              <w:left w:w="20" w:type="dxa"/>
              <w:bottom w:w="100" w:type="dxa"/>
              <w:right w:w="20" w:type="dxa"/>
            </w:tcMar>
            <w:vAlign w:val="center"/>
            <w:hideMark/>
          </w:tcPr>
          <w:p w14:paraId="27569724" w14:textId="77777777" w:rsidR="00C66372" w:rsidRPr="00C66372" w:rsidRDefault="00C66372" w:rsidP="00C66372">
            <w:pPr>
              <w:jc w:val="center"/>
            </w:pPr>
            <w:r w:rsidRPr="00C66372">
              <w:rPr>
                <w:rFonts w:ascii="Arial" w:hAnsi="Arial" w:cs="Arial"/>
                <w:color w:val="000000"/>
                <w:sz w:val="18"/>
                <w:szCs w:val="18"/>
              </w:rPr>
              <w:t>0.59, 0.60, 0.76, and 1.4</w:t>
            </w:r>
          </w:p>
        </w:tc>
        <w:tc>
          <w:tcPr>
            <w:tcW w:w="0" w:type="auto"/>
            <w:tcMar>
              <w:top w:w="20" w:type="dxa"/>
              <w:left w:w="20" w:type="dxa"/>
              <w:bottom w:w="100" w:type="dxa"/>
              <w:right w:w="20" w:type="dxa"/>
            </w:tcMar>
            <w:vAlign w:val="center"/>
            <w:hideMark/>
          </w:tcPr>
          <w:p w14:paraId="3FF10576" w14:textId="77777777" w:rsidR="00C66372" w:rsidRPr="00C66372" w:rsidRDefault="00C66372" w:rsidP="00C66372"/>
        </w:tc>
      </w:tr>
      <w:tr w:rsidR="00C66372" w:rsidRPr="00C66372" w14:paraId="0C824A8D" w14:textId="77777777" w:rsidTr="00C66372">
        <w:trPr>
          <w:trHeight w:val="666"/>
        </w:trPr>
        <w:tc>
          <w:tcPr>
            <w:tcW w:w="0" w:type="auto"/>
            <w:tcMar>
              <w:top w:w="20" w:type="dxa"/>
              <w:left w:w="20" w:type="dxa"/>
              <w:bottom w:w="100" w:type="dxa"/>
              <w:right w:w="20" w:type="dxa"/>
            </w:tcMar>
            <w:vAlign w:val="center"/>
            <w:hideMark/>
          </w:tcPr>
          <w:p w14:paraId="5E82793C" w14:textId="77777777" w:rsidR="00C66372" w:rsidRPr="00C66372" w:rsidRDefault="00C66372" w:rsidP="00C66372"/>
        </w:tc>
        <w:tc>
          <w:tcPr>
            <w:tcW w:w="0" w:type="auto"/>
            <w:tcMar>
              <w:top w:w="20" w:type="dxa"/>
              <w:left w:w="20" w:type="dxa"/>
              <w:bottom w:w="100" w:type="dxa"/>
              <w:right w:w="20" w:type="dxa"/>
            </w:tcMar>
            <w:vAlign w:val="center"/>
            <w:hideMark/>
          </w:tcPr>
          <w:p w14:paraId="4E71CDD6" w14:textId="77777777" w:rsidR="00C66372" w:rsidRPr="00C66372" w:rsidRDefault="00C66372" w:rsidP="00C66372">
            <w:r w:rsidRPr="00C66372">
              <w:rPr>
                <w:rFonts w:ascii="Arial" w:hAnsi="Arial" w:cs="Arial"/>
                <w:color w:val="000000"/>
                <w:sz w:val="18"/>
                <w:szCs w:val="18"/>
              </w:rPr>
              <w:t>Sulfates</w:t>
            </w:r>
          </w:p>
        </w:tc>
        <w:tc>
          <w:tcPr>
            <w:tcW w:w="0" w:type="auto"/>
            <w:tcMar>
              <w:top w:w="20" w:type="dxa"/>
              <w:left w:w="20" w:type="dxa"/>
              <w:bottom w:w="100" w:type="dxa"/>
              <w:right w:w="20" w:type="dxa"/>
            </w:tcMar>
            <w:vAlign w:val="center"/>
            <w:hideMark/>
          </w:tcPr>
          <w:p w14:paraId="7EF258D0" w14:textId="77777777" w:rsidR="00C66372" w:rsidRPr="00C66372" w:rsidRDefault="00C66372" w:rsidP="00C66372">
            <w:r w:rsidRPr="00C66372">
              <w:rPr>
                <w:rFonts w:ascii="Arial" w:hAnsi="Arial" w:cs="Arial"/>
                <w:color w:val="000000"/>
                <w:sz w:val="18"/>
                <w:szCs w:val="18"/>
              </w:rPr>
              <w:t>Gypsum</w:t>
            </w:r>
          </w:p>
        </w:tc>
        <w:tc>
          <w:tcPr>
            <w:tcW w:w="0" w:type="auto"/>
            <w:tcMar>
              <w:top w:w="20" w:type="dxa"/>
              <w:left w:w="20" w:type="dxa"/>
              <w:bottom w:w="100" w:type="dxa"/>
              <w:right w:w="20" w:type="dxa"/>
            </w:tcMar>
            <w:vAlign w:val="center"/>
            <w:hideMark/>
          </w:tcPr>
          <w:p w14:paraId="32462E1B" w14:textId="77777777" w:rsidR="00C66372" w:rsidRPr="00C66372" w:rsidRDefault="00C66372" w:rsidP="00C66372">
            <w:pPr>
              <w:jc w:val="center"/>
            </w:pPr>
            <w:r w:rsidRPr="00C66372">
              <w:rPr>
                <w:rFonts w:ascii="Arial" w:hAnsi="Arial" w:cs="Arial"/>
                <w:color w:val="000000"/>
                <w:sz w:val="18"/>
                <w:szCs w:val="18"/>
              </w:rPr>
              <w:t>1.44, 1.45, 1.49, 1.54, 1.75, 1.76, 1.94, 1.95, 2.20, and 2.26</w:t>
            </w:r>
          </w:p>
        </w:tc>
        <w:tc>
          <w:tcPr>
            <w:tcW w:w="0" w:type="auto"/>
            <w:tcMar>
              <w:top w:w="20" w:type="dxa"/>
              <w:left w:w="20" w:type="dxa"/>
              <w:bottom w:w="100" w:type="dxa"/>
              <w:right w:w="20" w:type="dxa"/>
            </w:tcMar>
            <w:vAlign w:val="center"/>
            <w:hideMark/>
          </w:tcPr>
          <w:p w14:paraId="4963961A" w14:textId="77777777" w:rsidR="00C66372" w:rsidRPr="00C66372" w:rsidRDefault="00C66372" w:rsidP="00C66372"/>
        </w:tc>
      </w:tr>
      <w:tr w:rsidR="00C66372" w:rsidRPr="00C66372" w14:paraId="5934D031" w14:textId="77777777" w:rsidTr="00C66372">
        <w:trPr>
          <w:trHeight w:val="400"/>
        </w:trPr>
        <w:tc>
          <w:tcPr>
            <w:tcW w:w="0" w:type="auto"/>
            <w:tcBorders>
              <w:bottom w:val="single" w:sz="4" w:space="0" w:color="000000"/>
            </w:tcBorders>
            <w:tcMar>
              <w:top w:w="20" w:type="dxa"/>
              <w:left w:w="20" w:type="dxa"/>
              <w:bottom w:w="100" w:type="dxa"/>
              <w:right w:w="20" w:type="dxa"/>
            </w:tcMar>
            <w:vAlign w:val="center"/>
            <w:hideMark/>
          </w:tcPr>
          <w:p w14:paraId="7D72B44C" w14:textId="77777777" w:rsidR="00C66372" w:rsidRPr="00C66372" w:rsidRDefault="00C66372" w:rsidP="00C66372">
            <w:r w:rsidRPr="00C66372">
              <w:rPr>
                <w:rFonts w:ascii="Arial" w:hAnsi="Arial" w:cs="Arial"/>
                <w:color w:val="000000"/>
                <w:sz w:val="18"/>
                <w:szCs w:val="18"/>
              </w:rPr>
              <w:t> </w:t>
            </w:r>
          </w:p>
        </w:tc>
        <w:tc>
          <w:tcPr>
            <w:tcW w:w="0" w:type="auto"/>
            <w:tcBorders>
              <w:bottom w:val="single" w:sz="4" w:space="0" w:color="000000"/>
            </w:tcBorders>
            <w:tcMar>
              <w:top w:w="20" w:type="dxa"/>
              <w:left w:w="20" w:type="dxa"/>
              <w:bottom w:w="100" w:type="dxa"/>
              <w:right w:w="20" w:type="dxa"/>
            </w:tcMar>
            <w:vAlign w:val="center"/>
            <w:hideMark/>
          </w:tcPr>
          <w:p w14:paraId="347BC6D7" w14:textId="77777777" w:rsidR="00C66372" w:rsidRPr="00C66372" w:rsidRDefault="00C66372" w:rsidP="00C66372">
            <w:r w:rsidRPr="00C66372">
              <w:rPr>
                <w:rFonts w:ascii="Arial" w:hAnsi="Arial" w:cs="Arial"/>
                <w:color w:val="000000"/>
                <w:sz w:val="18"/>
                <w:szCs w:val="18"/>
              </w:rPr>
              <w:t> </w:t>
            </w:r>
          </w:p>
        </w:tc>
        <w:tc>
          <w:tcPr>
            <w:tcW w:w="0" w:type="auto"/>
            <w:tcBorders>
              <w:bottom w:val="single" w:sz="4" w:space="0" w:color="000000"/>
            </w:tcBorders>
            <w:tcMar>
              <w:top w:w="20" w:type="dxa"/>
              <w:left w:w="20" w:type="dxa"/>
              <w:bottom w:w="100" w:type="dxa"/>
              <w:right w:w="20" w:type="dxa"/>
            </w:tcMar>
            <w:vAlign w:val="center"/>
            <w:hideMark/>
          </w:tcPr>
          <w:p w14:paraId="0B87EA12" w14:textId="77777777" w:rsidR="00C66372" w:rsidRPr="00C66372" w:rsidRDefault="00C66372" w:rsidP="00C66372">
            <w:r w:rsidRPr="00C66372">
              <w:rPr>
                <w:rFonts w:ascii="Arial" w:hAnsi="Arial" w:cs="Arial"/>
                <w:color w:val="000000"/>
                <w:sz w:val="18"/>
                <w:szCs w:val="18"/>
              </w:rPr>
              <w:t>Jarosite</w:t>
            </w:r>
          </w:p>
        </w:tc>
        <w:tc>
          <w:tcPr>
            <w:tcW w:w="0" w:type="auto"/>
            <w:tcBorders>
              <w:bottom w:val="single" w:sz="4" w:space="0" w:color="000000"/>
            </w:tcBorders>
            <w:tcMar>
              <w:top w:w="20" w:type="dxa"/>
              <w:left w:w="20" w:type="dxa"/>
              <w:bottom w:w="100" w:type="dxa"/>
              <w:right w:w="20" w:type="dxa"/>
            </w:tcMar>
            <w:vAlign w:val="center"/>
            <w:hideMark/>
          </w:tcPr>
          <w:p w14:paraId="782B5E59" w14:textId="77777777" w:rsidR="00C66372" w:rsidRPr="00C66372" w:rsidRDefault="00C66372" w:rsidP="00C66372">
            <w:pPr>
              <w:jc w:val="center"/>
            </w:pPr>
            <w:r w:rsidRPr="00C66372">
              <w:rPr>
                <w:rFonts w:ascii="Arial" w:hAnsi="Arial" w:cs="Arial"/>
                <w:color w:val="000000"/>
                <w:sz w:val="18"/>
                <w:szCs w:val="18"/>
              </w:rPr>
              <w:t>0.43, 0.89, 1.46, 1.85, and 2.26</w:t>
            </w:r>
          </w:p>
        </w:tc>
        <w:tc>
          <w:tcPr>
            <w:tcW w:w="0" w:type="auto"/>
            <w:tcBorders>
              <w:bottom w:val="single" w:sz="4" w:space="0" w:color="000000"/>
            </w:tcBorders>
            <w:tcMar>
              <w:top w:w="20" w:type="dxa"/>
              <w:left w:w="20" w:type="dxa"/>
              <w:bottom w:w="100" w:type="dxa"/>
              <w:right w:w="20" w:type="dxa"/>
            </w:tcMar>
            <w:vAlign w:val="center"/>
            <w:hideMark/>
          </w:tcPr>
          <w:p w14:paraId="32CF63CF" w14:textId="77777777" w:rsidR="00C66372" w:rsidRPr="00C66372" w:rsidRDefault="00C66372" w:rsidP="00C66372">
            <w:pPr>
              <w:jc w:val="both"/>
            </w:pPr>
            <w:r w:rsidRPr="00C66372">
              <w:rPr>
                <w:rFonts w:ascii="Arial" w:hAnsi="Arial" w:cs="Arial"/>
                <w:color w:val="000000"/>
                <w:sz w:val="18"/>
                <w:szCs w:val="18"/>
              </w:rPr>
              <w:t> </w:t>
            </w:r>
          </w:p>
        </w:tc>
      </w:tr>
    </w:tbl>
    <w:p w14:paraId="5A23D964" w14:textId="77777777" w:rsidR="00C66372" w:rsidRPr="00C66372" w:rsidRDefault="00C66372" w:rsidP="00C66372"/>
    <w:p w14:paraId="718D6C11" w14:textId="77777777" w:rsidR="00D2577D" w:rsidRPr="00D2577D" w:rsidRDefault="00D2577D" w:rsidP="00D2577D"/>
    <w:p w14:paraId="0DC340FB" w14:textId="0D3FE694" w:rsidR="00D2577D" w:rsidRPr="00D2577D" w:rsidRDefault="00D2577D" w:rsidP="00D2577D">
      <w:pPr>
        <w:jc w:val="both"/>
      </w:pPr>
    </w:p>
    <w:p w14:paraId="3AE196DF" w14:textId="1567E343" w:rsidR="00994A3D" w:rsidRPr="002B4A57" w:rsidRDefault="00994A3D" w:rsidP="002B4A57">
      <w:pPr>
        <w:keepNext/>
        <w:rPr>
          <w:b/>
        </w:rPr>
      </w:pPr>
    </w:p>
    <w:p w14:paraId="7B65BC41" w14:textId="77777777" w:rsidR="00DE23E8" w:rsidRPr="001549D3" w:rsidRDefault="00DE23E8" w:rsidP="00654E8F">
      <w:pPr>
        <w:spacing w:before="240"/>
      </w:pPr>
    </w:p>
    <w:sectPr w:rsidR="00DE23E8" w:rsidRPr="001549D3" w:rsidSect="0093429D">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A0852" w14:textId="77777777" w:rsidR="00FD3C0E" w:rsidRDefault="00FD3C0E" w:rsidP="00117666">
      <w:r>
        <w:separator/>
      </w:r>
    </w:p>
  </w:endnote>
  <w:endnote w:type="continuationSeparator" w:id="0">
    <w:p w14:paraId="758592C8" w14:textId="77777777" w:rsidR="00FD3C0E" w:rsidRDefault="00FD3C0E" w:rsidP="00117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3025F" w14:textId="77777777" w:rsidR="00995F6A" w:rsidRPr="00577C4C" w:rsidRDefault="00C52A7B">
    <w:pPr>
      <w:rPr>
        <w:color w:val="C00000"/>
      </w:rPr>
    </w:pPr>
    <w:r>
      <w:rPr>
        <w:noProof/>
        <w:lang w:val="en-GB" w:eastAsia="en-GB"/>
      </w:rPr>
      <mc:AlternateContent>
        <mc:Choice Requires="wps">
          <w:drawing>
            <wp:anchor distT="0" distB="0" distL="114300" distR="114300" simplePos="0" relativeHeight="251659264" behindDoc="0" locked="0" layoutInCell="1" allowOverlap="1" wp14:anchorId="382EAD14" wp14:editId="71B2BC98">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0BC4D33"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82EAD14"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" filled="f" stroked="f" strokeweight=".5pt">
              <v:textbox style="mso-fit-shape-to-text:t">
                <w:txbxContent>
                  <w:p w14:paraId="50BC4D33"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D6A35" w14:textId="77777777" w:rsidR="00995F6A" w:rsidRPr="00577C4C" w:rsidRDefault="00C52A7B">
    <w:pPr>
      <w:rPr>
        <w:b/>
        <w:sz w:val="20"/>
      </w:rPr>
    </w:pPr>
    <w:r>
      <w:rPr>
        <w:noProof/>
        <w:lang w:val="en-GB" w:eastAsia="en-GB"/>
      </w:rPr>
      <mc:AlternateContent>
        <mc:Choice Requires="wps">
          <w:drawing>
            <wp:anchor distT="0" distB="0" distL="114300" distR="114300" simplePos="0" relativeHeight="251646976" behindDoc="0" locked="0" layoutInCell="1" allowOverlap="1" wp14:anchorId="70F9F55F" wp14:editId="40473BEB">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70F0D09"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0F9F55F"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" filled="f" stroked="f" strokeweight=".5pt">
              <v:textbox style="mso-fit-shape-to-text:t">
                <w:txbxContent>
                  <w:p w14:paraId="570F0D09"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74C94" w14:textId="77777777" w:rsidR="00FD3C0E" w:rsidRDefault="00FD3C0E" w:rsidP="00117666">
      <w:r>
        <w:separator/>
      </w:r>
    </w:p>
  </w:footnote>
  <w:footnote w:type="continuationSeparator" w:id="0">
    <w:p w14:paraId="63036B63" w14:textId="77777777" w:rsidR="00FD3C0E" w:rsidRDefault="00FD3C0E" w:rsidP="001176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EF00C" w14:textId="77777777" w:rsidR="00995F6A" w:rsidRPr="009151AA" w:rsidRDefault="00C52A7B">
    <w:r w:rsidRPr="009151AA">
      <w:ptab w:relativeTo="margin" w:alignment="center" w:leader="none"/>
    </w:r>
    <w:r w:rsidRPr="009151AA">
      <w:ptab w:relativeTo="margin" w:alignment="right" w:leader="none"/>
    </w:r>
    <w:r w:rsidR="001549D3" w:rsidRPr="009151AA">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D68C6" w14:textId="77777777" w:rsidR="00995F6A" w:rsidRDefault="0093429D" w:rsidP="0093429D">
    <w:r w:rsidRPr="005A1D84">
      <w:rPr>
        <w:b/>
        <w:noProof/>
        <w:color w:val="A6A6A6" w:themeColor="background1" w:themeShade="A6"/>
        <w:lang w:val="en-GB" w:eastAsia="en-GB"/>
      </w:rPr>
      <w:drawing>
        <wp:inline distT="0" distB="0" distL="0" distR="0" wp14:anchorId="07D26A56" wp14:editId="2E460F0E">
          <wp:extent cx="1382534" cy="497091"/>
          <wp:effectExtent l="0" t="0" r="0" b="0"/>
          <wp:docPr id="3" name="Picture 3"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0601A"/>
    <w:multiLevelType w:val="multilevel"/>
    <w:tmpl w:val="2D740DBE"/>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25305B5"/>
    <w:multiLevelType w:val="hybridMultilevel"/>
    <w:tmpl w:val="4F8C24FA"/>
    <w:lvl w:ilvl="0" w:tplc="A9DCD71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abstractNumId w:val="0"/>
  </w:num>
  <w:num w:numId="2">
    <w:abstractNumId w:val="4"/>
  </w:num>
  <w:num w:numId="3">
    <w:abstractNumId w:val="1"/>
  </w:num>
  <w:num w:numId="4">
    <w:abstractNumId w:val="5"/>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6"/>
  </w:num>
  <w:num w:numId="8">
    <w:abstractNumId w:val="6"/>
  </w:num>
  <w:num w:numId="9">
    <w:abstractNumId w:val="6"/>
  </w:num>
  <w:num w:numId="10">
    <w:abstractNumId w:val="6"/>
  </w:num>
  <w:num w:numId="11">
    <w:abstractNumId w:val="6"/>
  </w:num>
  <w:num w:numId="12">
    <w:abstractNumId w:val="6"/>
  </w:num>
  <w:num w:numId="13">
    <w:abstractNumId w:val="3"/>
  </w:num>
  <w:num w:numId="14">
    <w:abstractNumId w:val="2"/>
  </w:num>
  <w:num w:numId="15">
    <w:abstractNumId w:val="2"/>
  </w:num>
  <w:num w:numId="16">
    <w:abstractNumId w:val="2"/>
  </w:num>
  <w:num w:numId="17">
    <w:abstractNumId w:val="2"/>
  </w:num>
  <w:num w:numId="18">
    <w:abstractNumId w:val="2"/>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0B5"/>
    <w:rsid w:val="0001436A"/>
    <w:rsid w:val="00034304"/>
    <w:rsid w:val="00035434"/>
    <w:rsid w:val="00052A14"/>
    <w:rsid w:val="00077D53"/>
    <w:rsid w:val="00105FD9"/>
    <w:rsid w:val="00117666"/>
    <w:rsid w:val="001549D3"/>
    <w:rsid w:val="00160065"/>
    <w:rsid w:val="00177D84"/>
    <w:rsid w:val="00211DA8"/>
    <w:rsid w:val="00267D18"/>
    <w:rsid w:val="00274347"/>
    <w:rsid w:val="002868E2"/>
    <w:rsid w:val="002869C3"/>
    <w:rsid w:val="002936E4"/>
    <w:rsid w:val="002B4A57"/>
    <w:rsid w:val="002C74CA"/>
    <w:rsid w:val="003123F4"/>
    <w:rsid w:val="0033628A"/>
    <w:rsid w:val="003544FB"/>
    <w:rsid w:val="003D2F2D"/>
    <w:rsid w:val="00401590"/>
    <w:rsid w:val="00447801"/>
    <w:rsid w:val="00452E9C"/>
    <w:rsid w:val="004735C8"/>
    <w:rsid w:val="004947A6"/>
    <w:rsid w:val="004961FF"/>
    <w:rsid w:val="00517A89"/>
    <w:rsid w:val="005250F2"/>
    <w:rsid w:val="00593EEA"/>
    <w:rsid w:val="005A5EEE"/>
    <w:rsid w:val="006375C7"/>
    <w:rsid w:val="00654E8F"/>
    <w:rsid w:val="00660D05"/>
    <w:rsid w:val="006820B1"/>
    <w:rsid w:val="006B7D14"/>
    <w:rsid w:val="00701727"/>
    <w:rsid w:val="0070566C"/>
    <w:rsid w:val="00714C50"/>
    <w:rsid w:val="00725A7D"/>
    <w:rsid w:val="007501BE"/>
    <w:rsid w:val="00790BB3"/>
    <w:rsid w:val="007C206C"/>
    <w:rsid w:val="00817DD6"/>
    <w:rsid w:val="0083759F"/>
    <w:rsid w:val="00885156"/>
    <w:rsid w:val="009151AA"/>
    <w:rsid w:val="0093429D"/>
    <w:rsid w:val="00943573"/>
    <w:rsid w:val="00964134"/>
    <w:rsid w:val="00970F7D"/>
    <w:rsid w:val="00994A3D"/>
    <w:rsid w:val="009C2B12"/>
    <w:rsid w:val="00A174D9"/>
    <w:rsid w:val="00AA4D24"/>
    <w:rsid w:val="00AB6715"/>
    <w:rsid w:val="00B1671E"/>
    <w:rsid w:val="00B25EB8"/>
    <w:rsid w:val="00B37F4D"/>
    <w:rsid w:val="00C13B1A"/>
    <w:rsid w:val="00C52A7B"/>
    <w:rsid w:val="00C56BAF"/>
    <w:rsid w:val="00C66372"/>
    <w:rsid w:val="00C679AA"/>
    <w:rsid w:val="00C75972"/>
    <w:rsid w:val="00CD066B"/>
    <w:rsid w:val="00CE4FEE"/>
    <w:rsid w:val="00D060CF"/>
    <w:rsid w:val="00D2577D"/>
    <w:rsid w:val="00DB59C3"/>
    <w:rsid w:val="00DC259A"/>
    <w:rsid w:val="00DE23E8"/>
    <w:rsid w:val="00E52377"/>
    <w:rsid w:val="00E537AD"/>
    <w:rsid w:val="00E64E17"/>
    <w:rsid w:val="00E866C9"/>
    <w:rsid w:val="00EA3D3C"/>
    <w:rsid w:val="00EC090A"/>
    <w:rsid w:val="00ED20B5"/>
    <w:rsid w:val="00F46900"/>
    <w:rsid w:val="00F61D89"/>
    <w:rsid w:val="00FD3C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6DB94A"/>
  <w15:docId w15:val="{88748FF8-5D22-488D-A39B-60AD93690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6372"/>
    <w:pPr>
      <w:spacing w:after="0" w:line="240" w:lineRule="auto"/>
    </w:pPr>
    <w:rPr>
      <w:rFonts w:ascii="Times New Roman" w:eastAsia="Times New Roman" w:hAnsi="Times New Roman" w:cs="Times New Roman"/>
      <w:sz w:val="24"/>
      <w:szCs w:val="24"/>
    </w:rPr>
  </w:style>
  <w:style w:type="paragraph" w:styleId="Heading1">
    <w:name w:val="heading 1"/>
    <w:basedOn w:val="ListParagraph"/>
    <w:next w:val="Normal"/>
    <w:link w:val="Heading1Char"/>
    <w:uiPriority w:val="2"/>
    <w:qFormat/>
    <w:rsid w:val="00AB6715"/>
    <w:pPr>
      <w:numPr>
        <w:numId w:val="19"/>
      </w:numPr>
      <w:spacing w:before="240"/>
      <w:contextualSpacing w:val="0"/>
      <w:outlineLvl w:val="0"/>
    </w:pPr>
    <w:rPr>
      <w:b/>
    </w:rPr>
  </w:style>
  <w:style w:type="paragraph" w:styleId="Heading2">
    <w:name w:val="heading 2"/>
    <w:basedOn w:val="Heading1"/>
    <w:next w:val="Normal"/>
    <w:link w:val="Heading2Char"/>
    <w:uiPriority w:val="2"/>
    <w:qFormat/>
    <w:rsid w:val="00AB6715"/>
    <w:pPr>
      <w:numPr>
        <w:ilvl w:val="1"/>
      </w:numPr>
      <w:spacing w:after="200"/>
      <w:outlineLvl w:val="1"/>
    </w:pPr>
  </w:style>
  <w:style w:type="paragraph" w:styleId="Heading3">
    <w:name w:val="heading 3"/>
    <w:basedOn w:val="Normal"/>
    <w:next w:val="Normal"/>
    <w:link w:val="Heading3Char"/>
    <w:uiPriority w:val="2"/>
    <w:qFormat/>
    <w:rsid w:val="00AB6715"/>
    <w:pPr>
      <w:keepNext/>
      <w:keepLines/>
      <w:numPr>
        <w:ilvl w:val="2"/>
        <w:numId w:val="19"/>
      </w:numPr>
      <w:spacing w:before="40" w:after="120"/>
      <w:outlineLvl w:val="2"/>
    </w:pPr>
    <w:rPr>
      <w:rFonts w:eastAsiaTheme="majorEastAsia" w:cstheme="majorBidi"/>
      <w:b/>
    </w:rPr>
  </w:style>
  <w:style w:type="paragraph" w:styleId="Heading4">
    <w:name w:val="heading 4"/>
    <w:basedOn w:val="Heading3"/>
    <w:next w:val="Normal"/>
    <w:link w:val="Heading4Char"/>
    <w:uiPriority w:val="2"/>
    <w:qFormat/>
    <w:rsid w:val="00AB6715"/>
    <w:pPr>
      <w:numPr>
        <w:ilvl w:val="3"/>
      </w:numPr>
      <w:outlineLvl w:val="3"/>
    </w:pPr>
    <w:rPr>
      <w:iCs/>
    </w:rPr>
  </w:style>
  <w:style w:type="paragraph" w:styleId="Heading5">
    <w:name w:val="heading 5"/>
    <w:basedOn w:val="Heading4"/>
    <w:next w:val="Normal"/>
    <w:link w:val="Heading5Char"/>
    <w:uiPriority w:val="2"/>
    <w:qFormat/>
    <w:rsid w:val="00AB6715"/>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B6715"/>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2"/>
    <w:rsid w:val="00AB6715"/>
    <w:rPr>
      <w:rFonts w:ascii="Times New Roman" w:eastAsia="Cambria" w:hAnsi="Times New Roman" w:cs="Times New Roman"/>
      <w:b/>
      <w:sz w:val="24"/>
      <w:szCs w:val="24"/>
    </w:rPr>
  </w:style>
  <w:style w:type="paragraph" w:styleId="Subtitle">
    <w:name w:val="Subtitle"/>
    <w:basedOn w:val="Normal"/>
    <w:next w:val="Normal"/>
    <w:link w:val="SubtitleChar"/>
    <w:uiPriority w:val="99"/>
    <w:unhideWhenUsed/>
    <w:qFormat/>
    <w:rsid w:val="00AB6715"/>
    <w:pPr>
      <w:spacing w:before="240" w:after="240"/>
    </w:pPr>
    <w:rPr>
      <w:rFonts w:eastAsiaTheme="minorHAnsi"/>
      <w:b/>
    </w:rPr>
  </w:style>
  <w:style w:type="character" w:customStyle="1" w:styleId="SubtitleChar">
    <w:name w:val="Subtitle Char"/>
    <w:basedOn w:val="DefaultParagraphFont"/>
    <w:link w:val="Subtitle"/>
    <w:uiPriority w:val="99"/>
    <w:rsid w:val="00AB6715"/>
    <w:rPr>
      <w:rFonts w:ascii="Times New Roman" w:hAnsi="Times New Roman" w:cs="Times New Roman"/>
      <w:b/>
      <w:sz w:val="24"/>
      <w:szCs w:val="24"/>
    </w:rPr>
  </w:style>
  <w:style w:type="paragraph" w:customStyle="1" w:styleId="AuthorList">
    <w:name w:val="Author List"/>
    <w:aliases w:val="Keywords,Abstract"/>
    <w:basedOn w:val="Subtitle"/>
    <w:next w:val="Normal"/>
    <w:uiPriority w:val="1"/>
    <w:qFormat/>
    <w:rsid w:val="00AB6715"/>
  </w:style>
  <w:style w:type="paragraph" w:styleId="BalloonText">
    <w:name w:val="Balloon Text"/>
    <w:basedOn w:val="Normal"/>
    <w:link w:val="BalloonTextChar"/>
    <w:uiPriority w:val="99"/>
    <w:semiHidden/>
    <w:unhideWhenUsed/>
    <w:rsid w:val="00AB6715"/>
    <w:pPr>
      <w:spacing w:before="120"/>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AB6715"/>
    <w:rPr>
      <w:rFonts w:ascii="Tahoma" w:hAnsi="Tahoma" w:cs="Tahoma"/>
      <w:sz w:val="16"/>
      <w:szCs w:val="16"/>
    </w:rPr>
  </w:style>
  <w:style w:type="character" w:styleId="BookTitle">
    <w:name w:val="Book Title"/>
    <w:basedOn w:val="DefaultParagraphFont"/>
    <w:uiPriority w:val="33"/>
    <w:qFormat/>
    <w:rsid w:val="00AB6715"/>
    <w:rPr>
      <w:rFonts w:ascii="Times New Roman" w:hAnsi="Times New Roman"/>
      <w:b/>
      <w:bCs/>
      <w:i/>
      <w:iCs/>
      <w:spacing w:val="5"/>
    </w:rPr>
  </w:style>
  <w:style w:type="paragraph" w:styleId="Caption">
    <w:name w:val="caption"/>
    <w:basedOn w:val="Normal"/>
    <w:next w:val="NoSpacing"/>
    <w:uiPriority w:val="35"/>
    <w:unhideWhenUsed/>
    <w:qFormat/>
    <w:rsid w:val="00AB6715"/>
    <w:pPr>
      <w:keepNext/>
      <w:spacing w:before="120" w:after="240"/>
    </w:pPr>
    <w:rPr>
      <w:rFonts w:eastAsiaTheme="minorHAnsi"/>
      <w:b/>
      <w:bCs/>
    </w:rPr>
  </w:style>
  <w:style w:type="paragraph" w:styleId="NoSpacing">
    <w:name w:val="No Spacing"/>
    <w:uiPriority w:val="99"/>
    <w:unhideWhenUsed/>
    <w:qFormat/>
    <w:rsid w:val="00AB6715"/>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AB6715"/>
    <w:rPr>
      <w:sz w:val="16"/>
      <w:szCs w:val="16"/>
    </w:rPr>
  </w:style>
  <w:style w:type="paragraph" w:styleId="CommentText">
    <w:name w:val="annotation text"/>
    <w:basedOn w:val="Normal"/>
    <w:link w:val="CommentTextChar"/>
    <w:uiPriority w:val="99"/>
    <w:semiHidden/>
    <w:unhideWhenUsed/>
    <w:rsid w:val="00AB6715"/>
    <w:pPr>
      <w:spacing w:before="120" w:after="240"/>
    </w:pPr>
    <w:rPr>
      <w:rFonts w:eastAsiaTheme="minorHAnsi" w:cstheme="minorBidi"/>
      <w:sz w:val="20"/>
      <w:szCs w:val="20"/>
    </w:rPr>
  </w:style>
  <w:style w:type="character" w:customStyle="1" w:styleId="CommentTextChar">
    <w:name w:val="Comment Text Char"/>
    <w:basedOn w:val="DefaultParagraphFont"/>
    <w:link w:val="CommentText"/>
    <w:uiPriority w:val="99"/>
    <w:semiHidden/>
    <w:rsid w:val="00AB671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B6715"/>
    <w:rPr>
      <w:b/>
      <w:bCs/>
    </w:rPr>
  </w:style>
  <w:style w:type="character" w:customStyle="1" w:styleId="CommentSubjectChar">
    <w:name w:val="Comment Subject Char"/>
    <w:basedOn w:val="CommentTextChar"/>
    <w:link w:val="CommentSubject"/>
    <w:uiPriority w:val="99"/>
    <w:semiHidden/>
    <w:rsid w:val="00AB6715"/>
    <w:rPr>
      <w:rFonts w:ascii="Times New Roman" w:hAnsi="Times New Roman"/>
      <w:b/>
      <w:bCs/>
      <w:sz w:val="20"/>
      <w:szCs w:val="20"/>
    </w:rPr>
  </w:style>
  <w:style w:type="character" w:styleId="Emphasis">
    <w:name w:val="Emphasis"/>
    <w:basedOn w:val="DefaultParagraphFont"/>
    <w:uiPriority w:val="20"/>
    <w:qFormat/>
    <w:rsid w:val="00AB6715"/>
    <w:rPr>
      <w:rFonts w:ascii="Times New Roman" w:hAnsi="Times New Roman"/>
      <w:i/>
      <w:iCs/>
    </w:rPr>
  </w:style>
  <w:style w:type="character" w:styleId="EndnoteReference">
    <w:name w:val="endnote reference"/>
    <w:basedOn w:val="DefaultParagraphFont"/>
    <w:uiPriority w:val="99"/>
    <w:semiHidden/>
    <w:unhideWhenUsed/>
    <w:rsid w:val="00AB6715"/>
    <w:rPr>
      <w:vertAlign w:val="superscript"/>
    </w:rPr>
  </w:style>
  <w:style w:type="paragraph" w:styleId="EndnoteText">
    <w:name w:val="endnote text"/>
    <w:basedOn w:val="Normal"/>
    <w:link w:val="EndnoteTextChar"/>
    <w:uiPriority w:val="99"/>
    <w:semiHidden/>
    <w:unhideWhenUsed/>
    <w:rsid w:val="00AB6715"/>
    <w:pPr>
      <w:spacing w:before="120"/>
    </w:pPr>
    <w:rPr>
      <w:rFonts w:eastAsiaTheme="minorHAnsi" w:cstheme="minorBidi"/>
      <w:sz w:val="20"/>
      <w:szCs w:val="20"/>
    </w:rPr>
  </w:style>
  <w:style w:type="character" w:customStyle="1" w:styleId="EndnoteTextChar">
    <w:name w:val="Endnote Text Char"/>
    <w:basedOn w:val="DefaultParagraphFont"/>
    <w:link w:val="EndnoteText"/>
    <w:uiPriority w:val="99"/>
    <w:semiHidden/>
    <w:rsid w:val="00AB6715"/>
    <w:rPr>
      <w:rFonts w:ascii="Times New Roman" w:hAnsi="Times New Roman"/>
      <w:sz w:val="20"/>
      <w:szCs w:val="20"/>
    </w:rPr>
  </w:style>
  <w:style w:type="character" w:styleId="FollowedHyperlink">
    <w:name w:val="FollowedHyperlink"/>
    <w:basedOn w:val="DefaultParagraphFont"/>
    <w:uiPriority w:val="99"/>
    <w:semiHidden/>
    <w:unhideWhenUsed/>
    <w:rsid w:val="00AB6715"/>
    <w:rPr>
      <w:color w:val="800080" w:themeColor="followedHyperlink"/>
      <w:u w:val="single"/>
    </w:rPr>
  </w:style>
  <w:style w:type="paragraph" w:styleId="Footer">
    <w:name w:val="footer"/>
    <w:basedOn w:val="Normal"/>
    <w:link w:val="FooterChar"/>
    <w:uiPriority w:val="99"/>
    <w:unhideWhenUsed/>
    <w:rsid w:val="00AB6715"/>
    <w:pPr>
      <w:tabs>
        <w:tab w:val="center" w:pos="4844"/>
        <w:tab w:val="right" w:pos="9689"/>
      </w:tabs>
      <w:spacing w:before="120"/>
    </w:pPr>
    <w:rPr>
      <w:rFonts w:eastAsiaTheme="minorHAnsi" w:cstheme="minorBidi"/>
      <w:szCs w:val="22"/>
    </w:rPr>
  </w:style>
  <w:style w:type="character" w:customStyle="1" w:styleId="FooterChar">
    <w:name w:val="Footer Char"/>
    <w:basedOn w:val="DefaultParagraphFont"/>
    <w:link w:val="Footer"/>
    <w:uiPriority w:val="99"/>
    <w:rsid w:val="00AB6715"/>
    <w:rPr>
      <w:rFonts w:ascii="Times New Roman" w:hAnsi="Times New Roman"/>
      <w:sz w:val="24"/>
    </w:rPr>
  </w:style>
  <w:style w:type="character" w:styleId="FootnoteReference">
    <w:name w:val="footnote reference"/>
    <w:basedOn w:val="DefaultParagraphFont"/>
    <w:uiPriority w:val="99"/>
    <w:semiHidden/>
    <w:unhideWhenUsed/>
    <w:rsid w:val="00AB6715"/>
    <w:rPr>
      <w:vertAlign w:val="superscript"/>
    </w:rPr>
  </w:style>
  <w:style w:type="paragraph" w:styleId="FootnoteText">
    <w:name w:val="footnote text"/>
    <w:basedOn w:val="Normal"/>
    <w:link w:val="FootnoteTextChar"/>
    <w:uiPriority w:val="99"/>
    <w:semiHidden/>
    <w:unhideWhenUsed/>
    <w:rsid w:val="00AB6715"/>
    <w:pPr>
      <w:spacing w:before="120"/>
    </w:pPr>
    <w:rPr>
      <w:rFonts w:eastAsiaTheme="minorHAnsi" w:cstheme="minorBidi"/>
      <w:sz w:val="20"/>
      <w:szCs w:val="20"/>
    </w:rPr>
  </w:style>
  <w:style w:type="character" w:customStyle="1" w:styleId="FootnoteTextChar">
    <w:name w:val="Footnote Text Char"/>
    <w:basedOn w:val="DefaultParagraphFont"/>
    <w:link w:val="FootnoteText"/>
    <w:uiPriority w:val="99"/>
    <w:semiHidden/>
    <w:rsid w:val="00AB6715"/>
    <w:rPr>
      <w:rFonts w:ascii="Times New Roman" w:hAnsi="Times New Roman"/>
      <w:sz w:val="20"/>
      <w:szCs w:val="20"/>
    </w:rPr>
  </w:style>
  <w:style w:type="paragraph" w:styleId="Header">
    <w:name w:val="header"/>
    <w:basedOn w:val="Normal"/>
    <w:link w:val="HeaderChar"/>
    <w:uiPriority w:val="99"/>
    <w:unhideWhenUsed/>
    <w:rsid w:val="00AB6715"/>
    <w:pPr>
      <w:tabs>
        <w:tab w:val="center" w:pos="4844"/>
        <w:tab w:val="right" w:pos="9689"/>
      </w:tabs>
      <w:spacing w:before="120" w:after="240"/>
    </w:pPr>
    <w:rPr>
      <w:rFonts w:eastAsiaTheme="minorHAnsi" w:cstheme="minorBidi"/>
      <w:b/>
      <w:szCs w:val="22"/>
    </w:rPr>
  </w:style>
  <w:style w:type="character" w:customStyle="1" w:styleId="HeaderChar">
    <w:name w:val="Header Char"/>
    <w:basedOn w:val="DefaultParagraphFont"/>
    <w:link w:val="Header"/>
    <w:uiPriority w:val="99"/>
    <w:rsid w:val="00AB6715"/>
    <w:rPr>
      <w:rFonts w:ascii="Times New Roman" w:hAnsi="Times New Roman"/>
      <w:b/>
      <w:sz w:val="24"/>
    </w:rPr>
  </w:style>
  <w:style w:type="paragraph" w:styleId="ListParagraph">
    <w:name w:val="List Paragraph"/>
    <w:basedOn w:val="Normal"/>
    <w:uiPriority w:val="3"/>
    <w:qFormat/>
    <w:rsid w:val="00AB6715"/>
    <w:pPr>
      <w:numPr>
        <w:numId w:val="13"/>
      </w:numPr>
      <w:spacing w:before="120" w:after="240"/>
      <w:contextualSpacing/>
    </w:pPr>
    <w:rPr>
      <w:rFonts w:eastAsia="Cambria"/>
    </w:rPr>
  </w:style>
  <w:style w:type="numbering" w:customStyle="1" w:styleId="Headings">
    <w:name w:val="Headings"/>
    <w:uiPriority w:val="99"/>
    <w:rsid w:val="00AB6715"/>
    <w:pPr>
      <w:numPr>
        <w:numId w:val="14"/>
      </w:numPr>
    </w:pPr>
  </w:style>
  <w:style w:type="character" w:styleId="Hyperlink">
    <w:name w:val="Hyperlink"/>
    <w:basedOn w:val="DefaultParagraphFont"/>
    <w:uiPriority w:val="99"/>
    <w:unhideWhenUsed/>
    <w:rsid w:val="00AB6715"/>
    <w:rPr>
      <w:color w:val="0000FF"/>
      <w:u w:val="single"/>
    </w:rPr>
  </w:style>
  <w:style w:type="character" w:styleId="IntenseEmphasis">
    <w:name w:val="Intense Emphasis"/>
    <w:basedOn w:val="DefaultParagraphFont"/>
    <w:uiPriority w:val="21"/>
    <w:unhideWhenUsed/>
    <w:rsid w:val="00AB6715"/>
    <w:rPr>
      <w:rFonts w:ascii="Times New Roman" w:hAnsi="Times New Roman"/>
      <w:i/>
      <w:iCs/>
      <w:color w:val="auto"/>
    </w:rPr>
  </w:style>
  <w:style w:type="character" w:styleId="IntenseReference">
    <w:name w:val="Intense Reference"/>
    <w:basedOn w:val="DefaultParagraphFont"/>
    <w:uiPriority w:val="32"/>
    <w:qFormat/>
    <w:rsid w:val="00AB6715"/>
    <w:rPr>
      <w:b/>
      <w:bCs/>
      <w:smallCaps/>
      <w:color w:val="auto"/>
      <w:spacing w:val="5"/>
    </w:rPr>
  </w:style>
  <w:style w:type="character" w:styleId="LineNumber">
    <w:name w:val="line number"/>
    <w:basedOn w:val="DefaultParagraphFont"/>
    <w:uiPriority w:val="99"/>
    <w:semiHidden/>
    <w:unhideWhenUsed/>
    <w:rsid w:val="00AB6715"/>
  </w:style>
  <w:style w:type="character" w:customStyle="1" w:styleId="Heading3Char">
    <w:name w:val="Heading 3 Char"/>
    <w:basedOn w:val="DefaultParagraphFont"/>
    <w:link w:val="Heading3"/>
    <w:uiPriority w:val="2"/>
    <w:rsid w:val="00AB6715"/>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2"/>
    <w:rsid w:val="00AB6715"/>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AB6715"/>
    <w:rPr>
      <w:rFonts w:ascii="Times New Roman" w:eastAsiaTheme="majorEastAsia" w:hAnsi="Times New Roman" w:cstheme="majorBidi"/>
      <w:b/>
      <w:iCs/>
      <w:sz w:val="24"/>
      <w:szCs w:val="24"/>
    </w:rPr>
  </w:style>
  <w:style w:type="paragraph" w:styleId="NormalWeb">
    <w:name w:val="Normal (Web)"/>
    <w:basedOn w:val="Normal"/>
    <w:uiPriority w:val="99"/>
    <w:unhideWhenUsed/>
    <w:rsid w:val="00AB6715"/>
    <w:pPr>
      <w:spacing w:before="100" w:beforeAutospacing="1" w:after="100" w:afterAutospacing="1"/>
    </w:pPr>
  </w:style>
  <w:style w:type="paragraph" w:styleId="Quote">
    <w:name w:val="Quote"/>
    <w:basedOn w:val="Normal"/>
    <w:next w:val="Normal"/>
    <w:link w:val="QuoteChar"/>
    <w:uiPriority w:val="29"/>
    <w:qFormat/>
    <w:rsid w:val="00AB6715"/>
    <w:pPr>
      <w:spacing w:before="200" w:after="160"/>
      <w:ind w:left="864" w:right="864"/>
      <w:jc w:val="center"/>
    </w:pPr>
    <w:rPr>
      <w:rFonts w:eastAsiaTheme="minorHAnsi" w:cstheme="minorBidi"/>
      <w:i/>
      <w:iCs/>
      <w:color w:val="404040" w:themeColor="text1" w:themeTint="BF"/>
      <w:szCs w:val="22"/>
    </w:rPr>
  </w:style>
  <w:style w:type="character" w:customStyle="1" w:styleId="QuoteChar">
    <w:name w:val="Quote Char"/>
    <w:basedOn w:val="DefaultParagraphFont"/>
    <w:link w:val="Quote"/>
    <w:uiPriority w:val="29"/>
    <w:rsid w:val="00AB6715"/>
    <w:rPr>
      <w:rFonts w:ascii="Times New Roman" w:hAnsi="Times New Roman"/>
      <w:i/>
      <w:iCs/>
      <w:color w:val="404040" w:themeColor="text1" w:themeTint="BF"/>
      <w:sz w:val="24"/>
    </w:rPr>
  </w:style>
  <w:style w:type="character" w:styleId="Strong">
    <w:name w:val="Strong"/>
    <w:basedOn w:val="DefaultParagraphFont"/>
    <w:uiPriority w:val="22"/>
    <w:qFormat/>
    <w:rsid w:val="00AB6715"/>
    <w:rPr>
      <w:rFonts w:ascii="Times New Roman" w:hAnsi="Times New Roman"/>
      <w:b/>
      <w:bCs/>
    </w:rPr>
  </w:style>
  <w:style w:type="character" w:styleId="SubtleEmphasis">
    <w:name w:val="Subtle Emphasis"/>
    <w:basedOn w:val="DefaultParagraphFont"/>
    <w:uiPriority w:val="19"/>
    <w:qFormat/>
    <w:rsid w:val="00AB6715"/>
    <w:rPr>
      <w:rFonts w:ascii="Times New Roman" w:hAnsi="Times New Roman"/>
      <w:i/>
      <w:iCs/>
      <w:color w:val="404040" w:themeColor="text1" w:themeTint="BF"/>
    </w:rPr>
  </w:style>
  <w:style w:type="table" w:styleId="TableGrid">
    <w:name w:val="Table Grid"/>
    <w:basedOn w:val="TableNormal"/>
    <w:uiPriority w:val="5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AB6715"/>
    <w:pPr>
      <w:suppressLineNumbers/>
      <w:spacing w:before="240" w:after="360"/>
      <w:jc w:val="center"/>
    </w:pPr>
    <w:rPr>
      <w:rFonts w:eastAsiaTheme="minorHAnsi"/>
      <w:b/>
      <w:sz w:val="32"/>
      <w:szCs w:val="32"/>
    </w:rPr>
  </w:style>
  <w:style w:type="character" w:customStyle="1" w:styleId="TitleChar">
    <w:name w:val="Title Char"/>
    <w:basedOn w:val="DefaultParagraphFont"/>
    <w:link w:val="Title"/>
    <w:rsid w:val="00AB6715"/>
    <w:rPr>
      <w:rFonts w:ascii="Times New Roman" w:hAnsi="Times New Roman" w:cs="Times New Roman"/>
      <w:b/>
      <w:sz w:val="32"/>
      <w:szCs w:val="32"/>
    </w:rPr>
  </w:style>
  <w:style w:type="paragraph" w:customStyle="1" w:styleId="SupplementaryMaterial">
    <w:name w:val="Supplementary Material"/>
    <w:basedOn w:val="Title"/>
    <w:next w:val="Title"/>
    <w:qFormat/>
    <w:rsid w:val="0001436A"/>
    <w:pPr>
      <w:spacing w:after="120"/>
    </w:pPr>
    <w:rPr>
      <w:i/>
    </w:rPr>
  </w:style>
  <w:style w:type="paragraph" w:customStyle="1" w:styleId="msonormal0">
    <w:name w:val="msonormal"/>
    <w:basedOn w:val="Normal"/>
    <w:rsid w:val="00C6637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787625175">
      <w:bodyDiv w:val="1"/>
      <w:marLeft w:val="0"/>
      <w:marRight w:val="0"/>
      <w:marTop w:val="0"/>
      <w:marBottom w:val="0"/>
      <w:divBdr>
        <w:top w:val="none" w:sz="0" w:space="0" w:color="auto"/>
        <w:left w:val="none" w:sz="0" w:space="0" w:color="auto"/>
        <w:bottom w:val="none" w:sz="0" w:space="0" w:color="auto"/>
        <w:right w:val="none" w:sz="0" w:space="0" w:color="auto"/>
      </w:divBdr>
    </w:div>
    <w:div w:id="1501778593">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 w:id="1762294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zotero.org/google-docs/?0gkCd4" TargetMode="External"/><Relationship Id="rId18" Type="http://schemas.openxmlformats.org/officeDocument/2006/relationships/hyperlink" Target="https://www.zotero.org/google-docs/?wO3W1S" TargetMode="External"/><Relationship Id="rId26" Type="http://schemas.openxmlformats.org/officeDocument/2006/relationships/hyperlink" Target="https://www.zotero.org/google-docs/?broken=SoRDGF" TargetMode="External"/><Relationship Id="rId3" Type="http://schemas.openxmlformats.org/officeDocument/2006/relationships/styles" Target="styles.xml"/><Relationship Id="rId21" Type="http://schemas.openxmlformats.org/officeDocument/2006/relationships/hyperlink" Target="https://www.zotero.org/google-docs/?broken=ogLH64"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www.zotero.org/google-docs/?c8z66y" TargetMode="External"/><Relationship Id="rId25" Type="http://schemas.openxmlformats.org/officeDocument/2006/relationships/hyperlink" Target="https://www.zotero.org/google-docs/?broken=YKcBXq" TargetMode="External"/><Relationship Id="rId2" Type="http://schemas.openxmlformats.org/officeDocument/2006/relationships/numbering" Target="numbering.xml"/><Relationship Id="rId16" Type="http://schemas.openxmlformats.org/officeDocument/2006/relationships/hyperlink" Target="https://www.zotero.org/google-docs/?WvG62k" TargetMode="External"/><Relationship Id="rId20" Type="http://schemas.openxmlformats.org/officeDocument/2006/relationships/hyperlink" Target="https://www.zotero.org/google-docs/?rgtBJI"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zotero.org/google-docs/?broken=SeeZwc" TargetMode="External"/><Relationship Id="rId5" Type="http://schemas.openxmlformats.org/officeDocument/2006/relationships/webSettings" Target="webSettings.xml"/><Relationship Id="rId15" Type="http://schemas.openxmlformats.org/officeDocument/2006/relationships/hyperlink" Target="https://www.zotero.org/google-docs/?jV7wei" TargetMode="External"/><Relationship Id="rId23" Type="http://schemas.openxmlformats.org/officeDocument/2006/relationships/hyperlink" Target="https://www.zotero.org/google-docs/?broken=HQk7gQ" TargetMode="Externa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www.zotero.org/google-docs/?WYIw7f"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zotero.org/google-docs/?H9EdJF" TargetMode="External"/><Relationship Id="rId22" Type="http://schemas.openxmlformats.org/officeDocument/2006/relationships/hyperlink" Target="https://www.zotero.org/google-docs/?XM4XfP" TargetMode="External"/><Relationship Id="rId27" Type="http://schemas.openxmlformats.org/officeDocument/2006/relationships/hyperlink" Target="https://www.zotero.org/google-docs/?broken=pDLtqQ"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hua.stocco\Documents\Templates\Frontiers_Word_Templ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57A95B22-B4E8-4C8E-ABCB-1E2B9143F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Supplementary_Material</Template>
  <TotalTime>0</TotalTime>
  <Pages>11</Pages>
  <Words>1764</Words>
  <Characters>10061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Frontiers Media SA</dc:creator>
  <cp:lastModifiedBy>Lily Carlisle</cp:lastModifiedBy>
  <cp:revision>5</cp:revision>
  <cp:lastPrinted>2013-10-03T12:51:00Z</cp:lastPrinted>
  <dcterms:created xsi:type="dcterms:W3CDTF">2022-01-04T23:34:00Z</dcterms:created>
  <dcterms:modified xsi:type="dcterms:W3CDTF">2022-03-31T08:47:00Z</dcterms:modified>
</cp:coreProperties>
</file>