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2DE8" w14:textId="2546D9EB" w:rsidR="007A5DCE" w:rsidRDefault="007A5DCE" w:rsidP="00FD74EB">
      <w:pPr>
        <w:jc w:val="center"/>
        <w:rPr>
          <w:rFonts w:ascii="Arial" w:eastAsia="Arial" w:hAnsi="Arial" w:cs="Arial"/>
        </w:rPr>
      </w:pPr>
      <w:r>
        <w:rPr>
          <w:rFonts w:ascii="Arial" w:eastAsia="Arial" w:hAnsi="Arial" w:cs="Arial"/>
        </w:rPr>
        <w:t>APPENDIX</w:t>
      </w:r>
    </w:p>
    <w:p w14:paraId="2A22D880" w14:textId="38D83DC3" w:rsidR="007A5DCE" w:rsidRDefault="007A5DCE">
      <w:pPr>
        <w:rPr>
          <w:rFonts w:ascii="Arial" w:eastAsia="Arial" w:hAnsi="Arial" w:cs="Arial"/>
        </w:rPr>
      </w:pPr>
    </w:p>
    <w:p w14:paraId="5AC62C78" w14:textId="7FA4CE22" w:rsidR="003305EE" w:rsidRDefault="003305EE">
      <w:pPr>
        <w:rPr>
          <w:rFonts w:ascii="Arial" w:eastAsia="Arial" w:hAnsi="Arial" w:cs="Arial"/>
        </w:rPr>
      </w:pPr>
    </w:p>
    <w:p w14:paraId="7084E6AF" w14:textId="77777777" w:rsidR="003305EE" w:rsidRDefault="003305EE">
      <w:pPr>
        <w:rPr>
          <w:rFonts w:ascii="Arial" w:eastAsia="Arial" w:hAnsi="Arial" w:cs="Arial"/>
        </w:rPr>
      </w:pPr>
    </w:p>
    <w:p w14:paraId="0C2E1A4D" w14:textId="77777777" w:rsidR="007A5DCE" w:rsidRPr="00842841" w:rsidRDefault="007A5DCE" w:rsidP="00FD74EB">
      <w:pPr>
        <w:spacing w:after="200" w:line="276" w:lineRule="auto"/>
        <w:jc w:val="both"/>
        <w:rPr>
          <w:b/>
          <w:sz w:val="28"/>
          <w:szCs w:val="28"/>
          <w:lang w:val="en-US"/>
        </w:rPr>
      </w:pPr>
      <w:r w:rsidRPr="00842841">
        <w:rPr>
          <w:b/>
          <w:sz w:val="28"/>
          <w:szCs w:val="28"/>
          <w:lang w:val="en-US"/>
        </w:rPr>
        <w:t>Interview form on core competencies in clinical neuropsychology training in European countries</w:t>
      </w:r>
    </w:p>
    <w:p w14:paraId="5FB3C567" w14:textId="77777777" w:rsidR="007A5DCE" w:rsidRDefault="007A5DCE" w:rsidP="00FD74EB">
      <w:pPr>
        <w:spacing w:after="200" w:line="276" w:lineRule="auto"/>
        <w:jc w:val="both"/>
        <w:rPr>
          <w:rFonts w:asciiTheme="minorHAnsi" w:eastAsiaTheme="minorHAnsi" w:hAnsiTheme="minorHAnsi" w:cstheme="minorHAnsi"/>
          <w:lang w:val="en-US"/>
        </w:rPr>
      </w:pPr>
      <w:r>
        <w:rPr>
          <w:lang w:val="en-US"/>
        </w:rPr>
        <w:t xml:space="preserve">The interview has three parts. </w:t>
      </w:r>
      <w:r w:rsidRPr="00C825AF">
        <w:rPr>
          <w:lang w:val="en-US"/>
        </w:rPr>
        <w:t xml:space="preserve">The </w:t>
      </w:r>
      <w:r w:rsidRPr="00D67FC8">
        <w:rPr>
          <w:b/>
          <w:lang w:val="en-US"/>
        </w:rPr>
        <w:t>first part</w:t>
      </w:r>
      <w:r w:rsidRPr="00C825AF">
        <w:rPr>
          <w:rFonts w:asciiTheme="minorHAnsi" w:hAnsiTheme="minorHAnsi" w:cstheme="minorHAnsi"/>
          <w:lang w:val="en-US"/>
        </w:rPr>
        <w:t xml:space="preserve"> is based on the U.S. framework submitted to the </w:t>
      </w:r>
      <w:r w:rsidRPr="00C825AF">
        <w:rPr>
          <w:rFonts w:asciiTheme="minorHAnsi" w:eastAsiaTheme="minorHAnsi" w:hAnsiTheme="minorHAnsi" w:cstheme="minorHAnsi"/>
          <w:lang w:val="en-US"/>
        </w:rPr>
        <w:t>Council of Specialties in Professional Psychology (</w:t>
      </w:r>
      <w:hyperlink r:id="rId8" w:history="1">
        <w:r w:rsidRPr="00C825AF">
          <w:rPr>
            <w:rStyle w:val="Hyperlink"/>
            <w:rFonts w:asciiTheme="minorHAnsi" w:eastAsiaTheme="minorHAnsi" w:hAnsiTheme="minorHAnsi" w:cstheme="minorHAnsi"/>
            <w:lang w:val="en-US"/>
          </w:rPr>
          <w:t>http://cospp.org/specialties/clinicalneuropsychology</w:t>
        </w:r>
      </w:hyperlink>
      <w:r w:rsidRPr="00C825AF">
        <w:rPr>
          <w:rFonts w:asciiTheme="minorHAnsi" w:eastAsiaTheme="minorHAnsi" w:hAnsiTheme="minorHAnsi" w:cstheme="minorHAnsi"/>
          <w:lang w:val="en-US"/>
        </w:rPr>
        <w:t>, 2012). Th</w:t>
      </w:r>
      <w:r>
        <w:rPr>
          <w:rFonts w:asciiTheme="minorHAnsi" w:eastAsiaTheme="minorHAnsi" w:hAnsiTheme="minorHAnsi" w:cstheme="minorHAnsi"/>
          <w:lang w:val="en-US"/>
        </w:rPr>
        <w:t xml:space="preserve">is </w:t>
      </w:r>
      <w:r w:rsidRPr="00C825AF">
        <w:rPr>
          <w:rFonts w:asciiTheme="minorHAnsi" w:eastAsiaTheme="minorHAnsi" w:hAnsiTheme="minorHAnsi" w:cstheme="minorHAnsi"/>
          <w:lang w:val="en-US"/>
        </w:rPr>
        <w:t xml:space="preserve">framework was </w:t>
      </w:r>
      <w:r>
        <w:rPr>
          <w:rFonts w:asciiTheme="minorHAnsi" w:eastAsiaTheme="minorHAnsi" w:hAnsiTheme="minorHAnsi" w:cstheme="minorHAnsi"/>
          <w:lang w:val="en-US"/>
        </w:rPr>
        <w:t xml:space="preserve">also </w:t>
      </w:r>
      <w:r w:rsidRPr="00C825AF">
        <w:rPr>
          <w:rFonts w:asciiTheme="minorHAnsi" w:eastAsiaTheme="minorHAnsi" w:hAnsiTheme="minorHAnsi" w:cstheme="minorHAnsi"/>
          <w:lang w:val="en-US"/>
        </w:rPr>
        <w:t xml:space="preserve">employed in </w:t>
      </w:r>
      <w:r>
        <w:rPr>
          <w:rFonts w:asciiTheme="minorHAnsi" w:eastAsiaTheme="minorHAnsi" w:hAnsiTheme="minorHAnsi" w:cstheme="minorHAnsi"/>
          <w:lang w:val="en-US"/>
        </w:rPr>
        <w:t>a</w:t>
      </w:r>
      <w:r w:rsidRPr="00C825AF">
        <w:rPr>
          <w:rFonts w:asciiTheme="minorHAnsi" w:eastAsiaTheme="minorHAnsi" w:hAnsiTheme="minorHAnsi" w:cstheme="minorHAnsi"/>
          <w:lang w:val="en-US"/>
        </w:rPr>
        <w:t xml:space="preserve"> recent publication</w:t>
      </w:r>
      <w:r>
        <w:rPr>
          <w:rFonts w:asciiTheme="minorHAnsi" w:eastAsiaTheme="minorHAnsi" w:hAnsiTheme="minorHAnsi" w:cstheme="minorHAnsi"/>
          <w:lang w:val="en-US"/>
        </w:rPr>
        <w:t xml:space="preserve"> entitled</w:t>
      </w:r>
      <w:r w:rsidRPr="00C825AF">
        <w:rPr>
          <w:rFonts w:asciiTheme="minorHAnsi" w:eastAsiaTheme="minorHAnsi" w:hAnsiTheme="minorHAnsi" w:cstheme="minorHAnsi"/>
          <w:lang w:val="en-US"/>
        </w:rPr>
        <w:t xml:space="preserve"> “Core competencies in clinical neuropsychology training across the world” (Hessen et al. 2017). The </w:t>
      </w:r>
      <w:r>
        <w:rPr>
          <w:rFonts w:asciiTheme="minorHAnsi" w:eastAsiaTheme="minorHAnsi" w:hAnsiTheme="minorHAnsi" w:cstheme="minorHAnsi"/>
          <w:lang w:val="en-US"/>
        </w:rPr>
        <w:t>framework</w:t>
      </w:r>
      <w:r w:rsidRPr="00C825AF">
        <w:rPr>
          <w:rFonts w:asciiTheme="minorHAnsi" w:eastAsiaTheme="minorHAnsi" w:hAnsiTheme="minorHAnsi" w:cstheme="minorHAnsi"/>
          <w:lang w:val="en-US"/>
        </w:rPr>
        <w:t xml:space="preserve"> is divided </w:t>
      </w:r>
      <w:r>
        <w:rPr>
          <w:rFonts w:asciiTheme="minorHAnsi" w:eastAsiaTheme="minorHAnsi" w:hAnsiTheme="minorHAnsi" w:cstheme="minorHAnsi"/>
          <w:lang w:val="en-US"/>
        </w:rPr>
        <w:t xml:space="preserve">into </w:t>
      </w:r>
      <w:r w:rsidRPr="00C825AF">
        <w:rPr>
          <w:rFonts w:asciiTheme="minorHAnsi" w:eastAsiaTheme="minorHAnsi" w:hAnsiTheme="minorHAnsi" w:cstheme="minorHAnsi"/>
          <w:lang w:val="en-US"/>
        </w:rPr>
        <w:t>sections on foundational</w:t>
      </w:r>
      <w:r>
        <w:rPr>
          <w:rFonts w:asciiTheme="minorHAnsi" w:eastAsiaTheme="minorHAnsi" w:hAnsiTheme="minorHAnsi" w:cstheme="minorHAnsi"/>
          <w:lang w:val="en-US"/>
        </w:rPr>
        <w:t xml:space="preserve">, </w:t>
      </w:r>
      <w:r w:rsidRPr="00C825AF">
        <w:rPr>
          <w:rFonts w:asciiTheme="minorHAnsi" w:eastAsiaTheme="minorHAnsi" w:hAnsiTheme="minorHAnsi" w:cstheme="minorHAnsi"/>
          <w:lang w:val="en-US"/>
        </w:rPr>
        <w:t>functional</w:t>
      </w:r>
      <w:r>
        <w:rPr>
          <w:rFonts w:asciiTheme="minorHAnsi" w:eastAsiaTheme="minorHAnsi" w:hAnsiTheme="minorHAnsi" w:cstheme="minorHAnsi"/>
          <w:lang w:val="en-US"/>
        </w:rPr>
        <w:t>,</w:t>
      </w:r>
      <w:r w:rsidRPr="00C825AF">
        <w:rPr>
          <w:rFonts w:asciiTheme="minorHAnsi" w:eastAsiaTheme="minorHAnsi" w:hAnsiTheme="minorHAnsi" w:cstheme="minorHAnsi"/>
          <w:lang w:val="en-US"/>
        </w:rPr>
        <w:t xml:space="preserve"> </w:t>
      </w:r>
      <w:r>
        <w:rPr>
          <w:rFonts w:asciiTheme="minorHAnsi" w:eastAsiaTheme="minorHAnsi" w:hAnsiTheme="minorHAnsi" w:cstheme="minorHAnsi"/>
          <w:lang w:val="en-US"/>
        </w:rPr>
        <w:t>and additional</w:t>
      </w:r>
      <w:r w:rsidRPr="00AA0E3B">
        <w:rPr>
          <w:rFonts w:asciiTheme="minorHAnsi" w:eastAsiaTheme="minorHAnsi" w:hAnsiTheme="minorHAnsi" w:cstheme="minorHAnsi"/>
          <w:lang w:val="en-US"/>
        </w:rPr>
        <w:t xml:space="preserve"> </w:t>
      </w:r>
      <w:r w:rsidRPr="00C825AF">
        <w:rPr>
          <w:rFonts w:asciiTheme="minorHAnsi" w:eastAsiaTheme="minorHAnsi" w:hAnsiTheme="minorHAnsi" w:cstheme="minorHAnsi"/>
          <w:lang w:val="en-US"/>
        </w:rPr>
        <w:t xml:space="preserve">competencies. The responders are requested to </w:t>
      </w:r>
      <w:r>
        <w:rPr>
          <w:rFonts w:asciiTheme="minorHAnsi" w:eastAsiaTheme="minorHAnsi" w:hAnsiTheme="minorHAnsi" w:cstheme="minorHAnsi"/>
          <w:lang w:val="en-US"/>
        </w:rPr>
        <w:t>evaluate how important each of the competencies are when entering the profession of</w:t>
      </w:r>
      <w:r w:rsidRPr="00C825AF">
        <w:rPr>
          <w:rFonts w:asciiTheme="minorHAnsi" w:eastAsiaTheme="minorHAnsi" w:hAnsiTheme="minorHAnsi" w:cstheme="minorHAnsi"/>
          <w:lang w:val="en-US"/>
        </w:rPr>
        <w:t xml:space="preserve"> </w:t>
      </w:r>
      <w:r>
        <w:rPr>
          <w:rFonts w:asciiTheme="minorHAnsi" w:eastAsiaTheme="minorHAnsi" w:hAnsiTheme="minorHAnsi" w:cstheme="minorHAnsi"/>
          <w:lang w:val="en-US"/>
        </w:rPr>
        <w:t>a c</w:t>
      </w:r>
      <w:r w:rsidRPr="00C825AF">
        <w:rPr>
          <w:rFonts w:asciiTheme="minorHAnsi" w:eastAsiaTheme="minorHAnsi" w:hAnsiTheme="minorHAnsi" w:cstheme="minorHAnsi"/>
          <w:lang w:val="en-US"/>
        </w:rPr>
        <w:t xml:space="preserve">linical </w:t>
      </w:r>
      <w:r>
        <w:rPr>
          <w:rFonts w:asciiTheme="minorHAnsi" w:eastAsiaTheme="minorHAnsi" w:hAnsiTheme="minorHAnsi" w:cstheme="minorHAnsi"/>
          <w:lang w:val="en-US"/>
        </w:rPr>
        <w:t>neuropsychologist</w:t>
      </w:r>
      <w:r w:rsidRPr="00C825AF">
        <w:rPr>
          <w:rFonts w:asciiTheme="minorHAnsi" w:eastAsiaTheme="minorHAnsi" w:hAnsiTheme="minorHAnsi" w:cstheme="minorHAnsi"/>
          <w:lang w:val="en-US"/>
        </w:rPr>
        <w:t xml:space="preserve"> in their </w:t>
      </w:r>
      <w:r>
        <w:rPr>
          <w:rFonts w:asciiTheme="minorHAnsi" w:eastAsiaTheme="minorHAnsi" w:hAnsiTheme="minorHAnsi" w:cstheme="minorHAnsi"/>
          <w:lang w:val="en-US"/>
        </w:rPr>
        <w:t xml:space="preserve">own </w:t>
      </w:r>
      <w:r w:rsidRPr="00C825AF">
        <w:rPr>
          <w:rFonts w:asciiTheme="minorHAnsi" w:eastAsiaTheme="minorHAnsi" w:hAnsiTheme="minorHAnsi" w:cstheme="minorHAnsi"/>
          <w:lang w:val="en-US"/>
        </w:rPr>
        <w:t>countries</w:t>
      </w:r>
      <w:r>
        <w:rPr>
          <w:rFonts w:asciiTheme="minorHAnsi" w:eastAsiaTheme="minorHAnsi" w:hAnsiTheme="minorHAnsi" w:cstheme="minorHAnsi"/>
          <w:lang w:val="en-US"/>
        </w:rPr>
        <w:t xml:space="preserve"> using a scale </w:t>
      </w:r>
      <w:r w:rsidRPr="00EA6C20">
        <w:rPr>
          <w:rFonts w:asciiTheme="minorHAnsi" w:eastAsiaTheme="minorHAnsi" w:hAnsiTheme="minorHAnsi" w:cstheme="minorHAnsi"/>
          <w:lang w:val="en-US"/>
        </w:rPr>
        <w:t>0 = no, does not need to be expected</w:t>
      </w:r>
      <w:r>
        <w:rPr>
          <w:rFonts w:asciiTheme="minorHAnsi" w:eastAsiaTheme="minorHAnsi" w:hAnsiTheme="minorHAnsi" w:cstheme="minorHAnsi"/>
          <w:lang w:val="en-US"/>
        </w:rPr>
        <w:t xml:space="preserve">, </w:t>
      </w:r>
      <w:r w:rsidRPr="00EA6C20">
        <w:rPr>
          <w:rFonts w:asciiTheme="minorHAnsi" w:eastAsiaTheme="minorHAnsi" w:hAnsiTheme="minorHAnsi" w:cstheme="minorHAnsi"/>
          <w:lang w:val="en-US"/>
        </w:rPr>
        <w:t>1 = yes, is somewhat necessary when entering the profession</w:t>
      </w:r>
      <w:r>
        <w:rPr>
          <w:rFonts w:asciiTheme="minorHAnsi" w:eastAsiaTheme="minorHAnsi" w:hAnsiTheme="minorHAnsi" w:cstheme="minorHAnsi"/>
          <w:lang w:val="en-US"/>
        </w:rPr>
        <w:t xml:space="preserve">, </w:t>
      </w:r>
      <w:r w:rsidRPr="00EA6C20">
        <w:rPr>
          <w:rFonts w:asciiTheme="minorHAnsi" w:eastAsiaTheme="minorHAnsi" w:hAnsiTheme="minorHAnsi" w:cstheme="minorHAnsi"/>
          <w:lang w:val="en-US"/>
        </w:rPr>
        <w:t>2 = yes, is very necessary when entering the profession</w:t>
      </w:r>
      <w:r w:rsidRPr="00C825AF">
        <w:rPr>
          <w:rFonts w:asciiTheme="minorHAnsi" w:eastAsiaTheme="minorHAnsi" w:hAnsiTheme="minorHAnsi" w:cstheme="minorHAnsi"/>
          <w:lang w:val="en-US"/>
        </w:rPr>
        <w:t xml:space="preserve">. </w:t>
      </w:r>
      <w:r>
        <w:rPr>
          <w:rFonts w:asciiTheme="minorHAnsi" w:eastAsiaTheme="minorHAnsi" w:hAnsiTheme="minorHAnsi" w:cstheme="minorHAnsi"/>
          <w:lang w:val="en-US"/>
        </w:rPr>
        <w:t xml:space="preserve">More details on each of the competency items can be found in the original US document. </w:t>
      </w:r>
      <w:r w:rsidRPr="00C825AF">
        <w:rPr>
          <w:rFonts w:asciiTheme="minorHAnsi" w:eastAsiaTheme="minorHAnsi" w:hAnsiTheme="minorHAnsi" w:cstheme="minorHAnsi"/>
          <w:lang w:val="en-US"/>
        </w:rPr>
        <w:t>It is important to note that the competency in question may be acquired at any time during the education of a candidate (undergraduate, post-graduate or during supervised clinical work/training).</w:t>
      </w:r>
      <w:r>
        <w:rPr>
          <w:rFonts w:asciiTheme="minorHAnsi" w:eastAsiaTheme="minorHAnsi" w:hAnsiTheme="minorHAnsi" w:cstheme="minorHAnsi"/>
          <w:lang w:val="en-US"/>
        </w:rPr>
        <w:t xml:space="preserve"> Competencies not mentioned can be added to the list.</w:t>
      </w:r>
    </w:p>
    <w:p w14:paraId="0EA8DA8F" w14:textId="77777777" w:rsidR="007A5DCE" w:rsidRDefault="007A5DCE" w:rsidP="00FD74EB">
      <w:pPr>
        <w:spacing w:after="200" w:line="276" w:lineRule="auto"/>
        <w:jc w:val="both"/>
        <w:rPr>
          <w:rFonts w:asciiTheme="minorHAnsi" w:eastAsiaTheme="minorHAnsi" w:hAnsiTheme="minorHAnsi" w:cstheme="minorHAnsi"/>
          <w:lang w:val="en-US"/>
        </w:rPr>
      </w:pPr>
      <w:r>
        <w:rPr>
          <w:rFonts w:asciiTheme="minorHAnsi" w:eastAsiaTheme="minorHAnsi" w:hAnsiTheme="minorHAnsi" w:cstheme="minorHAnsi"/>
          <w:lang w:val="en-US"/>
        </w:rPr>
        <w:t xml:space="preserve">The </w:t>
      </w:r>
      <w:r w:rsidRPr="00557D79">
        <w:rPr>
          <w:rFonts w:asciiTheme="minorHAnsi" w:eastAsiaTheme="minorHAnsi" w:hAnsiTheme="minorHAnsi" w:cstheme="minorHAnsi"/>
          <w:b/>
          <w:lang w:val="en-US"/>
        </w:rPr>
        <w:t>second part</w:t>
      </w:r>
      <w:r>
        <w:rPr>
          <w:rFonts w:asciiTheme="minorHAnsi" w:eastAsiaTheme="minorHAnsi" w:hAnsiTheme="minorHAnsi" w:cstheme="minorHAnsi"/>
          <w:lang w:val="en-US"/>
        </w:rPr>
        <w:t xml:space="preserve"> of the interview is related to the different potential ways to assess the acquired competencies. The </w:t>
      </w:r>
      <w:r w:rsidRPr="00557D79">
        <w:rPr>
          <w:rFonts w:asciiTheme="minorHAnsi" w:eastAsiaTheme="minorHAnsi" w:hAnsiTheme="minorHAnsi" w:cstheme="minorHAnsi"/>
          <w:b/>
          <w:lang w:val="en-US"/>
        </w:rPr>
        <w:t>third part</w:t>
      </w:r>
      <w:r>
        <w:rPr>
          <w:rFonts w:asciiTheme="minorHAnsi" w:eastAsiaTheme="minorHAnsi" w:hAnsiTheme="minorHAnsi" w:cstheme="minorHAnsi"/>
          <w:lang w:val="en-US"/>
        </w:rPr>
        <w:t xml:space="preserve"> is related to general recommendations regarding education and training of clinical neuropsychologists.</w:t>
      </w:r>
    </w:p>
    <w:p w14:paraId="7ED56721" w14:textId="77777777" w:rsidR="007A5DCE" w:rsidRPr="00C825AF" w:rsidRDefault="007A5DCE" w:rsidP="00FD74EB">
      <w:pPr>
        <w:spacing w:after="200" w:line="276" w:lineRule="auto"/>
        <w:jc w:val="both"/>
        <w:rPr>
          <w:rFonts w:asciiTheme="minorHAnsi" w:hAnsiTheme="minorHAnsi" w:cstheme="minorHAnsi"/>
          <w:lang w:val="en-US"/>
        </w:rPr>
      </w:pPr>
      <w:r w:rsidRPr="00C825AF">
        <w:rPr>
          <w:rFonts w:asciiTheme="minorHAnsi" w:eastAsiaTheme="minorHAnsi" w:hAnsiTheme="minorHAnsi" w:cstheme="minorHAnsi"/>
          <w:lang w:val="en-US"/>
        </w:rPr>
        <w:t>To qualify as a responder, one must be a senior clinical neuropsychologist</w:t>
      </w:r>
      <w:r>
        <w:rPr>
          <w:rFonts w:asciiTheme="minorHAnsi" w:eastAsiaTheme="minorHAnsi" w:hAnsiTheme="minorHAnsi" w:cstheme="minorHAnsi"/>
          <w:lang w:val="en-US"/>
        </w:rPr>
        <w:t xml:space="preserve"> (preferably at least 10 years of independent clinical practice)</w:t>
      </w:r>
      <w:r w:rsidRPr="00C825AF">
        <w:rPr>
          <w:rFonts w:asciiTheme="minorHAnsi" w:eastAsiaTheme="minorHAnsi" w:hAnsiTheme="minorHAnsi" w:cstheme="minorHAnsi"/>
          <w:lang w:val="en-US"/>
        </w:rPr>
        <w:t xml:space="preserve"> with a longstanding and detailed knowledge about the training procedures of clinical neuropsychologists in his or her country. The response for each country shall represent the consensus opinion of the two responders from that country. If no consensus can be reached the responders may seek the opinion of one other senior clinical neuropsychologist</w:t>
      </w:r>
      <w:r>
        <w:rPr>
          <w:rFonts w:asciiTheme="minorHAnsi" w:eastAsiaTheme="minorHAnsi" w:hAnsiTheme="minorHAnsi" w:cstheme="minorHAnsi"/>
          <w:lang w:val="en-US"/>
        </w:rPr>
        <w:t xml:space="preserve"> with similar qualifications</w:t>
      </w:r>
      <w:r w:rsidRPr="00C825AF">
        <w:rPr>
          <w:rFonts w:asciiTheme="minorHAnsi" w:eastAsiaTheme="minorHAnsi" w:hAnsiTheme="minorHAnsi" w:cstheme="minorHAnsi"/>
          <w:lang w:val="en-US"/>
        </w:rPr>
        <w:t xml:space="preserve"> from that country, to reach a conclusion.  </w:t>
      </w:r>
    </w:p>
    <w:p w14:paraId="5BE24C41" w14:textId="77777777" w:rsidR="007A5DCE" w:rsidRPr="00C825AF" w:rsidRDefault="007A5DCE" w:rsidP="007A5DCE">
      <w:pPr>
        <w:spacing w:after="200" w:line="276" w:lineRule="auto"/>
        <w:rPr>
          <w:b/>
          <w:lang w:val="en-US"/>
        </w:rPr>
      </w:pPr>
    </w:p>
    <w:tbl>
      <w:tblPr>
        <w:tblStyle w:val="TableGrid"/>
        <w:tblW w:w="0" w:type="auto"/>
        <w:tblInd w:w="-289" w:type="dxa"/>
        <w:tblLayout w:type="fixed"/>
        <w:tblLook w:val="04A0" w:firstRow="1" w:lastRow="0" w:firstColumn="1" w:lastColumn="0" w:noHBand="0" w:noVBand="1"/>
      </w:tblPr>
      <w:tblGrid>
        <w:gridCol w:w="2711"/>
        <w:gridCol w:w="1790"/>
        <w:gridCol w:w="558"/>
        <w:gridCol w:w="1232"/>
        <w:gridCol w:w="1506"/>
        <w:gridCol w:w="1554"/>
      </w:tblGrid>
      <w:tr w:rsidR="007A5DCE" w:rsidRPr="00C825AF" w14:paraId="1AB1F1A0" w14:textId="77777777" w:rsidTr="005F6C08">
        <w:trPr>
          <w:gridAfter w:val="3"/>
          <w:wAfter w:w="4292" w:type="dxa"/>
          <w:trHeight w:val="255"/>
        </w:trPr>
        <w:tc>
          <w:tcPr>
            <w:tcW w:w="5059" w:type="dxa"/>
            <w:gridSpan w:val="3"/>
            <w:shd w:val="clear" w:color="auto" w:fill="auto"/>
            <w:noWrap/>
          </w:tcPr>
          <w:p w14:paraId="13944FC7"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Country:</w:t>
            </w:r>
          </w:p>
          <w:p w14:paraId="3BC549EE" w14:textId="77777777" w:rsidR="007A5DCE" w:rsidRPr="00C825AF" w:rsidRDefault="007A5DCE" w:rsidP="005F6C08">
            <w:pPr>
              <w:rPr>
                <w:rFonts w:ascii="Calibri" w:eastAsia="Calibri" w:hAnsi="Calibri"/>
                <w:b/>
                <w:lang w:val="en-US"/>
              </w:rPr>
            </w:pPr>
          </w:p>
        </w:tc>
      </w:tr>
      <w:tr w:rsidR="007A5DCE" w:rsidRPr="00C825AF" w14:paraId="272F9208" w14:textId="77777777" w:rsidTr="005F6C08">
        <w:trPr>
          <w:trHeight w:val="255"/>
        </w:trPr>
        <w:tc>
          <w:tcPr>
            <w:tcW w:w="9351" w:type="dxa"/>
            <w:gridSpan w:val="6"/>
            <w:shd w:val="clear" w:color="auto" w:fill="auto"/>
            <w:noWrap/>
          </w:tcPr>
          <w:p w14:paraId="378F4983"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Responder 1:</w:t>
            </w:r>
          </w:p>
          <w:p w14:paraId="0F03FDE2" w14:textId="77777777" w:rsidR="007A5DCE" w:rsidRPr="00C825AF" w:rsidRDefault="007A5DCE" w:rsidP="005F6C08">
            <w:pPr>
              <w:rPr>
                <w:rFonts w:ascii="Calibri" w:eastAsia="Calibri" w:hAnsi="Calibri"/>
                <w:b/>
                <w:lang w:val="en-US"/>
              </w:rPr>
            </w:pPr>
          </w:p>
        </w:tc>
      </w:tr>
      <w:tr w:rsidR="007A5DCE" w:rsidRPr="00C825AF" w14:paraId="32284FF5" w14:textId="77777777" w:rsidTr="005F6C08">
        <w:trPr>
          <w:trHeight w:val="255"/>
        </w:trPr>
        <w:tc>
          <w:tcPr>
            <w:tcW w:w="9351" w:type="dxa"/>
            <w:gridSpan w:val="6"/>
            <w:shd w:val="clear" w:color="auto" w:fill="auto"/>
            <w:noWrap/>
          </w:tcPr>
          <w:p w14:paraId="670208F5"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Responder 2:</w:t>
            </w:r>
          </w:p>
          <w:p w14:paraId="541E86DB" w14:textId="77777777" w:rsidR="007A5DCE" w:rsidRPr="00C825AF" w:rsidRDefault="007A5DCE" w:rsidP="005F6C08">
            <w:pPr>
              <w:rPr>
                <w:rFonts w:ascii="Calibri" w:eastAsia="Calibri" w:hAnsi="Calibri"/>
                <w:b/>
                <w:lang w:val="en-US"/>
              </w:rPr>
            </w:pPr>
          </w:p>
        </w:tc>
      </w:tr>
      <w:tr w:rsidR="007A5DCE" w:rsidRPr="00EC43E1" w14:paraId="5CBAE3AD" w14:textId="77777777" w:rsidTr="005F6C08">
        <w:trPr>
          <w:trHeight w:val="255"/>
        </w:trPr>
        <w:tc>
          <w:tcPr>
            <w:tcW w:w="2711" w:type="dxa"/>
            <w:shd w:val="clear" w:color="auto" w:fill="auto"/>
            <w:noWrap/>
          </w:tcPr>
          <w:p w14:paraId="4F904005" w14:textId="77777777" w:rsidR="007A5DCE" w:rsidRPr="00C825AF" w:rsidRDefault="007A5DCE" w:rsidP="005F6C08">
            <w:pPr>
              <w:rPr>
                <w:rFonts w:ascii="Calibri" w:eastAsia="Calibri" w:hAnsi="Calibri"/>
                <w:b/>
                <w:lang w:val="en-US"/>
              </w:rPr>
            </w:pPr>
            <w:r>
              <w:rPr>
                <w:rFonts w:ascii="Calibri" w:eastAsia="Calibri" w:hAnsi="Calibri"/>
                <w:b/>
                <w:lang w:val="en-US"/>
              </w:rPr>
              <w:t>Minimum academic qualification for becoming a clinical neuropsychologist:</w:t>
            </w:r>
          </w:p>
        </w:tc>
        <w:tc>
          <w:tcPr>
            <w:tcW w:w="1790" w:type="dxa"/>
            <w:shd w:val="clear" w:color="auto" w:fill="auto"/>
            <w:noWrap/>
          </w:tcPr>
          <w:p w14:paraId="6BF4EDBC" w14:textId="77777777" w:rsidR="007A5DCE" w:rsidRPr="00C825AF" w:rsidRDefault="007A5DCE" w:rsidP="005F6C08">
            <w:pPr>
              <w:rPr>
                <w:rFonts w:ascii="Calibri" w:eastAsia="Calibri" w:hAnsi="Calibri"/>
                <w:lang w:val="en-US"/>
              </w:rPr>
            </w:pPr>
            <w:r>
              <w:rPr>
                <w:rFonts w:ascii="Calibri" w:eastAsia="Calibri" w:hAnsi="Calibri"/>
                <w:lang w:val="en-US"/>
              </w:rPr>
              <w:t>Bachelor’s degree</w:t>
            </w:r>
          </w:p>
        </w:tc>
        <w:tc>
          <w:tcPr>
            <w:tcW w:w="1790" w:type="dxa"/>
            <w:gridSpan w:val="2"/>
            <w:shd w:val="clear" w:color="auto" w:fill="auto"/>
          </w:tcPr>
          <w:p w14:paraId="2E51310C" w14:textId="77777777" w:rsidR="007A5DCE" w:rsidRPr="00C825AF" w:rsidRDefault="007A5DCE" w:rsidP="005F6C08">
            <w:pPr>
              <w:rPr>
                <w:rFonts w:ascii="Calibri" w:eastAsia="Calibri" w:hAnsi="Calibri"/>
                <w:lang w:val="en-US"/>
              </w:rPr>
            </w:pPr>
            <w:r>
              <w:rPr>
                <w:rFonts w:ascii="Calibri" w:eastAsia="Calibri" w:hAnsi="Calibri"/>
                <w:lang w:val="en-US"/>
              </w:rPr>
              <w:t>Master’s degree</w:t>
            </w:r>
          </w:p>
        </w:tc>
        <w:tc>
          <w:tcPr>
            <w:tcW w:w="1506" w:type="dxa"/>
            <w:shd w:val="clear" w:color="auto" w:fill="auto"/>
          </w:tcPr>
          <w:p w14:paraId="7BD354A0" w14:textId="77777777" w:rsidR="007A5DCE" w:rsidRPr="00C825AF" w:rsidRDefault="007A5DCE" w:rsidP="005F6C08">
            <w:pPr>
              <w:rPr>
                <w:rFonts w:ascii="Calibri" w:eastAsia="Calibri" w:hAnsi="Calibri"/>
                <w:lang w:val="en-US"/>
              </w:rPr>
            </w:pPr>
            <w:r>
              <w:rPr>
                <w:rFonts w:ascii="Calibri" w:eastAsia="Calibri" w:hAnsi="Calibri"/>
                <w:lang w:val="en-US"/>
              </w:rPr>
              <w:t>Doctorate</w:t>
            </w:r>
          </w:p>
        </w:tc>
        <w:tc>
          <w:tcPr>
            <w:tcW w:w="1554" w:type="dxa"/>
            <w:shd w:val="clear" w:color="auto" w:fill="auto"/>
          </w:tcPr>
          <w:p w14:paraId="756271F6" w14:textId="77777777" w:rsidR="007A5DCE" w:rsidRPr="00C825AF" w:rsidRDefault="007A5DCE" w:rsidP="005F6C08">
            <w:pPr>
              <w:rPr>
                <w:rFonts w:ascii="Calibri" w:eastAsia="Calibri" w:hAnsi="Calibri"/>
                <w:lang w:val="en-US"/>
              </w:rPr>
            </w:pPr>
            <w:r>
              <w:rPr>
                <w:rFonts w:ascii="Calibri" w:eastAsia="Calibri" w:hAnsi="Calibri"/>
                <w:lang w:val="en-US"/>
              </w:rPr>
              <w:t>Other:</w:t>
            </w:r>
          </w:p>
        </w:tc>
      </w:tr>
    </w:tbl>
    <w:p w14:paraId="08BD40B0" w14:textId="77777777" w:rsidR="007A5DCE" w:rsidRDefault="007A5DCE" w:rsidP="007A5DCE"/>
    <w:p w14:paraId="5F67556F" w14:textId="77777777" w:rsidR="007A5DCE" w:rsidRDefault="007A5DCE" w:rsidP="007A5DCE">
      <w:pPr>
        <w:rPr>
          <w:b/>
          <w:lang w:val="en-US"/>
        </w:rPr>
      </w:pPr>
    </w:p>
    <w:p w14:paraId="1A4577B1" w14:textId="77777777" w:rsidR="007A5DCE" w:rsidRDefault="007A5DCE" w:rsidP="007A5DCE">
      <w:pPr>
        <w:rPr>
          <w:b/>
          <w:lang w:val="en-US"/>
        </w:rPr>
      </w:pPr>
    </w:p>
    <w:p w14:paraId="760D7825" w14:textId="77777777" w:rsidR="007A5DCE" w:rsidRDefault="007A5DCE" w:rsidP="007A5DCE">
      <w:pPr>
        <w:rPr>
          <w:b/>
          <w:lang w:val="en-US"/>
        </w:rPr>
      </w:pPr>
      <w:r>
        <w:rPr>
          <w:b/>
          <w:lang w:val="en-US"/>
        </w:rPr>
        <w:lastRenderedPageBreak/>
        <w:t>PART ONE</w:t>
      </w:r>
    </w:p>
    <w:p w14:paraId="7DC72224" w14:textId="77777777" w:rsidR="007A5DCE" w:rsidRDefault="007A5DCE" w:rsidP="007A5DCE">
      <w:pPr>
        <w:rPr>
          <w:b/>
          <w:lang w:val="en-US"/>
        </w:rPr>
      </w:pPr>
    </w:p>
    <w:p w14:paraId="5B75C546" w14:textId="77777777" w:rsidR="007A5DCE" w:rsidRDefault="007A5DCE" w:rsidP="007A5DCE">
      <w:pPr>
        <w:rPr>
          <w:b/>
          <w:lang w:val="en-US"/>
        </w:rPr>
      </w:pPr>
      <w:r>
        <w:rPr>
          <w:b/>
          <w:lang w:val="en-US"/>
        </w:rPr>
        <w:t xml:space="preserve">How would you rate the importance of the following competencies? Should they be expected of a clinical neuropsychologist when he/she is entering the profession (after completion of specialist education and training)? </w:t>
      </w:r>
      <w:r>
        <w:rPr>
          <w:b/>
          <w:lang w:val="en-US"/>
        </w:rPr>
        <w:br/>
      </w:r>
      <w:bookmarkStart w:id="0" w:name="_Hlk515544324"/>
      <w:r>
        <w:rPr>
          <w:b/>
          <w:lang w:val="en-US"/>
        </w:rPr>
        <w:t>0 = no, does not need to be expected</w:t>
      </w:r>
      <w:r>
        <w:rPr>
          <w:b/>
          <w:lang w:val="en-US"/>
        </w:rPr>
        <w:br/>
        <w:t>1 = yes, is somewhat necessary when entering the profession</w:t>
      </w:r>
    </w:p>
    <w:p w14:paraId="501DF48E" w14:textId="77777777" w:rsidR="007A5DCE" w:rsidRDefault="007A5DCE" w:rsidP="007A5DCE">
      <w:pPr>
        <w:rPr>
          <w:b/>
          <w:lang w:val="en-US"/>
        </w:rPr>
      </w:pPr>
      <w:r>
        <w:rPr>
          <w:b/>
          <w:lang w:val="en-US"/>
        </w:rPr>
        <w:t>2 = yes, is very necessary when entering the profession</w:t>
      </w:r>
    </w:p>
    <w:bookmarkEnd w:id="0"/>
    <w:p w14:paraId="283BDB88" w14:textId="77777777" w:rsidR="007A5DCE" w:rsidRDefault="007A5DCE" w:rsidP="007A5DCE">
      <w:pPr>
        <w:rPr>
          <w:b/>
          <w:lang w:val="en-US"/>
        </w:rPr>
      </w:pPr>
    </w:p>
    <w:p w14:paraId="1B61B21F" w14:textId="77777777" w:rsidR="007A5DCE" w:rsidRDefault="007A5DCE" w:rsidP="00FD74EB">
      <w:pPr>
        <w:ind w:right="-784"/>
      </w:pPr>
      <w:r w:rsidRPr="00C825AF">
        <w:rPr>
          <w:b/>
          <w:lang w:val="en-US"/>
        </w:rPr>
        <w:t>Foundational competencies relevant to clinical neuropsychology but common across functional domains.</w:t>
      </w:r>
    </w:p>
    <w:p w14:paraId="0DFB0E34" w14:textId="77777777" w:rsidR="007A5DCE" w:rsidRDefault="007A5DCE" w:rsidP="007A5DCE"/>
    <w:tbl>
      <w:tblPr>
        <w:tblStyle w:val="TableGrid"/>
        <w:tblW w:w="0" w:type="auto"/>
        <w:tblInd w:w="-289" w:type="dxa"/>
        <w:tblLayout w:type="fixed"/>
        <w:tblLook w:val="04A0" w:firstRow="1" w:lastRow="0" w:firstColumn="1" w:lastColumn="0" w:noHBand="0" w:noVBand="1"/>
      </w:tblPr>
      <w:tblGrid>
        <w:gridCol w:w="2711"/>
        <w:gridCol w:w="5086"/>
        <w:gridCol w:w="1554"/>
      </w:tblGrid>
      <w:tr w:rsidR="007A5DCE" w:rsidRPr="00C825AF" w14:paraId="1FE11A72" w14:textId="77777777" w:rsidTr="005F6C08">
        <w:trPr>
          <w:trHeight w:val="255"/>
        </w:trPr>
        <w:tc>
          <w:tcPr>
            <w:tcW w:w="2711" w:type="dxa"/>
            <w:shd w:val="clear" w:color="auto" w:fill="auto"/>
            <w:noWrap/>
            <w:hideMark/>
          </w:tcPr>
          <w:p w14:paraId="735CAA8B"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Cluster of competencies</w:t>
            </w:r>
          </w:p>
        </w:tc>
        <w:tc>
          <w:tcPr>
            <w:tcW w:w="5086" w:type="dxa"/>
            <w:shd w:val="clear" w:color="auto" w:fill="auto"/>
            <w:noWrap/>
            <w:hideMark/>
          </w:tcPr>
          <w:p w14:paraId="4507858A"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Specific competencies</w:t>
            </w:r>
          </w:p>
        </w:tc>
        <w:tc>
          <w:tcPr>
            <w:tcW w:w="1554" w:type="dxa"/>
            <w:shd w:val="clear" w:color="auto" w:fill="auto"/>
          </w:tcPr>
          <w:p w14:paraId="4C9AE077"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Responses</w:t>
            </w:r>
          </w:p>
          <w:p w14:paraId="6CA20D32" w14:textId="77777777" w:rsidR="007A5DCE" w:rsidRPr="00C825AF" w:rsidRDefault="007A5DCE" w:rsidP="005F6C08">
            <w:pPr>
              <w:rPr>
                <w:rFonts w:ascii="Calibri" w:eastAsia="Calibri" w:hAnsi="Calibri"/>
                <w:b/>
                <w:lang w:val="en-US"/>
              </w:rPr>
            </w:pPr>
            <w:r>
              <w:rPr>
                <w:rFonts w:ascii="Calibri" w:eastAsia="Calibri" w:hAnsi="Calibri"/>
                <w:b/>
                <w:lang w:val="en-US"/>
              </w:rPr>
              <w:t>0 / 1 / 2</w:t>
            </w:r>
            <w:r w:rsidRPr="00C825AF">
              <w:rPr>
                <w:rFonts w:ascii="Calibri" w:eastAsia="Calibri" w:hAnsi="Calibri"/>
                <w:b/>
                <w:lang w:val="en-US"/>
              </w:rPr>
              <w:t xml:space="preserve"> </w:t>
            </w:r>
          </w:p>
        </w:tc>
      </w:tr>
      <w:tr w:rsidR="007A5DCE" w:rsidRPr="00863886" w14:paraId="3400E837" w14:textId="77777777" w:rsidTr="005F6C08">
        <w:trPr>
          <w:trHeight w:val="255"/>
        </w:trPr>
        <w:tc>
          <w:tcPr>
            <w:tcW w:w="2711" w:type="dxa"/>
            <w:shd w:val="clear" w:color="auto" w:fill="auto"/>
            <w:noWrap/>
            <w:hideMark/>
          </w:tcPr>
          <w:p w14:paraId="19C054D1"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 xml:space="preserve">Scientific knowledge and methods </w:t>
            </w:r>
          </w:p>
        </w:tc>
        <w:tc>
          <w:tcPr>
            <w:tcW w:w="5086" w:type="dxa"/>
            <w:shd w:val="clear" w:color="auto" w:fill="auto"/>
            <w:noWrap/>
            <w:hideMark/>
          </w:tcPr>
          <w:p w14:paraId="0282A1C2" w14:textId="77777777" w:rsidR="007A5DCE" w:rsidRPr="00C825AF" w:rsidRDefault="007A5DCE" w:rsidP="005F6C08">
            <w:pPr>
              <w:rPr>
                <w:rFonts w:ascii="Calibri" w:eastAsia="Calibri" w:hAnsi="Calibri"/>
                <w:lang w:val="en-US"/>
              </w:rPr>
            </w:pPr>
            <w:r w:rsidRPr="00C825AF">
              <w:rPr>
                <w:rFonts w:ascii="Calibri" w:eastAsia="Calibri" w:hAnsi="Calibri"/>
                <w:lang w:val="en-US"/>
              </w:rPr>
              <w:t>Clinical and cognitive neurosciences and other relevant fields</w:t>
            </w:r>
          </w:p>
        </w:tc>
        <w:tc>
          <w:tcPr>
            <w:tcW w:w="1554" w:type="dxa"/>
            <w:shd w:val="clear" w:color="auto" w:fill="auto"/>
          </w:tcPr>
          <w:p w14:paraId="68843C0F" w14:textId="77777777" w:rsidR="007A5DCE" w:rsidRPr="00C825AF" w:rsidRDefault="007A5DCE" w:rsidP="005F6C08">
            <w:pPr>
              <w:rPr>
                <w:rFonts w:ascii="Calibri" w:eastAsia="Calibri" w:hAnsi="Calibri"/>
                <w:lang w:val="en-US"/>
              </w:rPr>
            </w:pPr>
          </w:p>
        </w:tc>
      </w:tr>
      <w:tr w:rsidR="007A5DCE" w:rsidRPr="00863886" w14:paraId="269543C1" w14:textId="77777777" w:rsidTr="005F6C08">
        <w:trPr>
          <w:trHeight w:val="300"/>
        </w:trPr>
        <w:tc>
          <w:tcPr>
            <w:tcW w:w="2711" w:type="dxa"/>
            <w:shd w:val="clear" w:color="auto" w:fill="auto"/>
            <w:noWrap/>
            <w:hideMark/>
          </w:tcPr>
          <w:p w14:paraId="21D94B84"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Individual and cultural diversity</w:t>
            </w:r>
          </w:p>
        </w:tc>
        <w:tc>
          <w:tcPr>
            <w:tcW w:w="5086" w:type="dxa"/>
            <w:shd w:val="clear" w:color="auto" w:fill="auto"/>
            <w:noWrap/>
            <w:hideMark/>
          </w:tcPr>
          <w:p w14:paraId="2832D003" w14:textId="77777777" w:rsidR="007A5DCE" w:rsidRPr="00C825AF" w:rsidRDefault="007A5DCE" w:rsidP="005F6C08">
            <w:pPr>
              <w:rPr>
                <w:rFonts w:ascii="Calibri" w:eastAsia="Calibri" w:hAnsi="Calibri"/>
                <w:lang w:val="en-US"/>
              </w:rPr>
            </w:pPr>
            <w:r w:rsidRPr="00C825AF">
              <w:rPr>
                <w:rFonts w:ascii="Calibri" w:eastAsia="Calibri" w:hAnsi="Calibri"/>
                <w:lang w:val="en-US"/>
              </w:rPr>
              <w:t>Diversity integrated in the process of assessment and interpretation of results</w:t>
            </w:r>
          </w:p>
        </w:tc>
        <w:tc>
          <w:tcPr>
            <w:tcW w:w="1554" w:type="dxa"/>
            <w:shd w:val="clear" w:color="auto" w:fill="auto"/>
          </w:tcPr>
          <w:p w14:paraId="4062BA63" w14:textId="77777777" w:rsidR="007A5DCE" w:rsidRPr="00C825AF" w:rsidRDefault="007A5DCE" w:rsidP="005F6C08">
            <w:pPr>
              <w:rPr>
                <w:rFonts w:ascii="Calibri" w:eastAsia="Calibri" w:hAnsi="Calibri"/>
                <w:lang w:val="en-US"/>
              </w:rPr>
            </w:pPr>
          </w:p>
        </w:tc>
      </w:tr>
      <w:tr w:rsidR="007A5DCE" w:rsidRPr="00863886" w14:paraId="1443F45C" w14:textId="77777777" w:rsidTr="005F6C08">
        <w:trPr>
          <w:trHeight w:val="255"/>
        </w:trPr>
        <w:tc>
          <w:tcPr>
            <w:tcW w:w="2711" w:type="dxa"/>
            <w:shd w:val="clear" w:color="auto" w:fill="auto"/>
            <w:noWrap/>
            <w:hideMark/>
          </w:tcPr>
          <w:p w14:paraId="47550A25"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Ethical, legal standards and policy</w:t>
            </w:r>
          </w:p>
        </w:tc>
        <w:tc>
          <w:tcPr>
            <w:tcW w:w="5086" w:type="dxa"/>
            <w:shd w:val="clear" w:color="auto" w:fill="auto"/>
            <w:noWrap/>
            <w:hideMark/>
          </w:tcPr>
          <w:p w14:paraId="24730EC6" w14:textId="77777777" w:rsidR="007A5DCE" w:rsidRPr="00654DCC" w:rsidRDefault="007A5DCE" w:rsidP="005F6C08">
            <w:pPr>
              <w:rPr>
                <w:rFonts w:ascii="Calibri" w:eastAsia="Calibri" w:hAnsi="Calibri"/>
                <w:lang w:val="en-US"/>
              </w:rPr>
            </w:pPr>
            <w:r>
              <w:rPr>
                <w:rFonts w:ascii="Calibri" w:eastAsia="Calibri" w:hAnsi="Calibri"/>
                <w:lang w:val="en-US"/>
              </w:rPr>
              <w:t>E</w:t>
            </w:r>
            <w:r w:rsidRPr="00654DCC">
              <w:rPr>
                <w:rFonts w:ascii="Calibri" w:eastAsia="Calibri" w:hAnsi="Calibri"/>
                <w:lang w:val="en-US"/>
              </w:rPr>
              <w:t xml:space="preserve">thical concepts </w:t>
            </w:r>
            <w:r>
              <w:rPr>
                <w:rFonts w:ascii="Calibri" w:eastAsia="Calibri" w:hAnsi="Calibri"/>
                <w:lang w:val="en-US"/>
              </w:rPr>
              <w:t xml:space="preserve">and </w:t>
            </w:r>
            <w:r w:rsidRPr="00654DCC">
              <w:rPr>
                <w:rFonts w:ascii="Calibri" w:eastAsia="Calibri" w:hAnsi="Calibri"/>
                <w:lang w:val="en-US"/>
              </w:rPr>
              <w:t xml:space="preserve">legal issues </w:t>
            </w:r>
            <w:r>
              <w:rPr>
                <w:rFonts w:ascii="Calibri" w:eastAsia="Calibri" w:hAnsi="Calibri"/>
                <w:lang w:val="en-US"/>
              </w:rPr>
              <w:t>in</w:t>
            </w:r>
            <w:r w:rsidRPr="00654DCC">
              <w:rPr>
                <w:rFonts w:ascii="Calibri" w:eastAsia="Calibri" w:hAnsi="Calibri"/>
                <w:lang w:val="en-US"/>
              </w:rPr>
              <w:t xml:space="preserve"> healthcare,</w:t>
            </w:r>
          </w:p>
          <w:p w14:paraId="6D0A99E5" w14:textId="77777777" w:rsidR="007A5DCE" w:rsidRPr="00C825AF" w:rsidRDefault="007A5DCE" w:rsidP="005F6C08">
            <w:pPr>
              <w:rPr>
                <w:rFonts w:ascii="Calibri" w:eastAsia="Calibri" w:hAnsi="Calibri"/>
                <w:lang w:val="en-US"/>
              </w:rPr>
            </w:pPr>
            <w:r w:rsidRPr="00654DCC">
              <w:rPr>
                <w:rFonts w:ascii="Calibri" w:eastAsia="Calibri" w:hAnsi="Calibri"/>
                <w:lang w:val="en-US"/>
              </w:rPr>
              <w:t>school, military/veteran, industry, forensic</w:t>
            </w:r>
            <w:r>
              <w:rPr>
                <w:rFonts w:ascii="Calibri" w:eastAsia="Calibri" w:hAnsi="Calibri"/>
                <w:lang w:val="en-US"/>
              </w:rPr>
              <w:t xml:space="preserve"> etc.</w:t>
            </w:r>
            <w:r w:rsidRPr="00654DCC">
              <w:rPr>
                <w:rFonts w:ascii="Calibri" w:eastAsia="Calibri" w:hAnsi="Calibri"/>
                <w:lang w:val="en-US"/>
              </w:rPr>
              <w:t xml:space="preserve"> including </w:t>
            </w:r>
            <w:proofErr w:type="gramStart"/>
            <w:r>
              <w:rPr>
                <w:rFonts w:ascii="Calibri" w:eastAsia="Calibri" w:hAnsi="Calibri"/>
                <w:lang w:val="en-US"/>
              </w:rPr>
              <w:t>e.g.</w:t>
            </w:r>
            <w:proofErr w:type="gramEnd"/>
            <w:r>
              <w:rPr>
                <w:rFonts w:ascii="Calibri" w:eastAsia="Calibri" w:hAnsi="Calibri"/>
                <w:lang w:val="en-US"/>
              </w:rPr>
              <w:t xml:space="preserve"> </w:t>
            </w:r>
            <w:r w:rsidRPr="00654DCC">
              <w:rPr>
                <w:rFonts w:ascii="Calibri" w:eastAsia="Calibri" w:hAnsi="Calibri"/>
                <w:lang w:val="en-US"/>
              </w:rPr>
              <w:t>informed</w:t>
            </w:r>
            <w:r>
              <w:rPr>
                <w:rFonts w:ascii="Calibri" w:eastAsia="Calibri" w:hAnsi="Calibri"/>
                <w:lang w:val="en-US"/>
              </w:rPr>
              <w:t xml:space="preserve"> </w:t>
            </w:r>
            <w:r w:rsidRPr="00654DCC">
              <w:rPr>
                <w:rFonts w:ascii="Calibri" w:eastAsia="Calibri" w:hAnsi="Calibri"/>
                <w:lang w:val="en-US"/>
              </w:rPr>
              <w:t>consent, third party assessments, test security</w:t>
            </w:r>
            <w:r>
              <w:rPr>
                <w:rFonts w:ascii="Calibri" w:eastAsia="Calibri" w:hAnsi="Calibri"/>
                <w:lang w:val="en-US"/>
              </w:rPr>
              <w:t xml:space="preserve"> </w:t>
            </w:r>
          </w:p>
        </w:tc>
        <w:tc>
          <w:tcPr>
            <w:tcW w:w="1554" w:type="dxa"/>
            <w:shd w:val="clear" w:color="auto" w:fill="auto"/>
          </w:tcPr>
          <w:p w14:paraId="4ABEC979" w14:textId="77777777" w:rsidR="007A5DCE" w:rsidRPr="00C825AF" w:rsidRDefault="007A5DCE" w:rsidP="005F6C08">
            <w:pPr>
              <w:rPr>
                <w:rFonts w:ascii="Calibri" w:eastAsia="Calibri" w:hAnsi="Calibri"/>
                <w:lang w:val="en-US"/>
              </w:rPr>
            </w:pPr>
          </w:p>
        </w:tc>
      </w:tr>
      <w:tr w:rsidR="007A5DCE" w:rsidRPr="00863886" w14:paraId="5B5F61FD" w14:textId="77777777" w:rsidTr="005F6C08">
        <w:trPr>
          <w:trHeight w:val="255"/>
        </w:trPr>
        <w:tc>
          <w:tcPr>
            <w:tcW w:w="2711" w:type="dxa"/>
            <w:shd w:val="clear" w:color="auto" w:fill="auto"/>
            <w:noWrap/>
            <w:hideMark/>
          </w:tcPr>
          <w:p w14:paraId="0E023941"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Professionalism</w:t>
            </w:r>
          </w:p>
        </w:tc>
        <w:tc>
          <w:tcPr>
            <w:tcW w:w="5086" w:type="dxa"/>
            <w:shd w:val="clear" w:color="auto" w:fill="auto"/>
            <w:noWrap/>
            <w:hideMark/>
          </w:tcPr>
          <w:p w14:paraId="065B1F33" w14:textId="77777777" w:rsidR="007A5DCE" w:rsidRPr="00C825AF" w:rsidRDefault="007A5DCE" w:rsidP="005F6C08">
            <w:pPr>
              <w:rPr>
                <w:rFonts w:ascii="Calibri" w:eastAsia="Calibri" w:hAnsi="Calibri"/>
                <w:lang w:val="en-US"/>
              </w:rPr>
            </w:pPr>
            <w:r w:rsidRPr="00C825AF">
              <w:rPr>
                <w:rFonts w:ascii="Calibri" w:eastAsia="Calibri" w:hAnsi="Calibri"/>
                <w:lang w:val="en-US"/>
              </w:rPr>
              <w:t>Professional identity and awareness of the roles of clinical neuropsychologists</w:t>
            </w:r>
          </w:p>
        </w:tc>
        <w:tc>
          <w:tcPr>
            <w:tcW w:w="1554" w:type="dxa"/>
            <w:shd w:val="clear" w:color="auto" w:fill="auto"/>
          </w:tcPr>
          <w:p w14:paraId="70C89DEC" w14:textId="77777777" w:rsidR="007A5DCE" w:rsidRPr="00C825AF" w:rsidRDefault="007A5DCE" w:rsidP="005F6C08">
            <w:pPr>
              <w:rPr>
                <w:rFonts w:ascii="Calibri" w:eastAsia="Calibri" w:hAnsi="Calibri"/>
                <w:lang w:val="en-US"/>
              </w:rPr>
            </w:pPr>
          </w:p>
        </w:tc>
      </w:tr>
      <w:tr w:rsidR="007A5DCE" w:rsidRPr="00863886" w14:paraId="3F76B27C" w14:textId="77777777" w:rsidTr="005F6C08">
        <w:trPr>
          <w:trHeight w:val="255"/>
        </w:trPr>
        <w:tc>
          <w:tcPr>
            <w:tcW w:w="2711" w:type="dxa"/>
            <w:shd w:val="clear" w:color="auto" w:fill="auto"/>
            <w:noWrap/>
            <w:hideMark/>
          </w:tcPr>
          <w:p w14:paraId="753F1F78"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 xml:space="preserve">Reflective practice </w:t>
            </w:r>
          </w:p>
        </w:tc>
        <w:tc>
          <w:tcPr>
            <w:tcW w:w="5086" w:type="dxa"/>
            <w:shd w:val="clear" w:color="auto" w:fill="auto"/>
            <w:noWrap/>
            <w:hideMark/>
          </w:tcPr>
          <w:p w14:paraId="11A72267" w14:textId="77777777" w:rsidR="007A5DCE" w:rsidRPr="00C825AF" w:rsidRDefault="007A5DCE" w:rsidP="005F6C08">
            <w:pPr>
              <w:rPr>
                <w:rFonts w:ascii="Calibri" w:eastAsia="Calibri" w:hAnsi="Calibri"/>
                <w:lang w:val="en-US"/>
              </w:rPr>
            </w:pPr>
            <w:r w:rsidRPr="00C825AF">
              <w:rPr>
                <w:rFonts w:ascii="Calibri" w:eastAsia="Calibri" w:hAnsi="Calibri"/>
                <w:lang w:val="en-US"/>
              </w:rPr>
              <w:t xml:space="preserve">Limits of competence, goal of improving skill level </w:t>
            </w:r>
          </w:p>
        </w:tc>
        <w:tc>
          <w:tcPr>
            <w:tcW w:w="1554" w:type="dxa"/>
            <w:shd w:val="clear" w:color="auto" w:fill="auto"/>
          </w:tcPr>
          <w:p w14:paraId="53DF7ACB" w14:textId="77777777" w:rsidR="007A5DCE" w:rsidRPr="00C825AF" w:rsidRDefault="007A5DCE" w:rsidP="005F6C08">
            <w:pPr>
              <w:rPr>
                <w:rFonts w:ascii="Calibri" w:eastAsia="Calibri" w:hAnsi="Calibri"/>
                <w:lang w:val="en-US"/>
              </w:rPr>
            </w:pPr>
          </w:p>
        </w:tc>
      </w:tr>
      <w:tr w:rsidR="007A5DCE" w:rsidRPr="00863886" w14:paraId="40716FA1" w14:textId="77777777" w:rsidTr="005F6C08">
        <w:trPr>
          <w:trHeight w:val="255"/>
        </w:trPr>
        <w:tc>
          <w:tcPr>
            <w:tcW w:w="2711" w:type="dxa"/>
            <w:shd w:val="clear" w:color="auto" w:fill="auto"/>
            <w:noWrap/>
            <w:hideMark/>
          </w:tcPr>
          <w:p w14:paraId="47AA18BC"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Relationships</w:t>
            </w:r>
          </w:p>
        </w:tc>
        <w:tc>
          <w:tcPr>
            <w:tcW w:w="5086" w:type="dxa"/>
            <w:shd w:val="clear" w:color="auto" w:fill="auto"/>
            <w:noWrap/>
            <w:hideMark/>
          </w:tcPr>
          <w:p w14:paraId="6383CE65" w14:textId="77777777" w:rsidR="007A5DCE" w:rsidRPr="00C825AF" w:rsidRDefault="007A5DCE" w:rsidP="005F6C08">
            <w:pPr>
              <w:rPr>
                <w:rFonts w:ascii="Calibri" w:eastAsia="Calibri" w:hAnsi="Calibri"/>
                <w:lang w:val="en-US"/>
              </w:rPr>
            </w:pPr>
            <w:r w:rsidRPr="00C825AF">
              <w:rPr>
                <w:rFonts w:ascii="Calibri" w:eastAsia="Calibri" w:hAnsi="Calibri"/>
                <w:lang w:val="en-US"/>
              </w:rPr>
              <w:t>Relationships and communication with patients, families, caregivers etc.</w:t>
            </w:r>
          </w:p>
        </w:tc>
        <w:tc>
          <w:tcPr>
            <w:tcW w:w="1554" w:type="dxa"/>
            <w:shd w:val="clear" w:color="auto" w:fill="auto"/>
          </w:tcPr>
          <w:p w14:paraId="5291DA52" w14:textId="77777777" w:rsidR="007A5DCE" w:rsidRPr="00C825AF" w:rsidRDefault="007A5DCE" w:rsidP="005F6C08">
            <w:pPr>
              <w:rPr>
                <w:rFonts w:ascii="Calibri" w:eastAsia="Calibri" w:hAnsi="Calibri"/>
                <w:lang w:val="en-US"/>
              </w:rPr>
            </w:pPr>
          </w:p>
        </w:tc>
      </w:tr>
      <w:tr w:rsidR="007A5DCE" w:rsidRPr="00863886" w14:paraId="6EF2EB2E" w14:textId="77777777" w:rsidTr="005F6C08">
        <w:trPr>
          <w:trHeight w:val="255"/>
        </w:trPr>
        <w:tc>
          <w:tcPr>
            <w:tcW w:w="2711" w:type="dxa"/>
            <w:shd w:val="clear" w:color="auto" w:fill="auto"/>
            <w:noWrap/>
            <w:hideMark/>
          </w:tcPr>
          <w:p w14:paraId="5AD44648"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Interdisciplinary systems</w:t>
            </w:r>
          </w:p>
        </w:tc>
        <w:tc>
          <w:tcPr>
            <w:tcW w:w="5086" w:type="dxa"/>
            <w:shd w:val="clear" w:color="auto" w:fill="auto"/>
            <w:noWrap/>
            <w:hideMark/>
          </w:tcPr>
          <w:p w14:paraId="1C992D59" w14:textId="77777777" w:rsidR="007A5DCE" w:rsidRPr="00C825AF" w:rsidRDefault="007A5DCE" w:rsidP="005F6C08">
            <w:pPr>
              <w:rPr>
                <w:rFonts w:ascii="Calibri" w:eastAsia="Calibri" w:hAnsi="Calibri"/>
                <w:lang w:val="en-US"/>
              </w:rPr>
            </w:pPr>
            <w:r w:rsidRPr="00C825AF">
              <w:rPr>
                <w:rFonts w:ascii="Calibri" w:eastAsia="Calibri" w:hAnsi="Calibri"/>
                <w:lang w:val="en-US"/>
              </w:rPr>
              <w:t>Knowledge of and communication within interprofessional teamwork</w:t>
            </w:r>
          </w:p>
        </w:tc>
        <w:tc>
          <w:tcPr>
            <w:tcW w:w="1554" w:type="dxa"/>
            <w:shd w:val="clear" w:color="auto" w:fill="auto"/>
          </w:tcPr>
          <w:p w14:paraId="3B6D661B" w14:textId="77777777" w:rsidR="007A5DCE" w:rsidRPr="00C825AF" w:rsidRDefault="007A5DCE" w:rsidP="005F6C08">
            <w:pPr>
              <w:rPr>
                <w:rFonts w:ascii="Calibri" w:eastAsia="Calibri" w:hAnsi="Calibri"/>
                <w:lang w:val="en-US"/>
              </w:rPr>
            </w:pPr>
          </w:p>
        </w:tc>
      </w:tr>
      <w:tr w:rsidR="007A5DCE" w:rsidRPr="00863886" w14:paraId="4DBF3C49" w14:textId="77777777" w:rsidTr="005F6C08">
        <w:trPr>
          <w:trHeight w:val="255"/>
        </w:trPr>
        <w:tc>
          <w:tcPr>
            <w:tcW w:w="2711" w:type="dxa"/>
            <w:shd w:val="clear" w:color="auto" w:fill="auto"/>
            <w:noWrap/>
            <w:hideMark/>
          </w:tcPr>
          <w:p w14:paraId="78352796"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Evidence-Based Practice (EBP)</w:t>
            </w:r>
          </w:p>
        </w:tc>
        <w:tc>
          <w:tcPr>
            <w:tcW w:w="5086" w:type="dxa"/>
            <w:shd w:val="clear" w:color="auto" w:fill="auto"/>
            <w:noWrap/>
            <w:hideMark/>
          </w:tcPr>
          <w:p w14:paraId="2A3CAAA4" w14:textId="77777777" w:rsidR="007A5DCE" w:rsidRPr="00C825AF" w:rsidRDefault="007A5DCE" w:rsidP="005F6C08">
            <w:pPr>
              <w:rPr>
                <w:rFonts w:ascii="Calibri" w:eastAsia="Calibri" w:hAnsi="Calibri"/>
                <w:lang w:val="en-US"/>
              </w:rPr>
            </w:pPr>
            <w:r w:rsidRPr="00C825AF">
              <w:rPr>
                <w:rFonts w:ascii="Calibri" w:eastAsia="Calibri" w:hAnsi="Calibri"/>
                <w:lang w:val="en-US"/>
              </w:rPr>
              <w:t>Knowledge of key symptoms and expressions of relevant disease processes</w:t>
            </w:r>
          </w:p>
        </w:tc>
        <w:tc>
          <w:tcPr>
            <w:tcW w:w="1554" w:type="dxa"/>
            <w:shd w:val="clear" w:color="auto" w:fill="auto"/>
          </w:tcPr>
          <w:p w14:paraId="746B26DF" w14:textId="77777777" w:rsidR="007A5DCE" w:rsidRPr="00C825AF" w:rsidRDefault="007A5DCE" w:rsidP="005F6C08">
            <w:pPr>
              <w:rPr>
                <w:rFonts w:ascii="Calibri" w:eastAsia="Calibri" w:hAnsi="Calibri"/>
                <w:lang w:val="en-US"/>
              </w:rPr>
            </w:pPr>
          </w:p>
        </w:tc>
      </w:tr>
      <w:tr w:rsidR="007A5DCE" w:rsidRPr="00863886" w14:paraId="0399A3CF" w14:textId="77777777" w:rsidTr="005F6C08">
        <w:trPr>
          <w:trHeight w:val="255"/>
        </w:trPr>
        <w:tc>
          <w:tcPr>
            <w:tcW w:w="2711" w:type="dxa"/>
            <w:shd w:val="clear" w:color="auto" w:fill="auto"/>
            <w:noWrap/>
            <w:hideMark/>
          </w:tcPr>
          <w:p w14:paraId="3C789F5A" w14:textId="77777777" w:rsidR="007A5DCE" w:rsidRPr="00C825AF" w:rsidRDefault="007A5DCE" w:rsidP="005F6C08">
            <w:pPr>
              <w:rPr>
                <w:rFonts w:ascii="Calibri" w:eastAsia="Calibri" w:hAnsi="Calibri"/>
                <w:b/>
                <w:lang w:val="en-US"/>
              </w:rPr>
            </w:pPr>
          </w:p>
        </w:tc>
        <w:tc>
          <w:tcPr>
            <w:tcW w:w="5086" w:type="dxa"/>
            <w:shd w:val="clear" w:color="auto" w:fill="auto"/>
            <w:noWrap/>
            <w:hideMark/>
          </w:tcPr>
          <w:p w14:paraId="7A860992" w14:textId="77777777" w:rsidR="007A5DCE" w:rsidRPr="00C825AF" w:rsidRDefault="007A5DCE" w:rsidP="005F6C08">
            <w:pPr>
              <w:rPr>
                <w:rFonts w:ascii="Calibri" w:eastAsia="Calibri" w:hAnsi="Calibri"/>
                <w:lang w:val="en-US"/>
              </w:rPr>
            </w:pPr>
            <w:r w:rsidRPr="00C825AF">
              <w:rPr>
                <w:rFonts w:ascii="Calibri" w:eastAsia="Calibri" w:hAnsi="Calibri"/>
                <w:lang w:val="en-US"/>
              </w:rPr>
              <w:t>Knowledge of age-related changes across lifespan</w:t>
            </w:r>
          </w:p>
        </w:tc>
        <w:tc>
          <w:tcPr>
            <w:tcW w:w="1554" w:type="dxa"/>
            <w:shd w:val="clear" w:color="auto" w:fill="auto"/>
          </w:tcPr>
          <w:p w14:paraId="032A29FE" w14:textId="77777777" w:rsidR="007A5DCE" w:rsidRPr="00C825AF" w:rsidRDefault="007A5DCE" w:rsidP="005F6C08">
            <w:pPr>
              <w:rPr>
                <w:rFonts w:ascii="Calibri" w:eastAsia="Calibri" w:hAnsi="Calibri"/>
                <w:lang w:val="en-US"/>
              </w:rPr>
            </w:pPr>
          </w:p>
        </w:tc>
      </w:tr>
      <w:tr w:rsidR="007A5DCE" w:rsidRPr="00863886" w14:paraId="56DBE857" w14:textId="77777777" w:rsidTr="005F6C08">
        <w:trPr>
          <w:trHeight w:val="255"/>
        </w:trPr>
        <w:tc>
          <w:tcPr>
            <w:tcW w:w="2711" w:type="dxa"/>
            <w:shd w:val="clear" w:color="auto" w:fill="auto"/>
            <w:noWrap/>
            <w:hideMark/>
          </w:tcPr>
          <w:p w14:paraId="382DE7F6" w14:textId="77777777" w:rsidR="007A5DCE" w:rsidRPr="00C825AF" w:rsidRDefault="007A5DCE" w:rsidP="005F6C08">
            <w:pPr>
              <w:rPr>
                <w:rFonts w:ascii="Calibri" w:eastAsia="Calibri" w:hAnsi="Calibri"/>
                <w:b/>
                <w:lang w:val="en-US"/>
              </w:rPr>
            </w:pPr>
          </w:p>
        </w:tc>
        <w:tc>
          <w:tcPr>
            <w:tcW w:w="5086" w:type="dxa"/>
            <w:shd w:val="clear" w:color="auto" w:fill="auto"/>
            <w:noWrap/>
            <w:hideMark/>
          </w:tcPr>
          <w:p w14:paraId="542895D5" w14:textId="77777777" w:rsidR="007A5DCE" w:rsidRPr="00C825AF" w:rsidRDefault="007A5DCE" w:rsidP="005F6C08">
            <w:pPr>
              <w:rPr>
                <w:rFonts w:ascii="Calibri" w:eastAsia="Calibri" w:hAnsi="Calibri"/>
                <w:lang w:val="en-US"/>
              </w:rPr>
            </w:pPr>
            <w:r w:rsidRPr="00C825AF">
              <w:rPr>
                <w:rFonts w:ascii="Calibri" w:eastAsia="Calibri" w:hAnsi="Calibri"/>
                <w:lang w:val="en-US"/>
              </w:rPr>
              <w:t>Knowledge of basis for assessment strategy, test selection</w:t>
            </w:r>
          </w:p>
        </w:tc>
        <w:tc>
          <w:tcPr>
            <w:tcW w:w="1554" w:type="dxa"/>
            <w:shd w:val="clear" w:color="auto" w:fill="auto"/>
          </w:tcPr>
          <w:p w14:paraId="3408F641" w14:textId="77777777" w:rsidR="007A5DCE" w:rsidRPr="00C825AF" w:rsidRDefault="007A5DCE" w:rsidP="005F6C08">
            <w:pPr>
              <w:rPr>
                <w:rFonts w:ascii="Calibri" w:eastAsia="Calibri" w:hAnsi="Calibri"/>
                <w:lang w:val="en-US"/>
              </w:rPr>
            </w:pPr>
          </w:p>
        </w:tc>
      </w:tr>
      <w:tr w:rsidR="007A5DCE" w:rsidRPr="00863886" w14:paraId="4A3624E7" w14:textId="77777777" w:rsidTr="005F6C08">
        <w:trPr>
          <w:trHeight w:val="255"/>
        </w:trPr>
        <w:tc>
          <w:tcPr>
            <w:tcW w:w="2711" w:type="dxa"/>
            <w:shd w:val="clear" w:color="auto" w:fill="auto"/>
            <w:noWrap/>
            <w:hideMark/>
          </w:tcPr>
          <w:p w14:paraId="4D6D2B72" w14:textId="77777777" w:rsidR="007A5DCE" w:rsidRPr="00C825AF" w:rsidRDefault="007A5DCE" w:rsidP="005F6C08">
            <w:pPr>
              <w:rPr>
                <w:rFonts w:ascii="Calibri" w:eastAsia="Calibri" w:hAnsi="Calibri"/>
                <w:b/>
                <w:lang w:val="en-US"/>
              </w:rPr>
            </w:pPr>
          </w:p>
        </w:tc>
        <w:tc>
          <w:tcPr>
            <w:tcW w:w="5086" w:type="dxa"/>
            <w:shd w:val="clear" w:color="auto" w:fill="auto"/>
            <w:noWrap/>
            <w:hideMark/>
          </w:tcPr>
          <w:p w14:paraId="70288615" w14:textId="77777777" w:rsidR="007A5DCE" w:rsidRPr="00C825AF" w:rsidRDefault="007A5DCE" w:rsidP="005F6C08">
            <w:pPr>
              <w:rPr>
                <w:rFonts w:ascii="Calibri" w:eastAsia="Calibri" w:hAnsi="Calibri"/>
                <w:lang w:val="en-US"/>
              </w:rPr>
            </w:pPr>
            <w:r w:rsidRPr="00C825AF">
              <w:rPr>
                <w:rFonts w:ascii="Calibri" w:eastAsia="Calibri" w:hAnsi="Calibri"/>
                <w:lang w:val="en-US"/>
              </w:rPr>
              <w:t>Knowledge of incidence, prevalence, natural course of relevant conditions</w:t>
            </w:r>
          </w:p>
        </w:tc>
        <w:tc>
          <w:tcPr>
            <w:tcW w:w="1554" w:type="dxa"/>
            <w:shd w:val="clear" w:color="auto" w:fill="auto"/>
          </w:tcPr>
          <w:p w14:paraId="5DACD361" w14:textId="77777777" w:rsidR="007A5DCE" w:rsidRPr="00C825AF" w:rsidRDefault="007A5DCE" w:rsidP="005F6C08">
            <w:pPr>
              <w:rPr>
                <w:rFonts w:ascii="Calibri" w:eastAsia="Calibri" w:hAnsi="Calibri"/>
                <w:lang w:val="en-US"/>
              </w:rPr>
            </w:pPr>
          </w:p>
        </w:tc>
      </w:tr>
      <w:tr w:rsidR="007A5DCE" w:rsidRPr="00863886" w14:paraId="65EDC320" w14:textId="77777777" w:rsidTr="005F6C08">
        <w:trPr>
          <w:trHeight w:val="255"/>
        </w:trPr>
        <w:tc>
          <w:tcPr>
            <w:tcW w:w="2711" w:type="dxa"/>
            <w:shd w:val="clear" w:color="auto" w:fill="auto"/>
            <w:noWrap/>
            <w:hideMark/>
          </w:tcPr>
          <w:p w14:paraId="1A3284A4" w14:textId="77777777" w:rsidR="007A5DCE" w:rsidRPr="00C825AF" w:rsidRDefault="007A5DCE" w:rsidP="005F6C08">
            <w:pPr>
              <w:rPr>
                <w:rFonts w:ascii="Calibri" w:eastAsia="Calibri" w:hAnsi="Calibri"/>
                <w:b/>
                <w:lang w:val="en-US"/>
              </w:rPr>
            </w:pPr>
          </w:p>
        </w:tc>
        <w:tc>
          <w:tcPr>
            <w:tcW w:w="5086" w:type="dxa"/>
            <w:shd w:val="clear" w:color="auto" w:fill="auto"/>
            <w:noWrap/>
            <w:hideMark/>
          </w:tcPr>
          <w:p w14:paraId="1F174F70" w14:textId="77777777" w:rsidR="007A5DCE" w:rsidRPr="00C825AF" w:rsidRDefault="007A5DCE" w:rsidP="005F6C08">
            <w:pPr>
              <w:rPr>
                <w:rFonts w:ascii="Calibri" w:eastAsia="Calibri" w:hAnsi="Calibri"/>
                <w:lang w:val="en-US"/>
              </w:rPr>
            </w:pPr>
            <w:r w:rsidRPr="00C825AF">
              <w:rPr>
                <w:rFonts w:ascii="Calibri" w:eastAsia="Calibri" w:hAnsi="Calibri"/>
                <w:lang w:val="en-US"/>
              </w:rPr>
              <w:t>Knowledge of decision-making strategies in differential diagnosis</w:t>
            </w:r>
          </w:p>
        </w:tc>
        <w:tc>
          <w:tcPr>
            <w:tcW w:w="1554" w:type="dxa"/>
            <w:shd w:val="clear" w:color="auto" w:fill="auto"/>
          </w:tcPr>
          <w:p w14:paraId="5C4F3694" w14:textId="77777777" w:rsidR="007A5DCE" w:rsidRPr="00C825AF" w:rsidRDefault="007A5DCE" w:rsidP="005F6C08">
            <w:pPr>
              <w:rPr>
                <w:rFonts w:ascii="Calibri" w:eastAsia="Calibri" w:hAnsi="Calibri"/>
                <w:lang w:val="en-US"/>
              </w:rPr>
            </w:pPr>
          </w:p>
        </w:tc>
      </w:tr>
      <w:tr w:rsidR="007A5DCE" w:rsidRPr="00863886" w14:paraId="3168367F" w14:textId="77777777" w:rsidTr="005F6C08">
        <w:trPr>
          <w:trHeight w:val="255"/>
        </w:trPr>
        <w:tc>
          <w:tcPr>
            <w:tcW w:w="2711" w:type="dxa"/>
            <w:shd w:val="clear" w:color="auto" w:fill="auto"/>
            <w:noWrap/>
            <w:hideMark/>
          </w:tcPr>
          <w:p w14:paraId="6D638A06" w14:textId="77777777" w:rsidR="007A5DCE" w:rsidRPr="00C825AF" w:rsidRDefault="007A5DCE" w:rsidP="005F6C08">
            <w:pPr>
              <w:rPr>
                <w:rFonts w:ascii="Calibri" w:eastAsia="Calibri" w:hAnsi="Calibri"/>
                <w:b/>
                <w:lang w:val="en-US"/>
              </w:rPr>
            </w:pPr>
          </w:p>
        </w:tc>
        <w:tc>
          <w:tcPr>
            <w:tcW w:w="5086" w:type="dxa"/>
            <w:shd w:val="clear" w:color="auto" w:fill="auto"/>
            <w:noWrap/>
            <w:hideMark/>
          </w:tcPr>
          <w:p w14:paraId="1EB2FB7F" w14:textId="77777777" w:rsidR="007A5DCE" w:rsidRPr="00C825AF" w:rsidRDefault="007A5DCE" w:rsidP="005F6C08">
            <w:pPr>
              <w:rPr>
                <w:rFonts w:ascii="Calibri" w:eastAsia="Calibri" w:hAnsi="Calibri"/>
                <w:lang w:val="en-US"/>
              </w:rPr>
            </w:pPr>
            <w:r w:rsidRPr="00C825AF">
              <w:rPr>
                <w:rFonts w:ascii="Calibri" w:eastAsia="Calibri" w:hAnsi="Calibri"/>
                <w:lang w:val="en-US"/>
              </w:rPr>
              <w:t>Knowledge of scientific basis for diagnostic conclusions in neuropsychological disorders</w:t>
            </w:r>
          </w:p>
        </w:tc>
        <w:tc>
          <w:tcPr>
            <w:tcW w:w="1554" w:type="dxa"/>
            <w:shd w:val="clear" w:color="auto" w:fill="auto"/>
          </w:tcPr>
          <w:p w14:paraId="5366FF97" w14:textId="77777777" w:rsidR="007A5DCE" w:rsidRPr="00C825AF" w:rsidRDefault="007A5DCE" w:rsidP="005F6C08">
            <w:pPr>
              <w:rPr>
                <w:rFonts w:ascii="Calibri" w:eastAsia="Calibri" w:hAnsi="Calibri"/>
                <w:lang w:val="en-US"/>
              </w:rPr>
            </w:pPr>
          </w:p>
        </w:tc>
      </w:tr>
      <w:tr w:rsidR="007A5DCE" w:rsidRPr="00863886" w14:paraId="2B7DA228" w14:textId="77777777" w:rsidTr="005F6C08">
        <w:trPr>
          <w:trHeight w:val="255"/>
        </w:trPr>
        <w:tc>
          <w:tcPr>
            <w:tcW w:w="2711" w:type="dxa"/>
            <w:shd w:val="clear" w:color="auto" w:fill="auto"/>
            <w:noWrap/>
            <w:hideMark/>
          </w:tcPr>
          <w:p w14:paraId="05FF7C88" w14:textId="77777777" w:rsidR="007A5DCE" w:rsidRPr="00C825AF" w:rsidRDefault="007A5DCE" w:rsidP="005F6C08">
            <w:pPr>
              <w:rPr>
                <w:rFonts w:ascii="Calibri" w:eastAsia="Calibri" w:hAnsi="Calibri"/>
                <w:b/>
                <w:lang w:val="en-US"/>
              </w:rPr>
            </w:pPr>
          </w:p>
        </w:tc>
        <w:tc>
          <w:tcPr>
            <w:tcW w:w="5086" w:type="dxa"/>
            <w:shd w:val="clear" w:color="auto" w:fill="auto"/>
            <w:noWrap/>
            <w:hideMark/>
          </w:tcPr>
          <w:p w14:paraId="35593171" w14:textId="77777777" w:rsidR="007A5DCE" w:rsidRPr="00C825AF" w:rsidRDefault="007A5DCE" w:rsidP="005F6C08">
            <w:pPr>
              <w:rPr>
                <w:rFonts w:ascii="Calibri" w:eastAsia="Calibri" w:hAnsi="Calibri"/>
                <w:lang w:val="en-US"/>
              </w:rPr>
            </w:pPr>
            <w:r w:rsidRPr="00C825AF">
              <w:rPr>
                <w:rFonts w:ascii="Calibri" w:eastAsia="Calibri" w:hAnsi="Calibri"/>
                <w:lang w:val="en-US"/>
              </w:rPr>
              <w:t>Application of outcome research as a guide for assessment &amp; intervention</w:t>
            </w:r>
          </w:p>
        </w:tc>
        <w:tc>
          <w:tcPr>
            <w:tcW w:w="1554" w:type="dxa"/>
            <w:shd w:val="clear" w:color="auto" w:fill="auto"/>
          </w:tcPr>
          <w:p w14:paraId="39CA9331" w14:textId="77777777" w:rsidR="007A5DCE" w:rsidRPr="00C825AF" w:rsidRDefault="007A5DCE" w:rsidP="005F6C08">
            <w:pPr>
              <w:rPr>
                <w:rFonts w:ascii="Calibri" w:eastAsia="Calibri" w:hAnsi="Calibri"/>
                <w:lang w:val="en-US"/>
              </w:rPr>
            </w:pPr>
          </w:p>
        </w:tc>
      </w:tr>
      <w:tr w:rsidR="007A5DCE" w:rsidRPr="00863886" w14:paraId="3A92C074" w14:textId="77777777" w:rsidTr="005F6C08">
        <w:trPr>
          <w:trHeight w:val="255"/>
        </w:trPr>
        <w:tc>
          <w:tcPr>
            <w:tcW w:w="2711" w:type="dxa"/>
            <w:shd w:val="clear" w:color="auto" w:fill="auto"/>
            <w:noWrap/>
            <w:hideMark/>
          </w:tcPr>
          <w:p w14:paraId="0DC2ACD4" w14:textId="77777777" w:rsidR="007A5DCE" w:rsidRPr="00C825AF" w:rsidRDefault="007A5DCE" w:rsidP="005F6C08">
            <w:pPr>
              <w:rPr>
                <w:rFonts w:ascii="Calibri" w:eastAsia="Calibri" w:hAnsi="Calibri"/>
                <w:b/>
                <w:lang w:val="en-US"/>
              </w:rPr>
            </w:pPr>
          </w:p>
        </w:tc>
        <w:tc>
          <w:tcPr>
            <w:tcW w:w="5086" w:type="dxa"/>
            <w:shd w:val="clear" w:color="auto" w:fill="auto"/>
            <w:noWrap/>
            <w:hideMark/>
          </w:tcPr>
          <w:p w14:paraId="006D01C2" w14:textId="77777777" w:rsidR="007A5DCE" w:rsidRPr="00C825AF" w:rsidRDefault="007A5DCE" w:rsidP="005F6C08">
            <w:pPr>
              <w:rPr>
                <w:rFonts w:ascii="Calibri" w:eastAsia="Calibri" w:hAnsi="Calibri"/>
                <w:lang w:val="en-US"/>
              </w:rPr>
            </w:pPr>
            <w:r w:rsidRPr="00C825AF">
              <w:rPr>
                <w:rFonts w:ascii="Calibri" w:eastAsia="Calibri" w:hAnsi="Calibri"/>
                <w:lang w:val="en-US"/>
              </w:rPr>
              <w:t>Application of EBP components in assessment and intervention</w:t>
            </w:r>
          </w:p>
        </w:tc>
        <w:tc>
          <w:tcPr>
            <w:tcW w:w="1554" w:type="dxa"/>
            <w:shd w:val="clear" w:color="auto" w:fill="auto"/>
          </w:tcPr>
          <w:p w14:paraId="70E9208D" w14:textId="77777777" w:rsidR="007A5DCE" w:rsidRPr="00C825AF" w:rsidRDefault="007A5DCE" w:rsidP="005F6C08">
            <w:pPr>
              <w:rPr>
                <w:rFonts w:ascii="Calibri" w:eastAsia="Calibri" w:hAnsi="Calibri"/>
                <w:lang w:val="en-US"/>
              </w:rPr>
            </w:pPr>
          </w:p>
        </w:tc>
      </w:tr>
      <w:tr w:rsidR="007A5DCE" w:rsidRPr="00863886" w14:paraId="3FD4631E" w14:textId="77777777" w:rsidTr="005F6C08">
        <w:trPr>
          <w:trHeight w:val="255"/>
        </w:trPr>
        <w:tc>
          <w:tcPr>
            <w:tcW w:w="2711" w:type="dxa"/>
            <w:shd w:val="clear" w:color="auto" w:fill="auto"/>
            <w:noWrap/>
            <w:hideMark/>
          </w:tcPr>
          <w:p w14:paraId="2AEDF17E" w14:textId="77777777" w:rsidR="007A5DCE" w:rsidRPr="00C825AF" w:rsidRDefault="007A5DCE" w:rsidP="005F6C08">
            <w:pPr>
              <w:rPr>
                <w:rFonts w:ascii="Calibri" w:eastAsia="Calibri" w:hAnsi="Calibri"/>
                <w:b/>
                <w:lang w:val="en-US"/>
              </w:rPr>
            </w:pPr>
          </w:p>
        </w:tc>
        <w:tc>
          <w:tcPr>
            <w:tcW w:w="5086" w:type="dxa"/>
            <w:shd w:val="clear" w:color="auto" w:fill="auto"/>
            <w:noWrap/>
            <w:hideMark/>
          </w:tcPr>
          <w:p w14:paraId="05562FF7" w14:textId="77777777" w:rsidR="007A5DCE" w:rsidRPr="00C825AF" w:rsidRDefault="007A5DCE" w:rsidP="005F6C08">
            <w:pPr>
              <w:rPr>
                <w:rFonts w:ascii="Calibri" w:eastAsia="Calibri" w:hAnsi="Calibri"/>
                <w:lang w:val="en-US"/>
              </w:rPr>
            </w:pPr>
            <w:r w:rsidRPr="00C825AF">
              <w:rPr>
                <w:rFonts w:ascii="Calibri" w:eastAsia="Calibri" w:hAnsi="Calibri"/>
                <w:lang w:val="en-US"/>
              </w:rPr>
              <w:t>Application of information technology (IT) in evaluation of best evidence</w:t>
            </w:r>
          </w:p>
        </w:tc>
        <w:tc>
          <w:tcPr>
            <w:tcW w:w="1554" w:type="dxa"/>
            <w:shd w:val="clear" w:color="auto" w:fill="auto"/>
          </w:tcPr>
          <w:p w14:paraId="567ACB41" w14:textId="77777777" w:rsidR="007A5DCE" w:rsidRPr="00C825AF" w:rsidRDefault="007A5DCE" w:rsidP="005F6C08">
            <w:pPr>
              <w:rPr>
                <w:rFonts w:ascii="Calibri" w:eastAsia="Calibri" w:hAnsi="Calibri"/>
                <w:lang w:val="en-US"/>
              </w:rPr>
            </w:pPr>
          </w:p>
        </w:tc>
      </w:tr>
    </w:tbl>
    <w:p w14:paraId="51EB3BF5" w14:textId="7A5542D5" w:rsidR="007A5DCE" w:rsidRDefault="007A5DCE" w:rsidP="007A5DCE">
      <w:pPr>
        <w:autoSpaceDE w:val="0"/>
        <w:autoSpaceDN w:val="0"/>
        <w:adjustRightInd w:val="0"/>
        <w:rPr>
          <w:lang w:val="en-US"/>
        </w:rPr>
      </w:pPr>
    </w:p>
    <w:p w14:paraId="33F1E941" w14:textId="628E3076" w:rsidR="003305EE" w:rsidRDefault="003305EE" w:rsidP="007A5DCE">
      <w:pPr>
        <w:autoSpaceDE w:val="0"/>
        <w:autoSpaceDN w:val="0"/>
        <w:adjustRightInd w:val="0"/>
        <w:rPr>
          <w:lang w:val="en-US"/>
        </w:rPr>
      </w:pPr>
    </w:p>
    <w:p w14:paraId="03E61482" w14:textId="77777777" w:rsidR="003305EE" w:rsidRPr="00D17D9B" w:rsidRDefault="003305EE" w:rsidP="007A5DCE">
      <w:pPr>
        <w:autoSpaceDE w:val="0"/>
        <w:autoSpaceDN w:val="0"/>
        <w:adjustRightInd w:val="0"/>
        <w:rPr>
          <w:lang w:val="en-US"/>
        </w:rPr>
      </w:pPr>
    </w:p>
    <w:p w14:paraId="4867F979" w14:textId="77777777" w:rsidR="007A5DCE" w:rsidRDefault="007A5DCE" w:rsidP="007A5DCE">
      <w:pPr>
        <w:spacing w:after="200" w:line="276" w:lineRule="auto"/>
        <w:rPr>
          <w:lang w:val="en-US"/>
        </w:rPr>
      </w:pPr>
    </w:p>
    <w:p w14:paraId="57DA7E22" w14:textId="77777777" w:rsidR="007A5DCE" w:rsidRPr="00EC43E1" w:rsidRDefault="007A5DCE" w:rsidP="00FD74EB">
      <w:pPr>
        <w:spacing w:after="200" w:line="276" w:lineRule="auto"/>
        <w:ind w:right="-694"/>
        <w:rPr>
          <w:b/>
          <w:lang w:val="en-US"/>
        </w:rPr>
      </w:pPr>
      <w:r w:rsidRPr="00EC43E1">
        <w:rPr>
          <w:b/>
          <w:lang w:val="en-US"/>
        </w:rPr>
        <w:lastRenderedPageBreak/>
        <w:t xml:space="preserve">Functional knowledge-based and applied competencies unique to clinical neuropsychology. </w:t>
      </w:r>
    </w:p>
    <w:tbl>
      <w:tblPr>
        <w:tblStyle w:val="TableGrid"/>
        <w:tblW w:w="0" w:type="auto"/>
        <w:tblInd w:w="-289" w:type="dxa"/>
        <w:tblLayout w:type="fixed"/>
        <w:tblLook w:val="04A0" w:firstRow="1" w:lastRow="0" w:firstColumn="1" w:lastColumn="0" w:noHBand="0" w:noVBand="1"/>
      </w:tblPr>
      <w:tblGrid>
        <w:gridCol w:w="1983"/>
        <w:gridCol w:w="5814"/>
        <w:gridCol w:w="1554"/>
      </w:tblGrid>
      <w:tr w:rsidR="007A5DCE" w:rsidRPr="00EC43E1" w14:paraId="5975211A" w14:textId="77777777" w:rsidTr="005F6C08">
        <w:trPr>
          <w:trHeight w:val="255"/>
        </w:trPr>
        <w:tc>
          <w:tcPr>
            <w:tcW w:w="1983" w:type="dxa"/>
            <w:noWrap/>
            <w:hideMark/>
          </w:tcPr>
          <w:p w14:paraId="7425BCC2"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t>Clusters</w:t>
            </w:r>
          </w:p>
        </w:tc>
        <w:tc>
          <w:tcPr>
            <w:tcW w:w="5814" w:type="dxa"/>
            <w:noWrap/>
            <w:hideMark/>
          </w:tcPr>
          <w:p w14:paraId="66C75995"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t>Competencies</w:t>
            </w:r>
          </w:p>
        </w:tc>
        <w:tc>
          <w:tcPr>
            <w:tcW w:w="1554" w:type="dxa"/>
          </w:tcPr>
          <w:p w14:paraId="08C493C1"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Responses</w:t>
            </w:r>
          </w:p>
          <w:p w14:paraId="786518CB" w14:textId="77777777" w:rsidR="007A5DCE" w:rsidRPr="00EC43E1" w:rsidRDefault="007A5DCE" w:rsidP="005F6C08">
            <w:pPr>
              <w:rPr>
                <w:rFonts w:ascii="Calibri" w:eastAsia="Calibri" w:hAnsi="Calibri"/>
                <w:b/>
                <w:lang w:val="en-US"/>
              </w:rPr>
            </w:pPr>
            <w:r>
              <w:rPr>
                <w:rFonts w:ascii="Calibri" w:eastAsia="Calibri" w:hAnsi="Calibri"/>
                <w:b/>
                <w:lang w:val="en-US"/>
              </w:rPr>
              <w:t>0 / 1 / 2</w:t>
            </w:r>
          </w:p>
        </w:tc>
      </w:tr>
      <w:tr w:rsidR="007A5DCE" w:rsidRPr="00EC43E1" w14:paraId="1ED199E5" w14:textId="77777777" w:rsidTr="005F6C08">
        <w:trPr>
          <w:trHeight w:val="255"/>
        </w:trPr>
        <w:tc>
          <w:tcPr>
            <w:tcW w:w="1983" w:type="dxa"/>
            <w:noWrap/>
            <w:hideMark/>
          </w:tcPr>
          <w:p w14:paraId="7D83B7EF"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t xml:space="preserve">Assessment </w:t>
            </w:r>
          </w:p>
          <w:p w14:paraId="413455B1"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t>(</w:t>
            </w:r>
            <w:proofErr w:type="gramStart"/>
            <w:r w:rsidRPr="00EC43E1">
              <w:rPr>
                <w:rFonts w:ascii="Calibri" w:eastAsia="Calibri" w:hAnsi="Calibri"/>
                <w:b/>
                <w:lang w:val="en-US"/>
              </w:rPr>
              <w:t>knowledge</w:t>
            </w:r>
            <w:proofErr w:type="gramEnd"/>
            <w:r w:rsidRPr="00EC43E1">
              <w:rPr>
                <w:rFonts w:ascii="Calibri" w:eastAsia="Calibri" w:hAnsi="Calibri"/>
                <w:b/>
                <w:lang w:val="en-US"/>
              </w:rPr>
              <w:t>-based)</w:t>
            </w:r>
          </w:p>
        </w:tc>
        <w:tc>
          <w:tcPr>
            <w:tcW w:w="5814" w:type="dxa"/>
            <w:noWrap/>
            <w:vAlign w:val="bottom"/>
            <w:hideMark/>
          </w:tcPr>
          <w:p w14:paraId="0FC84989" w14:textId="77777777" w:rsidR="007A5DCE" w:rsidRPr="00EC43E1" w:rsidRDefault="007A5DCE" w:rsidP="005F6C08">
            <w:pPr>
              <w:rPr>
                <w:rFonts w:ascii="Calibri" w:eastAsia="Calibri" w:hAnsi="Calibri"/>
                <w:lang w:val="en-US"/>
              </w:rPr>
            </w:pPr>
            <w:r w:rsidRPr="00EC43E1">
              <w:rPr>
                <w:rFonts w:ascii="Calibri" w:eastAsia="Calibri" w:hAnsi="Calibri"/>
                <w:lang w:val="en-US"/>
              </w:rPr>
              <w:t>Neuropsychology of behavior</w:t>
            </w:r>
          </w:p>
        </w:tc>
        <w:tc>
          <w:tcPr>
            <w:tcW w:w="1554" w:type="dxa"/>
          </w:tcPr>
          <w:p w14:paraId="11B9C545" w14:textId="77777777" w:rsidR="007A5DCE" w:rsidRPr="00EC43E1" w:rsidRDefault="007A5DCE" w:rsidP="005F6C08">
            <w:pPr>
              <w:rPr>
                <w:rFonts w:ascii="Calibri" w:eastAsia="Calibri" w:hAnsi="Calibri"/>
                <w:lang w:val="en-US"/>
              </w:rPr>
            </w:pPr>
          </w:p>
        </w:tc>
      </w:tr>
      <w:tr w:rsidR="007A5DCE" w:rsidRPr="00863886" w14:paraId="4C16B60F" w14:textId="77777777" w:rsidTr="005F6C08">
        <w:trPr>
          <w:trHeight w:val="255"/>
        </w:trPr>
        <w:tc>
          <w:tcPr>
            <w:tcW w:w="1983" w:type="dxa"/>
            <w:noWrap/>
            <w:hideMark/>
          </w:tcPr>
          <w:p w14:paraId="6A09B803" w14:textId="77777777" w:rsidR="007A5DCE" w:rsidRPr="00EC43E1" w:rsidRDefault="007A5DCE" w:rsidP="005F6C08">
            <w:pPr>
              <w:rPr>
                <w:rFonts w:ascii="Calibri" w:eastAsia="Calibri" w:hAnsi="Calibri"/>
                <w:b/>
                <w:lang w:val="en-US"/>
              </w:rPr>
            </w:pPr>
          </w:p>
        </w:tc>
        <w:tc>
          <w:tcPr>
            <w:tcW w:w="5814" w:type="dxa"/>
            <w:noWrap/>
            <w:hideMark/>
          </w:tcPr>
          <w:p w14:paraId="11E5326B" w14:textId="77777777" w:rsidR="007A5DCE" w:rsidRPr="00EC43E1" w:rsidRDefault="007A5DCE" w:rsidP="005F6C08">
            <w:pPr>
              <w:rPr>
                <w:rFonts w:ascii="Calibri" w:eastAsia="Calibri" w:hAnsi="Calibri"/>
                <w:lang w:val="en-US"/>
              </w:rPr>
            </w:pPr>
            <w:r w:rsidRPr="00EC43E1">
              <w:rPr>
                <w:rFonts w:ascii="Calibri" w:eastAsia="Calibri" w:hAnsi="Calibri"/>
                <w:lang w:val="en-US"/>
              </w:rPr>
              <w:t>Patterns of impairments in neurological diseases</w:t>
            </w:r>
          </w:p>
        </w:tc>
        <w:tc>
          <w:tcPr>
            <w:tcW w:w="1554" w:type="dxa"/>
          </w:tcPr>
          <w:p w14:paraId="20CBF8DB" w14:textId="77777777" w:rsidR="007A5DCE" w:rsidRPr="00EC43E1" w:rsidRDefault="007A5DCE" w:rsidP="005F6C08">
            <w:pPr>
              <w:rPr>
                <w:rFonts w:ascii="Calibri" w:eastAsia="Calibri" w:hAnsi="Calibri"/>
                <w:lang w:val="en-US"/>
              </w:rPr>
            </w:pPr>
          </w:p>
        </w:tc>
      </w:tr>
      <w:tr w:rsidR="007A5DCE" w:rsidRPr="00EC43E1" w14:paraId="7B721F70" w14:textId="77777777" w:rsidTr="005F6C08">
        <w:trPr>
          <w:trHeight w:val="255"/>
        </w:trPr>
        <w:tc>
          <w:tcPr>
            <w:tcW w:w="1983" w:type="dxa"/>
            <w:noWrap/>
            <w:hideMark/>
          </w:tcPr>
          <w:p w14:paraId="1E5348C0" w14:textId="77777777" w:rsidR="007A5DCE" w:rsidRPr="00EC43E1" w:rsidRDefault="007A5DCE" w:rsidP="005F6C08">
            <w:pPr>
              <w:rPr>
                <w:rFonts w:ascii="Calibri" w:eastAsia="Calibri" w:hAnsi="Calibri"/>
                <w:b/>
                <w:lang w:val="en-US"/>
              </w:rPr>
            </w:pPr>
          </w:p>
        </w:tc>
        <w:tc>
          <w:tcPr>
            <w:tcW w:w="5814" w:type="dxa"/>
            <w:noWrap/>
            <w:hideMark/>
          </w:tcPr>
          <w:p w14:paraId="7C1AA56B" w14:textId="77777777" w:rsidR="007A5DCE" w:rsidRPr="00EC43E1" w:rsidRDefault="007A5DCE" w:rsidP="005F6C08">
            <w:pPr>
              <w:rPr>
                <w:rFonts w:ascii="Calibri" w:eastAsia="Calibri" w:hAnsi="Calibri"/>
                <w:lang w:val="en-US"/>
              </w:rPr>
            </w:pPr>
            <w:r w:rsidRPr="00EC43E1">
              <w:rPr>
                <w:rFonts w:ascii="Calibri" w:eastAsia="Calibri" w:hAnsi="Calibri"/>
                <w:lang w:val="en-US"/>
              </w:rPr>
              <w:t>Neurochemistry, neuropsychopharmacology, neuroendocrinology</w:t>
            </w:r>
          </w:p>
        </w:tc>
        <w:tc>
          <w:tcPr>
            <w:tcW w:w="1554" w:type="dxa"/>
          </w:tcPr>
          <w:p w14:paraId="2548F880" w14:textId="77777777" w:rsidR="007A5DCE" w:rsidRPr="00EC43E1" w:rsidRDefault="007A5DCE" w:rsidP="005F6C08">
            <w:pPr>
              <w:rPr>
                <w:rFonts w:ascii="Calibri" w:eastAsia="Calibri" w:hAnsi="Calibri"/>
                <w:lang w:val="en-US"/>
              </w:rPr>
            </w:pPr>
          </w:p>
        </w:tc>
      </w:tr>
      <w:tr w:rsidR="007A5DCE" w:rsidRPr="00EC43E1" w14:paraId="3EE67214" w14:textId="77777777" w:rsidTr="005F6C08">
        <w:trPr>
          <w:trHeight w:val="255"/>
        </w:trPr>
        <w:tc>
          <w:tcPr>
            <w:tcW w:w="1983" w:type="dxa"/>
            <w:noWrap/>
            <w:hideMark/>
          </w:tcPr>
          <w:p w14:paraId="642CFCD4" w14:textId="77777777" w:rsidR="007A5DCE" w:rsidRPr="00EC43E1" w:rsidRDefault="007A5DCE" w:rsidP="005F6C08">
            <w:pPr>
              <w:rPr>
                <w:rFonts w:ascii="Calibri" w:eastAsia="Calibri" w:hAnsi="Calibri"/>
                <w:b/>
                <w:lang w:val="en-US"/>
              </w:rPr>
            </w:pPr>
          </w:p>
        </w:tc>
        <w:tc>
          <w:tcPr>
            <w:tcW w:w="5814" w:type="dxa"/>
            <w:noWrap/>
            <w:hideMark/>
          </w:tcPr>
          <w:p w14:paraId="2CEC35A5" w14:textId="77777777" w:rsidR="007A5DCE" w:rsidRPr="00EC43E1" w:rsidRDefault="007A5DCE" w:rsidP="005F6C08">
            <w:pPr>
              <w:rPr>
                <w:rFonts w:ascii="Calibri" w:eastAsia="Calibri" w:hAnsi="Calibri"/>
                <w:lang w:val="en-US"/>
              </w:rPr>
            </w:pPr>
            <w:r w:rsidRPr="00EC43E1">
              <w:rPr>
                <w:rFonts w:ascii="Calibri" w:eastAsia="Calibri" w:hAnsi="Calibri"/>
                <w:lang w:val="en-US"/>
              </w:rPr>
              <w:t>Neurodiagnostic techniques</w:t>
            </w:r>
          </w:p>
        </w:tc>
        <w:tc>
          <w:tcPr>
            <w:tcW w:w="1554" w:type="dxa"/>
          </w:tcPr>
          <w:p w14:paraId="7CD2D29B" w14:textId="77777777" w:rsidR="007A5DCE" w:rsidRPr="00EC43E1" w:rsidRDefault="007A5DCE" w:rsidP="005F6C08">
            <w:pPr>
              <w:rPr>
                <w:rFonts w:ascii="Calibri" w:eastAsia="Calibri" w:hAnsi="Calibri"/>
                <w:lang w:val="en-US"/>
              </w:rPr>
            </w:pPr>
          </w:p>
        </w:tc>
      </w:tr>
      <w:tr w:rsidR="007A5DCE" w:rsidRPr="00863886" w14:paraId="78748E13" w14:textId="77777777" w:rsidTr="005F6C08">
        <w:trPr>
          <w:trHeight w:val="255"/>
        </w:trPr>
        <w:tc>
          <w:tcPr>
            <w:tcW w:w="1983" w:type="dxa"/>
            <w:noWrap/>
            <w:hideMark/>
          </w:tcPr>
          <w:p w14:paraId="29B34727" w14:textId="77777777" w:rsidR="007A5DCE" w:rsidRPr="00EC43E1" w:rsidRDefault="007A5DCE" w:rsidP="005F6C08">
            <w:pPr>
              <w:rPr>
                <w:rFonts w:ascii="Calibri" w:eastAsia="Calibri" w:hAnsi="Calibri"/>
                <w:b/>
                <w:lang w:val="en-US"/>
              </w:rPr>
            </w:pPr>
          </w:p>
        </w:tc>
        <w:tc>
          <w:tcPr>
            <w:tcW w:w="5814" w:type="dxa"/>
            <w:noWrap/>
            <w:hideMark/>
          </w:tcPr>
          <w:p w14:paraId="5DBD6D7F" w14:textId="77777777" w:rsidR="007A5DCE" w:rsidRPr="00EC43E1" w:rsidRDefault="007A5DCE" w:rsidP="005F6C08">
            <w:pPr>
              <w:rPr>
                <w:rFonts w:ascii="Calibri" w:eastAsia="Calibri" w:hAnsi="Calibri"/>
                <w:lang w:val="en-US"/>
              </w:rPr>
            </w:pPr>
            <w:r w:rsidRPr="00EC43E1">
              <w:rPr>
                <w:rFonts w:ascii="Calibri" w:eastAsia="Calibri" w:hAnsi="Calibri"/>
                <w:lang w:val="en-US"/>
              </w:rPr>
              <w:t>Effects of systemic medical illnesses on brain functioning and behavior</w:t>
            </w:r>
          </w:p>
        </w:tc>
        <w:tc>
          <w:tcPr>
            <w:tcW w:w="1554" w:type="dxa"/>
          </w:tcPr>
          <w:p w14:paraId="471E822B" w14:textId="77777777" w:rsidR="007A5DCE" w:rsidRPr="00EC43E1" w:rsidRDefault="007A5DCE" w:rsidP="005F6C08">
            <w:pPr>
              <w:rPr>
                <w:rFonts w:ascii="Calibri" w:eastAsia="Calibri" w:hAnsi="Calibri"/>
                <w:lang w:val="en-US"/>
              </w:rPr>
            </w:pPr>
          </w:p>
        </w:tc>
      </w:tr>
      <w:tr w:rsidR="007A5DCE" w:rsidRPr="00863886" w14:paraId="3B6EE75C" w14:textId="77777777" w:rsidTr="005F6C08">
        <w:trPr>
          <w:trHeight w:val="255"/>
        </w:trPr>
        <w:tc>
          <w:tcPr>
            <w:tcW w:w="1983" w:type="dxa"/>
            <w:noWrap/>
            <w:hideMark/>
          </w:tcPr>
          <w:p w14:paraId="2A7B62AB" w14:textId="77777777" w:rsidR="007A5DCE" w:rsidRPr="00EC43E1" w:rsidRDefault="007A5DCE" w:rsidP="005F6C08">
            <w:pPr>
              <w:rPr>
                <w:rFonts w:ascii="Calibri" w:eastAsia="Calibri" w:hAnsi="Calibri"/>
                <w:b/>
                <w:lang w:val="en-US"/>
              </w:rPr>
            </w:pPr>
          </w:p>
        </w:tc>
        <w:tc>
          <w:tcPr>
            <w:tcW w:w="5814" w:type="dxa"/>
            <w:noWrap/>
            <w:hideMark/>
          </w:tcPr>
          <w:p w14:paraId="5A850606" w14:textId="77777777" w:rsidR="007A5DCE" w:rsidRPr="00EC43E1" w:rsidRDefault="007A5DCE" w:rsidP="005F6C08">
            <w:pPr>
              <w:rPr>
                <w:rFonts w:ascii="Calibri" w:eastAsia="Calibri" w:hAnsi="Calibri"/>
                <w:lang w:val="en-US"/>
              </w:rPr>
            </w:pPr>
            <w:r w:rsidRPr="00EC43E1">
              <w:rPr>
                <w:rFonts w:ascii="Calibri" w:eastAsia="Calibri" w:hAnsi="Calibri"/>
                <w:lang w:val="en-US"/>
              </w:rPr>
              <w:t>Patterns of impairments in psychiatric disorders</w:t>
            </w:r>
          </w:p>
        </w:tc>
        <w:tc>
          <w:tcPr>
            <w:tcW w:w="1554" w:type="dxa"/>
          </w:tcPr>
          <w:p w14:paraId="3C44EE18" w14:textId="77777777" w:rsidR="007A5DCE" w:rsidRPr="00EC43E1" w:rsidRDefault="007A5DCE" w:rsidP="005F6C08">
            <w:pPr>
              <w:rPr>
                <w:rFonts w:ascii="Calibri" w:eastAsia="Calibri" w:hAnsi="Calibri"/>
                <w:lang w:val="en-US"/>
              </w:rPr>
            </w:pPr>
          </w:p>
        </w:tc>
      </w:tr>
      <w:tr w:rsidR="007A5DCE" w:rsidRPr="00863886" w14:paraId="1CC43E8B" w14:textId="77777777" w:rsidTr="005F6C08">
        <w:trPr>
          <w:trHeight w:val="255"/>
        </w:trPr>
        <w:tc>
          <w:tcPr>
            <w:tcW w:w="1983" w:type="dxa"/>
            <w:noWrap/>
            <w:hideMark/>
          </w:tcPr>
          <w:p w14:paraId="28AE89B1" w14:textId="77777777" w:rsidR="007A5DCE" w:rsidRPr="00EC43E1" w:rsidRDefault="007A5DCE" w:rsidP="005F6C08">
            <w:pPr>
              <w:rPr>
                <w:rFonts w:ascii="Calibri" w:eastAsia="Calibri" w:hAnsi="Calibri"/>
                <w:b/>
                <w:lang w:val="en-US"/>
              </w:rPr>
            </w:pPr>
          </w:p>
        </w:tc>
        <w:tc>
          <w:tcPr>
            <w:tcW w:w="5814" w:type="dxa"/>
            <w:noWrap/>
            <w:hideMark/>
          </w:tcPr>
          <w:p w14:paraId="4AE519E6" w14:textId="77777777" w:rsidR="007A5DCE" w:rsidRPr="00EC43E1" w:rsidRDefault="007A5DCE" w:rsidP="005F6C08">
            <w:pPr>
              <w:rPr>
                <w:rFonts w:ascii="Calibri" w:eastAsia="Calibri" w:hAnsi="Calibri"/>
                <w:lang w:val="en-US"/>
              </w:rPr>
            </w:pPr>
            <w:r w:rsidRPr="00EC43E1">
              <w:rPr>
                <w:rFonts w:ascii="Calibri" w:eastAsia="Calibri" w:hAnsi="Calibri"/>
                <w:lang w:val="en-US"/>
              </w:rPr>
              <w:t>Influences of motivational factors and assessment context</w:t>
            </w:r>
          </w:p>
        </w:tc>
        <w:tc>
          <w:tcPr>
            <w:tcW w:w="1554" w:type="dxa"/>
          </w:tcPr>
          <w:p w14:paraId="521F7B26" w14:textId="77777777" w:rsidR="007A5DCE" w:rsidRPr="00EC43E1" w:rsidRDefault="007A5DCE" w:rsidP="005F6C08">
            <w:pPr>
              <w:rPr>
                <w:rFonts w:ascii="Calibri" w:eastAsia="Calibri" w:hAnsi="Calibri"/>
                <w:lang w:val="en-US"/>
              </w:rPr>
            </w:pPr>
          </w:p>
        </w:tc>
      </w:tr>
      <w:tr w:rsidR="007A5DCE" w:rsidRPr="00863886" w14:paraId="07EC5199" w14:textId="77777777" w:rsidTr="005F6C08">
        <w:trPr>
          <w:trHeight w:val="255"/>
        </w:trPr>
        <w:tc>
          <w:tcPr>
            <w:tcW w:w="1983" w:type="dxa"/>
            <w:noWrap/>
            <w:hideMark/>
          </w:tcPr>
          <w:p w14:paraId="2FA016E4" w14:textId="77777777" w:rsidR="007A5DCE" w:rsidRPr="00EC43E1" w:rsidRDefault="007A5DCE" w:rsidP="005F6C08">
            <w:pPr>
              <w:rPr>
                <w:rFonts w:ascii="Calibri" w:eastAsia="Calibri" w:hAnsi="Calibri"/>
                <w:b/>
                <w:lang w:val="en-US"/>
              </w:rPr>
            </w:pPr>
          </w:p>
        </w:tc>
        <w:tc>
          <w:tcPr>
            <w:tcW w:w="5814" w:type="dxa"/>
            <w:noWrap/>
            <w:hideMark/>
          </w:tcPr>
          <w:p w14:paraId="2B9AEBBE" w14:textId="77777777" w:rsidR="007A5DCE" w:rsidRPr="00EC43E1" w:rsidRDefault="007A5DCE" w:rsidP="005F6C08">
            <w:pPr>
              <w:rPr>
                <w:rFonts w:ascii="Calibri" w:eastAsia="Calibri" w:hAnsi="Calibri"/>
                <w:lang w:val="en-US"/>
              </w:rPr>
            </w:pPr>
            <w:r w:rsidRPr="00EC43E1">
              <w:rPr>
                <w:rFonts w:ascii="Calibri" w:eastAsia="Calibri" w:hAnsi="Calibri"/>
                <w:lang w:val="en-US"/>
              </w:rPr>
              <w:t>Medications and their effects on brain functioning and behavior</w:t>
            </w:r>
          </w:p>
        </w:tc>
        <w:tc>
          <w:tcPr>
            <w:tcW w:w="1554" w:type="dxa"/>
          </w:tcPr>
          <w:p w14:paraId="7152935D" w14:textId="77777777" w:rsidR="007A5DCE" w:rsidRPr="00EC43E1" w:rsidRDefault="007A5DCE" w:rsidP="005F6C08">
            <w:pPr>
              <w:rPr>
                <w:rFonts w:ascii="Calibri" w:eastAsia="Calibri" w:hAnsi="Calibri"/>
                <w:lang w:val="en-US"/>
              </w:rPr>
            </w:pPr>
          </w:p>
        </w:tc>
      </w:tr>
      <w:tr w:rsidR="007A5DCE" w:rsidRPr="00863886" w14:paraId="6B76DBE2" w14:textId="77777777" w:rsidTr="005F6C08">
        <w:trPr>
          <w:trHeight w:val="255"/>
        </w:trPr>
        <w:tc>
          <w:tcPr>
            <w:tcW w:w="1983" w:type="dxa"/>
            <w:noWrap/>
            <w:hideMark/>
          </w:tcPr>
          <w:p w14:paraId="100302F9" w14:textId="77777777" w:rsidR="007A5DCE" w:rsidRPr="00EC43E1" w:rsidRDefault="007A5DCE" w:rsidP="005F6C08">
            <w:pPr>
              <w:rPr>
                <w:rFonts w:ascii="Calibri" w:eastAsia="Calibri" w:hAnsi="Calibri"/>
                <w:b/>
                <w:lang w:val="en-US"/>
              </w:rPr>
            </w:pPr>
          </w:p>
        </w:tc>
        <w:tc>
          <w:tcPr>
            <w:tcW w:w="5814" w:type="dxa"/>
            <w:noWrap/>
            <w:hideMark/>
          </w:tcPr>
          <w:p w14:paraId="5E95BA42" w14:textId="77777777" w:rsidR="007A5DCE" w:rsidRPr="00EC43E1" w:rsidRDefault="007A5DCE" w:rsidP="005F6C08">
            <w:pPr>
              <w:rPr>
                <w:rFonts w:ascii="Calibri" w:eastAsia="Calibri" w:hAnsi="Calibri"/>
                <w:lang w:val="en-US"/>
              </w:rPr>
            </w:pPr>
            <w:r w:rsidRPr="00EC43E1">
              <w:rPr>
                <w:rFonts w:ascii="Calibri" w:eastAsia="Calibri" w:hAnsi="Calibri"/>
                <w:lang w:val="en-US"/>
              </w:rPr>
              <w:t>Theories and methods of measurement and psychometrics</w:t>
            </w:r>
          </w:p>
        </w:tc>
        <w:tc>
          <w:tcPr>
            <w:tcW w:w="1554" w:type="dxa"/>
          </w:tcPr>
          <w:p w14:paraId="311771D6" w14:textId="77777777" w:rsidR="007A5DCE" w:rsidRPr="00EC43E1" w:rsidRDefault="007A5DCE" w:rsidP="005F6C08">
            <w:pPr>
              <w:rPr>
                <w:rFonts w:ascii="Calibri" w:eastAsia="Calibri" w:hAnsi="Calibri"/>
                <w:lang w:val="en-US"/>
              </w:rPr>
            </w:pPr>
          </w:p>
        </w:tc>
      </w:tr>
      <w:tr w:rsidR="007A5DCE" w:rsidRPr="00EC43E1" w14:paraId="133D6710" w14:textId="77777777" w:rsidTr="005F6C08">
        <w:trPr>
          <w:trHeight w:val="255"/>
        </w:trPr>
        <w:tc>
          <w:tcPr>
            <w:tcW w:w="1983" w:type="dxa"/>
            <w:noWrap/>
            <w:hideMark/>
          </w:tcPr>
          <w:p w14:paraId="49DE4F55" w14:textId="77777777" w:rsidR="007A5DCE" w:rsidRPr="00EC43E1" w:rsidRDefault="007A5DCE" w:rsidP="005F6C08">
            <w:pPr>
              <w:rPr>
                <w:rFonts w:ascii="Calibri" w:eastAsia="Calibri" w:hAnsi="Calibri"/>
                <w:b/>
                <w:lang w:val="en-US"/>
              </w:rPr>
            </w:pPr>
          </w:p>
        </w:tc>
        <w:tc>
          <w:tcPr>
            <w:tcW w:w="5814" w:type="dxa"/>
            <w:noWrap/>
            <w:hideMark/>
          </w:tcPr>
          <w:p w14:paraId="70964ECF" w14:textId="77777777" w:rsidR="007A5DCE" w:rsidRPr="00EC43E1" w:rsidRDefault="007A5DCE" w:rsidP="005F6C08">
            <w:pPr>
              <w:rPr>
                <w:rFonts w:ascii="Calibri" w:eastAsia="Calibri" w:hAnsi="Calibri"/>
                <w:lang w:val="en-US"/>
              </w:rPr>
            </w:pPr>
            <w:r w:rsidRPr="00EC43E1">
              <w:rPr>
                <w:rFonts w:ascii="Calibri" w:eastAsia="Calibri" w:hAnsi="Calibri"/>
                <w:lang w:val="en-US"/>
              </w:rPr>
              <w:t xml:space="preserve">Functional implications of impairment </w:t>
            </w:r>
          </w:p>
        </w:tc>
        <w:tc>
          <w:tcPr>
            <w:tcW w:w="1554" w:type="dxa"/>
          </w:tcPr>
          <w:p w14:paraId="515A60B9" w14:textId="77777777" w:rsidR="007A5DCE" w:rsidRPr="00EC43E1" w:rsidRDefault="007A5DCE" w:rsidP="005F6C08">
            <w:pPr>
              <w:rPr>
                <w:rFonts w:ascii="Calibri" w:eastAsia="Calibri" w:hAnsi="Calibri"/>
                <w:lang w:val="en-US"/>
              </w:rPr>
            </w:pPr>
          </w:p>
        </w:tc>
      </w:tr>
      <w:tr w:rsidR="007A5DCE" w:rsidRPr="00863886" w14:paraId="71C27474" w14:textId="77777777" w:rsidTr="005F6C08">
        <w:trPr>
          <w:trHeight w:val="255"/>
        </w:trPr>
        <w:tc>
          <w:tcPr>
            <w:tcW w:w="1983" w:type="dxa"/>
            <w:noWrap/>
            <w:hideMark/>
          </w:tcPr>
          <w:p w14:paraId="35A779B9"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t>Assessment (applied)</w:t>
            </w:r>
          </w:p>
        </w:tc>
        <w:tc>
          <w:tcPr>
            <w:tcW w:w="5814" w:type="dxa"/>
            <w:noWrap/>
            <w:hideMark/>
          </w:tcPr>
          <w:p w14:paraId="74F58EC9" w14:textId="77777777" w:rsidR="007A5DCE" w:rsidRPr="00EC43E1" w:rsidRDefault="007A5DCE" w:rsidP="005F6C08">
            <w:pPr>
              <w:rPr>
                <w:rFonts w:ascii="Calibri" w:eastAsia="Calibri" w:hAnsi="Calibri"/>
                <w:lang w:val="en-US"/>
              </w:rPr>
            </w:pPr>
            <w:r w:rsidRPr="00EC43E1">
              <w:rPr>
                <w:rFonts w:ascii="Calibri" w:eastAsia="Calibri" w:hAnsi="Calibri"/>
                <w:lang w:val="en-US"/>
              </w:rPr>
              <w:t>Analysis of the referral question</w:t>
            </w:r>
          </w:p>
        </w:tc>
        <w:tc>
          <w:tcPr>
            <w:tcW w:w="1554" w:type="dxa"/>
          </w:tcPr>
          <w:p w14:paraId="0B73BA65" w14:textId="77777777" w:rsidR="007A5DCE" w:rsidRPr="00EC43E1" w:rsidRDefault="007A5DCE" w:rsidP="005F6C08">
            <w:pPr>
              <w:rPr>
                <w:rFonts w:ascii="Calibri" w:eastAsia="Calibri" w:hAnsi="Calibri"/>
                <w:lang w:val="en-US"/>
              </w:rPr>
            </w:pPr>
          </w:p>
        </w:tc>
      </w:tr>
      <w:tr w:rsidR="007A5DCE" w:rsidRPr="00EC43E1" w14:paraId="766B7319" w14:textId="77777777" w:rsidTr="005F6C08">
        <w:trPr>
          <w:trHeight w:val="255"/>
        </w:trPr>
        <w:tc>
          <w:tcPr>
            <w:tcW w:w="1983" w:type="dxa"/>
            <w:noWrap/>
            <w:hideMark/>
          </w:tcPr>
          <w:p w14:paraId="4BFA7615" w14:textId="77777777" w:rsidR="007A5DCE" w:rsidRPr="00EC43E1" w:rsidRDefault="007A5DCE" w:rsidP="005F6C08">
            <w:pPr>
              <w:rPr>
                <w:rFonts w:ascii="Calibri" w:eastAsia="Calibri" w:hAnsi="Calibri"/>
                <w:b/>
                <w:lang w:val="en-US"/>
              </w:rPr>
            </w:pPr>
          </w:p>
        </w:tc>
        <w:tc>
          <w:tcPr>
            <w:tcW w:w="5814" w:type="dxa"/>
            <w:noWrap/>
            <w:hideMark/>
          </w:tcPr>
          <w:p w14:paraId="6290EBDA" w14:textId="77777777" w:rsidR="007A5DCE" w:rsidRPr="00EC43E1" w:rsidRDefault="007A5DCE" w:rsidP="005F6C08">
            <w:pPr>
              <w:rPr>
                <w:rFonts w:ascii="Calibri" w:eastAsia="Calibri" w:hAnsi="Calibri"/>
                <w:lang w:val="en-US"/>
              </w:rPr>
            </w:pPr>
            <w:r w:rsidRPr="00EC43E1">
              <w:rPr>
                <w:rFonts w:ascii="Calibri" w:eastAsia="Calibri" w:hAnsi="Calibri"/>
                <w:lang w:val="en-US"/>
              </w:rPr>
              <w:t>Gathering of information</w:t>
            </w:r>
          </w:p>
        </w:tc>
        <w:tc>
          <w:tcPr>
            <w:tcW w:w="1554" w:type="dxa"/>
          </w:tcPr>
          <w:p w14:paraId="6CB4FD6F" w14:textId="77777777" w:rsidR="007A5DCE" w:rsidRPr="00EC43E1" w:rsidRDefault="007A5DCE" w:rsidP="005F6C08">
            <w:pPr>
              <w:rPr>
                <w:rFonts w:ascii="Calibri" w:eastAsia="Calibri" w:hAnsi="Calibri"/>
                <w:lang w:val="en-US"/>
              </w:rPr>
            </w:pPr>
          </w:p>
        </w:tc>
      </w:tr>
      <w:tr w:rsidR="007A5DCE" w:rsidRPr="00863886" w14:paraId="706500B6" w14:textId="77777777" w:rsidTr="005F6C08">
        <w:trPr>
          <w:trHeight w:val="255"/>
        </w:trPr>
        <w:tc>
          <w:tcPr>
            <w:tcW w:w="1983" w:type="dxa"/>
            <w:noWrap/>
            <w:hideMark/>
          </w:tcPr>
          <w:p w14:paraId="132B75F4" w14:textId="77777777" w:rsidR="007A5DCE" w:rsidRPr="00EC43E1" w:rsidRDefault="007A5DCE" w:rsidP="005F6C08">
            <w:pPr>
              <w:rPr>
                <w:rFonts w:ascii="Calibri" w:eastAsia="Calibri" w:hAnsi="Calibri"/>
                <w:b/>
                <w:lang w:val="en-US"/>
              </w:rPr>
            </w:pPr>
          </w:p>
        </w:tc>
        <w:tc>
          <w:tcPr>
            <w:tcW w:w="5814" w:type="dxa"/>
            <w:noWrap/>
            <w:hideMark/>
          </w:tcPr>
          <w:p w14:paraId="0558CC77" w14:textId="77777777" w:rsidR="007A5DCE" w:rsidRPr="00EC43E1" w:rsidRDefault="007A5DCE" w:rsidP="005F6C08">
            <w:pPr>
              <w:rPr>
                <w:rFonts w:ascii="Calibri" w:eastAsia="Calibri" w:hAnsi="Calibri"/>
                <w:lang w:val="en-US"/>
              </w:rPr>
            </w:pPr>
            <w:r w:rsidRPr="00EC43E1">
              <w:rPr>
                <w:rFonts w:ascii="Calibri" w:eastAsia="Calibri" w:hAnsi="Calibri"/>
                <w:lang w:val="en-US"/>
              </w:rPr>
              <w:t>Selection of tests and measures</w:t>
            </w:r>
          </w:p>
        </w:tc>
        <w:tc>
          <w:tcPr>
            <w:tcW w:w="1554" w:type="dxa"/>
          </w:tcPr>
          <w:p w14:paraId="3AA894E6" w14:textId="77777777" w:rsidR="007A5DCE" w:rsidRPr="00EC43E1" w:rsidRDefault="007A5DCE" w:rsidP="005F6C08">
            <w:pPr>
              <w:rPr>
                <w:rFonts w:ascii="Calibri" w:eastAsia="Calibri" w:hAnsi="Calibri"/>
                <w:lang w:val="en-US"/>
              </w:rPr>
            </w:pPr>
          </w:p>
        </w:tc>
      </w:tr>
      <w:tr w:rsidR="007A5DCE" w:rsidRPr="00863886" w14:paraId="1CBDEAF7" w14:textId="77777777" w:rsidTr="005F6C08">
        <w:trPr>
          <w:trHeight w:val="255"/>
        </w:trPr>
        <w:tc>
          <w:tcPr>
            <w:tcW w:w="1983" w:type="dxa"/>
            <w:noWrap/>
            <w:hideMark/>
          </w:tcPr>
          <w:p w14:paraId="6DD9390E" w14:textId="77777777" w:rsidR="007A5DCE" w:rsidRPr="00EC43E1" w:rsidRDefault="007A5DCE" w:rsidP="005F6C08">
            <w:pPr>
              <w:rPr>
                <w:rFonts w:ascii="Calibri" w:eastAsia="Calibri" w:hAnsi="Calibri"/>
                <w:b/>
                <w:lang w:val="en-US"/>
              </w:rPr>
            </w:pPr>
          </w:p>
        </w:tc>
        <w:tc>
          <w:tcPr>
            <w:tcW w:w="5814" w:type="dxa"/>
            <w:noWrap/>
            <w:hideMark/>
          </w:tcPr>
          <w:p w14:paraId="416EC080" w14:textId="77777777" w:rsidR="007A5DCE" w:rsidRPr="00EC43E1" w:rsidRDefault="007A5DCE" w:rsidP="005F6C08">
            <w:pPr>
              <w:rPr>
                <w:rFonts w:ascii="Calibri" w:eastAsia="Calibri" w:hAnsi="Calibri"/>
                <w:lang w:val="en-US"/>
              </w:rPr>
            </w:pPr>
            <w:r w:rsidRPr="00EC43E1">
              <w:rPr>
                <w:rFonts w:ascii="Calibri" w:eastAsia="Calibri" w:hAnsi="Calibri"/>
                <w:lang w:val="en-US"/>
              </w:rPr>
              <w:t>Administration and scoring the tests and measures</w:t>
            </w:r>
          </w:p>
        </w:tc>
        <w:tc>
          <w:tcPr>
            <w:tcW w:w="1554" w:type="dxa"/>
          </w:tcPr>
          <w:p w14:paraId="50DBD66D" w14:textId="77777777" w:rsidR="007A5DCE" w:rsidRPr="00EC43E1" w:rsidRDefault="007A5DCE" w:rsidP="005F6C08">
            <w:pPr>
              <w:rPr>
                <w:rFonts w:ascii="Calibri" w:eastAsia="Calibri" w:hAnsi="Calibri"/>
                <w:lang w:val="en-US"/>
              </w:rPr>
            </w:pPr>
          </w:p>
        </w:tc>
      </w:tr>
      <w:tr w:rsidR="007A5DCE" w:rsidRPr="00863886" w14:paraId="0D2F73F6" w14:textId="77777777" w:rsidTr="005F6C08">
        <w:trPr>
          <w:trHeight w:val="255"/>
        </w:trPr>
        <w:tc>
          <w:tcPr>
            <w:tcW w:w="1983" w:type="dxa"/>
            <w:noWrap/>
            <w:hideMark/>
          </w:tcPr>
          <w:p w14:paraId="3CEBD7A1" w14:textId="77777777" w:rsidR="007A5DCE" w:rsidRPr="00EC43E1" w:rsidRDefault="007A5DCE" w:rsidP="005F6C08">
            <w:pPr>
              <w:rPr>
                <w:rFonts w:ascii="Calibri" w:eastAsia="Calibri" w:hAnsi="Calibri"/>
                <w:b/>
                <w:lang w:val="en-US"/>
              </w:rPr>
            </w:pPr>
          </w:p>
        </w:tc>
        <w:tc>
          <w:tcPr>
            <w:tcW w:w="5814" w:type="dxa"/>
            <w:noWrap/>
            <w:hideMark/>
          </w:tcPr>
          <w:p w14:paraId="3EBC036B" w14:textId="77777777" w:rsidR="007A5DCE" w:rsidRPr="00EC43E1" w:rsidRDefault="007A5DCE" w:rsidP="005F6C08">
            <w:pPr>
              <w:rPr>
                <w:rFonts w:ascii="Calibri" w:eastAsia="Calibri" w:hAnsi="Calibri"/>
                <w:lang w:val="en-US"/>
              </w:rPr>
            </w:pPr>
            <w:r w:rsidRPr="00EC43E1">
              <w:rPr>
                <w:rFonts w:ascii="Calibri" w:eastAsia="Calibri" w:hAnsi="Calibri"/>
                <w:lang w:val="en-US"/>
              </w:rPr>
              <w:t>Interpretation of results, formation of an integrated conceptualization</w:t>
            </w:r>
          </w:p>
        </w:tc>
        <w:tc>
          <w:tcPr>
            <w:tcW w:w="1554" w:type="dxa"/>
          </w:tcPr>
          <w:p w14:paraId="4DDC0819" w14:textId="77777777" w:rsidR="007A5DCE" w:rsidRPr="00EC43E1" w:rsidRDefault="007A5DCE" w:rsidP="005F6C08">
            <w:pPr>
              <w:rPr>
                <w:rFonts w:ascii="Calibri" w:eastAsia="Calibri" w:hAnsi="Calibri"/>
                <w:lang w:val="en-US"/>
              </w:rPr>
            </w:pPr>
          </w:p>
        </w:tc>
      </w:tr>
      <w:tr w:rsidR="007A5DCE" w:rsidRPr="00EC43E1" w14:paraId="39C9F889" w14:textId="77777777" w:rsidTr="005F6C08">
        <w:trPr>
          <w:trHeight w:val="255"/>
        </w:trPr>
        <w:tc>
          <w:tcPr>
            <w:tcW w:w="1983" w:type="dxa"/>
            <w:noWrap/>
            <w:hideMark/>
          </w:tcPr>
          <w:p w14:paraId="708065C7" w14:textId="77777777" w:rsidR="007A5DCE" w:rsidRPr="00EC43E1" w:rsidRDefault="007A5DCE" w:rsidP="005F6C08">
            <w:pPr>
              <w:rPr>
                <w:rFonts w:ascii="Calibri" w:eastAsia="Calibri" w:hAnsi="Calibri"/>
                <w:b/>
                <w:lang w:val="en-US"/>
              </w:rPr>
            </w:pPr>
          </w:p>
        </w:tc>
        <w:tc>
          <w:tcPr>
            <w:tcW w:w="5814" w:type="dxa"/>
            <w:noWrap/>
            <w:hideMark/>
          </w:tcPr>
          <w:p w14:paraId="08CD7317" w14:textId="77777777" w:rsidR="007A5DCE" w:rsidRPr="00EC43E1" w:rsidRDefault="007A5DCE" w:rsidP="005F6C08">
            <w:pPr>
              <w:rPr>
                <w:rFonts w:ascii="Calibri" w:eastAsia="Calibri" w:hAnsi="Calibri"/>
                <w:lang w:val="en-US"/>
              </w:rPr>
            </w:pPr>
            <w:r w:rsidRPr="00EC43E1">
              <w:rPr>
                <w:rFonts w:ascii="Calibri" w:eastAsia="Calibri" w:hAnsi="Calibri"/>
                <w:lang w:val="en-US"/>
              </w:rPr>
              <w:t>Recommendations for management</w:t>
            </w:r>
          </w:p>
        </w:tc>
        <w:tc>
          <w:tcPr>
            <w:tcW w:w="1554" w:type="dxa"/>
          </w:tcPr>
          <w:p w14:paraId="4CC4ED21" w14:textId="77777777" w:rsidR="007A5DCE" w:rsidRPr="00EC43E1" w:rsidRDefault="007A5DCE" w:rsidP="005F6C08">
            <w:pPr>
              <w:rPr>
                <w:rFonts w:ascii="Calibri" w:eastAsia="Calibri" w:hAnsi="Calibri"/>
                <w:lang w:val="en-US"/>
              </w:rPr>
            </w:pPr>
          </w:p>
        </w:tc>
      </w:tr>
      <w:tr w:rsidR="007A5DCE" w:rsidRPr="00863886" w14:paraId="3CF6ADE6" w14:textId="77777777" w:rsidTr="005F6C08">
        <w:trPr>
          <w:trHeight w:val="255"/>
        </w:trPr>
        <w:tc>
          <w:tcPr>
            <w:tcW w:w="1983" w:type="dxa"/>
            <w:noWrap/>
            <w:hideMark/>
          </w:tcPr>
          <w:p w14:paraId="145068AE" w14:textId="77777777" w:rsidR="007A5DCE" w:rsidRPr="00EC43E1" w:rsidRDefault="007A5DCE" w:rsidP="005F6C08">
            <w:pPr>
              <w:rPr>
                <w:rFonts w:ascii="Calibri" w:eastAsia="Calibri" w:hAnsi="Calibri"/>
                <w:b/>
                <w:lang w:val="en-US"/>
              </w:rPr>
            </w:pPr>
          </w:p>
        </w:tc>
        <w:tc>
          <w:tcPr>
            <w:tcW w:w="5814" w:type="dxa"/>
            <w:noWrap/>
            <w:hideMark/>
          </w:tcPr>
          <w:p w14:paraId="6BCC8492" w14:textId="77777777" w:rsidR="007A5DCE" w:rsidRPr="00EC43E1" w:rsidRDefault="007A5DCE" w:rsidP="005F6C08">
            <w:pPr>
              <w:rPr>
                <w:rFonts w:ascii="Calibri" w:eastAsia="Calibri" w:hAnsi="Calibri"/>
                <w:lang w:val="en-US"/>
              </w:rPr>
            </w:pPr>
            <w:r w:rsidRPr="00EC43E1">
              <w:rPr>
                <w:rFonts w:ascii="Calibri" w:eastAsia="Calibri" w:hAnsi="Calibri"/>
                <w:lang w:val="en-US"/>
              </w:rPr>
              <w:t>Written communication skills in production of assessment report</w:t>
            </w:r>
          </w:p>
        </w:tc>
        <w:tc>
          <w:tcPr>
            <w:tcW w:w="1554" w:type="dxa"/>
          </w:tcPr>
          <w:p w14:paraId="2006B912" w14:textId="77777777" w:rsidR="007A5DCE" w:rsidRPr="00EC43E1" w:rsidRDefault="007A5DCE" w:rsidP="005F6C08">
            <w:pPr>
              <w:rPr>
                <w:rFonts w:ascii="Calibri" w:eastAsia="Calibri" w:hAnsi="Calibri"/>
                <w:lang w:val="en-US"/>
              </w:rPr>
            </w:pPr>
          </w:p>
        </w:tc>
      </w:tr>
      <w:tr w:rsidR="007A5DCE" w:rsidRPr="00863886" w14:paraId="66DB79F3" w14:textId="77777777" w:rsidTr="005F6C08">
        <w:trPr>
          <w:trHeight w:val="255"/>
        </w:trPr>
        <w:tc>
          <w:tcPr>
            <w:tcW w:w="1983" w:type="dxa"/>
            <w:noWrap/>
            <w:hideMark/>
          </w:tcPr>
          <w:p w14:paraId="5E7A1989" w14:textId="77777777" w:rsidR="007A5DCE" w:rsidRPr="00EC43E1" w:rsidRDefault="007A5DCE" w:rsidP="005F6C08">
            <w:pPr>
              <w:rPr>
                <w:rFonts w:ascii="Calibri" w:eastAsia="Calibri" w:hAnsi="Calibri"/>
                <w:b/>
                <w:lang w:val="en-US"/>
              </w:rPr>
            </w:pPr>
          </w:p>
        </w:tc>
        <w:tc>
          <w:tcPr>
            <w:tcW w:w="5814" w:type="dxa"/>
            <w:noWrap/>
            <w:hideMark/>
          </w:tcPr>
          <w:p w14:paraId="0D327377" w14:textId="77777777" w:rsidR="007A5DCE" w:rsidRPr="00EC43E1" w:rsidRDefault="007A5DCE" w:rsidP="005F6C08">
            <w:pPr>
              <w:rPr>
                <w:rFonts w:ascii="Calibri" w:eastAsia="Calibri" w:hAnsi="Calibri"/>
                <w:lang w:val="en-US"/>
              </w:rPr>
            </w:pPr>
            <w:r w:rsidRPr="00EC43E1">
              <w:rPr>
                <w:rFonts w:ascii="Calibri" w:eastAsia="Calibri" w:hAnsi="Calibri"/>
                <w:lang w:val="en-US"/>
              </w:rPr>
              <w:t>Providing of feedback, adapted to specific audiences</w:t>
            </w:r>
          </w:p>
        </w:tc>
        <w:tc>
          <w:tcPr>
            <w:tcW w:w="1554" w:type="dxa"/>
          </w:tcPr>
          <w:p w14:paraId="638455C6" w14:textId="77777777" w:rsidR="007A5DCE" w:rsidRPr="00EC43E1" w:rsidRDefault="007A5DCE" w:rsidP="005F6C08">
            <w:pPr>
              <w:rPr>
                <w:rFonts w:ascii="Calibri" w:eastAsia="Calibri" w:hAnsi="Calibri"/>
                <w:lang w:val="en-US"/>
              </w:rPr>
            </w:pPr>
          </w:p>
        </w:tc>
      </w:tr>
      <w:tr w:rsidR="007A5DCE" w:rsidRPr="00863886" w14:paraId="33C3D6FE" w14:textId="77777777" w:rsidTr="005F6C08">
        <w:trPr>
          <w:trHeight w:val="300"/>
        </w:trPr>
        <w:tc>
          <w:tcPr>
            <w:tcW w:w="1983" w:type="dxa"/>
            <w:noWrap/>
            <w:hideMark/>
          </w:tcPr>
          <w:p w14:paraId="0CE24422" w14:textId="77777777" w:rsidR="007A5DCE" w:rsidRPr="00EC43E1" w:rsidRDefault="007A5DCE" w:rsidP="005F6C08">
            <w:pPr>
              <w:rPr>
                <w:rFonts w:ascii="Calibri" w:eastAsia="Calibri" w:hAnsi="Calibri"/>
                <w:b/>
                <w:lang w:val="en-US"/>
              </w:rPr>
            </w:pPr>
          </w:p>
        </w:tc>
        <w:tc>
          <w:tcPr>
            <w:tcW w:w="5814" w:type="dxa"/>
            <w:noWrap/>
            <w:hideMark/>
          </w:tcPr>
          <w:p w14:paraId="5F5C928F" w14:textId="77777777" w:rsidR="007A5DCE" w:rsidRPr="00EC43E1" w:rsidRDefault="007A5DCE" w:rsidP="005F6C08">
            <w:pPr>
              <w:rPr>
                <w:rFonts w:ascii="Calibri" w:eastAsia="Calibri" w:hAnsi="Calibri"/>
                <w:lang w:val="en-US"/>
              </w:rPr>
            </w:pPr>
            <w:r w:rsidRPr="00EC43E1">
              <w:rPr>
                <w:rFonts w:ascii="Calibri" w:eastAsia="Calibri" w:hAnsi="Calibri"/>
                <w:lang w:val="en-US"/>
              </w:rPr>
              <w:t>Addressing issues related to specific populations</w:t>
            </w:r>
          </w:p>
        </w:tc>
        <w:tc>
          <w:tcPr>
            <w:tcW w:w="1554" w:type="dxa"/>
          </w:tcPr>
          <w:p w14:paraId="7D6F595A" w14:textId="77777777" w:rsidR="007A5DCE" w:rsidRPr="00EC43E1" w:rsidRDefault="007A5DCE" w:rsidP="005F6C08">
            <w:pPr>
              <w:rPr>
                <w:rFonts w:ascii="Calibri" w:eastAsia="Calibri" w:hAnsi="Calibri"/>
                <w:lang w:val="en-US"/>
              </w:rPr>
            </w:pPr>
          </w:p>
        </w:tc>
      </w:tr>
      <w:tr w:rsidR="007A5DCE" w:rsidRPr="00EC43E1" w14:paraId="32717A95" w14:textId="77777777" w:rsidTr="005F6C08">
        <w:trPr>
          <w:trHeight w:val="255"/>
        </w:trPr>
        <w:tc>
          <w:tcPr>
            <w:tcW w:w="1983" w:type="dxa"/>
            <w:noWrap/>
            <w:hideMark/>
          </w:tcPr>
          <w:p w14:paraId="7B1BAD81"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t xml:space="preserve">Intervention </w:t>
            </w:r>
            <w:r w:rsidRPr="00EC43E1">
              <w:rPr>
                <w:rFonts w:ascii="Calibri" w:eastAsia="Calibri" w:hAnsi="Calibri"/>
                <w:b/>
                <w:lang w:val="en-US"/>
              </w:rPr>
              <w:br/>
              <w:t>(knowledge based)</w:t>
            </w:r>
          </w:p>
        </w:tc>
        <w:tc>
          <w:tcPr>
            <w:tcW w:w="5814" w:type="dxa"/>
            <w:noWrap/>
            <w:vAlign w:val="bottom"/>
            <w:hideMark/>
          </w:tcPr>
          <w:p w14:paraId="6FDC28E5" w14:textId="77777777" w:rsidR="007A5DCE" w:rsidRPr="00EC43E1" w:rsidRDefault="007A5DCE" w:rsidP="005F6C08">
            <w:pPr>
              <w:rPr>
                <w:rFonts w:ascii="Calibri" w:eastAsia="Calibri" w:hAnsi="Calibri"/>
                <w:lang w:val="en-US"/>
              </w:rPr>
            </w:pPr>
            <w:r w:rsidRPr="00EC43E1">
              <w:rPr>
                <w:rFonts w:ascii="Calibri" w:eastAsia="Calibri" w:hAnsi="Calibri"/>
                <w:lang w:val="en-US"/>
              </w:rPr>
              <w:t>Evidence-based intervention practices</w:t>
            </w:r>
          </w:p>
        </w:tc>
        <w:tc>
          <w:tcPr>
            <w:tcW w:w="1554" w:type="dxa"/>
          </w:tcPr>
          <w:p w14:paraId="6C19BCEB" w14:textId="77777777" w:rsidR="007A5DCE" w:rsidRPr="00EC43E1" w:rsidRDefault="007A5DCE" w:rsidP="005F6C08">
            <w:pPr>
              <w:rPr>
                <w:rFonts w:ascii="Calibri" w:eastAsia="Calibri" w:hAnsi="Calibri"/>
                <w:lang w:val="en-US"/>
              </w:rPr>
            </w:pPr>
          </w:p>
        </w:tc>
      </w:tr>
      <w:tr w:rsidR="007A5DCE" w:rsidRPr="00863886" w14:paraId="66B83AA1" w14:textId="77777777" w:rsidTr="005F6C08">
        <w:trPr>
          <w:trHeight w:val="255"/>
        </w:trPr>
        <w:tc>
          <w:tcPr>
            <w:tcW w:w="1983" w:type="dxa"/>
            <w:noWrap/>
            <w:hideMark/>
          </w:tcPr>
          <w:p w14:paraId="46787FAB" w14:textId="77777777" w:rsidR="007A5DCE" w:rsidRPr="00EC43E1" w:rsidRDefault="007A5DCE" w:rsidP="005F6C08">
            <w:pPr>
              <w:rPr>
                <w:rFonts w:ascii="Calibri" w:eastAsia="Calibri" w:hAnsi="Calibri"/>
                <w:b/>
                <w:lang w:val="en-US"/>
              </w:rPr>
            </w:pPr>
          </w:p>
        </w:tc>
        <w:tc>
          <w:tcPr>
            <w:tcW w:w="5814" w:type="dxa"/>
            <w:noWrap/>
            <w:hideMark/>
          </w:tcPr>
          <w:p w14:paraId="17C69F49" w14:textId="77777777" w:rsidR="007A5DCE" w:rsidRPr="00EC43E1" w:rsidRDefault="007A5DCE" w:rsidP="005F6C08">
            <w:pPr>
              <w:rPr>
                <w:rFonts w:ascii="Calibri" w:eastAsia="Calibri" w:hAnsi="Calibri"/>
                <w:lang w:val="en-US"/>
              </w:rPr>
            </w:pPr>
            <w:r w:rsidRPr="00EC43E1">
              <w:rPr>
                <w:rFonts w:ascii="Calibri" w:eastAsia="Calibri" w:hAnsi="Calibri"/>
                <w:lang w:val="en-US"/>
              </w:rPr>
              <w:t>Theoretical and procedural bases of intervention methods</w:t>
            </w:r>
          </w:p>
        </w:tc>
        <w:tc>
          <w:tcPr>
            <w:tcW w:w="1554" w:type="dxa"/>
          </w:tcPr>
          <w:p w14:paraId="39D97708" w14:textId="77777777" w:rsidR="007A5DCE" w:rsidRPr="00EC43E1" w:rsidRDefault="007A5DCE" w:rsidP="005F6C08">
            <w:pPr>
              <w:rPr>
                <w:rFonts w:ascii="Calibri" w:eastAsia="Calibri" w:hAnsi="Calibri"/>
                <w:lang w:val="en-US"/>
              </w:rPr>
            </w:pPr>
          </w:p>
        </w:tc>
      </w:tr>
      <w:tr w:rsidR="007A5DCE" w:rsidRPr="00863886" w14:paraId="5911810E" w14:textId="77777777" w:rsidTr="005F6C08">
        <w:trPr>
          <w:trHeight w:val="300"/>
        </w:trPr>
        <w:tc>
          <w:tcPr>
            <w:tcW w:w="1983" w:type="dxa"/>
            <w:noWrap/>
            <w:hideMark/>
          </w:tcPr>
          <w:p w14:paraId="44AE32B1" w14:textId="77777777" w:rsidR="007A5DCE" w:rsidRPr="00EC43E1" w:rsidRDefault="007A5DCE" w:rsidP="005F6C08">
            <w:pPr>
              <w:rPr>
                <w:rFonts w:ascii="Calibri" w:eastAsia="Calibri" w:hAnsi="Calibri"/>
                <w:b/>
                <w:lang w:val="en-US"/>
              </w:rPr>
            </w:pPr>
          </w:p>
        </w:tc>
        <w:tc>
          <w:tcPr>
            <w:tcW w:w="5814" w:type="dxa"/>
            <w:noWrap/>
            <w:hideMark/>
          </w:tcPr>
          <w:p w14:paraId="69DB81F8" w14:textId="77777777" w:rsidR="007A5DCE" w:rsidRPr="00EC43E1" w:rsidRDefault="007A5DCE" w:rsidP="005F6C08">
            <w:pPr>
              <w:rPr>
                <w:rFonts w:ascii="Calibri" w:eastAsia="Calibri" w:hAnsi="Calibri"/>
                <w:lang w:val="en-US"/>
              </w:rPr>
            </w:pPr>
            <w:r w:rsidRPr="00EC43E1">
              <w:rPr>
                <w:rFonts w:ascii="Calibri" w:eastAsia="Calibri" w:hAnsi="Calibri"/>
                <w:lang w:val="en-US"/>
              </w:rPr>
              <w:t>Effects of neurobehavioral disorders and sociocultural factors on interventions</w:t>
            </w:r>
          </w:p>
        </w:tc>
        <w:tc>
          <w:tcPr>
            <w:tcW w:w="1554" w:type="dxa"/>
          </w:tcPr>
          <w:p w14:paraId="251606D9" w14:textId="77777777" w:rsidR="007A5DCE" w:rsidRPr="00EC43E1" w:rsidRDefault="007A5DCE" w:rsidP="005F6C08">
            <w:pPr>
              <w:rPr>
                <w:rFonts w:ascii="Calibri" w:eastAsia="Calibri" w:hAnsi="Calibri"/>
                <w:lang w:val="en-US"/>
              </w:rPr>
            </w:pPr>
          </w:p>
        </w:tc>
      </w:tr>
      <w:tr w:rsidR="007A5DCE" w:rsidRPr="00863886" w14:paraId="6F5EF4EC" w14:textId="77777777" w:rsidTr="005F6C08">
        <w:trPr>
          <w:trHeight w:val="300"/>
        </w:trPr>
        <w:tc>
          <w:tcPr>
            <w:tcW w:w="1983" w:type="dxa"/>
            <w:noWrap/>
            <w:hideMark/>
          </w:tcPr>
          <w:p w14:paraId="0F90E834" w14:textId="77777777" w:rsidR="007A5DCE" w:rsidRPr="00EC43E1" w:rsidRDefault="007A5DCE" w:rsidP="005F6C08">
            <w:pPr>
              <w:rPr>
                <w:rFonts w:ascii="Calibri" w:eastAsia="Calibri" w:hAnsi="Calibri"/>
                <w:b/>
                <w:lang w:val="en-US"/>
              </w:rPr>
            </w:pPr>
          </w:p>
        </w:tc>
        <w:tc>
          <w:tcPr>
            <w:tcW w:w="5814" w:type="dxa"/>
            <w:noWrap/>
            <w:hideMark/>
          </w:tcPr>
          <w:p w14:paraId="4528DEDE" w14:textId="77777777" w:rsidR="007A5DCE" w:rsidRPr="00EC43E1" w:rsidRDefault="007A5DCE" w:rsidP="005F6C08">
            <w:pPr>
              <w:rPr>
                <w:rFonts w:ascii="Calibri" w:eastAsia="Calibri" w:hAnsi="Calibri"/>
                <w:lang w:val="en-US"/>
              </w:rPr>
            </w:pPr>
            <w:r w:rsidRPr="00EC43E1">
              <w:rPr>
                <w:rFonts w:ascii="Calibri" w:eastAsia="Calibri" w:hAnsi="Calibri"/>
                <w:lang w:val="en-US"/>
              </w:rPr>
              <w:t>Activities for promoting cognitive health</w:t>
            </w:r>
          </w:p>
        </w:tc>
        <w:tc>
          <w:tcPr>
            <w:tcW w:w="1554" w:type="dxa"/>
          </w:tcPr>
          <w:p w14:paraId="4BFACB88" w14:textId="77777777" w:rsidR="007A5DCE" w:rsidRPr="00EC43E1" w:rsidRDefault="007A5DCE" w:rsidP="005F6C08">
            <w:pPr>
              <w:rPr>
                <w:rFonts w:ascii="Calibri" w:eastAsia="Calibri" w:hAnsi="Calibri"/>
                <w:lang w:val="en-US"/>
              </w:rPr>
            </w:pPr>
          </w:p>
        </w:tc>
      </w:tr>
      <w:tr w:rsidR="007A5DCE" w:rsidRPr="00863886" w14:paraId="2A98A3D3" w14:textId="77777777" w:rsidTr="005F6C08">
        <w:trPr>
          <w:trHeight w:val="300"/>
        </w:trPr>
        <w:tc>
          <w:tcPr>
            <w:tcW w:w="1983" w:type="dxa"/>
            <w:noWrap/>
            <w:hideMark/>
          </w:tcPr>
          <w:p w14:paraId="28E6FDBE" w14:textId="77777777" w:rsidR="007A5DCE" w:rsidRPr="00EC43E1" w:rsidRDefault="007A5DCE" w:rsidP="005F6C08">
            <w:pPr>
              <w:rPr>
                <w:rFonts w:ascii="Calibri" w:eastAsia="Calibri" w:hAnsi="Calibri"/>
                <w:b/>
                <w:lang w:val="en-US"/>
              </w:rPr>
            </w:pPr>
          </w:p>
        </w:tc>
        <w:tc>
          <w:tcPr>
            <w:tcW w:w="5814" w:type="dxa"/>
            <w:noWrap/>
            <w:hideMark/>
          </w:tcPr>
          <w:p w14:paraId="40A12D2D" w14:textId="77777777" w:rsidR="007A5DCE" w:rsidRPr="00EC43E1" w:rsidRDefault="007A5DCE" w:rsidP="005F6C08">
            <w:pPr>
              <w:rPr>
                <w:rFonts w:ascii="Calibri" w:eastAsia="Calibri" w:hAnsi="Calibri"/>
                <w:lang w:val="en-US"/>
              </w:rPr>
            </w:pPr>
            <w:r w:rsidRPr="00EC43E1">
              <w:rPr>
                <w:rFonts w:ascii="Calibri" w:eastAsia="Calibri" w:hAnsi="Calibri"/>
                <w:lang w:val="en-US"/>
              </w:rPr>
              <w:t>Interventions provided by other professionals</w:t>
            </w:r>
          </w:p>
        </w:tc>
        <w:tc>
          <w:tcPr>
            <w:tcW w:w="1554" w:type="dxa"/>
          </w:tcPr>
          <w:p w14:paraId="024EF84F" w14:textId="77777777" w:rsidR="007A5DCE" w:rsidRPr="00EC43E1" w:rsidRDefault="007A5DCE" w:rsidP="005F6C08">
            <w:pPr>
              <w:rPr>
                <w:rFonts w:ascii="Calibri" w:eastAsia="Calibri" w:hAnsi="Calibri"/>
                <w:lang w:val="en-US"/>
              </w:rPr>
            </w:pPr>
          </w:p>
        </w:tc>
      </w:tr>
      <w:tr w:rsidR="007A5DCE" w:rsidRPr="00863886" w14:paraId="34944EFD" w14:textId="77777777" w:rsidTr="005F6C08">
        <w:trPr>
          <w:trHeight w:val="255"/>
        </w:trPr>
        <w:tc>
          <w:tcPr>
            <w:tcW w:w="1983" w:type="dxa"/>
            <w:noWrap/>
            <w:hideMark/>
          </w:tcPr>
          <w:p w14:paraId="3CD1A72D"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t>Intervention (applied)</w:t>
            </w:r>
          </w:p>
        </w:tc>
        <w:tc>
          <w:tcPr>
            <w:tcW w:w="5814" w:type="dxa"/>
            <w:noWrap/>
            <w:hideMark/>
          </w:tcPr>
          <w:p w14:paraId="52074BCD" w14:textId="77777777" w:rsidR="007A5DCE" w:rsidRPr="00EC43E1" w:rsidRDefault="007A5DCE" w:rsidP="005F6C08">
            <w:pPr>
              <w:rPr>
                <w:rFonts w:ascii="Calibri" w:eastAsia="Calibri" w:hAnsi="Calibri"/>
                <w:lang w:val="en-US"/>
              </w:rPr>
            </w:pPr>
            <w:r w:rsidRPr="00EC43E1">
              <w:rPr>
                <w:rFonts w:ascii="Calibri" w:eastAsia="Calibri" w:hAnsi="Calibri"/>
                <w:lang w:val="en-US"/>
              </w:rPr>
              <w:t>Identification of intervention targets and needs</w:t>
            </w:r>
          </w:p>
        </w:tc>
        <w:tc>
          <w:tcPr>
            <w:tcW w:w="1554" w:type="dxa"/>
          </w:tcPr>
          <w:p w14:paraId="7CF3EB3C" w14:textId="77777777" w:rsidR="007A5DCE" w:rsidRPr="00EC43E1" w:rsidRDefault="007A5DCE" w:rsidP="005F6C08">
            <w:pPr>
              <w:rPr>
                <w:rFonts w:ascii="Calibri" w:eastAsia="Calibri" w:hAnsi="Calibri"/>
                <w:lang w:val="en-US"/>
              </w:rPr>
            </w:pPr>
          </w:p>
        </w:tc>
      </w:tr>
      <w:tr w:rsidR="007A5DCE" w:rsidRPr="00863886" w14:paraId="0761E9C6" w14:textId="77777777" w:rsidTr="005F6C08">
        <w:trPr>
          <w:trHeight w:val="255"/>
        </w:trPr>
        <w:tc>
          <w:tcPr>
            <w:tcW w:w="1983" w:type="dxa"/>
            <w:noWrap/>
            <w:hideMark/>
          </w:tcPr>
          <w:p w14:paraId="38A712DB" w14:textId="77777777" w:rsidR="007A5DCE" w:rsidRPr="00EC43E1" w:rsidRDefault="007A5DCE" w:rsidP="005F6C08">
            <w:pPr>
              <w:rPr>
                <w:rFonts w:ascii="Calibri" w:eastAsia="Calibri" w:hAnsi="Calibri"/>
                <w:b/>
                <w:lang w:val="en-US"/>
              </w:rPr>
            </w:pPr>
          </w:p>
        </w:tc>
        <w:tc>
          <w:tcPr>
            <w:tcW w:w="5814" w:type="dxa"/>
            <w:noWrap/>
            <w:hideMark/>
          </w:tcPr>
          <w:p w14:paraId="7C8B3851" w14:textId="77777777" w:rsidR="007A5DCE" w:rsidRPr="00EC43E1" w:rsidRDefault="007A5DCE" w:rsidP="005F6C08">
            <w:pPr>
              <w:rPr>
                <w:rFonts w:ascii="Calibri" w:eastAsia="Calibri" w:hAnsi="Calibri"/>
                <w:lang w:val="en-US"/>
              </w:rPr>
            </w:pPr>
            <w:r w:rsidRPr="00EC43E1">
              <w:rPr>
                <w:rFonts w:ascii="Calibri" w:eastAsia="Calibri" w:hAnsi="Calibri"/>
                <w:lang w:val="en-US"/>
              </w:rPr>
              <w:t>Assessment and feedback for therapeutic benefit</w:t>
            </w:r>
          </w:p>
        </w:tc>
        <w:tc>
          <w:tcPr>
            <w:tcW w:w="1554" w:type="dxa"/>
          </w:tcPr>
          <w:p w14:paraId="03FC76B0" w14:textId="77777777" w:rsidR="007A5DCE" w:rsidRPr="00EC43E1" w:rsidRDefault="007A5DCE" w:rsidP="005F6C08">
            <w:pPr>
              <w:rPr>
                <w:rFonts w:ascii="Calibri" w:eastAsia="Calibri" w:hAnsi="Calibri"/>
                <w:lang w:val="en-US"/>
              </w:rPr>
            </w:pPr>
          </w:p>
        </w:tc>
      </w:tr>
      <w:tr w:rsidR="007A5DCE" w:rsidRPr="00863886" w14:paraId="3D963C9A" w14:textId="77777777" w:rsidTr="005F6C08">
        <w:trPr>
          <w:trHeight w:val="255"/>
        </w:trPr>
        <w:tc>
          <w:tcPr>
            <w:tcW w:w="1983" w:type="dxa"/>
            <w:noWrap/>
            <w:hideMark/>
          </w:tcPr>
          <w:p w14:paraId="52520E5F" w14:textId="77777777" w:rsidR="007A5DCE" w:rsidRPr="00EC43E1" w:rsidRDefault="007A5DCE" w:rsidP="005F6C08">
            <w:pPr>
              <w:rPr>
                <w:rFonts w:ascii="Calibri" w:eastAsia="Calibri" w:hAnsi="Calibri"/>
                <w:b/>
                <w:lang w:val="en-US"/>
              </w:rPr>
            </w:pPr>
          </w:p>
        </w:tc>
        <w:tc>
          <w:tcPr>
            <w:tcW w:w="5814" w:type="dxa"/>
            <w:noWrap/>
            <w:hideMark/>
          </w:tcPr>
          <w:p w14:paraId="30FE2A41" w14:textId="77777777" w:rsidR="007A5DCE" w:rsidRPr="00EC43E1" w:rsidRDefault="007A5DCE" w:rsidP="005F6C08">
            <w:pPr>
              <w:rPr>
                <w:rFonts w:ascii="Calibri" w:eastAsia="Calibri" w:hAnsi="Calibri"/>
                <w:lang w:val="en-US"/>
              </w:rPr>
            </w:pPr>
            <w:r w:rsidRPr="00EC43E1">
              <w:rPr>
                <w:rFonts w:ascii="Calibri" w:eastAsia="Calibri" w:hAnsi="Calibri"/>
                <w:lang w:val="en-US"/>
              </w:rPr>
              <w:t>Identification of barriers to intervention</w:t>
            </w:r>
          </w:p>
        </w:tc>
        <w:tc>
          <w:tcPr>
            <w:tcW w:w="1554" w:type="dxa"/>
          </w:tcPr>
          <w:p w14:paraId="21A7CDFE" w14:textId="77777777" w:rsidR="007A5DCE" w:rsidRPr="00EC43E1" w:rsidRDefault="007A5DCE" w:rsidP="005F6C08">
            <w:pPr>
              <w:rPr>
                <w:rFonts w:ascii="Calibri" w:eastAsia="Calibri" w:hAnsi="Calibri"/>
                <w:lang w:val="en-US"/>
              </w:rPr>
            </w:pPr>
          </w:p>
        </w:tc>
      </w:tr>
      <w:tr w:rsidR="007A5DCE" w:rsidRPr="00863886" w14:paraId="452B78B6" w14:textId="77777777" w:rsidTr="005F6C08">
        <w:trPr>
          <w:trHeight w:val="255"/>
        </w:trPr>
        <w:tc>
          <w:tcPr>
            <w:tcW w:w="1983" w:type="dxa"/>
            <w:noWrap/>
            <w:hideMark/>
          </w:tcPr>
          <w:p w14:paraId="479FA3AE" w14:textId="77777777" w:rsidR="007A5DCE" w:rsidRPr="00EC43E1" w:rsidRDefault="007A5DCE" w:rsidP="005F6C08">
            <w:pPr>
              <w:rPr>
                <w:rFonts w:ascii="Calibri" w:eastAsia="Calibri" w:hAnsi="Calibri"/>
                <w:b/>
                <w:lang w:val="en-US"/>
              </w:rPr>
            </w:pPr>
          </w:p>
        </w:tc>
        <w:tc>
          <w:tcPr>
            <w:tcW w:w="5814" w:type="dxa"/>
            <w:noWrap/>
            <w:hideMark/>
          </w:tcPr>
          <w:p w14:paraId="52572BD7" w14:textId="77777777" w:rsidR="007A5DCE" w:rsidRPr="00EC43E1" w:rsidRDefault="007A5DCE" w:rsidP="005F6C08">
            <w:pPr>
              <w:rPr>
                <w:rFonts w:ascii="Calibri" w:eastAsia="Calibri" w:hAnsi="Calibri"/>
                <w:lang w:val="en-US"/>
              </w:rPr>
            </w:pPr>
            <w:r w:rsidRPr="00EC43E1">
              <w:rPr>
                <w:rFonts w:ascii="Calibri" w:eastAsia="Calibri" w:hAnsi="Calibri"/>
                <w:lang w:val="en-US"/>
              </w:rPr>
              <w:t>Development and implementation of a treatment plan</w:t>
            </w:r>
          </w:p>
        </w:tc>
        <w:tc>
          <w:tcPr>
            <w:tcW w:w="1554" w:type="dxa"/>
          </w:tcPr>
          <w:p w14:paraId="7539CAF1" w14:textId="77777777" w:rsidR="007A5DCE" w:rsidRPr="00EC43E1" w:rsidRDefault="007A5DCE" w:rsidP="005F6C08">
            <w:pPr>
              <w:rPr>
                <w:rFonts w:ascii="Calibri" w:eastAsia="Calibri" w:hAnsi="Calibri"/>
                <w:lang w:val="en-US"/>
              </w:rPr>
            </w:pPr>
          </w:p>
        </w:tc>
      </w:tr>
      <w:tr w:rsidR="007A5DCE" w:rsidRPr="00EC43E1" w14:paraId="1E1B7DC9" w14:textId="77777777" w:rsidTr="005F6C08">
        <w:trPr>
          <w:trHeight w:val="255"/>
        </w:trPr>
        <w:tc>
          <w:tcPr>
            <w:tcW w:w="1983" w:type="dxa"/>
            <w:noWrap/>
            <w:hideMark/>
          </w:tcPr>
          <w:p w14:paraId="2FC2AD05" w14:textId="77777777" w:rsidR="007A5DCE" w:rsidRPr="00EC43E1" w:rsidRDefault="007A5DCE" w:rsidP="005F6C08">
            <w:pPr>
              <w:rPr>
                <w:rFonts w:ascii="Calibri" w:eastAsia="Calibri" w:hAnsi="Calibri"/>
                <w:b/>
                <w:lang w:val="en-US"/>
              </w:rPr>
            </w:pPr>
          </w:p>
        </w:tc>
        <w:tc>
          <w:tcPr>
            <w:tcW w:w="5814" w:type="dxa"/>
            <w:noWrap/>
            <w:hideMark/>
          </w:tcPr>
          <w:p w14:paraId="5A74568E" w14:textId="77777777" w:rsidR="007A5DCE" w:rsidRPr="00EC43E1" w:rsidRDefault="007A5DCE" w:rsidP="005F6C08">
            <w:pPr>
              <w:rPr>
                <w:rFonts w:ascii="Calibri" w:eastAsia="Calibri" w:hAnsi="Calibri"/>
                <w:lang w:val="en-US"/>
              </w:rPr>
            </w:pPr>
            <w:r w:rsidRPr="00EC43E1">
              <w:rPr>
                <w:rFonts w:ascii="Calibri" w:eastAsia="Calibri" w:hAnsi="Calibri"/>
                <w:lang w:val="en-US"/>
              </w:rPr>
              <w:t>Implementation of interventions</w:t>
            </w:r>
          </w:p>
        </w:tc>
        <w:tc>
          <w:tcPr>
            <w:tcW w:w="1554" w:type="dxa"/>
          </w:tcPr>
          <w:p w14:paraId="3C297933" w14:textId="77777777" w:rsidR="007A5DCE" w:rsidRPr="00EC43E1" w:rsidRDefault="007A5DCE" w:rsidP="005F6C08">
            <w:pPr>
              <w:rPr>
                <w:rFonts w:ascii="Calibri" w:eastAsia="Calibri" w:hAnsi="Calibri"/>
                <w:lang w:val="en-US"/>
              </w:rPr>
            </w:pPr>
          </w:p>
        </w:tc>
      </w:tr>
      <w:tr w:rsidR="007A5DCE" w:rsidRPr="00863886" w14:paraId="443D40BB" w14:textId="77777777" w:rsidTr="005F6C08">
        <w:trPr>
          <w:trHeight w:val="255"/>
        </w:trPr>
        <w:tc>
          <w:tcPr>
            <w:tcW w:w="1983" w:type="dxa"/>
            <w:noWrap/>
            <w:hideMark/>
          </w:tcPr>
          <w:p w14:paraId="1FB53CD9" w14:textId="77777777" w:rsidR="007A5DCE" w:rsidRPr="00EC43E1" w:rsidRDefault="007A5DCE" w:rsidP="005F6C08">
            <w:pPr>
              <w:rPr>
                <w:rFonts w:ascii="Calibri" w:eastAsia="Calibri" w:hAnsi="Calibri"/>
                <w:b/>
                <w:lang w:val="en-US"/>
              </w:rPr>
            </w:pPr>
          </w:p>
        </w:tc>
        <w:tc>
          <w:tcPr>
            <w:tcW w:w="5814" w:type="dxa"/>
            <w:noWrap/>
            <w:hideMark/>
          </w:tcPr>
          <w:p w14:paraId="06EC067C" w14:textId="77777777" w:rsidR="007A5DCE" w:rsidRPr="00EC43E1" w:rsidRDefault="007A5DCE" w:rsidP="005F6C08">
            <w:pPr>
              <w:rPr>
                <w:rFonts w:ascii="Calibri" w:eastAsia="Calibri" w:hAnsi="Calibri"/>
                <w:lang w:val="en-US"/>
              </w:rPr>
            </w:pPr>
            <w:r w:rsidRPr="00EC43E1">
              <w:rPr>
                <w:rFonts w:ascii="Calibri" w:eastAsia="Calibri" w:hAnsi="Calibri"/>
                <w:lang w:val="en-US"/>
              </w:rPr>
              <w:t>Evaluation the effectiveness of the intervention</w:t>
            </w:r>
          </w:p>
        </w:tc>
        <w:tc>
          <w:tcPr>
            <w:tcW w:w="1554" w:type="dxa"/>
          </w:tcPr>
          <w:p w14:paraId="27C1789F" w14:textId="77777777" w:rsidR="007A5DCE" w:rsidRPr="00EC43E1" w:rsidRDefault="007A5DCE" w:rsidP="005F6C08">
            <w:pPr>
              <w:rPr>
                <w:rFonts w:ascii="Calibri" w:eastAsia="Calibri" w:hAnsi="Calibri"/>
                <w:lang w:val="en-US"/>
              </w:rPr>
            </w:pPr>
          </w:p>
        </w:tc>
      </w:tr>
      <w:tr w:rsidR="007A5DCE" w:rsidRPr="00863886" w14:paraId="3EC46871" w14:textId="77777777" w:rsidTr="005F6C08">
        <w:trPr>
          <w:trHeight w:val="255"/>
        </w:trPr>
        <w:tc>
          <w:tcPr>
            <w:tcW w:w="1983" w:type="dxa"/>
            <w:noWrap/>
            <w:hideMark/>
          </w:tcPr>
          <w:p w14:paraId="7CE91F05" w14:textId="77777777" w:rsidR="007A5DCE" w:rsidRPr="00EC43E1" w:rsidRDefault="007A5DCE" w:rsidP="005F6C08">
            <w:pPr>
              <w:rPr>
                <w:rFonts w:ascii="Calibri" w:eastAsia="Calibri" w:hAnsi="Calibri"/>
                <w:b/>
                <w:lang w:val="en-US"/>
              </w:rPr>
            </w:pPr>
          </w:p>
        </w:tc>
        <w:tc>
          <w:tcPr>
            <w:tcW w:w="5814" w:type="dxa"/>
            <w:noWrap/>
            <w:hideMark/>
          </w:tcPr>
          <w:p w14:paraId="165801E6" w14:textId="77777777" w:rsidR="007A5DCE" w:rsidRPr="00EC43E1" w:rsidRDefault="007A5DCE" w:rsidP="005F6C08">
            <w:pPr>
              <w:rPr>
                <w:rFonts w:ascii="Calibri" w:eastAsia="Calibri" w:hAnsi="Calibri"/>
                <w:lang w:val="en-US"/>
              </w:rPr>
            </w:pPr>
            <w:r w:rsidRPr="00EC43E1">
              <w:rPr>
                <w:rFonts w:ascii="Calibri" w:eastAsia="Calibri" w:hAnsi="Calibri"/>
                <w:lang w:val="en-US"/>
              </w:rPr>
              <w:t xml:space="preserve">Awareness of ethical and legal ramifications of intervention </w:t>
            </w:r>
          </w:p>
        </w:tc>
        <w:tc>
          <w:tcPr>
            <w:tcW w:w="1554" w:type="dxa"/>
          </w:tcPr>
          <w:p w14:paraId="494D8A6E" w14:textId="77777777" w:rsidR="007A5DCE" w:rsidRPr="00EC43E1" w:rsidRDefault="007A5DCE" w:rsidP="005F6C08">
            <w:pPr>
              <w:rPr>
                <w:rFonts w:ascii="Calibri" w:eastAsia="Calibri" w:hAnsi="Calibri"/>
                <w:lang w:val="en-US"/>
              </w:rPr>
            </w:pPr>
          </w:p>
        </w:tc>
      </w:tr>
      <w:tr w:rsidR="007A5DCE" w:rsidRPr="00EC43E1" w14:paraId="3441216B" w14:textId="77777777" w:rsidTr="005F6C08">
        <w:trPr>
          <w:trHeight w:val="255"/>
        </w:trPr>
        <w:tc>
          <w:tcPr>
            <w:tcW w:w="1983" w:type="dxa"/>
            <w:noWrap/>
            <w:hideMark/>
          </w:tcPr>
          <w:p w14:paraId="0FE77FA9"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t xml:space="preserve">Consultation </w:t>
            </w:r>
            <w:r w:rsidRPr="00EC43E1">
              <w:rPr>
                <w:rFonts w:ascii="Calibri" w:eastAsia="Calibri" w:hAnsi="Calibri"/>
                <w:b/>
                <w:lang w:val="en-US"/>
              </w:rPr>
              <w:br/>
              <w:t>(knowledge based)</w:t>
            </w:r>
          </w:p>
        </w:tc>
        <w:tc>
          <w:tcPr>
            <w:tcW w:w="5814" w:type="dxa"/>
            <w:noWrap/>
            <w:vAlign w:val="bottom"/>
            <w:hideMark/>
          </w:tcPr>
          <w:p w14:paraId="3F192A3F" w14:textId="77777777" w:rsidR="007A5DCE" w:rsidRPr="00EC43E1" w:rsidRDefault="007A5DCE" w:rsidP="005F6C08">
            <w:pPr>
              <w:rPr>
                <w:rFonts w:ascii="Calibri" w:eastAsia="Calibri" w:hAnsi="Calibri"/>
                <w:lang w:val="en-US"/>
              </w:rPr>
            </w:pPr>
            <w:r w:rsidRPr="00EC43E1">
              <w:rPr>
                <w:rFonts w:ascii="Calibri" w:eastAsia="Calibri" w:hAnsi="Calibri"/>
                <w:lang w:val="en-US"/>
              </w:rPr>
              <w:t>Professional roles and expectations</w:t>
            </w:r>
          </w:p>
        </w:tc>
        <w:tc>
          <w:tcPr>
            <w:tcW w:w="1554" w:type="dxa"/>
          </w:tcPr>
          <w:p w14:paraId="43768109" w14:textId="77777777" w:rsidR="007A5DCE" w:rsidRPr="00EC43E1" w:rsidRDefault="007A5DCE" w:rsidP="005F6C08">
            <w:pPr>
              <w:rPr>
                <w:rFonts w:ascii="Calibri" w:eastAsia="Calibri" w:hAnsi="Calibri"/>
                <w:lang w:val="en-US"/>
              </w:rPr>
            </w:pPr>
          </w:p>
        </w:tc>
      </w:tr>
      <w:tr w:rsidR="007A5DCE" w:rsidRPr="00EC43E1" w14:paraId="23900FDF" w14:textId="77777777" w:rsidTr="005F6C08">
        <w:trPr>
          <w:trHeight w:val="300"/>
        </w:trPr>
        <w:tc>
          <w:tcPr>
            <w:tcW w:w="1983" w:type="dxa"/>
            <w:noWrap/>
            <w:hideMark/>
          </w:tcPr>
          <w:p w14:paraId="41ABD5F8" w14:textId="77777777" w:rsidR="007A5DCE" w:rsidRPr="00EC43E1" w:rsidRDefault="007A5DCE" w:rsidP="005F6C08">
            <w:pPr>
              <w:rPr>
                <w:rFonts w:ascii="Calibri" w:eastAsia="Calibri" w:hAnsi="Calibri"/>
                <w:b/>
                <w:lang w:val="en-US"/>
              </w:rPr>
            </w:pPr>
          </w:p>
        </w:tc>
        <w:tc>
          <w:tcPr>
            <w:tcW w:w="5814" w:type="dxa"/>
            <w:noWrap/>
            <w:hideMark/>
          </w:tcPr>
          <w:p w14:paraId="783C6B99" w14:textId="77777777" w:rsidR="007A5DCE" w:rsidRPr="00EC43E1" w:rsidRDefault="007A5DCE" w:rsidP="005F6C08">
            <w:pPr>
              <w:rPr>
                <w:rFonts w:ascii="Calibri" w:eastAsia="Calibri" w:hAnsi="Calibri"/>
                <w:lang w:val="en-US"/>
              </w:rPr>
            </w:pPr>
            <w:r w:rsidRPr="00EC43E1">
              <w:rPr>
                <w:rFonts w:ascii="Calibri" w:eastAsia="Calibri" w:hAnsi="Calibri"/>
                <w:lang w:val="en-US"/>
              </w:rPr>
              <w:t>Relevant literature</w:t>
            </w:r>
          </w:p>
        </w:tc>
        <w:tc>
          <w:tcPr>
            <w:tcW w:w="1554" w:type="dxa"/>
          </w:tcPr>
          <w:p w14:paraId="40F8CAFD" w14:textId="77777777" w:rsidR="007A5DCE" w:rsidRPr="00EC43E1" w:rsidRDefault="007A5DCE" w:rsidP="005F6C08">
            <w:pPr>
              <w:rPr>
                <w:rFonts w:ascii="Calibri" w:eastAsia="Calibri" w:hAnsi="Calibri"/>
                <w:lang w:val="en-US"/>
              </w:rPr>
            </w:pPr>
          </w:p>
        </w:tc>
      </w:tr>
      <w:tr w:rsidR="007A5DCE" w:rsidRPr="00EC43E1" w14:paraId="30BDB8B4" w14:textId="77777777" w:rsidTr="005F6C08">
        <w:trPr>
          <w:trHeight w:val="300"/>
        </w:trPr>
        <w:tc>
          <w:tcPr>
            <w:tcW w:w="1983" w:type="dxa"/>
            <w:noWrap/>
            <w:hideMark/>
          </w:tcPr>
          <w:p w14:paraId="68BDAE2F" w14:textId="77777777" w:rsidR="007A5DCE" w:rsidRPr="00EC43E1" w:rsidRDefault="007A5DCE" w:rsidP="005F6C08">
            <w:pPr>
              <w:rPr>
                <w:rFonts w:ascii="Calibri" w:eastAsia="Calibri" w:hAnsi="Calibri"/>
                <w:b/>
                <w:lang w:val="en-US"/>
              </w:rPr>
            </w:pPr>
          </w:p>
        </w:tc>
        <w:tc>
          <w:tcPr>
            <w:tcW w:w="5814" w:type="dxa"/>
            <w:noWrap/>
            <w:hideMark/>
          </w:tcPr>
          <w:p w14:paraId="4FD0288D" w14:textId="77777777" w:rsidR="007A5DCE" w:rsidRPr="00EC43E1" w:rsidRDefault="007A5DCE" w:rsidP="005F6C08">
            <w:pPr>
              <w:rPr>
                <w:rFonts w:ascii="Calibri" w:eastAsia="Calibri" w:hAnsi="Calibri"/>
                <w:lang w:val="en-US"/>
              </w:rPr>
            </w:pPr>
            <w:r w:rsidRPr="00EC43E1">
              <w:rPr>
                <w:rFonts w:ascii="Calibri" w:eastAsia="Calibri" w:hAnsi="Calibri"/>
                <w:lang w:val="en-US"/>
              </w:rPr>
              <w:t>Methods of consultation</w:t>
            </w:r>
          </w:p>
        </w:tc>
        <w:tc>
          <w:tcPr>
            <w:tcW w:w="1554" w:type="dxa"/>
          </w:tcPr>
          <w:p w14:paraId="7FB07D24" w14:textId="77777777" w:rsidR="007A5DCE" w:rsidRPr="00EC43E1" w:rsidRDefault="007A5DCE" w:rsidP="005F6C08">
            <w:pPr>
              <w:rPr>
                <w:rFonts w:ascii="Calibri" w:eastAsia="Calibri" w:hAnsi="Calibri"/>
                <w:lang w:val="en-US"/>
              </w:rPr>
            </w:pPr>
          </w:p>
        </w:tc>
      </w:tr>
      <w:tr w:rsidR="007A5DCE" w:rsidRPr="00863886" w14:paraId="04A8753B" w14:textId="77777777" w:rsidTr="005F6C08">
        <w:trPr>
          <w:trHeight w:val="255"/>
        </w:trPr>
        <w:tc>
          <w:tcPr>
            <w:tcW w:w="1983" w:type="dxa"/>
            <w:noWrap/>
            <w:hideMark/>
          </w:tcPr>
          <w:p w14:paraId="79639725" w14:textId="77777777" w:rsidR="007A5DCE" w:rsidRPr="00EC43E1" w:rsidRDefault="007A5DCE" w:rsidP="005F6C08">
            <w:pPr>
              <w:rPr>
                <w:rFonts w:ascii="Calibri" w:eastAsia="Calibri" w:hAnsi="Calibri"/>
                <w:b/>
                <w:lang w:val="en-US"/>
              </w:rPr>
            </w:pPr>
            <w:r w:rsidRPr="00EC43E1">
              <w:rPr>
                <w:rFonts w:ascii="Calibri" w:eastAsia="Calibri" w:hAnsi="Calibri"/>
                <w:b/>
                <w:lang w:val="en-US"/>
              </w:rPr>
              <w:lastRenderedPageBreak/>
              <w:t>Consultation (applied)</w:t>
            </w:r>
          </w:p>
        </w:tc>
        <w:tc>
          <w:tcPr>
            <w:tcW w:w="5814" w:type="dxa"/>
            <w:noWrap/>
            <w:hideMark/>
          </w:tcPr>
          <w:p w14:paraId="7CAA6AC3" w14:textId="77777777" w:rsidR="007A5DCE" w:rsidRPr="00EC43E1" w:rsidRDefault="007A5DCE" w:rsidP="005F6C08">
            <w:pPr>
              <w:rPr>
                <w:rFonts w:ascii="Calibri" w:eastAsia="Calibri" w:hAnsi="Calibri"/>
                <w:lang w:val="en-US"/>
              </w:rPr>
            </w:pPr>
            <w:r w:rsidRPr="00EC43E1">
              <w:rPr>
                <w:rFonts w:ascii="Calibri" w:eastAsia="Calibri" w:hAnsi="Calibri"/>
                <w:lang w:val="en-US"/>
              </w:rPr>
              <w:t>Determination and clarification of referral issues</w:t>
            </w:r>
          </w:p>
        </w:tc>
        <w:tc>
          <w:tcPr>
            <w:tcW w:w="1554" w:type="dxa"/>
          </w:tcPr>
          <w:p w14:paraId="30CEB2A7" w14:textId="77777777" w:rsidR="007A5DCE" w:rsidRPr="00EC43E1" w:rsidRDefault="007A5DCE" w:rsidP="005F6C08">
            <w:pPr>
              <w:rPr>
                <w:rFonts w:ascii="Calibri" w:eastAsia="Calibri" w:hAnsi="Calibri"/>
                <w:lang w:val="en-US"/>
              </w:rPr>
            </w:pPr>
          </w:p>
        </w:tc>
      </w:tr>
      <w:tr w:rsidR="007A5DCE" w:rsidRPr="00863886" w14:paraId="2478C40A" w14:textId="77777777" w:rsidTr="005F6C08">
        <w:trPr>
          <w:trHeight w:val="255"/>
        </w:trPr>
        <w:tc>
          <w:tcPr>
            <w:tcW w:w="1983" w:type="dxa"/>
            <w:noWrap/>
            <w:hideMark/>
          </w:tcPr>
          <w:p w14:paraId="4DA613A0" w14:textId="77777777" w:rsidR="007A5DCE" w:rsidRPr="00EC43E1" w:rsidRDefault="007A5DCE" w:rsidP="005F6C08">
            <w:pPr>
              <w:rPr>
                <w:rFonts w:ascii="Calibri" w:eastAsia="Calibri" w:hAnsi="Calibri"/>
                <w:b/>
                <w:lang w:val="en-US"/>
              </w:rPr>
            </w:pPr>
          </w:p>
        </w:tc>
        <w:tc>
          <w:tcPr>
            <w:tcW w:w="5814" w:type="dxa"/>
            <w:noWrap/>
            <w:hideMark/>
          </w:tcPr>
          <w:p w14:paraId="774BCDFE" w14:textId="77777777" w:rsidR="007A5DCE" w:rsidRPr="00EC43E1" w:rsidRDefault="007A5DCE" w:rsidP="005F6C08">
            <w:pPr>
              <w:rPr>
                <w:rFonts w:ascii="Calibri" w:eastAsia="Calibri" w:hAnsi="Calibri"/>
                <w:lang w:val="en-US"/>
              </w:rPr>
            </w:pPr>
            <w:r w:rsidRPr="00EC43E1">
              <w:rPr>
                <w:rFonts w:ascii="Calibri" w:eastAsia="Calibri" w:hAnsi="Calibri"/>
                <w:lang w:val="en-US"/>
              </w:rPr>
              <w:t xml:space="preserve">Education of referral sources regarding neuropsychological services </w:t>
            </w:r>
          </w:p>
        </w:tc>
        <w:tc>
          <w:tcPr>
            <w:tcW w:w="1554" w:type="dxa"/>
          </w:tcPr>
          <w:p w14:paraId="322A868E" w14:textId="77777777" w:rsidR="007A5DCE" w:rsidRPr="00EC43E1" w:rsidRDefault="007A5DCE" w:rsidP="005F6C08">
            <w:pPr>
              <w:rPr>
                <w:rFonts w:ascii="Calibri" w:eastAsia="Calibri" w:hAnsi="Calibri"/>
                <w:lang w:val="en-US"/>
              </w:rPr>
            </w:pPr>
          </w:p>
        </w:tc>
      </w:tr>
      <w:tr w:rsidR="007A5DCE" w:rsidRPr="00863886" w14:paraId="6F0AA199" w14:textId="77777777" w:rsidTr="005F6C08">
        <w:trPr>
          <w:trHeight w:val="255"/>
        </w:trPr>
        <w:tc>
          <w:tcPr>
            <w:tcW w:w="1983" w:type="dxa"/>
            <w:noWrap/>
            <w:hideMark/>
          </w:tcPr>
          <w:p w14:paraId="48056DED" w14:textId="77777777" w:rsidR="007A5DCE" w:rsidRPr="00EC43E1" w:rsidRDefault="007A5DCE" w:rsidP="005F6C08">
            <w:pPr>
              <w:rPr>
                <w:rFonts w:ascii="Calibri" w:eastAsia="Calibri" w:hAnsi="Calibri"/>
                <w:b/>
                <w:lang w:val="en-US"/>
              </w:rPr>
            </w:pPr>
          </w:p>
        </w:tc>
        <w:tc>
          <w:tcPr>
            <w:tcW w:w="5814" w:type="dxa"/>
            <w:noWrap/>
            <w:hideMark/>
          </w:tcPr>
          <w:p w14:paraId="13570314" w14:textId="77777777" w:rsidR="007A5DCE" w:rsidRPr="00EC43E1" w:rsidRDefault="007A5DCE" w:rsidP="005F6C08">
            <w:pPr>
              <w:rPr>
                <w:rFonts w:ascii="Calibri" w:eastAsia="Calibri" w:hAnsi="Calibri"/>
                <w:lang w:val="en-US"/>
              </w:rPr>
            </w:pPr>
            <w:r w:rsidRPr="00EC43E1">
              <w:rPr>
                <w:rFonts w:ascii="Calibri" w:eastAsia="Calibri" w:hAnsi="Calibri"/>
                <w:lang w:val="en-US"/>
              </w:rPr>
              <w:t>Communication of findings from consultation</w:t>
            </w:r>
          </w:p>
        </w:tc>
        <w:tc>
          <w:tcPr>
            <w:tcW w:w="1554" w:type="dxa"/>
          </w:tcPr>
          <w:p w14:paraId="0C1DD1E9" w14:textId="77777777" w:rsidR="007A5DCE" w:rsidRPr="00EC43E1" w:rsidRDefault="007A5DCE" w:rsidP="005F6C08">
            <w:pPr>
              <w:rPr>
                <w:rFonts w:ascii="Calibri" w:eastAsia="Calibri" w:hAnsi="Calibri"/>
                <w:lang w:val="en-US"/>
              </w:rPr>
            </w:pPr>
          </w:p>
        </w:tc>
      </w:tr>
      <w:tr w:rsidR="007A5DCE" w:rsidRPr="00863886" w14:paraId="025292A4" w14:textId="77777777" w:rsidTr="005F6C08">
        <w:trPr>
          <w:trHeight w:val="255"/>
        </w:trPr>
        <w:tc>
          <w:tcPr>
            <w:tcW w:w="1983" w:type="dxa"/>
            <w:noWrap/>
            <w:hideMark/>
          </w:tcPr>
          <w:p w14:paraId="05E64F24" w14:textId="77777777" w:rsidR="007A5DCE" w:rsidRPr="00EC43E1" w:rsidRDefault="007A5DCE" w:rsidP="005F6C08">
            <w:pPr>
              <w:rPr>
                <w:rFonts w:ascii="Calibri" w:eastAsia="Calibri" w:hAnsi="Calibri"/>
                <w:b/>
                <w:lang w:val="en-US"/>
              </w:rPr>
            </w:pPr>
          </w:p>
        </w:tc>
        <w:tc>
          <w:tcPr>
            <w:tcW w:w="5814" w:type="dxa"/>
            <w:noWrap/>
            <w:hideMark/>
          </w:tcPr>
          <w:p w14:paraId="6F76C28F" w14:textId="77777777" w:rsidR="007A5DCE" w:rsidRPr="00EC43E1" w:rsidRDefault="007A5DCE" w:rsidP="005F6C08">
            <w:pPr>
              <w:rPr>
                <w:rFonts w:ascii="Calibri" w:eastAsia="Calibri" w:hAnsi="Calibri"/>
                <w:lang w:val="en-US"/>
              </w:rPr>
            </w:pPr>
            <w:r w:rsidRPr="00EC43E1">
              <w:rPr>
                <w:rFonts w:ascii="Calibri" w:eastAsia="Calibri" w:hAnsi="Calibri"/>
                <w:lang w:val="en-US"/>
              </w:rPr>
              <w:t>Providing assessment feedback and recommendations</w:t>
            </w:r>
          </w:p>
        </w:tc>
        <w:tc>
          <w:tcPr>
            <w:tcW w:w="1554" w:type="dxa"/>
          </w:tcPr>
          <w:p w14:paraId="3A12E7C7" w14:textId="77777777" w:rsidR="007A5DCE" w:rsidRPr="00EC43E1" w:rsidRDefault="007A5DCE" w:rsidP="005F6C08">
            <w:pPr>
              <w:rPr>
                <w:rFonts w:ascii="Calibri" w:eastAsia="Calibri" w:hAnsi="Calibri"/>
                <w:lang w:val="en-US"/>
              </w:rPr>
            </w:pPr>
          </w:p>
        </w:tc>
      </w:tr>
      <w:tr w:rsidR="007A5DCE" w:rsidRPr="00863886" w14:paraId="5B905D9D" w14:textId="77777777" w:rsidTr="005F6C08">
        <w:trPr>
          <w:trHeight w:val="255"/>
        </w:trPr>
        <w:tc>
          <w:tcPr>
            <w:tcW w:w="1983" w:type="dxa"/>
            <w:noWrap/>
            <w:hideMark/>
          </w:tcPr>
          <w:p w14:paraId="34D04CC9" w14:textId="77777777" w:rsidR="007A5DCE" w:rsidRPr="00EC43E1" w:rsidRDefault="007A5DCE" w:rsidP="005F6C08">
            <w:pPr>
              <w:rPr>
                <w:rFonts w:ascii="Calibri" w:eastAsia="Calibri" w:hAnsi="Calibri"/>
                <w:b/>
                <w:lang w:val="en-US"/>
              </w:rPr>
            </w:pPr>
          </w:p>
        </w:tc>
        <w:tc>
          <w:tcPr>
            <w:tcW w:w="5814" w:type="dxa"/>
            <w:noWrap/>
            <w:hideMark/>
          </w:tcPr>
          <w:p w14:paraId="361E7F22" w14:textId="77777777" w:rsidR="007A5DCE" w:rsidRPr="00EC43E1" w:rsidRDefault="007A5DCE" w:rsidP="005F6C08">
            <w:pPr>
              <w:rPr>
                <w:rFonts w:ascii="Calibri" w:eastAsia="Calibri" w:hAnsi="Calibri"/>
                <w:lang w:val="en-US"/>
              </w:rPr>
            </w:pPr>
            <w:r w:rsidRPr="00EC43E1">
              <w:rPr>
                <w:rFonts w:ascii="Calibri" w:eastAsia="Calibri" w:hAnsi="Calibri"/>
                <w:lang w:val="en-US"/>
              </w:rPr>
              <w:t>Providing consultation services in clinical practice</w:t>
            </w:r>
          </w:p>
        </w:tc>
        <w:tc>
          <w:tcPr>
            <w:tcW w:w="1554" w:type="dxa"/>
          </w:tcPr>
          <w:p w14:paraId="4B000A1A" w14:textId="77777777" w:rsidR="007A5DCE" w:rsidRPr="00EC43E1" w:rsidRDefault="007A5DCE" w:rsidP="005F6C08">
            <w:pPr>
              <w:rPr>
                <w:rFonts w:ascii="Calibri" w:eastAsia="Calibri" w:hAnsi="Calibri"/>
                <w:lang w:val="en-US"/>
              </w:rPr>
            </w:pPr>
          </w:p>
        </w:tc>
      </w:tr>
      <w:tr w:rsidR="007A5DCE" w:rsidRPr="00EC43E1" w14:paraId="592EE137" w14:textId="77777777" w:rsidTr="005F6C08">
        <w:trPr>
          <w:trHeight w:val="255"/>
        </w:trPr>
        <w:tc>
          <w:tcPr>
            <w:tcW w:w="1983" w:type="dxa"/>
            <w:noWrap/>
            <w:hideMark/>
          </w:tcPr>
          <w:p w14:paraId="4C642587" w14:textId="77777777" w:rsidR="007A5DCE" w:rsidRPr="00EC43E1" w:rsidRDefault="007A5DCE" w:rsidP="005F6C08">
            <w:pPr>
              <w:rPr>
                <w:rFonts w:ascii="Calibri" w:eastAsia="Calibri" w:hAnsi="Calibri"/>
                <w:b/>
                <w:lang w:val="en-US"/>
              </w:rPr>
            </w:pPr>
          </w:p>
        </w:tc>
        <w:tc>
          <w:tcPr>
            <w:tcW w:w="5814" w:type="dxa"/>
            <w:noWrap/>
            <w:hideMark/>
          </w:tcPr>
          <w:p w14:paraId="39008F8C" w14:textId="77777777" w:rsidR="007A5DCE" w:rsidRPr="00EC43E1" w:rsidRDefault="007A5DCE" w:rsidP="005F6C08">
            <w:pPr>
              <w:rPr>
                <w:rFonts w:ascii="Calibri" w:eastAsia="Calibri" w:hAnsi="Calibri"/>
                <w:lang w:val="en-US"/>
              </w:rPr>
            </w:pPr>
            <w:r w:rsidRPr="00EC43E1">
              <w:rPr>
                <w:rFonts w:ascii="Calibri" w:eastAsia="Calibri" w:hAnsi="Calibri"/>
                <w:lang w:val="en-US"/>
              </w:rPr>
              <w:t xml:space="preserve">Communication of scientific findings </w:t>
            </w:r>
          </w:p>
        </w:tc>
        <w:tc>
          <w:tcPr>
            <w:tcW w:w="1554" w:type="dxa"/>
          </w:tcPr>
          <w:p w14:paraId="658FD017" w14:textId="77777777" w:rsidR="007A5DCE" w:rsidRPr="00EC43E1" w:rsidRDefault="007A5DCE" w:rsidP="005F6C08">
            <w:pPr>
              <w:rPr>
                <w:rFonts w:ascii="Calibri" w:eastAsia="Calibri" w:hAnsi="Calibri"/>
                <w:lang w:val="en-US"/>
              </w:rPr>
            </w:pPr>
          </w:p>
        </w:tc>
      </w:tr>
      <w:tr w:rsidR="007A5DCE" w:rsidRPr="00863886" w14:paraId="55868F3D" w14:textId="77777777" w:rsidTr="005F6C08">
        <w:trPr>
          <w:trHeight w:val="255"/>
        </w:trPr>
        <w:tc>
          <w:tcPr>
            <w:tcW w:w="1983" w:type="dxa"/>
            <w:noWrap/>
            <w:hideMark/>
          </w:tcPr>
          <w:p w14:paraId="7682D32B" w14:textId="77777777" w:rsidR="007A5DCE" w:rsidRPr="00EC43E1" w:rsidRDefault="007A5DCE" w:rsidP="005F6C08">
            <w:pPr>
              <w:rPr>
                <w:rFonts w:ascii="Calibri" w:eastAsia="Calibri" w:hAnsi="Calibri"/>
                <w:b/>
                <w:lang w:val="en-US"/>
              </w:rPr>
            </w:pPr>
          </w:p>
        </w:tc>
        <w:tc>
          <w:tcPr>
            <w:tcW w:w="5814" w:type="dxa"/>
            <w:noWrap/>
            <w:hideMark/>
          </w:tcPr>
          <w:p w14:paraId="13EC10CF" w14:textId="77777777" w:rsidR="007A5DCE" w:rsidRPr="00EC43E1" w:rsidRDefault="007A5DCE" w:rsidP="005F6C08">
            <w:pPr>
              <w:rPr>
                <w:rFonts w:ascii="Calibri" w:eastAsia="Calibri" w:hAnsi="Calibri"/>
                <w:lang w:val="en-US"/>
              </w:rPr>
            </w:pPr>
            <w:r w:rsidRPr="00EC43E1">
              <w:rPr>
                <w:rFonts w:ascii="Calibri" w:eastAsia="Calibri" w:hAnsi="Calibri"/>
                <w:lang w:val="en-US"/>
              </w:rPr>
              <w:t>Providing consultation in clinical research</w:t>
            </w:r>
          </w:p>
        </w:tc>
        <w:tc>
          <w:tcPr>
            <w:tcW w:w="1554" w:type="dxa"/>
          </w:tcPr>
          <w:p w14:paraId="624D9629" w14:textId="77777777" w:rsidR="007A5DCE" w:rsidRPr="00EC43E1" w:rsidRDefault="007A5DCE" w:rsidP="005F6C08">
            <w:pPr>
              <w:rPr>
                <w:rFonts w:ascii="Calibri" w:eastAsia="Calibri" w:hAnsi="Calibri"/>
                <w:lang w:val="en-US"/>
              </w:rPr>
            </w:pPr>
          </w:p>
        </w:tc>
      </w:tr>
    </w:tbl>
    <w:p w14:paraId="26320A07" w14:textId="77777777" w:rsidR="007A5DCE" w:rsidRPr="007F1C80" w:rsidRDefault="007A5DCE" w:rsidP="007A5DCE">
      <w:pPr>
        <w:spacing w:after="200" w:line="276" w:lineRule="auto"/>
        <w:rPr>
          <w:lang w:val="en-US"/>
        </w:rPr>
      </w:pPr>
    </w:p>
    <w:p w14:paraId="68B7737A" w14:textId="77777777" w:rsidR="007A5DCE" w:rsidRPr="00FF2DA4" w:rsidRDefault="007A5DCE" w:rsidP="007A5DCE">
      <w:pPr>
        <w:spacing w:after="200" w:line="276" w:lineRule="auto"/>
        <w:rPr>
          <w:b/>
          <w:lang w:val="en-US"/>
        </w:rPr>
      </w:pPr>
      <w:r w:rsidRPr="00FF2DA4">
        <w:rPr>
          <w:b/>
          <w:lang w:val="en-US"/>
        </w:rPr>
        <w:t>Additional functional competency areas relevant to clinical neuropsychology</w:t>
      </w:r>
      <w:r>
        <w:rPr>
          <w:b/>
          <w:lang w:val="en-US"/>
        </w:rPr>
        <w:t xml:space="preserve"> (research/evaluation, teaching/supervision, management/administration, and advocacy)</w:t>
      </w:r>
      <w:r w:rsidRPr="00FF2DA4">
        <w:rPr>
          <w:b/>
          <w:lang w:val="en-US"/>
        </w:rPr>
        <w:t xml:space="preserve">. </w:t>
      </w:r>
    </w:p>
    <w:tbl>
      <w:tblPr>
        <w:tblStyle w:val="TableGrid"/>
        <w:tblW w:w="5000" w:type="pct"/>
        <w:tblLayout w:type="fixed"/>
        <w:tblLook w:val="04A0" w:firstRow="1" w:lastRow="0" w:firstColumn="1" w:lastColumn="0" w:noHBand="0" w:noVBand="1"/>
      </w:tblPr>
      <w:tblGrid>
        <w:gridCol w:w="1553"/>
        <w:gridCol w:w="5321"/>
        <w:gridCol w:w="1422"/>
      </w:tblGrid>
      <w:tr w:rsidR="007A5DCE" w:rsidRPr="00863886" w14:paraId="449644D6" w14:textId="77777777" w:rsidTr="005F6C08">
        <w:trPr>
          <w:trHeight w:val="255"/>
        </w:trPr>
        <w:tc>
          <w:tcPr>
            <w:tcW w:w="936" w:type="pct"/>
            <w:noWrap/>
            <w:hideMark/>
          </w:tcPr>
          <w:p w14:paraId="60D5ED5B" w14:textId="77777777" w:rsidR="007A5DCE" w:rsidRPr="003C4A72" w:rsidRDefault="007A5DCE" w:rsidP="005F6C08">
            <w:pPr>
              <w:rPr>
                <w:rFonts w:ascii="Calibri" w:eastAsia="Calibri" w:hAnsi="Calibri"/>
                <w:b/>
                <w:lang w:val="en-US"/>
              </w:rPr>
            </w:pPr>
            <w:r w:rsidRPr="003C4A72">
              <w:rPr>
                <w:rFonts w:ascii="Calibri" w:eastAsia="Calibri" w:hAnsi="Calibri"/>
                <w:b/>
                <w:lang w:val="en-US"/>
              </w:rPr>
              <w:t>Clusters</w:t>
            </w:r>
          </w:p>
        </w:tc>
        <w:tc>
          <w:tcPr>
            <w:tcW w:w="3207" w:type="pct"/>
          </w:tcPr>
          <w:p w14:paraId="09FF9454" w14:textId="77777777" w:rsidR="007A5DCE" w:rsidRPr="00FF2DA4" w:rsidRDefault="007A5DCE" w:rsidP="005F6C08">
            <w:pPr>
              <w:rPr>
                <w:rFonts w:ascii="Calibri" w:eastAsia="Calibri" w:hAnsi="Calibri"/>
                <w:b/>
                <w:lang w:val="en-US"/>
              </w:rPr>
            </w:pPr>
            <w:r>
              <w:rPr>
                <w:rFonts w:ascii="Calibri" w:eastAsia="Calibri" w:hAnsi="Calibri"/>
                <w:b/>
                <w:lang w:val="en-US"/>
              </w:rPr>
              <w:t>Competencies</w:t>
            </w:r>
          </w:p>
        </w:tc>
        <w:tc>
          <w:tcPr>
            <w:tcW w:w="857" w:type="pct"/>
          </w:tcPr>
          <w:p w14:paraId="2CEA0CF2" w14:textId="77777777" w:rsidR="007A5DCE" w:rsidRPr="00C825AF" w:rsidRDefault="007A5DCE" w:rsidP="005F6C08">
            <w:pPr>
              <w:rPr>
                <w:rFonts w:ascii="Calibri" w:eastAsia="Calibri" w:hAnsi="Calibri"/>
                <w:b/>
                <w:lang w:val="en-US"/>
              </w:rPr>
            </w:pPr>
            <w:r w:rsidRPr="00C825AF">
              <w:rPr>
                <w:rFonts w:ascii="Calibri" w:eastAsia="Calibri" w:hAnsi="Calibri"/>
                <w:b/>
                <w:lang w:val="en-US"/>
              </w:rPr>
              <w:t>Responses</w:t>
            </w:r>
          </w:p>
          <w:p w14:paraId="29FF5CC2" w14:textId="77777777" w:rsidR="007A5DCE" w:rsidRPr="00FF2DA4" w:rsidRDefault="007A5DCE" w:rsidP="005F6C08">
            <w:pPr>
              <w:rPr>
                <w:rFonts w:ascii="Calibri" w:eastAsia="Calibri" w:hAnsi="Calibri"/>
                <w:b/>
                <w:lang w:val="en-US"/>
              </w:rPr>
            </w:pPr>
            <w:r>
              <w:rPr>
                <w:rFonts w:ascii="Calibri" w:eastAsia="Calibri" w:hAnsi="Calibri"/>
                <w:b/>
                <w:lang w:val="en-US"/>
              </w:rPr>
              <w:t>0 / 1 / 2</w:t>
            </w:r>
          </w:p>
        </w:tc>
      </w:tr>
      <w:tr w:rsidR="007A5DCE" w:rsidRPr="00FF2DA4" w14:paraId="451ACB0B" w14:textId="77777777" w:rsidTr="005F6C08">
        <w:trPr>
          <w:trHeight w:val="255"/>
        </w:trPr>
        <w:tc>
          <w:tcPr>
            <w:tcW w:w="936" w:type="pct"/>
            <w:noWrap/>
            <w:hideMark/>
          </w:tcPr>
          <w:p w14:paraId="53DB8EB9" w14:textId="77777777" w:rsidR="007A5DCE" w:rsidRDefault="007A5DCE" w:rsidP="005F6C08">
            <w:pPr>
              <w:rPr>
                <w:rFonts w:ascii="Calibri" w:eastAsia="Calibri" w:hAnsi="Calibri"/>
                <w:b/>
                <w:lang w:val="en-US"/>
              </w:rPr>
            </w:pPr>
            <w:r>
              <w:rPr>
                <w:rFonts w:ascii="Calibri" w:eastAsia="Calibri" w:hAnsi="Calibri"/>
                <w:b/>
                <w:lang w:val="en-US"/>
              </w:rPr>
              <w:t>R</w:t>
            </w:r>
            <w:r w:rsidRPr="00FF2DA4">
              <w:rPr>
                <w:rFonts w:ascii="Calibri" w:eastAsia="Calibri" w:hAnsi="Calibri"/>
                <w:b/>
                <w:lang w:val="en-US"/>
              </w:rPr>
              <w:t>esearch / evaluation</w:t>
            </w:r>
          </w:p>
          <w:p w14:paraId="28FF25E7" w14:textId="77777777" w:rsidR="007A5DCE" w:rsidRPr="00FF2DA4" w:rsidRDefault="007A5DCE" w:rsidP="005F6C08">
            <w:pPr>
              <w:rPr>
                <w:rFonts w:ascii="Calibri" w:eastAsia="Calibri" w:hAnsi="Calibri"/>
                <w:b/>
                <w:lang w:val="en-US"/>
              </w:rPr>
            </w:pPr>
            <w:r>
              <w:rPr>
                <w:rFonts w:ascii="Calibri" w:eastAsia="Calibri" w:hAnsi="Calibri"/>
                <w:b/>
                <w:lang w:val="en-US"/>
              </w:rPr>
              <w:t>(</w:t>
            </w:r>
            <w:proofErr w:type="gramStart"/>
            <w:r>
              <w:rPr>
                <w:rFonts w:ascii="Calibri" w:eastAsia="Calibri" w:hAnsi="Calibri"/>
                <w:b/>
                <w:lang w:val="en-US"/>
              </w:rPr>
              <w:t>knowledge</w:t>
            </w:r>
            <w:proofErr w:type="gramEnd"/>
            <w:r>
              <w:rPr>
                <w:rFonts w:ascii="Calibri" w:eastAsia="Calibri" w:hAnsi="Calibri"/>
                <w:b/>
                <w:lang w:val="en-US"/>
              </w:rPr>
              <w:t xml:space="preserve"> based)</w:t>
            </w:r>
          </w:p>
        </w:tc>
        <w:tc>
          <w:tcPr>
            <w:tcW w:w="3207" w:type="pct"/>
          </w:tcPr>
          <w:p w14:paraId="5F5DC876" w14:textId="77777777" w:rsidR="007A5DCE" w:rsidRDefault="007A5DCE" w:rsidP="005F6C08">
            <w:pPr>
              <w:rPr>
                <w:rFonts w:ascii="Calibri" w:eastAsia="Calibri" w:hAnsi="Calibri"/>
                <w:color w:val="000000" w:themeColor="text1"/>
                <w:lang w:val="en-US"/>
              </w:rPr>
            </w:pPr>
          </w:p>
          <w:p w14:paraId="2BE043E4" w14:textId="77777777" w:rsidR="007A5DCE" w:rsidRDefault="007A5DCE" w:rsidP="005F6C08">
            <w:pPr>
              <w:rPr>
                <w:rFonts w:ascii="Calibri" w:eastAsia="Calibri" w:hAnsi="Calibri"/>
                <w:color w:val="000000" w:themeColor="text1"/>
                <w:lang w:val="en-US"/>
              </w:rPr>
            </w:pPr>
          </w:p>
          <w:p w14:paraId="55994051" w14:textId="77777777" w:rsidR="007A5DCE" w:rsidRPr="00FF2DA4" w:rsidRDefault="007A5DCE" w:rsidP="005F6C08">
            <w:pPr>
              <w:rPr>
                <w:rFonts w:ascii="Calibri" w:eastAsia="Calibri" w:hAnsi="Calibri"/>
                <w:color w:val="000000" w:themeColor="text1"/>
                <w:lang w:val="en-US"/>
              </w:rPr>
            </w:pPr>
            <w:r>
              <w:rPr>
                <w:rFonts w:ascii="Calibri" w:eastAsia="Calibri" w:hAnsi="Calibri"/>
                <w:color w:val="000000" w:themeColor="text1"/>
                <w:lang w:val="en-US"/>
              </w:rPr>
              <w:t>T</w:t>
            </w:r>
            <w:r w:rsidRPr="00615F51">
              <w:rPr>
                <w:rFonts w:ascii="Calibri" w:eastAsia="Calibri" w:hAnsi="Calibri"/>
                <w:color w:val="000000" w:themeColor="text1"/>
                <w:lang w:val="en-US"/>
              </w:rPr>
              <w:t>he scientific method in generating knowledge</w:t>
            </w:r>
            <w:r>
              <w:rPr>
                <w:rFonts w:ascii="Calibri" w:eastAsia="Calibri" w:hAnsi="Calibri"/>
                <w:color w:val="000000" w:themeColor="text1"/>
                <w:lang w:val="en-US"/>
              </w:rPr>
              <w:t xml:space="preserve"> </w:t>
            </w:r>
            <w:r w:rsidRPr="00615F51">
              <w:rPr>
                <w:rFonts w:ascii="Calibri" w:eastAsia="Calibri" w:hAnsi="Calibri"/>
                <w:color w:val="000000" w:themeColor="text1"/>
                <w:lang w:val="en-US"/>
              </w:rPr>
              <w:t>and evaluating findings</w:t>
            </w:r>
          </w:p>
        </w:tc>
        <w:tc>
          <w:tcPr>
            <w:tcW w:w="857" w:type="pct"/>
          </w:tcPr>
          <w:p w14:paraId="73454FFE" w14:textId="77777777" w:rsidR="007A5DCE" w:rsidRPr="00FF2DA4" w:rsidRDefault="007A5DCE" w:rsidP="005F6C08">
            <w:pPr>
              <w:rPr>
                <w:rFonts w:ascii="Calibri" w:eastAsia="Calibri" w:hAnsi="Calibri"/>
                <w:color w:val="000000" w:themeColor="text1"/>
                <w:lang w:val="en-US"/>
              </w:rPr>
            </w:pPr>
          </w:p>
        </w:tc>
      </w:tr>
      <w:tr w:rsidR="007A5DCE" w:rsidRPr="00FF2DA4" w14:paraId="0988F392" w14:textId="77777777" w:rsidTr="005F6C08">
        <w:trPr>
          <w:trHeight w:val="255"/>
        </w:trPr>
        <w:tc>
          <w:tcPr>
            <w:tcW w:w="936" w:type="pct"/>
            <w:noWrap/>
          </w:tcPr>
          <w:p w14:paraId="2FEC43EE" w14:textId="77777777" w:rsidR="007A5DCE" w:rsidRPr="00FF2DA4" w:rsidRDefault="007A5DCE" w:rsidP="005F6C08">
            <w:pPr>
              <w:rPr>
                <w:rFonts w:ascii="Calibri" w:eastAsia="Calibri" w:hAnsi="Calibri"/>
                <w:b/>
                <w:lang w:val="en-US"/>
              </w:rPr>
            </w:pPr>
          </w:p>
        </w:tc>
        <w:tc>
          <w:tcPr>
            <w:tcW w:w="3207" w:type="pct"/>
          </w:tcPr>
          <w:p w14:paraId="15F6E09F" w14:textId="77777777" w:rsidR="007A5DCE" w:rsidRDefault="007A5DCE" w:rsidP="005F6C08">
            <w:pPr>
              <w:rPr>
                <w:rFonts w:ascii="Calibri" w:eastAsia="Calibri" w:hAnsi="Calibri"/>
                <w:color w:val="000000" w:themeColor="text1"/>
                <w:lang w:val="en-US"/>
              </w:rPr>
            </w:pPr>
            <w:r>
              <w:rPr>
                <w:rFonts w:ascii="Calibri" w:eastAsia="Calibri" w:hAnsi="Calibri"/>
                <w:color w:val="000000" w:themeColor="text1"/>
                <w:lang w:val="en-US"/>
              </w:rPr>
              <w:t>R</w:t>
            </w:r>
            <w:r w:rsidRPr="00337043">
              <w:rPr>
                <w:rFonts w:ascii="Calibri" w:eastAsia="Calibri" w:hAnsi="Calibri"/>
                <w:color w:val="000000" w:themeColor="text1"/>
                <w:lang w:val="en-US"/>
              </w:rPr>
              <w:t>esearch design and analysis</w:t>
            </w:r>
          </w:p>
        </w:tc>
        <w:tc>
          <w:tcPr>
            <w:tcW w:w="857" w:type="pct"/>
          </w:tcPr>
          <w:p w14:paraId="3B140177" w14:textId="77777777" w:rsidR="007A5DCE" w:rsidRPr="00FF2DA4" w:rsidRDefault="007A5DCE" w:rsidP="005F6C08">
            <w:pPr>
              <w:rPr>
                <w:rFonts w:ascii="Calibri" w:eastAsia="Calibri" w:hAnsi="Calibri"/>
                <w:color w:val="000000" w:themeColor="text1"/>
                <w:lang w:val="en-US"/>
              </w:rPr>
            </w:pPr>
          </w:p>
        </w:tc>
      </w:tr>
      <w:tr w:rsidR="007A5DCE" w:rsidRPr="00FF2DA4" w14:paraId="50DF4DCE" w14:textId="77777777" w:rsidTr="005F6C08">
        <w:trPr>
          <w:trHeight w:val="255"/>
        </w:trPr>
        <w:tc>
          <w:tcPr>
            <w:tcW w:w="936" w:type="pct"/>
            <w:noWrap/>
          </w:tcPr>
          <w:p w14:paraId="65F4EA80" w14:textId="77777777" w:rsidR="007A5DCE" w:rsidRPr="00FF2DA4" w:rsidRDefault="007A5DCE" w:rsidP="005F6C08">
            <w:pPr>
              <w:rPr>
                <w:rFonts w:ascii="Calibri" w:eastAsia="Calibri" w:hAnsi="Calibri"/>
                <w:b/>
                <w:lang w:val="en-US"/>
              </w:rPr>
            </w:pPr>
          </w:p>
        </w:tc>
        <w:tc>
          <w:tcPr>
            <w:tcW w:w="3207" w:type="pct"/>
          </w:tcPr>
          <w:p w14:paraId="7FD50EC2" w14:textId="77777777" w:rsidR="007A5DCE" w:rsidRPr="00337043" w:rsidRDefault="007A5DCE" w:rsidP="005F6C08">
            <w:pPr>
              <w:rPr>
                <w:rFonts w:ascii="Calibri" w:eastAsia="Calibri" w:hAnsi="Calibri"/>
                <w:color w:val="000000" w:themeColor="text1"/>
                <w:lang w:val="en-US"/>
              </w:rPr>
            </w:pPr>
            <w:r>
              <w:rPr>
                <w:rFonts w:ascii="Calibri" w:eastAsia="Calibri" w:hAnsi="Calibri"/>
                <w:color w:val="000000" w:themeColor="text1"/>
                <w:lang w:val="en-US"/>
              </w:rPr>
              <w:t>T</w:t>
            </w:r>
            <w:r w:rsidRPr="00337043">
              <w:rPr>
                <w:rFonts w:ascii="Calibri" w:eastAsia="Calibri" w:hAnsi="Calibri"/>
                <w:color w:val="000000" w:themeColor="text1"/>
                <w:lang w:val="en-US"/>
              </w:rPr>
              <w:t>he array of factors that mediate and modulate behavior and</w:t>
            </w:r>
            <w:r>
              <w:rPr>
                <w:rFonts w:ascii="Calibri" w:eastAsia="Calibri" w:hAnsi="Calibri"/>
                <w:color w:val="000000" w:themeColor="text1"/>
                <w:lang w:val="en-US"/>
              </w:rPr>
              <w:t xml:space="preserve"> </w:t>
            </w:r>
            <w:r w:rsidRPr="00337043">
              <w:rPr>
                <w:rFonts w:ascii="Calibri" w:eastAsia="Calibri" w:hAnsi="Calibri"/>
                <w:color w:val="000000" w:themeColor="text1"/>
                <w:lang w:val="en-US"/>
              </w:rPr>
              <w:t>their implications for neuropsychological research</w:t>
            </w:r>
          </w:p>
        </w:tc>
        <w:tc>
          <w:tcPr>
            <w:tcW w:w="857" w:type="pct"/>
          </w:tcPr>
          <w:p w14:paraId="2BA415A6" w14:textId="77777777" w:rsidR="007A5DCE" w:rsidRPr="00FF2DA4" w:rsidRDefault="007A5DCE" w:rsidP="005F6C08">
            <w:pPr>
              <w:rPr>
                <w:rFonts w:ascii="Calibri" w:eastAsia="Calibri" w:hAnsi="Calibri"/>
                <w:color w:val="000000" w:themeColor="text1"/>
                <w:lang w:val="en-US"/>
              </w:rPr>
            </w:pPr>
          </w:p>
        </w:tc>
      </w:tr>
      <w:tr w:rsidR="007A5DCE" w:rsidRPr="00FF2DA4" w14:paraId="57A3DB39" w14:textId="77777777" w:rsidTr="005F6C08">
        <w:trPr>
          <w:trHeight w:val="255"/>
        </w:trPr>
        <w:tc>
          <w:tcPr>
            <w:tcW w:w="936" w:type="pct"/>
            <w:noWrap/>
          </w:tcPr>
          <w:p w14:paraId="21B8C323" w14:textId="77777777" w:rsidR="007A5DCE" w:rsidRPr="00FF2DA4" w:rsidRDefault="007A5DCE" w:rsidP="005F6C08">
            <w:pPr>
              <w:rPr>
                <w:rFonts w:ascii="Calibri" w:eastAsia="Calibri" w:hAnsi="Calibri"/>
                <w:b/>
                <w:lang w:val="en-US"/>
              </w:rPr>
            </w:pPr>
          </w:p>
        </w:tc>
        <w:tc>
          <w:tcPr>
            <w:tcW w:w="3207" w:type="pct"/>
          </w:tcPr>
          <w:p w14:paraId="4822CD63" w14:textId="77777777" w:rsidR="007A5DCE" w:rsidRPr="00337043" w:rsidRDefault="007A5DCE" w:rsidP="005F6C08">
            <w:pPr>
              <w:rPr>
                <w:rFonts w:ascii="Calibri" w:eastAsia="Calibri" w:hAnsi="Calibri"/>
                <w:color w:val="000000" w:themeColor="text1"/>
                <w:lang w:val="en-US"/>
              </w:rPr>
            </w:pPr>
            <w:r>
              <w:rPr>
                <w:rFonts w:ascii="Calibri" w:eastAsia="Calibri" w:hAnsi="Calibri"/>
                <w:color w:val="000000" w:themeColor="text1"/>
                <w:lang w:val="en-US"/>
              </w:rPr>
              <w:t>E</w:t>
            </w:r>
            <w:r w:rsidRPr="00337043">
              <w:rPr>
                <w:rFonts w:ascii="Calibri" w:eastAsia="Calibri" w:hAnsi="Calibri"/>
                <w:color w:val="000000" w:themeColor="text1"/>
                <w:lang w:val="en-US"/>
              </w:rPr>
              <w:t xml:space="preserve">thical and responsible manner </w:t>
            </w:r>
            <w:r>
              <w:rPr>
                <w:rFonts w:ascii="Calibri" w:eastAsia="Calibri" w:hAnsi="Calibri"/>
                <w:color w:val="000000" w:themeColor="text1"/>
                <w:lang w:val="en-US"/>
              </w:rPr>
              <w:t>to perform</w:t>
            </w:r>
            <w:r w:rsidRPr="00337043">
              <w:rPr>
                <w:rFonts w:ascii="Calibri" w:eastAsia="Calibri" w:hAnsi="Calibri"/>
                <w:color w:val="000000" w:themeColor="text1"/>
                <w:lang w:val="en-US"/>
              </w:rPr>
              <w:t xml:space="preserve"> research, national and institutional guidelines</w:t>
            </w:r>
          </w:p>
        </w:tc>
        <w:tc>
          <w:tcPr>
            <w:tcW w:w="857" w:type="pct"/>
          </w:tcPr>
          <w:p w14:paraId="7A2E273A" w14:textId="77777777" w:rsidR="007A5DCE" w:rsidRPr="00FF2DA4" w:rsidRDefault="007A5DCE" w:rsidP="005F6C08">
            <w:pPr>
              <w:rPr>
                <w:rFonts w:ascii="Calibri" w:eastAsia="Calibri" w:hAnsi="Calibri"/>
                <w:color w:val="000000" w:themeColor="text1"/>
                <w:lang w:val="en-US"/>
              </w:rPr>
            </w:pPr>
          </w:p>
        </w:tc>
      </w:tr>
      <w:tr w:rsidR="007A5DCE" w:rsidRPr="00FF2DA4" w14:paraId="54970440" w14:textId="77777777" w:rsidTr="005F6C08">
        <w:trPr>
          <w:trHeight w:val="255"/>
        </w:trPr>
        <w:tc>
          <w:tcPr>
            <w:tcW w:w="936" w:type="pct"/>
            <w:noWrap/>
          </w:tcPr>
          <w:p w14:paraId="441DFCFD" w14:textId="77777777" w:rsidR="007A5DCE" w:rsidRDefault="007A5DCE" w:rsidP="005F6C08">
            <w:pPr>
              <w:rPr>
                <w:rFonts w:ascii="Calibri" w:eastAsia="Calibri" w:hAnsi="Calibri"/>
                <w:b/>
                <w:lang w:val="en-US"/>
              </w:rPr>
            </w:pPr>
            <w:r>
              <w:rPr>
                <w:rFonts w:ascii="Calibri" w:eastAsia="Calibri" w:hAnsi="Calibri"/>
                <w:b/>
                <w:lang w:val="en-US"/>
              </w:rPr>
              <w:t>R</w:t>
            </w:r>
            <w:r w:rsidRPr="00FF2DA4">
              <w:rPr>
                <w:rFonts w:ascii="Calibri" w:eastAsia="Calibri" w:hAnsi="Calibri"/>
                <w:b/>
                <w:lang w:val="en-US"/>
              </w:rPr>
              <w:t>esearch / evaluation</w:t>
            </w:r>
          </w:p>
          <w:p w14:paraId="4D7F433C" w14:textId="77777777" w:rsidR="007A5DCE" w:rsidRPr="00FF2DA4" w:rsidRDefault="007A5DCE" w:rsidP="005F6C08">
            <w:pPr>
              <w:rPr>
                <w:rFonts w:ascii="Calibri" w:eastAsia="Calibri" w:hAnsi="Calibri"/>
                <w:b/>
                <w:lang w:val="en-US"/>
              </w:rPr>
            </w:pPr>
            <w:r>
              <w:rPr>
                <w:rFonts w:ascii="Calibri" w:eastAsia="Calibri" w:hAnsi="Calibri"/>
                <w:b/>
                <w:lang w:val="en-US"/>
              </w:rPr>
              <w:t>(applied)</w:t>
            </w:r>
          </w:p>
        </w:tc>
        <w:tc>
          <w:tcPr>
            <w:tcW w:w="3207" w:type="pct"/>
          </w:tcPr>
          <w:p w14:paraId="26434005" w14:textId="77777777" w:rsidR="007A5DCE" w:rsidRDefault="007A5DCE" w:rsidP="005F6C08">
            <w:pPr>
              <w:rPr>
                <w:rFonts w:ascii="Calibri" w:eastAsia="Calibri" w:hAnsi="Calibri"/>
                <w:color w:val="000000" w:themeColor="text1"/>
                <w:lang w:val="en-US"/>
              </w:rPr>
            </w:pPr>
          </w:p>
          <w:p w14:paraId="7CFBD6E1" w14:textId="77777777" w:rsidR="007A5DCE" w:rsidRDefault="007A5DCE" w:rsidP="005F6C08">
            <w:pPr>
              <w:rPr>
                <w:rFonts w:ascii="Calibri" w:eastAsia="Calibri" w:hAnsi="Calibri"/>
                <w:color w:val="000000" w:themeColor="text1"/>
                <w:lang w:val="en-US"/>
              </w:rPr>
            </w:pPr>
          </w:p>
          <w:p w14:paraId="646F787C" w14:textId="77777777" w:rsidR="007A5DCE" w:rsidRDefault="007A5DCE" w:rsidP="005F6C08">
            <w:pPr>
              <w:rPr>
                <w:rFonts w:ascii="Calibri" w:eastAsia="Calibri" w:hAnsi="Calibri"/>
                <w:color w:val="000000" w:themeColor="text1"/>
                <w:lang w:val="en-US"/>
              </w:rPr>
            </w:pPr>
            <w:r>
              <w:rPr>
                <w:rFonts w:ascii="Calibri" w:eastAsia="Calibri" w:hAnsi="Calibri"/>
                <w:color w:val="000000" w:themeColor="text1"/>
                <w:lang w:val="en-US"/>
              </w:rPr>
              <w:t>S</w:t>
            </w:r>
            <w:r w:rsidRPr="00337043">
              <w:rPr>
                <w:rFonts w:ascii="Calibri" w:eastAsia="Calibri" w:hAnsi="Calibri"/>
                <w:color w:val="000000" w:themeColor="text1"/>
                <w:lang w:val="en-US"/>
              </w:rPr>
              <w:t>elect research topics and perform literature reviews</w:t>
            </w:r>
          </w:p>
        </w:tc>
        <w:tc>
          <w:tcPr>
            <w:tcW w:w="857" w:type="pct"/>
          </w:tcPr>
          <w:p w14:paraId="236E2BE7" w14:textId="77777777" w:rsidR="007A5DCE" w:rsidRPr="00FF2DA4" w:rsidRDefault="007A5DCE" w:rsidP="005F6C08">
            <w:pPr>
              <w:rPr>
                <w:rFonts w:ascii="Calibri" w:eastAsia="Calibri" w:hAnsi="Calibri"/>
                <w:color w:val="000000" w:themeColor="text1"/>
                <w:lang w:val="en-US"/>
              </w:rPr>
            </w:pPr>
          </w:p>
        </w:tc>
      </w:tr>
      <w:tr w:rsidR="007A5DCE" w:rsidRPr="00FF2DA4" w14:paraId="7DE624EF" w14:textId="77777777" w:rsidTr="005F6C08">
        <w:trPr>
          <w:trHeight w:val="255"/>
        </w:trPr>
        <w:tc>
          <w:tcPr>
            <w:tcW w:w="936" w:type="pct"/>
            <w:noWrap/>
          </w:tcPr>
          <w:p w14:paraId="408AE218" w14:textId="77777777" w:rsidR="007A5DCE" w:rsidRPr="00FF2DA4" w:rsidRDefault="007A5DCE" w:rsidP="005F6C08">
            <w:pPr>
              <w:rPr>
                <w:rFonts w:ascii="Calibri" w:eastAsia="Calibri" w:hAnsi="Calibri"/>
                <w:b/>
                <w:lang w:val="en-US"/>
              </w:rPr>
            </w:pPr>
          </w:p>
        </w:tc>
        <w:tc>
          <w:tcPr>
            <w:tcW w:w="3207" w:type="pct"/>
          </w:tcPr>
          <w:p w14:paraId="2B107A34" w14:textId="77777777" w:rsidR="007A5DCE" w:rsidRDefault="007A5DCE" w:rsidP="005F6C08">
            <w:pPr>
              <w:rPr>
                <w:rFonts w:ascii="Calibri" w:eastAsia="Calibri" w:hAnsi="Calibri"/>
                <w:color w:val="000000" w:themeColor="text1"/>
                <w:lang w:val="en-US"/>
              </w:rPr>
            </w:pPr>
            <w:r>
              <w:rPr>
                <w:rFonts w:ascii="Calibri" w:eastAsia="Calibri" w:hAnsi="Calibri"/>
                <w:color w:val="000000" w:themeColor="text1"/>
                <w:lang w:val="en-US"/>
              </w:rPr>
              <w:t>D</w:t>
            </w:r>
            <w:r w:rsidRPr="00337043">
              <w:rPr>
                <w:rFonts w:ascii="Calibri" w:eastAsia="Calibri" w:hAnsi="Calibri"/>
                <w:color w:val="000000" w:themeColor="text1"/>
                <w:lang w:val="en-US"/>
              </w:rPr>
              <w:t>emonstrate skills in conceptualizing, implementing, and interpreting</w:t>
            </w:r>
            <w:r>
              <w:rPr>
                <w:rFonts w:ascii="Calibri" w:eastAsia="Calibri" w:hAnsi="Calibri"/>
                <w:color w:val="000000" w:themeColor="text1"/>
                <w:lang w:val="en-US"/>
              </w:rPr>
              <w:t xml:space="preserve"> </w:t>
            </w:r>
            <w:r w:rsidRPr="00337043">
              <w:rPr>
                <w:rFonts w:ascii="Calibri" w:eastAsia="Calibri" w:hAnsi="Calibri"/>
                <w:color w:val="000000" w:themeColor="text1"/>
                <w:lang w:val="en-US"/>
              </w:rPr>
              <w:t>research design and statistical analysis.</w:t>
            </w:r>
          </w:p>
        </w:tc>
        <w:tc>
          <w:tcPr>
            <w:tcW w:w="857" w:type="pct"/>
          </w:tcPr>
          <w:p w14:paraId="322CDB4F" w14:textId="77777777" w:rsidR="007A5DCE" w:rsidRPr="00FF2DA4" w:rsidRDefault="007A5DCE" w:rsidP="005F6C08">
            <w:pPr>
              <w:rPr>
                <w:rFonts w:ascii="Calibri" w:eastAsia="Calibri" w:hAnsi="Calibri"/>
                <w:color w:val="000000" w:themeColor="text1"/>
                <w:lang w:val="en-US"/>
              </w:rPr>
            </w:pPr>
          </w:p>
        </w:tc>
      </w:tr>
      <w:tr w:rsidR="007A5DCE" w:rsidRPr="00FF2DA4" w14:paraId="705A81B8" w14:textId="77777777" w:rsidTr="005F6C08">
        <w:trPr>
          <w:trHeight w:val="255"/>
        </w:trPr>
        <w:tc>
          <w:tcPr>
            <w:tcW w:w="936" w:type="pct"/>
            <w:noWrap/>
          </w:tcPr>
          <w:p w14:paraId="0123F0B8" w14:textId="77777777" w:rsidR="007A5DCE" w:rsidRPr="00FF2DA4" w:rsidRDefault="007A5DCE" w:rsidP="005F6C08">
            <w:pPr>
              <w:rPr>
                <w:rFonts w:ascii="Calibri" w:eastAsia="Calibri" w:hAnsi="Calibri"/>
                <w:b/>
                <w:lang w:val="en-US"/>
              </w:rPr>
            </w:pPr>
          </w:p>
        </w:tc>
        <w:tc>
          <w:tcPr>
            <w:tcW w:w="3207" w:type="pct"/>
          </w:tcPr>
          <w:p w14:paraId="5AD67B1D" w14:textId="77777777" w:rsidR="007A5DCE" w:rsidRDefault="007A5DCE" w:rsidP="005F6C08">
            <w:pPr>
              <w:rPr>
                <w:rFonts w:ascii="Calibri" w:eastAsia="Calibri" w:hAnsi="Calibri"/>
                <w:color w:val="000000" w:themeColor="text1"/>
                <w:lang w:val="en-US"/>
              </w:rPr>
            </w:pPr>
            <w:r>
              <w:rPr>
                <w:rFonts w:ascii="Calibri" w:eastAsia="Calibri" w:hAnsi="Calibri"/>
                <w:color w:val="000000" w:themeColor="text1"/>
                <w:lang w:val="en-US"/>
              </w:rPr>
              <w:t>P</w:t>
            </w:r>
            <w:r w:rsidRPr="00337043">
              <w:rPr>
                <w:rFonts w:ascii="Calibri" w:eastAsia="Calibri" w:hAnsi="Calibri"/>
                <w:color w:val="000000" w:themeColor="text1"/>
                <w:lang w:val="en-US"/>
              </w:rPr>
              <w:t>erform research activities, monitoring of progress, and evaluation of</w:t>
            </w:r>
            <w:r>
              <w:rPr>
                <w:rFonts w:ascii="Calibri" w:eastAsia="Calibri" w:hAnsi="Calibri"/>
                <w:color w:val="000000" w:themeColor="text1"/>
                <w:lang w:val="en-US"/>
              </w:rPr>
              <w:t xml:space="preserve"> </w:t>
            </w:r>
            <w:r w:rsidRPr="00337043">
              <w:rPr>
                <w:rFonts w:ascii="Calibri" w:eastAsia="Calibri" w:hAnsi="Calibri"/>
                <w:color w:val="000000" w:themeColor="text1"/>
                <w:lang w:val="en-US"/>
              </w:rPr>
              <w:t>outcomes</w:t>
            </w:r>
          </w:p>
        </w:tc>
        <w:tc>
          <w:tcPr>
            <w:tcW w:w="857" w:type="pct"/>
          </w:tcPr>
          <w:p w14:paraId="713DF12F" w14:textId="77777777" w:rsidR="007A5DCE" w:rsidRPr="00FF2DA4" w:rsidRDefault="007A5DCE" w:rsidP="005F6C08">
            <w:pPr>
              <w:rPr>
                <w:rFonts w:ascii="Calibri" w:eastAsia="Calibri" w:hAnsi="Calibri"/>
                <w:color w:val="000000" w:themeColor="text1"/>
                <w:lang w:val="en-US"/>
              </w:rPr>
            </w:pPr>
          </w:p>
        </w:tc>
      </w:tr>
      <w:tr w:rsidR="007A5DCE" w:rsidRPr="00FF2DA4" w14:paraId="4BB101E4" w14:textId="77777777" w:rsidTr="005F6C08">
        <w:trPr>
          <w:trHeight w:val="255"/>
        </w:trPr>
        <w:tc>
          <w:tcPr>
            <w:tcW w:w="936" w:type="pct"/>
            <w:noWrap/>
          </w:tcPr>
          <w:p w14:paraId="5B2F748A" w14:textId="77777777" w:rsidR="007A5DCE" w:rsidRPr="00FF2DA4" w:rsidRDefault="007A5DCE" w:rsidP="005F6C08">
            <w:pPr>
              <w:rPr>
                <w:rFonts w:ascii="Calibri" w:eastAsia="Calibri" w:hAnsi="Calibri"/>
                <w:b/>
                <w:lang w:val="en-US"/>
              </w:rPr>
            </w:pPr>
          </w:p>
        </w:tc>
        <w:tc>
          <w:tcPr>
            <w:tcW w:w="3207" w:type="pct"/>
          </w:tcPr>
          <w:p w14:paraId="4696C659" w14:textId="77777777" w:rsidR="007A5DCE" w:rsidRDefault="007A5DCE" w:rsidP="005F6C08">
            <w:pPr>
              <w:rPr>
                <w:rFonts w:ascii="Calibri" w:eastAsia="Calibri" w:hAnsi="Calibri"/>
                <w:color w:val="000000" w:themeColor="text1"/>
                <w:lang w:val="en-US"/>
              </w:rPr>
            </w:pPr>
            <w:r>
              <w:rPr>
                <w:rFonts w:ascii="Calibri" w:eastAsia="Calibri" w:hAnsi="Calibri"/>
                <w:color w:val="000000" w:themeColor="text1"/>
                <w:lang w:val="en-US"/>
              </w:rPr>
              <w:t>C</w:t>
            </w:r>
            <w:r w:rsidRPr="00337043">
              <w:rPr>
                <w:rFonts w:ascii="Calibri" w:eastAsia="Calibri" w:hAnsi="Calibri"/>
                <w:color w:val="000000" w:themeColor="text1"/>
                <w:lang w:val="en-US"/>
              </w:rPr>
              <w:t>ommunicate research findings</w:t>
            </w:r>
          </w:p>
        </w:tc>
        <w:tc>
          <w:tcPr>
            <w:tcW w:w="857" w:type="pct"/>
          </w:tcPr>
          <w:p w14:paraId="2144139C" w14:textId="77777777" w:rsidR="007A5DCE" w:rsidRPr="00FF2DA4" w:rsidRDefault="007A5DCE" w:rsidP="005F6C08">
            <w:pPr>
              <w:rPr>
                <w:rFonts w:ascii="Calibri" w:eastAsia="Calibri" w:hAnsi="Calibri"/>
                <w:color w:val="000000" w:themeColor="text1"/>
                <w:lang w:val="en-US"/>
              </w:rPr>
            </w:pPr>
          </w:p>
        </w:tc>
      </w:tr>
      <w:tr w:rsidR="007A5DCE" w:rsidRPr="00FF2DA4" w14:paraId="7D2959ED" w14:textId="77777777" w:rsidTr="005F6C08">
        <w:trPr>
          <w:trHeight w:val="255"/>
        </w:trPr>
        <w:tc>
          <w:tcPr>
            <w:tcW w:w="936" w:type="pct"/>
            <w:noWrap/>
          </w:tcPr>
          <w:p w14:paraId="60A266D6" w14:textId="77777777" w:rsidR="007A5DCE" w:rsidRPr="00FF2DA4" w:rsidRDefault="007A5DCE" w:rsidP="005F6C08">
            <w:pPr>
              <w:rPr>
                <w:rFonts w:ascii="Calibri" w:eastAsia="Calibri" w:hAnsi="Calibri"/>
                <w:b/>
                <w:lang w:val="en-US"/>
              </w:rPr>
            </w:pPr>
          </w:p>
        </w:tc>
        <w:tc>
          <w:tcPr>
            <w:tcW w:w="3207" w:type="pct"/>
          </w:tcPr>
          <w:p w14:paraId="515005DE" w14:textId="77777777" w:rsidR="007A5DCE" w:rsidRDefault="007A5DCE" w:rsidP="005F6C08">
            <w:pPr>
              <w:rPr>
                <w:rFonts w:ascii="Calibri" w:eastAsia="Calibri" w:hAnsi="Calibri"/>
                <w:color w:val="000000" w:themeColor="text1"/>
                <w:lang w:val="en-US"/>
              </w:rPr>
            </w:pPr>
            <w:r>
              <w:rPr>
                <w:rFonts w:ascii="Calibri" w:eastAsia="Calibri" w:hAnsi="Calibri"/>
                <w:color w:val="000000" w:themeColor="text1"/>
                <w:lang w:val="en-US"/>
              </w:rPr>
              <w:t>A</w:t>
            </w:r>
            <w:r w:rsidRPr="00337043">
              <w:rPr>
                <w:rFonts w:ascii="Calibri" w:eastAsia="Calibri" w:hAnsi="Calibri"/>
                <w:color w:val="000000" w:themeColor="text1"/>
                <w:lang w:val="en-US"/>
              </w:rPr>
              <w:t>pply research methods in evaluating effectiveness of professional</w:t>
            </w:r>
            <w:r>
              <w:rPr>
                <w:rFonts w:ascii="Calibri" w:eastAsia="Calibri" w:hAnsi="Calibri"/>
                <w:color w:val="000000" w:themeColor="text1"/>
                <w:lang w:val="en-US"/>
              </w:rPr>
              <w:t xml:space="preserve"> </w:t>
            </w:r>
            <w:r w:rsidRPr="00337043">
              <w:rPr>
                <w:rFonts w:ascii="Calibri" w:eastAsia="Calibri" w:hAnsi="Calibri"/>
                <w:color w:val="000000" w:themeColor="text1"/>
                <w:lang w:val="en-US"/>
              </w:rPr>
              <w:t>activities</w:t>
            </w:r>
          </w:p>
        </w:tc>
        <w:tc>
          <w:tcPr>
            <w:tcW w:w="857" w:type="pct"/>
          </w:tcPr>
          <w:p w14:paraId="05FE0598" w14:textId="77777777" w:rsidR="007A5DCE" w:rsidRPr="00FF2DA4" w:rsidRDefault="007A5DCE" w:rsidP="005F6C08">
            <w:pPr>
              <w:rPr>
                <w:rFonts w:ascii="Calibri" w:eastAsia="Calibri" w:hAnsi="Calibri"/>
                <w:color w:val="000000" w:themeColor="text1"/>
                <w:lang w:val="en-US"/>
              </w:rPr>
            </w:pPr>
          </w:p>
        </w:tc>
      </w:tr>
      <w:tr w:rsidR="007A5DCE" w:rsidRPr="00FF2DA4" w14:paraId="6D51A878" w14:textId="77777777" w:rsidTr="005F6C08">
        <w:trPr>
          <w:trHeight w:val="255"/>
        </w:trPr>
        <w:tc>
          <w:tcPr>
            <w:tcW w:w="936" w:type="pct"/>
            <w:noWrap/>
            <w:hideMark/>
          </w:tcPr>
          <w:p w14:paraId="366BE4C4" w14:textId="77777777" w:rsidR="007A5DCE" w:rsidRDefault="007A5DCE" w:rsidP="005F6C08">
            <w:pPr>
              <w:rPr>
                <w:rFonts w:ascii="Calibri" w:eastAsia="Calibri" w:hAnsi="Calibri"/>
                <w:b/>
                <w:lang w:val="en-US"/>
              </w:rPr>
            </w:pPr>
            <w:r w:rsidRPr="00FF2DA4">
              <w:rPr>
                <w:rFonts w:ascii="Calibri" w:eastAsia="Calibri" w:hAnsi="Calibri"/>
                <w:b/>
                <w:lang w:val="en-US"/>
              </w:rPr>
              <w:t>Teaching / supervision</w:t>
            </w:r>
          </w:p>
          <w:p w14:paraId="6433FCDB" w14:textId="77777777" w:rsidR="007A5DCE" w:rsidRPr="00FF2DA4" w:rsidRDefault="007A5DCE" w:rsidP="005F6C08">
            <w:pPr>
              <w:rPr>
                <w:rFonts w:ascii="Calibri" w:eastAsia="Calibri" w:hAnsi="Calibri"/>
                <w:b/>
                <w:lang w:val="en-US"/>
              </w:rPr>
            </w:pPr>
            <w:r>
              <w:rPr>
                <w:rFonts w:ascii="Calibri" w:eastAsia="Calibri" w:hAnsi="Calibri"/>
                <w:b/>
                <w:lang w:val="en-US"/>
              </w:rPr>
              <w:t>(</w:t>
            </w:r>
            <w:proofErr w:type="gramStart"/>
            <w:r>
              <w:rPr>
                <w:rFonts w:ascii="Calibri" w:eastAsia="Calibri" w:hAnsi="Calibri"/>
                <w:b/>
                <w:lang w:val="en-US"/>
              </w:rPr>
              <w:t>knowledge</w:t>
            </w:r>
            <w:proofErr w:type="gramEnd"/>
            <w:r>
              <w:rPr>
                <w:rFonts w:ascii="Calibri" w:eastAsia="Calibri" w:hAnsi="Calibri"/>
                <w:b/>
                <w:lang w:val="en-US"/>
              </w:rPr>
              <w:t xml:space="preserve"> based)</w:t>
            </w:r>
          </w:p>
        </w:tc>
        <w:tc>
          <w:tcPr>
            <w:tcW w:w="3207" w:type="pct"/>
          </w:tcPr>
          <w:p w14:paraId="39784C9A" w14:textId="77777777" w:rsidR="007A5DCE" w:rsidRDefault="007A5DCE" w:rsidP="005F6C08">
            <w:pPr>
              <w:rPr>
                <w:rFonts w:ascii="Calibri" w:eastAsia="Calibri" w:hAnsi="Calibri"/>
                <w:lang w:val="en-US"/>
              </w:rPr>
            </w:pPr>
          </w:p>
          <w:p w14:paraId="571F9120" w14:textId="77777777" w:rsidR="007A5DCE" w:rsidRDefault="007A5DCE" w:rsidP="005F6C08">
            <w:pPr>
              <w:rPr>
                <w:rFonts w:ascii="Calibri" w:eastAsia="Calibri" w:hAnsi="Calibri"/>
                <w:lang w:val="en-US"/>
              </w:rPr>
            </w:pPr>
          </w:p>
          <w:p w14:paraId="710F6904" w14:textId="77777777" w:rsidR="007A5DCE" w:rsidRPr="00FF2DA4" w:rsidRDefault="007A5DCE" w:rsidP="005F6C08">
            <w:pPr>
              <w:rPr>
                <w:rFonts w:ascii="Calibri" w:eastAsia="Calibri" w:hAnsi="Calibri"/>
                <w:lang w:val="en-US"/>
              </w:rPr>
            </w:pPr>
            <w:r>
              <w:rPr>
                <w:rFonts w:ascii="Calibri" w:eastAsia="Calibri" w:hAnsi="Calibri"/>
                <w:lang w:val="en-US"/>
              </w:rPr>
              <w:t>S</w:t>
            </w:r>
            <w:r w:rsidRPr="001D4D8A">
              <w:rPr>
                <w:rFonts w:ascii="Calibri" w:eastAsia="Calibri" w:hAnsi="Calibri"/>
                <w:lang w:val="en-US"/>
              </w:rPr>
              <w:t>upervision theories, methods, and practices in professional</w:t>
            </w:r>
            <w:r>
              <w:rPr>
                <w:rFonts w:ascii="Calibri" w:eastAsia="Calibri" w:hAnsi="Calibri"/>
                <w:lang w:val="en-US"/>
              </w:rPr>
              <w:t xml:space="preserve"> </w:t>
            </w:r>
            <w:r w:rsidRPr="001D4D8A">
              <w:rPr>
                <w:rFonts w:ascii="Calibri" w:eastAsia="Calibri" w:hAnsi="Calibri"/>
                <w:lang w:val="en-US"/>
              </w:rPr>
              <w:t>psychology and clinical neuropsychology</w:t>
            </w:r>
          </w:p>
        </w:tc>
        <w:tc>
          <w:tcPr>
            <w:tcW w:w="857" w:type="pct"/>
          </w:tcPr>
          <w:p w14:paraId="773CA9F9" w14:textId="77777777" w:rsidR="007A5DCE" w:rsidRPr="00FF2DA4" w:rsidRDefault="007A5DCE" w:rsidP="005F6C08">
            <w:pPr>
              <w:rPr>
                <w:rFonts w:ascii="Calibri" w:eastAsia="Calibri" w:hAnsi="Calibri"/>
                <w:lang w:val="en-US"/>
              </w:rPr>
            </w:pPr>
          </w:p>
        </w:tc>
      </w:tr>
      <w:tr w:rsidR="007A5DCE" w:rsidRPr="00FF2DA4" w14:paraId="04C225B2" w14:textId="77777777" w:rsidTr="005F6C08">
        <w:trPr>
          <w:trHeight w:val="255"/>
        </w:trPr>
        <w:tc>
          <w:tcPr>
            <w:tcW w:w="936" w:type="pct"/>
            <w:noWrap/>
          </w:tcPr>
          <w:p w14:paraId="70B8FCE6" w14:textId="77777777" w:rsidR="007A5DCE" w:rsidRPr="00FF2DA4" w:rsidRDefault="007A5DCE" w:rsidP="005F6C08">
            <w:pPr>
              <w:rPr>
                <w:rFonts w:ascii="Calibri" w:eastAsia="Calibri" w:hAnsi="Calibri"/>
                <w:b/>
                <w:lang w:val="en-US"/>
              </w:rPr>
            </w:pPr>
          </w:p>
        </w:tc>
        <w:tc>
          <w:tcPr>
            <w:tcW w:w="3207" w:type="pct"/>
          </w:tcPr>
          <w:p w14:paraId="03CB06C2" w14:textId="77777777" w:rsidR="007A5DCE" w:rsidRPr="00FF2DA4" w:rsidRDefault="007A5DCE" w:rsidP="005F6C08">
            <w:pPr>
              <w:rPr>
                <w:rFonts w:ascii="Calibri" w:eastAsia="Calibri" w:hAnsi="Calibri"/>
                <w:lang w:val="en-US"/>
              </w:rPr>
            </w:pPr>
            <w:r>
              <w:rPr>
                <w:rFonts w:ascii="Calibri" w:eastAsia="Calibri" w:hAnsi="Calibri"/>
                <w:lang w:val="en-US"/>
              </w:rPr>
              <w:t>D</w:t>
            </w:r>
            <w:r w:rsidRPr="001D4D8A">
              <w:rPr>
                <w:rFonts w:ascii="Calibri" w:eastAsia="Calibri" w:hAnsi="Calibri"/>
                <w:lang w:val="en-US"/>
              </w:rPr>
              <w:t>evelopmental stages in training</w:t>
            </w:r>
          </w:p>
        </w:tc>
        <w:tc>
          <w:tcPr>
            <w:tcW w:w="857" w:type="pct"/>
          </w:tcPr>
          <w:p w14:paraId="1ECEF60D" w14:textId="77777777" w:rsidR="007A5DCE" w:rsidRPr="00FF2DA4" w:rsidRDefault="007A5DCE" w:rsidP="005F6C08">
            <w:pPr>
              <w:rPr>
                <w:rFonts w:ascii="Calibri" w:eastAsia="Calibri" w:hAnsi="Calibri"/>
                <w:lang w:val="en-US"/>
              </w:rPr>
            </w:pPr>
          </w:p>
        </w:tc>
      </w:tr>
      <w:tr w:rsidR="007A5DCE" w:rsidRPr="00FF2DA4" w14:paraId="0D224F5B" w14:textId="77777777" w:rsidTr="005F6C08">
        <w:trPr>
          <w:trHeight w:val="255"/>
        </w:trPr>
        <w:tc>
          <w:tcPr>
            <w:tcW w:w="936" w:type="pct"/>
            <w:noWrap/>
          </w:tcPr>
          <w:p w14:paraId="272CD064" w14:textId="77777777" w:rsidR="007A5DCE" w:rsidRPr="00FF2DA4" w:rsidRDefault="007A5DCE" w:rsidP="005F6C08">
            <w:pPr>
              <w:rPr>
                <w:rFonts w:ascii="Calibri" w:eastAsia="Calibri" w:hAnsi="Calibri"/>
                <w:b/>
                <w:lang w:val="en-US"/>
              </w:rPr>
            </w:pPr>
          </w:p>
        </w:tc>
        <w:tc>
          <w:tcPr>
            <w:tcW w:w="3207" w:type="pct"/>
          </w:tcPr>
          <w:p w14:paraId="7D43650A" w14:textId="77777777" w:rsidR="007A5DCE" w:rsidRDefault="007A5DCE" w:rsidP="005F6C08">
            <w:pPr>
              <w:rPr>
                <w:rFonts w:ascii="Calibri" w:eastAsia="Calibri" w:hAnsi="Calibri"/>
                <w:lang w:val="en-US"/>
              </w:rPr>
            </w:pPr>
            <w:r>
              <w:rPr>
                <w:rFonts w:ascii="Calibri" w:eastAsia="Calibri" w:hAnsi="Calibri"/>
                <w:lang w:val="en-US"/>
              </w:rPr>
              <w:t>E</w:t>
            </w:r>
            <w:r w:rsidRPr="001D4D8A">
              <w:rPr>
                <w:rFonts w:ascii="Calibri" w:eastAsia="Calibri" w:hAnsi="Calibri"/>
                <w:lang w:val="en-US"/>
              </w:rPr>
              <w:t xml:space="preserve">thical issues and </w:t>
            </w:r>
            <w:r>
              <w:rPr>
                <w:rFonts w:ascii="Calibri" w:eastAsia="Calibri" w:hAnsi="Calibri"/>
                <w:lang w:val="en-US"/>
              </w:rPr>
              <w:t>national</w:t>
            </w:r>
            <w:r w:rsidRPr="001D4D8A">
              <w:rPr>
                <w:rFonts w:ascii="Calibri" w:eastAsia="Calibri" w:hAnsi="Calibri"/>
                <w:lang w:val="en-US"/>
              </w:rPr>
              <w:t xml:space="preserve"> requirements relevant to teaching and</w:t>
            </w:r>
            <w:r>
              <w:rPr>
                <w:rFonts w:ascii="Calibri" w:eastAsia="Calibri" w:hAnsi="Calibri"/>
                <w:lang w:val="en-US"/>
              </w:rPr>
              <w:t xml:space="preserve"> </w:t>
            </w:r>
            <w:r w:rsidRPr="001D4D8A">
              <w:rPr>
                <w:rFonts w:ascii="Calibri" w:eastAsia="Calibri" w:hAnsi="Calibri"/>
                <w:lang w:val="en-US"/>
              </w:rPr>
              <w:t>supervision</w:t>
            </w:r>
          </w:p>
        </w:tc>
        <w:tc>
          <w:tcPr>
            <w:tcW w:w="857" w:type="pct"/>
          </w:tcPr>
          <w:p w14:paraId="1D88333C" w14:textId="77777777" w:rsidR="007A5DCE" w:rsidRPr="00FF2DA4" w:rsidRDefault="007A5DCE" w:rsidP="005F6C08">
            <w:pPr>
              <w:rPr>
                <w:rFonts w:ascii="Calibri" w:eastAsia="Calibri" w:hAnsi="Calibri"/>
                <w:lang w:val="en-US"/>
              </w:rPr>
            </w:pPr>
          </w:p>
        </w:tc>
      </w:tr>
      <w:tr w:rsidR="007A5DCE" w:rsidRPr="00FF2DA4" w14:paraId="1D2C02EE" w14:textId="77777777" w:rsidTr="005F6C08">
        <w:trPr>
          <w:trHeight w:val="255"/>
        </w:trPr>
        <w:tc>
          <w:tcPr>
            <w:tcW w:w="936" w:type="pct"/>
            <w:noWrap/>
          </w:tcPr>
          <w:p w14:paraId="784AFF44" w14:textId="77777777" w:rsidR="007A5DCE" w:rsidRDefault="007A5DCE" w:rsidP="005F6C08">
            <w:pPr>
              <w:rPr>
                <w:rFonts w:ascii="Calibri" w:eastAsia="Calibri" w:hAnsi="Calibri"/>
                <w:b/>
                <w:lang w:val="en-US"/>
              </w:rPr>
            </w:pPr>
            <w:r w:rsidRPr="00FF2DA4">
              <w:rPr>
                <w:rFonts w:ascii="Calibri" w:eastAsia="Calibri" w:hAnsi="Calibri"/>
                <w:b/>
                <w:lang w:val="en-US"/>
              </w:rPr>
              <w:t>Teaching / supervision</w:t>
            </w:r>
          </w:p>
          <w:p w14:paraId="702FD028" w14:textId="77777777" w:rsidR="007A5DCE" w:rsidRPr="00FF2DA4" w:rsidRDefault="007A5DCE" w:rsidP="005F6C08">
            <w:pPr>
              <w:rPr>
                <w:rFonts w:ascii="Calibri" w:eastAsia="Calibri" w:hAnsi="Calibri"/>
                <w:b/>
                <w:lang w:val="en-US"/>
              </w:rPr>
            </w:pPr>
            <w:r>
              <w:rPr>
                <w:rFonts w:ascii="Calibri" w:eastAsia="Calibri" w:hAnsi="Calibri"/>
                <w:b/>
                <w:lang w:val="en-US"/>
              </w:rPr>
              <w:t>(applied)</w:t>
            </w:r>
          </w:p>
        </w:tc>
        <w:tc>
          <w:tcPr>
            <w:tcW w:w="3207" w:type="pct"/>
          </w:tcPr>
          <w:p w14:paraId="7551837E" w14:textId="77777777" w:rsidR="007A5DCE" w:rsidRDefault="007A5DCE" w:rsidP="005F6C08">
            <w:pPr>
              <w:rPr>
                <w:rFonts w:ascii="Calibri" w:eastAsia="Calibri" w:hAnsi="Calibri"/>
                <w:lang w:val="en-US"/>
              </w:rPr>
            </w:pPr>
          </w:p>
          <w:p w14:paraId="532E6771" w14:textId="77777777" w:rsidR="007A5DCE" w:rsidRPr="001D4D8A" w:rsidRDefault="007A5DCE" w:rsidP="005F6C08">
            <w:pPr>
              <w:rPr>
                <w:rFonts w:ascii="Calibri" w:eastAsia="Calibri" w:hAnsi="Calibri"/>
                <w:lang w:val="en-US"/>
              </w:rPr>
            </w:pPr>
            <w:r>
              <w:rPr>
                <w:rFonts w:ascii="Calibri" w:eastAsia="Calibri" w:hAnsi="Calibri"/>
                <w:lang w:val="en-US"/>
              </w:rPr>
              <w:t>E</w:t>
            </w:r>
            <w:r w:rsidRPr="001D4D8A">
              <w:rPr>
                <w:rFonts w:ascii="Calibri" w:eastAsia="Calibri" w:hAnsi="Calibri"/>
                <w:lang w:val="en-US"/>
              </w:rPr>
              <w:t>ffective teaching, presenting materials in an</w:t>
            </w:r>
          </w:p>
          <w:p w14:paraId="36433ED5" w14:textId="77777777" w:rsidR="007A5DCE" w:rsidRDefault="007A5DCE" w:rsidP="005F6C08">
            <w:pPr>
              <w:rPr>
                <w:rFonts w:ascii="Calibri" w:eastAsia="Calibri" w:hAnsi="Calibri"/>
                <w:lang w:val="en-US"/>
              </w:rPr>
            </w:pPr>
            <w:r w:rsidRPr="001D4D8A">
              <w:rPr>
                <w:rFonts w:ascii="Calibri" w:eastAsia="Calibri" w:hAnsi="Calibri"/>
                <w:lang w:val="en-US"/>
              </w:rPr>
              <w:t>organized manner appropriate to the audience</w:t>
            </w:r>
          </w:p>
        </w:tc>
        <w:tc>
          <w:tcPr>
            <w:tcW w:w="857" w:type="pct"/>
          </w:tcPr>
          <w:p w14:paraId="4CCE309E" w14:textId="77777777" w:rsidR="007A5DCE" w:rsidRPr="00FF2DA4" w:rsidRDefault="007A5DCE" w:rsidP="005F6C08">
            <w:pPr>
              <w:rPr>
                <w:rFonts w:ascii="Calibri" w:eastAsia="Calibri" w:hAnsi="Calibri"/>
                <w:lang w:val="en-US"/>
              </w:rPr>
            </w:pPr>
          </w:p>
        </w:tc>
      </w:tr>
      <w:tr w:rsidR="007A5DCE" w:rsidRPr="00FF2DA4" w14:paraId="69D5F00F" w14:textId="77777777" w:rsidTr="005F6C08">
        <w:trPr>
          <w:trHeight w:val="255"/>
        </w:trPr>
        <w:tc>
          <w:tcPr>
            <w:tcW w:w="936" w:type="pct"/>
            <w:noWrap/>
          </w:tcPr>
          <w:p w14:paraId="3C791CA8" w14:textId="77777777" w:rsidR="007A5DCE" w:rsidRPr="00FF2DA4" w:rsidRDefault="007A5DCE" w:rsidP="005F6C08">
            <w:pPr>
              <w:rPr>
                <w:rFonts w:ascii="Calibri" w:eastAsia="Calibri" w:hAnsi="Calibri"/>
                <w:b/>
                <w:lang w:val="en-US"/>
              </w:rPr>
            </w:pPr>
          </w:p>
        </w:tc>
        <w:tc>
          <w:tcPr>
            <w:tcW w:w="3207" w:type="pct"/>
          </w:tcPr>
          <w:p w14:paraId="0D4D3BB7" w14:textId="77777777" w:rsidR="007A5DCE" w:rsidRDefault="007A5DCE" w:rsidP="005F6C08">
            <w:pPr>
              <w:rPr>
                <w:rFonts w:ascii="Calibri" w:eastAsia="Calibri" w:hAnsi="Calibri"/>
                <w:lang w:val="en-US"/>
              </w:rPr>
            </w:pPr>
            <w:r>
              <w:rPr>
                <w:rFonts w:ascii="Calibri" w:eastAsia="Calibri" w:hAnsi="Calibri"/>
                <w:lang w:val="en-US"/>
              </w:rPr>
              <w:t>E</w:t>
            </w:r>
            <w:r w:rsidRPr="001D4D8A">
              <w:rPr>
                <w:rFonts w:ascii="Calibri" w:eastAsia="Calibri" w:hAnsi="Calibri"/>
                <w:lang w:val="en-US"/>
              </w:rPr>
              <w:t>ffective training to psychology trainees</w:t>
            </w:r>
            <w:r>
              <w:rPr>
                <w:rFonts w:ascii="Calibri" w:eastAsia="Calibri" w:hAnsi="Calibri"/>
                <w:lang w:val="en-US"/>
              </w:rPr>
              <w:t xml:space="preserve"> </w:t>
            </w:r>
            <w:r w:rsidRPr="001D4D8A">
              <w:rPr>
                <w:rFonts w:ascii="Calibri" w:eastAsia="Calibri" w:hAnsi="Calibri"/>
                <w:lang w:val="en-US"/>
              </w:rPr>
              <w:t>in the foundations of</w:t>
            </w:r>
            <w:r>
              <w:rPr>
                <w:rFonts w:ascii="Calibri" w:eastAsia="Calibri" w:hAnsi="Calibri"/>
                <w:lang w:val="en-US"/>
              </w:rPr>
              <w:t xml:space="preserve"> </w:t>
            </w:r>
            <w:r w:rsidRPr="001D4D8A">
              <w:rPr>
                <w:rFonts w:ascii="Calibri" w:eastAsia="Calibri" w:hAnsi="Calibri"/>
                <w:lang w:val="en-US"/>
              </w:rPr>
              <w:t>assessment</w:t>
            </w:r>
          </w:p>
        </w:tc>
        <w:tc>
          <w:tcPr>
            <w:tcW w:w="857" w:type="pct"/>
          </w:tcPr>
          <w:p w14:paraId="66F8976C" w14:textId="77777777" w:rsidR="007A5DCE" w:rsidRPr="00FF2DA4" w:rsidRDefault="007A5DCE" w:rsidP="005F6C08">
            <w:pPr>
              <w:rPr>
                <w:rFonts w:ascii="Calibri" w:eastAsia="Calibri" w:hAnsi="Calibri"/>
                <w:lang w:val="en-US"/>
              </w:rPr>
            </w:pPr>
          </w:p>
        </w:tc>
      </w:tr>
      <w:tr w:rsidR="007A5DCE" w:rsidRPr="00FF2DA4" w14:paraId="0F1DC241" w14:textId="77777777" w:rsidTr="005F6C08">
        <w:trPr>
          <w:trHeight w:val="255"/>
        </w:trPr>
        <w:tc>
          <w:tcPr>
            <w:tcW w:w="936" w:type="pct"/>
            <w:noWrap/>
          </w:tcPr>
          <w:p w14:paraId="4F6769E2" w14:textId="77777777" w:rsidR="007A5DCE" w:rsidRPr="00FF2DA4" w:rsidRDefault="007A5DCE" w:rsidP="005F6C08">
            <w:pPr>
              <w:rPr>
                <w:rFonts w:ascii="Calibri" w:eastAsia="Calibri" w:hAnsi="Calibri"/>
                <w:b/>
                <w:lang w:val="en-US"/>
              </w:rPr>
            </w:pPr>
          </w:p>
        </w:tc>
        <w:tc>
          <w:tcPr>
            <w:tcW w:w="3207" w:type="pct"/>
          </w:tcPr>
          <w:p w14:paraId="4D55D54C" w14:textId="77777777" w:rsidR="007A5DCE" w:rsidRDefault="007A5DCE" w:rsidP="005F6C08">
            <w:pPr>
              <w:rPr>
                <w:rFonts w:ascii="Calibri" w:eastAsia="Calibri" w:hAnsi="Calibri"/>
                <w:lang w:val="en-US"/>
              </w:rPr>
            </w:pPr>
            <w:r>
              <w:rPr>
                <w:rFonts w:ascii="Calibri" w:eastAsia="Calibri" w:hAnsi="Calibri"/>
                <w:lang w:val="en-US"/>
              </w:rPr>
              <w:t>E</w:t>
            </w:r>
            <w:r w:rsidRPr="003D3B55">
              <w:rPr>
                <w:rFonts w:ascii="Calibri" w:eastAsia="Calibri" w:hAnsi="Calibri"/>
                <w:lang w:val="en-US"/>
              </w:rPr>
              <w:t>ffective training in developing and asserting professional</w:t>
            </w:r>
            <w:r>
              <w:rPr>
                <w:rFonts w:ascii="Calibri" w:eastAsia="Calibri" w:hAnsi="Calibri"/>
                <w:lang w:val="en-US"/>
              </w:rPr>
              <w:t xml:space="preserve"> </w:t>
            </w:r>
            <w:r w:rsidRPr="003D3B55">
              <w:rPr>
                <w:rFonts w:ascii="Calibri" w:eastAsia="Calibri" w:hAnsi="Calibri"/>
                <w:lang w:val="en-US"/>
              </w:rPr>
              <w:t>identity and role</w:t>
            </w:r>
          </w:p>
        </w:tc>
        <w:tc>
          <w:tcPr>
            <w:tcW w:w="857" w:type="pct"/>
          </w:tcPr>
          <w:p w14:paraId="70E4A869" w14:textId="77777777" w:rsidR="007A5DCE" w:rsidRPr="00FF2DA4" w:rsidRDefault="007A5DCE" w:rsidP="005F6C08">
            <w:pPr>
              <w:rPr>
                <w:rFonts w:ascii="Calibri" w:eastAsia="Calibri" w:hAnsi="Calibri"/>
                <w:lang w:val="en-US"/>
              </w:rPr>
            </w:pPr>
          </w:p>
        </w:tc>
      </w:tr>
      <w:tr w:rsidR="007A5DCE" w:rsidRPr="00FF2DA4" w14:paraId="610B9D63" w14:textId="77777777" w:rsidTr="005F6C08">
        <w:trPr>
          <w:trHeight w:val="255"/>
        </w:trPr>
        <w:tc>
          <w:tcPr>
            <w:tcW w:w="936" w:type="pct"/>
            <w:noWrap/>
          </w:tcPr>
          <w:p w14:paraId="03B1DFB4" w14:textId="77777777" w:rsidR="007A5DCE" w:rsidRPr="00FF2DA4" w:rsidRDefault="007A5DCE" w:rsidP="005F6C08">
            <w:pPr>
              <w:rPr>
                <w:rFonts w:ascii="Calibri" w:eastAsia="Calibri" w:hAnsi="Calibri"/>
                <w:b/>
                <w:lang w:val="en-US"/>
              </w:rPr>
            </w:pPr>
          </w:p>
        </w:tc>
        <w:tc>
          <w:tcPr>
            <w:tcW w:w="3207" w:type="pct"/>
          </w:tcPr>
          <w:p w14:paraId="59DFB6AF" w14:textId="77777777" w:rsidR="007A5DCE" w:rsidRPr="003D3B55" w:rsidRDefault="007A5DCE" w:rsidP="005F6C08">
            <w:pPr>
              <w:rPr>
                <w:rFonts w:ascii="Calibri" w:eastAsia="Calibri" w:hAnsi="Calibri"/>
                <w:lang w:val="en-US"/>
              </w:rPr>
            </w:pPr>
            <w:r>
              <w:rPr>
                <w:rFonts w:ascii="Calibri" w:eastAsia="Calibri" w:hAnsi="Calibri"/>
                <w:lang w:val="en-US"/>
              </w:rPr>
              <w:t>E</w:t>
            </w:r>
            <w:r w:rsidRPr="003D3B55">
              <w:rPr>
                <w:rFonts w:ascii="Calibri" w:eastAsia="Calibri" w:hAnsi="Calibri"/>
                <w:lang w:val="en-US"/>
              </w:rPr>
              <w:t>ffective training in neuropsychological interviewing, test</w:t>
            </w:r>
          </w:p>
          <w:p w14:paraId="76703D8C" w14:textId="77777777" w:rsidR="007A5DCE" w:rsidRDefault="007A5DCE" w:rsidP="005F6C08">
            <w:pPr>
              <w:rPr>
                <w:rFonts w:ascii="Calibri" w:eastAsia="Calibri" w:hAnsi="Calibri"/>
                <w:lang w:val="en-US"/>
              </w:rPr>
            </w:pPr>
            <w:r w:rsidRPr="003D3B55">
              <w:rPr>
                <w:rFonts w:ascii="Calibri" w:eastAsia="Calibri" w:hAnsi="Calibri"/>
                <w:lang w:val="en-US"/>
              </w:rPr>
              <w:lastRenderedPageBreak/>
              <w:t>interpretation, case conceptualization, and the development of</w:t>
            </w:r>
            <w:r>
              <w:rPr>
                <w:rFonts w:ascii="Calibri" w:eastAsia="Calibri" w:hAnsi="Calibri"/>
                <w:lang w:val="en-US"/>
              </w:rPr>
              <w:t xml:space="preserve"> </w:t>
            </w:r>
            <w:r w:rsidRPr="003D3B55">
              <w:rPr>
                <w:rFonts w:ascii="Calibri" w:eastAsia="Calibri" w:hAnsi="Calibri"/>
                <w:lang w:val="en-US"/>
              </w:rPr>
              <w:t>recommendations</w:t>
            </w:r>
          </w:p>
        </w:tc>
        <w:tc>
          <w:tcPr>
            <w:tcW w:w="857" w:type="pct"/>
          </w:tcPr>
          <w:p w14:paraId="4AF62C3B" w14:textId="77777777" w:rsidR="007A5DCE" w:rsidRPr="00FF2DA4" w:rsidRDefault="007A5DCE" w:rsidP="005F6C08">
            <w:pPr>
              <w:rPr>
                <w:rFonts w:ascii="Calibri" w:eastAsia="Calibri" w:hAnsi="Calibri"/>
                <w:lang w:val="en-US"/>
              </w:rPr>
            </w:pPr>
          </w:p>
        </w:tc>
      </w:tr>
      <w:tr w:rsidR="007A5DCE" w:rsidRPr="00FF2DA4" w14:paraId="6C21949E" w14:textId="77777777" w:rsidTr="005F6C08">
        <w:trPr>
          <w:trHeight w:val="255"/>
        </w:trPr>
        <w:tc>
          <w:tcPr>
            <w:tcW w:w="936" w:type="pct"/>
            <w:noWrap/>
          </w:tcPr>
          <w:p w14:paraId="15A1C386" w14:textId="77777777" w:rsidR="007A5DCE" w:rsidRPr="00FF2DA4" w:rsidRDefault="007A5DCE" w:rsidP="005F6C08">
            <w:pPr>
              <w:rPr>
                <w:rFonts w:ascii="Calibri" w:eastAsia="Calibri" w:hAnsi="Calibri"/>
                <w:b/>
                <w:lang w:val="en-US"/>
              </w:rPr>
            </w:pPr>
          </w:p>
        </w:tc>
        <w:tc>
          <w:tcPr>
            <w:tcW w:w="3207" w:type="pct"/>
          </w:tcPr>
          <w:p w14:paraId="79D69603" w14:textId="77777777" w:rsidR="007A5DCE" w:rsidRDefault="007A5DCE" w:rsidP="005F6C08">
            <w:pPr>
              <w:rPr>
                <w:rFonts w:ascii="Calibri" w:eastAsia="Calibri" w:hAnsi="Calibri"/>
                <w:lang w:val="en-US"/>
              </w:rPr>
            </w:pPr>
            <w:r>
              <w:rPr>
                <w:rFonts w:ascii="Calibri" w:eastAsia="Calibri" w:hAnsi="Calibri"/>
                <w:lang w:val="en-US"/>
              </w:rPr>
              <w:t>E</w:t>
            </w:r>
            <w:r w:rsidRPr="002719B7">
              <w:rPr>
                <w:rFonts w:ascii="Calibri" w:eastAsia="Calibri" w:hAnsi="Calibri"/>
                <w:lang w:val="en-US"/>
              </w:rPr>
              <w:t>ffective training in treatment planning and the provision of</w:t>
            </w:r>
            <w:r>
              <w:rPr>
                <w:rFonts w:ascii="Calibri" w:eastAsia="Calibri" w:hAnsi="Calibri"/>
                <w:lang w:val="en-US"/>
              </w:rPr>
              <w:t xml:space="preserve"> </w:t>
            </w:r>
            <w:r w:rsidRPr="002719B7">
              <w:rPr>
                <w:rFonts w:ascii="Calibri" w:eastAsia="Calibri" w:hAnsi="Calibri"/>
                <w:lang w:val="en-US"/>
              </w:rPr>
              <w:t>feedback</w:t>
            </w:r>
          </w:p>
        </w:tc>
        <w:tc>
          <w:tcPr>
            <w:tcW w:w="857" w:type="pct"/>
          </w:tcPr>
          <w:p w14:paraId="3845E2FB" w14:textId="77777777" w:rsidR="007A5DCE" w:rsidRPr="00FF2DA4" w:rsidRDefault="007A5DCE" w:rsidP="005F6C08">
            <w:pPr>
              <w:rPr>
                <w:rFonts w:ascii="Calibri" w:eastAsia="Calibri" w:hAnsi="Calibri"/>
                <w:lang w:val="en-US"/>
              </w:rPr>
            </w:pPr>
          </w:p>
        </w:tc>
      </w:tr>
      <w:tr w:rsidR="007A5DCE" w:rsidRPr="00FF2DA4" w14:paraId="50C8E27A" w14:textId="77777777" w:rsidTr="005F6C08">
        <w:trPr>
          <w:trHeight w:val="255"/>
        </w:trPr>
        <w:tc>
          <w:tcPr>
            <w:tcW w:w="936" w:type="pct"/>
            <w:noWrap/>
          </w:tcPr>
          <w:p w14:paraId="5F4F5EA4" w14:textId="77777777" w:rsidR="007A5DCE" w:rsidRPr="00FF2DA4" w:rsidRDefault="007A5DCE" w:rsidP="005F6C08">
            <w:pPr>
              <w:rPr>
                <w:rFonts w:ascii="Calibri" w:eastAsia="Calibri" w:hAnsi="Calibri"/>
                <w:b/>
                <w:lang w:val="en-US"/>
              </w:rPr>
            </w:pPr>
          </w:p>
        </w:tc>
        <w:tc>
          <w:tcPr>
            <w:tcW w:w="3207" w:type="pct"/>
          </w:tcPr>
          <w:p w14:paraId="02EEB37E" w14:textId="77777777" w:rsidR="007A5DCE" w:rsidRPr="00BF2609" w:rsidRDefault="007A5DCE" w:rsidP="005F6C08">
            <w:pPr>
              <w:rPr>
                <w:rFonts w:ascii="Calibri" w:eastAsia="Calibri" w:hAnsi="Calibri"/>
                <w:lang w:val="en-US"/>
              </w:rPr>
            </w:pPr>
            <w:r>
              <w:rPr>
                <w:rFonts w:ascii="Calibri" w:eastAsia="Calibri" w:hAnsi="Calibri"/>
                <w:lang w:val="en-US"/>
              </w:rPr>
              <w:t>S</w:t>
            </w:r>
            <w:r w:rsidRPr="00BF2609">
              <w:rPr>
                <w:rFonts w:ascii="Calibri" w:eastAsia="Calibri" w:hAnsi="Calibri"/>
                <w:lang w:val="en-US"/>
              </w:rPr>
              <w:t>ensitivity to individual and cultural differences in</w:t>
            </w:r>
          </w:p>
          <w:p w14:paraId="1A688A32" w14:textId="77777777" w:rsidR="007A5DCE" w:rsidRDefault="007A5DCE" w:rsidP="005F6C08">
            <w:pPr>
              <w:rPr>
                <w:rFonts w:ascii="Calibri" w:eastAsia="Calibri" w:hAnsi="Calibri"/>
                <w:lang w:val="en-US"/>
              </w:rPr>
            </w:pPr>
            <w:r w:rsidRPr="00BF2609">
              <w:rPr>
                <w:rFonts w:ascii="Calibri" w:eastAsia="Calibri" w:hAnsi="Calibri"/>
                <w:lang w:val="en-US"/>
              </w:rPr>
              <w:t>supervisory contexts</w:t>
            </w:r>
          </w:p>
        </w:tc>
        <w:tc>
          <w:tcPr>
            <w:tcW w:w="857" w:type="pct"/>
          </w:tcPr>
          <w:p w14:paraId="378A5418" w14:textId="77777777" w:rsidR="007A5DCE" w:rsidRPr="00FF2DA4" w:rsidRDefault="007A5DCE" w:rsidP="005F6C08">
            <w:pPr>
              <w:rPr>
                <w:rFonts w:ascii="Calibri" w:eastAsia="Calibri" w:hAnsi="Calibri"/>
                <w:lang w:val="en-US"/>
              </w:rPr>
            </w:pPr>
          </w:p>
        </w:tc>
      </w:tr>
      <w:tr w:rsidR="007A5DCE" w:rsidRPr="00FF2DA4" w14:paraId="55A4B6C0" w14:textId="77777777" w:rsidTr="005F6C08">
        <w:trPr>
          <w:trHeight w:val="255"/>
        </w:trPr>
        <w:tc>
          <w:tcPr>
            <w:tcW w:w="936" w:type="pct"/>
            <w:noWrap/>
            <w:hideMark/>
          </w:tcPr>
          <w:p w14:paraId="45A54048" w14:textId="77777777" w:rsidR="007A5DCE" w:rsidRDefault="007A5DCE" w:rsidP="005F6C08">
            <w:pPr>
              <w:rPr>
                <w:rFonts w:ascii="Calibri" w:eastAsia="Calibri" w:hAnsi="Calibri"/>
                <w:b/>
                <w:lang w:val="en-US"/>
              </w:rPr>
            </w:pPr>
            <w:r>
              <w:rPr>
                <w:rFonts w:ascii="Calibri" w:eastAsia="Calibri" w:hAnsi="Calibri"/>
                <w:b/>
                <w:lang w:val="en-US"/>
              </w:rPr>
              <w:t xml:space="preserve">Management, </w:t>
            </w:r>
            <w:r w:rsidRPr="00FF2DA4">
              <w:rPr>
                <w:rFonts w:ascii="Calibri" w:eastAsia="Calibri" w:hAnsi="Calibri"/>
                <w:b/>
                <w:lang w:val="en-US"/>
              </w:rPr>
              <w:t>administration</w:t>
            </w:r>
          </w:p>
          <w:p w14:paraId="6F9FDB73" w14:textId="77777777" w:rsidR="007A5DCE" w:rsidRPr="00FF2DA4" w:rsidRDefault="007A5DCE" w:rsidP="005F6C08">
            <w:pPr>
              <w:rPr>
                <w:rFonts w:ascii="Calibri" w:eastAsia="Calibri" w:hAnsi="Calibri"/>
                <w:b/>
                <w:lang w:val="en-US"/>
              </w:rPr>
            </w:pPr>
            <w:r>
              <w:rPr>
                <w:rFonts w:ascii="Calibri" w:eastAsia="Calibri" w:hAnsi="Calibri"/>
                <w:b/>
                <w:lang w:val="en-US"/>
              </w:rPr>
              <w:t>(</w:t>
            </w:r>
            <w:proofErr w:type="gramStart"/>
            <w:r>
              <w:rPr>
                <w:rFonts w:ascii="Calibri" w:eastAsia="Calibri" w:hAnsi="Calibri"/>
                <w:b/>
                <w:lang w:val="en-US"/>
              </w:rPr>
              <w:t>knowledge</w:t>
            </w:r>
            <w:proofErr w:type="gramEnd"/>
            <w:r>
              <w:rPr>
                <w:rFonts w:ascii="Calibri" w:eastAsia="Calibri" w:hAnsi="Calibri"/>
                <w:b/>
                <w:lang w:val="en-US"/>
              </w:rPr>
              <w:t xml:space="preserve"> based)</w:t>
            </w:r>
          </w:p>
        </w:tc>
        <w:tc>
          <w:tcPr>
            <w:tcW w:w="3207" w:type="pct"/>
          </w:tcPr>
          <w:p w14:paraId="62B2CE0D" w14:textId="77777777" w:rsidR="007A5DCE" w:rsidRDefault="007A5DCE" w:rsidP="005F6C08">
            <w:pPr>
              <w:rPr>
                <w:rFonts w:ascii="Calibri" w:eastAsia="Calibri" w:hAnsi="Calibri"/>
                <w:lang w:val="en-US"/>
              </w:rPr>
            </w:pPr>
          </w:p>
          <w:p w14:paraId="0097AB8F" w14:textId="77777777" w:rsidR="007A5DCE" w:rsidRDefault="007A5DCE" w:rsidP="005F6C08">
            <w:pPr>
              <w:rPr>
                <w:rFonts w:ascii="Calibri" w:eastAsia="Calibri" w:hAnsi="Calibri"/>
                <w:lang w:val="en-US"/>
              </w:rPr>
            </w:pPr>
          </w:p>
          <w:p w14:paraId="559D3077" w14:textId="77777777" w:rsidR="007A5DCE" w:rsidRDefault="007A5DCE" w:rsidP="005F6C08">
            <w:pPr>
              <w:rPr>
                <w:rFonts w:ascii="Calibri" w:eastAsia="Calibri" w:hAnsi="Calibri"/>
                <w:lang w:val="en-US"/>
              </w:rPr>
            </w:pPr>
          </w:p>
          <w:p w14:paraId="0A5922D2" w14:textId="77777777" w:rsidR="007A5DCE" w:rsidRPr="00FF2DA4" w:rsidRDefault="007A5DCE" w:rsidP="005F6C08">
            <w:pPr>
              <w:rPr>
                <w:rFonts w:ascii="Calibri" w:eastAsia="Calibri" w:hAnsi="Calibri"/>
                <w:lang w:val="en-US"/>
              </w:rPr>
            </w:pPr>
            <w:r>
              <w:rPr>
                <w:rFonts w:ascii="Calibri" w:eastAsia="Calibri" w:hAnsi="Calibri"/>
                <w:lang w:val="en-US"/>
              </w:rPr>
              <w:t>A</w:t>
            </w:r>
            <w:r w:rsidRPr="00763877">
              <w:rPr>
                <w:rFonts w:ascii="Calibri" w:eastAsia="Calibri" w:hAnsi="Calibri"/>
                <w:lang w:val="en-US"/>
              </w:rPr>
              <w:t>dministrative structures of practice settings</w:t>
            </w:r>
          </w:p>
        </w:tc>
        <w:tc>
          <w:tcPr>
            <w:tcW w:w="857" w:type="pct"/>
          </w:tcPr>
          <w:p w14:paraId="18998C36" w14:textId="77777777" w:rsidR="007A5DCE" w:rsidRPr="00FF2DA4" w:rsidRDefault="007A5DCE" w:rsidP="005F6C08">
            <w:pPr>
              <w:rPr>
                <w:rFonts w:ascii="Calibri" w:eastAsia="Calibri" w:hAnsi="Calibri"/>
                <w:lang w:val="en-US"/>
              </w:rPr>
            </w:pPr>
          </w:p>
        </w:tc>
      </w:tr>
      <w:tr w:rsidR="007A5DCE" w:rsidRPr="00FF2DA4" w14:paraId="634B3569" w14:textId="77777777" w:rsidTr="005F6C08">
        <w:trPr>
          <w:trHeight w:val="255"/>
        </w:trPr>
        <w:tc>
          <w:tcPr>
            <w:tcW w:w="936" w:type="pct"/>
            <w:noWrap/>
          </w:tcPr>
          <w:p w14:paraId="2B03DA5D" w14:textId="77777777" w:rsidR="007A5DCE" w:rsidRPr="00FF2DA4" w:rsidRDefault="007A5DCE" w:rsidP="005F6C08">
            <w:pPr>
              <w:rPr>
                <w:rFonts w:ascii="Calibri" w:eastAsia="Calibri" w:hAnsi="Calibri"/>
                <w:b/>
                <w:lang w:val="en-US"/>
              </w:rPr>
            </w:pPr>
          </w:p>
        </w:tc>
        <w:tc>
          <w:tcPr>
            <w:tcW w:w="3207" w:type="pct"/>
          </w:tcPr>
          <w:p w14:paraId="4DDCE9DE" w14:textId="77777777" w:rsidR="007A5DCE" w:rsidRDefault="007A5DCE" w:rsidP="005F6C08">
            <w:pPr>
              <w:rPr>
                <w:rFonts w:ascii="Calibri" w:eastAsia="Calibri" w:hAnsi="Calibri"/>
                <w:lang w:val="en-US"/>
              </w:rPr>
            </w:pPr>
            <w:r>
              <w:rPr>
                <w:rFonts w:ascii="Calibri" w:eastAsia="Calibri" w:hAnsi="Calibri"/>
                <w:lang w:val="en-US"/>
              </w:rPr>
              <w:t>C</w:t>
            </w:r>
            <w:r w:rsidRPr="00763877">
              <w:rPr>
                <w:rFonts w:ascii="Calibri" w:eastAsia="Calibri" w:hAnsi="Calibri"/>
                <w:lang w:val="en-US"/>
              </w:rPr>
              <w:t>ommon administrative and business practices</w:t>
            </w:r>
          </w:p>
        </w:tc>
        <w:tc>
          <w:tcPr>
            <w:tcW w:w="857" w:type="pct"/>
          </w:tcPr>
          <w:p w14:paraId="2F04B973" w14:textId="77777777" w:rsidR="007A5DCE" w:rsidRPr="00FF2DA4" w:rsidRDefault="007A5DCE" w:rsidP="005F6C08">
            <w:pPr>
              <w:rPr>
                <w:rFonts w:ascii="Calibri" w:eastAsia="Calibri" w:hAnsi="Calibri"/>
                <w:lang w:val="en-US"/>
              </w:rPr>
            </w:pPr>
          </w:p>
        </w:tc>
      </w:tr>
      <w:tr w:rsidR="007A5DCE" w:rsidRPr="00FF2DA4" w14:paraId="1AC3B644" w14:textId="77777777" w:rsidTr="005F6C08">
        <w:trPr>
          <w:trHeight w:val="255"/>
        </w:trPr>
        <w:tc>
          <w:tcPr>
            <w:tcW w:w="936" w:type="pct"/>
            <w:noWrap/>
          </w:tcPr>
          <w:p w14:paraId="574CE5AB" w14:textId="77777777" w:rsidR="007A5DCE" w:rsidRPr="00FF2DA4" w:rsidRDefault="007A5DCE" w:rsidP="005F6C08">
            <w:pPr>
              <w:rPr>
                <w:rFonts w:ascii="Calibri" w:eastAsia="Calibri" w:hAnsi="Calibri"/>
                <w:b/>
                <w:lang w:val="en-US"/>
              </w:rPr>
            </w:pPr>
          </w:p>
        </w:tc>
        <w:tc>
          <w:tcPr>
            <w:tcW w:w="3207" w:type="pct"/>
          </w:tcPr>
          <w:p w14:paraId="3C13B9DF" w14:textId="77777777" w:rsidR="007A5DCE" w:rsidRDefault="007A5DCE" w:rsidP="005F6C08">
            <w:pPr>
              <w:rPr>
                <w:rFonts w:ascii="Calibri" w:eastAsia="Calibri" w:hAnsi="Calibri"/>
                <w:lang w:val="en-US"/>
              </w:rPr>
            </w:pPr>
            <w:r>
              <w:rPr>
                <w:rFonts w:ascii="Calibri" w:eastAsia="Calibri" w:hAnsi="Calibri"/>
                <w:lang w:val="en-US"/>
              </w:rPr>
              <w:t>M</w:t>
            </w:r>
            <w:r w:rsidRPr="00763877">
              <w:rPr>
                <w:rFonts w:ascii="Calibri" w:eastAsia="Calibri" w:hAnsi="Calibri"/>
                <w:lang w:val="en-US"/>
              </w:rPr>
              <w:t>ethods and procedures for outcome assessment, program evaluation,</w:t>
            </w:r>
            <w:r>
              <w:rPr>
                <w:rFonts w:ascii="Calibri" w:eastAsia="Calibri" w:hAnsi="Calibri"/>
                <w:lang w:val="en-US"/>
              </w:rPr>
              <w:t xml:space="preserve"> </w:t>
            </w:r>
            <w:r w:rsidRPr="00763877">
              <w:rPr>
                <w:rFonts w:ascii="Calibri" w:eastAsia="Calibri" w:hAnsi="Calibri"/>
                <w:lang w:val="en-US"/>
              </w:rPr>
              <w:t>and research</w:t>
            </w:r>
          </w:p>
        </w:tc>
        <w:tc>
          <w:tcPr>
            <w:tcW w:w="857" w:type="pct"/>
          </w:tcPr>
          <w:p w14:paraId="5BCE774D" w14:textId="77777777" w:rsidR="007A5DCE" w:rsidRPr="00FF2DA4" w:rsidRDefault="007A5DCE" w:rsidP="005F6C08">
            <w:pPr>
              <w:rPr>
                <w:rFonts w:ascii="Calibri" w:eastAsia="Calibri" w:hAnsi="Calibri"/>
                <w:lang w:val="en-US"/>
              </w:rPr>
            </w:pPr>
          </w:p>
        </w:tc>
      </w:tr>
      <w:tr w:rsidR="007A5DCE" w:rsidRPr="00FF2DA4" w14:paraId="6828D166" w14:textId="77777777" w:rsidTr="005F6C08">
        <w:trPr>
          <w:trHeight w:val="255"/>
        </w:trPr>
        <w:tc>
          <w:tcPr>
            <w:tcW w:w="936" w:type="pct"/>
            <w:noWrap/>
          </w:tcPr>
          <w:p w14:paraId="61341AC1" w14:textId="77777777" w:rsidR="007A5DCE" w:rsidRDefault="007A5DCE" w:rsidP="005F6C08">
            <w:pPr>
              <w:rPr>
                <w:rFonts w:ascii="Calibri" w:eastAsia="Calibri" w:hAnsi="Calibri"/>
                <w:b/>
                <w:lang w:val="en-US"/>
              </w:rPr>
            </w:pPr>
            <w:r>
              <w:rPr>
                <w:rFonts w:ascii="Calibri" w:eastAsia="Calibri" w:hAnsi="Calibri"/>
                <w:b/>
                <w:lang w:val="en-US"/>
              </w:rPr>
              <w:t xml:space="preserve">Management, </w:t>
            </w:r>
            <w:r w:rsidRPr="00FF2DA4">
              <w:rPr>
                <w:rFonts w:ascii="Calibri" w:eastAsia="Calibri" w:hAnsi="Calibri"/>
                <w:b/>
                <w:lang w:val="en-US"/>
              </w:rPr>
              <w:t>administration</w:t>
            </w:r>
          </w:p>
          <w:p w14:paraId="26F345F7" w14:textId="77777777" w:rsidR="007A5DCE" w:rsidRPr="00FF2DA4" w:rsidRDefault="007A5DCE" w:rsidP="005F6C08">
            <w:pPr>
              <w:rPr>
                <w:rFonts w:ascii="Calibri" w:eastAsia="Calibri" w:hAnsi="Calibri"/>
                <w:b/>
                <w:lang w:val="en-US"/>
              </w:rPr>
            </w:pPr>
            <w:r>
              <w:rPr>
                <w:rFonts w:ascii="Calibri" w:eastAsia="Calibri" w:hAnsi="Calibri"/>
                <w:b/>
                <w:lang w:val="en-US"/>
              </w:rPr>
              <w:t>(applied)</w:t>
            </w:r>
          </w:p>
        </w:tc>
        <w:tc>
          <w:tcPr>
            <w:tcW w:w="3207" w:type="pct"/>
          </w:tcPr>
          <w:p w14:paraId="5DCFE521" w14:textId="77777777" w:rsidR="007A5DCE" w:rsidRDefault="007A5DCE" w:rsidP="005F6C08">
            <w:pPr>
              <w:rPr>
                <w:rFonts w:ascii="Calibri" w:eastAsia="Calibri" w:hAnsi="Calibri"/>
                <w:lang w:val="en-US"/>
              </w:rPr>
            </w:pPr>
          </w:p>
          <w:p w14:paraId="0B95F902" w14:textId="77777777" w:rsidR="007A5DCE" w:rsidRDefault="007A5DCE" w:rsidP="005F6C08">
            <w:pPr>
              <w:rPr>
                <w:rFonts w:ascii="Calibri" w:eastAsia="Calibri" w:hAnsi="Calibri"/>
                <w:lang w:val="en-US"/>
              </w:rPr>
            </w:pPr>
          </w:p>
          <w:p w14:paraId="137E8949" w14:textId="77777777" w:rsidR="007A5DCE" w:rsidRDefault="007A5DCE" w:rsidP="005F6C08">
            <w:pPr>
              <w:rPr>
                <w:rFonts w:ascii="Calibri" w:eastAsia="Calibri" w:hAnsi="Calibri"/>
                <w:lang w:val="en-US"/>
              </w:rPr>
            </w:pPr>
            <w:r>
              <w:rPr>
                <w:rFonts w:ascii="Calibri" w:eastAsia="Calibri" w:hAnsi="Calibri"/>
                <w:lang w:val="en-US"/>
              </w:rPr>
              <w:t>F</w:t>
            </w:r>
            <w:r w:rsidRPr="00F73983">
              <w:rPr>
                <w:rFonts w:ascii="Calibri" w:eastAsia="Calibri" w:hAnsi="Calibri"/>
                <w:lang w:val="en-US"/>
              </w:rPr>
              <w:t>unction effectively within administrative systems</w:t>
            </w:r>
          </w:p>
        </w:tc>
        <w:tc>
          <w:tcPr>
            <w:tcW w:w="857" w:type="pct"/>
          </w:tcPr>
          <w:p w14:paraId="78657AE6" w14:textId="77777777" w:rsidR="007A5DCE" w:rsidRPr="00FF2DA4" w:rsidRDefault="007A5DCE" w:rsidP="005F6C08">
            <w:pPr>
              <w:rPr>
                <w:rFonts w:ascii="Calibri" w:eastAsia="Calibri" w:hAnsi="Calibri"/>
                <w:lang w:val="en-US"/>
              </w:rPr>
            </w:pPr>
          </w:p>
        </w:tc>
      </w:tr>
      <w:tr w:rsidR="007A5DCE" w:rsidRPr="00FF2DA4" w14:paraId="04424164" w14:textId="77777777" w:rsidTr="005F6C08">
        <w:trPr>
          <w:trHeight w:val="255"/>
        </w:trPr>
        <w:tc>
          <w:tcPr>
            <w:tcW w:w="936" w:type="pct"/>
            <w:noWrap/>
          </w:tcPr>
          <w:p w14:paraId="00F61C09" w14:textId="77777777" w:rsidR="007A5DCE" w:rsidRDefault="007A5DCE" w:rsidP="005F6C08">
            <w:pPr>
              <w:rPr>
                <w:rFonts w:ascii="Calibri" w:eastAsia="Calibri" w:hAnsi="Calibri"/>
                <w:b/>
                <w:lang w:val="en-US"/>
              </w:rPr>
            </w:pPr>
          </w:p>
        </w:tc>
        <w:tc>
          <w:tcPr>
            <w:tcW w:w="3207" w:type="pct"/>
          </w:tcPr>
          <w:p w14:paraId="7C9E40E9" w14:textId="77777777" w:rsidR="007A5DCE" w:rsidRPr="00F73983" w:rsidRDefault="007A5DCE" w:rsidP="005F6C08">
            <w:pPr>
              <w:rPr>
                <w:rFonts w:ascii="Calibri" w:eastAsia="Calibri" w:hAnsi="Calibri"/>
                <w:lang w:val="en-US"/>
              </w:rPr>
            </w:pPr>
            <w:r>
              <w:rPr>
                <w:rFonts w:ascii="Calibri" w:eastAsia="Calibri" w:hAnsi="Calibri"/>
                <w:lang w:val="en-US"/>
              </w:rPr>
              <w:t>I</w:t>
            </w:r>
            <w:r w:rsidRPr="00F73983">
              <w:rPr>
                <w:rFonts w:ascii="Calibri" w:eastAsia="Calibri" w:hAnsi="Calibri"/>
                <w:lang w:val="en-US"/>
              </w:rPr>
              <w:t>mplement administrative structures to address needs in</w:t>
            </w:r>
          </w:p>
          <w:p w14:paraId="5E2D1AF6" w14:textId="77777777" w:rsidR="007A5DCE" w:rsidRDefault="007A5DCE" w:rsidP="005F6C08">
            <w:pPr>
              <w:rPr>
                <w:rFonts w:ascii="Calibri" w:eastAsia="Calibri" w:hAnsi="Calibri"/>
                <w:lang w:val="en-US"/>
              </w:rPr>
            </w:pPr>
            <w:r w:rsidRPr="00F73983">
              <w:rPr>
                <w:rFonts w:ascii="Calibri" w:eastAsia="Calibri" w:hAnsi="Calibri"/>
                <w:lang w:val="en-US"/>
              </w:rPr>
              <w:t>neuropsychology practice settings</w:t>
            </w:r>
          </w:p>
        </w:tc>
        <w:tc>
          <w:tcPr>
            <w:tcW w:w="857" w:type="pct"/>
          </w:tcPr>
          <w:p w14:paraId="03703F8A" w14:textId="77777777" w:rsidR="007A5DCE" w:rsidRPr="00FF2DA4" w:rsidRDefault="007A5DCE" w:rsidP="005F6C08">
            <w:pPr>
              <w:rPr>
                <w:rFonts w:ascii="Calibri" w:eastAsia="Calibri" w:hAnsi="Calibri"/>
                <w:lang w:val="en-US"/>
              </w:rPr>
            </w:pPr>
          </w:p>
        </w:tc>
      </w:tr>
      <w:tr w:rsidR="007A5DCE" w:rsidRPr="00FF2DA4" w14:paraId="288AA8EF" w14:textId="77777777" w:rsidTr="005F6C08">
        <w:trPr>
          <w:trHeight w:val="255"/>
        </w:trPr>
        <w:tc>
          <w:tcPr>
            <w:tcW w:w="936" w:type="pct"/>
            <w:noWrap/>
          </w:tcPr>
          <w:p w14:paraId="7CD34BE7" w14:textId="77777777" w:rsidR="007A5DCE" w:rsidRDefault="007A5DCE" w:rsidP="005F6C08">
            <w:pPr>
              <w:rPr>
                <w:rFonts w:ascii="Calibri" w:eastAsia="Calibri" w:hAnsi="Calibri"/>
                <w:b/>
                <w:lang w:val="en-US"/>
              </w:rPr>
            </w:pPr>
          </w:p>
        </w:tc>
        <w:tc>
          <w:tcPr>
            <w:tcW w:w="3207" w:type="pct"/>
          </w:tcPr>
          <w:p w14:paraId="5113CE0F" w14:textId="77777777" w:rsidR="007A5DCE" w:rsidRDefault="007A5DCE" w:rsidP="005F6C08">
            <w:pPr>
              <w:rPr>
                <w:rFonts w:ascii="Calibri" w:eastAsia="Calibri" w:hAnsi="Calibri"/>
                <w:lang w:val="en-US"/>
              </w:rPr>
            </w:pPr>
            <w:r>
              <w:rPr>
                <w:rFonts w:ascii="Calibri" w:eastAsia="Calibri" w:hAnsi="Calibri"/>
                <w:lang w:val="en-US"/>
              </w:rPr>
              <w:t>T</w:t>
            </w:r>
            <w:r w:rsidRPr="00863B50">
              <w:rPr>
                <w:rFonts w:ascii="Calibri" w:eastAsia="Calibri" w:hAnsi="Calibri"/>
                <w:lang w:val="en-US"/>
              </w:rPr>
              <w:t xml:space="preserve">rain and supervise technicians/psychometrists </w:t>
            </w:r>
            <w:r>
              <w:rPr>
                <w:rFonts w:ascii="Calibri" w:eastAsia="Calibri" w:hAnsi="Calibri"/>
                <w:lang w:val="en-US"/>
              </w:rPr>
              <w:t xml:space="preserve">or other related professionals </w:t>
            </w:r>
            <w:r w:rsidRPr="00863B50">
              <w:rPr>
                <w:rFonts w:ascii="Calibri" w:eastAsia="Calibri" w:hAnsi="Calibri"/>
                <w:lang w:val="en-US"/>
              </w:rPr>
              <w:t>and monitor their skills</w:t>
            </w:r>
          </w:p>
        </w:tc>
        <w:tc>
          <w:tcPr>
            <w:tcW w:w="857" w:type="pct"/>
          </w:tcPr>
          <w:p w14:paraId="7FD4FA13" w14:textId="77777777" w:rsidR="007A5DCE" w:rsidRPr="00FF2DA4" w:rsidRDefault="007A5DCE" w:rsidP="005F6C08">
            <w:pPr>
              <w:rPr>
                <w:rFonts w:ascii="Calibri" w:eastAsia="Calibri" w:hAnsi="Calibri"/>
                <w:lang w:val="en-US"/>
              </w:rPr>
            </w:pPr>
          </w:p>
        </w:tc>
      </w:tr>
      <w:tr w:rsidR="007A5DCE" w:rsidRPr="00FF2DA4" w14:paraId="54DD6F37" w14:textId="77777777" w:rsidTr="005F6C08">
        <w:trPr>
          <w:trHeight w:val="255"/>
        </w:trPr>
        <w:tc>
          <w:tcPr>
            <w:tcW w:w="936" w:type="pct"/>
            <w:noWrap/>
            <w:hideMark/>
          </w:tcPr>
          <w:p w14:paraId="6A7FA061" w14:textId="77777777" w:rsidR="007A5DCE" w:rsidRDefault="007A5DCE" w:rsidP="005F6C08">
            <w:pPr>
              <w:rPr>
                <w:rFonts w:ascii="Calibri" w:eastAsia="Calibri" w:hAnsi="Calibri"/>
                <w:b/>
                <w:lang w:val="en-US"/>
              </w:rPr>
            </w:pPr>
            <w:r w:rsidRPr="00FF2DA4">
              <w:rPr>
                <w:rFonts w:ascii="Calibri" w:eastAsia="Calibri" w:hAnsi="Calibri"/>
                <w:b/>
                <w:lang w:val="en-US"/>
              </w:rPr>
              <w:t>Advocacy</w:t>
            </w:r>
          </w:p>
          <w:p w14:paraId="3D3894FC" w14:textId="77777777" w:rsidR="007A5DCE" w:rsidRPr="00FF2DA4" w:rsidRDefault="007A5DCE" w:rsidP="005F6C08">
            <w:pPr>
              <w:rPr>
                <w:rFonts w:ascii="Calibri" w:eastAsia="Calibri" w:hAnsi="Calibri"/>
                <w:b/>
                <w:lang w:val="en-US"/>
              </w:rPr>
            </w:pPr>
            <w:r>
              <w:rPr>
                <w:rFonts w:ascii="Calibri" w:eastAsia="Calibri" w:hAnsi="Calibri"/>
                <w:b/>
                <w:lang w:val="en-US"/>
              </w:rPr>
              <w:t>(</w:t>
            </w:r>
            <w:proofErr w:type="gramStart"/>
            <w:r>
              <w:rPr>
                <w:rFonts w:ascii="Calibri" w:eastAsia="Calibri" w:hAnsi="Calibri"/>
                <w:b/>
                <w:lang w:val="en-US"/>
              </w:rPr>
              <w:t>knowledge</w:t>
            </w:r>
            <w:proofErr w:type="gramEnd"/>
            <w:r>
              <w:rPr>
                <w:rFonts w:ascii="Calibri" w:eastAsia="Calibri" w:hAnsi="Calibri"/>
                <w:b/>
                <w:lang w:val="en-US"/>
              </w:rPr>
              <w:t xml:space="preserve"> based)</w:t>
            </w:r>
          </w:p>
        </w:tc>
        <w:tc>
          <w:tcPr>
            <w:tcW w:w="3207" w:type="pct"/>
          </w:tcPr>
          <w:p w14:paraId="3EB86907" w14:textId="77777777" w:rsidR="007A5DCE" w:rsidRDefault="007A5DCE" w:rsidP="005F6C08">
            <w:pPr>
              <w:rPr>
                <w:rFonts w:ascii="Calibri" w:eastAsia="Calibri" w:hAnsi="Calibri"/>
                <w:lang w:val="en-US"/>
              </w:rPr>
            </w:pPr>
          </w:p>
          <w:p w14:paraId="43A21772" w14:textId="77777777" w:rsidR="007A5DCE" w:rsidRPr="00FF2DA4" w:rsidRDefault="007A5DCE" w:rsidP="005F6C08">
            <w:pPr>
              <w:rPr>
                <w:rFonts w:ascii="Calibri" w:eastAsia="Calibri" w:hAnsi="Calibri"/>
                <w:lang w:val="en-US"/>
              </w:rPr>
            </w:pPr>
            <w:r>
              <w:rPr>
                <w:rFonts w:ascii="Calibri" w:eastAsia="Calibri" w:hAnsi="Calibri"/>
                <w:lang w:val="en-US"/>
              </w:rPr>
              <w:t>R</w:t>
            </w:r>
            <w:r w:rsidRPr="00396C7C">
              <w:rPr>
                <w:rFonts w:ascii="Calibri" w:eastAsia="Calibri" w:hAnsi="Calibri"/>
                <w:lang w:val="en-US"/>
              </w:rPr>
              <w:t>egulatory and policy initiatives that can affect provision of</w:t>
            </w:r>
            <w:r>
              <w:rPr>
                <w:rFonts w:ascii="Calibri" w:eastAsia="Calibri" w:hAnsi="Calibri"/>
                <w:lang w:val="en-US"/>
              </w:rPr>
              <w:t xml:space="preserve"> </w:t>
            </w:r>
            <w:r w:rsidRPr="00396C7C">
              <w:rPr>
                <w:rFonts w:ascii="Calibri" w:eastAsia="Calibri" w:hAnsi="Calibri"/>
                <w:lang w:val="en-US"/>
              </w:rPr>
              <w:t>neuropsychology services and access to care</w:t>
            </w:r>
          </w:p>
        </w:tc>
        <w:tc>
          <w:tcPr>
            <w:tcW w:w="857" w:type="pct"/>
          </w:tcPr>
          <w:p w14:paraId="3C6A4B74" w14:textId="77777777" w:rsidR="007A5DCE" w:rsidRPr="00FF2DA4" w:rsidRDefault="007A5DCE" w:rsidP="005F6C08">
            <w:pPr>
              <w:rPr>
                <w:rFonts w:ascii="Calibri" w:eastAsia="Calibri" w:hAnsi="Calibri"/>
                <w:lang w:val="en-US"/>
              </w:rPr>
            </w:pPr>
          </w:p>
        </w:tc>
      </w:tr>
      <w:tr w:rsidR="007A5DCE" w:rsidRPr="00FF2DA4" w14:paraId="597F9ACE" w14:textId="77777777" w:rsidTr="005F6C08">
        <w:trPr>
          <w:trHeight w:val="255"/>
        </w:trPr>
        <w:tc>
          <w:tcPr>
            <w:tcW w:w="936" w:type="pct"/>
            <w:noWrap/>
          </w:tcPr>
          <w:p w14:paraId="4E007529" w14:textId="77777777" w:rsidR="007A5DCE" w:rsidRDefault="007A5DCE" w:rsidP="005F6C08">
            <w:pPr>
              <w:rPr>
                <w:rFonts w:ascii="Calibri" w:eastAsia="Calibri" w:hAnsi="Calibri"/>
                <w:b/>
                <w:lang w:val="en-US"/>
              </w:rPr>
            </w:pPr>
            <w:r w:rsidRPr="00FF2DA4">
              <w:rPr>
                <w:rFonts w:ascii="Calibri" w:eastAsia="Calibri" w:hAnsi="Calibri"/>
                <w:b/>
                <w:lang w:val="en-US"/>
              </w:rPr>
              <w:t>Advocacy</w:t>
            </w:r>
          </w:p>
          <w:p w14:paraId="029B7A1E" w14:textId="77777777" w:rsidR="007A5DCE" w:rsidRPr="00FF2DA4" w:rsidRDefault="007A5DCE" w:rsidP="005F6C08">
            <w:pPr>
              <w:rPr>
                <w:rFonts w:ascii="Calibri" w:eastAsia="Calibri" w:hAnsi="Calibri"/>
                <w:b/>
                <w:lang w:val="en-US"/>
              </w:rPr>
            </w:pPr>
            <w:r>
              <w:rPr>
                <w:rFonts w:ascii="Calibri" w:eastAsia="Calibri" w:hAnsi="Calibri"/>
                <w:b/>
                <w:lang w:val="en-US"/>
              </w:rPr>
              <w:t>(applied)</w:t>
            </w:r>
          </w:p>
        </w:tc>
        <w:tc>
          <w:tcPr>
            <w:tcW w:w="3207" w:type="pct"/>
          </w:tcPr>
          <w:p w14:paraId="21A88AAC" w14:textId="77777777" w:rsidR="007A5DCE" w:rsidRDefault="007A5DCE" w:rsidP="005F6C08">
            <w:pPr>
              <w:rPr>
                <w:rFonts w:ascii="Calibri" w:eastAsia="Calibri" w:hAnsi="Calibri"/>
                <w:lang w:val="en-US"/>
              </w:rPr>
            </w:pPr>
          </w:p>
          <w:p w14:paraId="59DC9DAF" w14:textId="77777777" w:rsidR="007A5DCE" w:rsidRDefault="007A5DCE" w:rsidP="005F6C08">
            <w:pPr>
              <w:rPr>
                <w:rFonts w:ascii="Calibri" w:eastAsia="Calibri" w:hAnsi="Calibri"/>
                <w:lang w:val="en-US"/>
              </w:rPr>
            </w:pPr>
            <w:r>
              <w:rPr>
                <w:rFonts w:ascii="Calibri" w:eastAsia="Calibri" w:hAnsi="Calibri"/>
                <w:lang w:val="en-US"/>
              </w:rPr>
              <w:t>A</w:t>
            </w:r>
            <w:r w:rsidRPr="002B42C9">
              <w:rPr>
                <w:rFonts w:ascii="Calibri" w:eastAsia="Calibri" w:hAnsi="Calibri"/>
                <w:lang w:val="en-US"/>
              </w:rPr>
              <w:t>dvocate for</w:t>
            </w:r>
            <w:r>
              <w:rPr>
                <w:rFonts w:ascii="Calibri" w:eastAsia="Calibri" w:hAnsi="Calibri"/>
                <w:lang w:val="en-US"/>
              </w:rPr>
              <w:t xml:space="preserve"> </w:t>
            </w:r>
            <w:r w:rsidRPr="002B42C9">
              <w:rPr>
                <w:rFonts w:ascii="Calibri" w:eastAsia="Calibri" w:hAnsi="Calibri"/>
                <w:lang w:val="en-US"/>
              </w:rPr>
              <w:t>needs of individuals/groups across systems</w:t>
            </w:r>
          </w:p>
        </w:tc>
        <w:tc>
          <w:tcPr>
            <w:tcW w:w="857" w:type="pct"/>
          </w:tcPr>
          <w:p w14:paraId="7F9A3210" w14:textId="77777777" w:rsidR="007A5DCE" w:rsidRPr="00FF2DA4" w:rsidRDefault="007A5DCE" w:rsidP="005F6C08">
            <w:pPr>
              <w:rPr>
                <w:rFonts w:ascii="Calibri" w:eastAsia="Calibri" w:hAnsi="Calibri"/>
                <w:lang w:val="en-US"/>
              </w:rPr>
            </w:pPr>
          </w:p>
        </w:tc>
      </w:tr>
      <w:tr w:rsidR="007A5DCE" w:rsidRPr="00FF2DA4" w14:paraId="24AFF34E" w14:textId="77777777" w:rsidTr="005F6C08">
        <w:trPr>
          <w:trHeight w:val="255"/>
        </w:trPr>
        <w:tc>
          <w:tcPr>
            <w:tcW w:w="936" w:type="pct"/>
            <w:noWrap/>
          </w:tcPr>
          <w:p w14:paraId="0F62A895" w14:textId="77777777" w:rsidR="007A5DCE" w:rsidRPr="00FF2DA4" w:rsidRDefault="007A5DCE" w:rsidP="005F6C08">
            <w:pPr>
              <w:rPr>
                <w:rFonts w:ascii="Calibri" w:eastAsia="Calibri" w:hAnsi="Calibri"/>
                <w:b/>
                <w:lang w:val="en-US"/>
              </w:rPr>
            </w:pPr>
          </w:p>
        </w:tc>
        <w:tc>
          <w:tcPr>
            <w:tcW w:w="3207" w:type="pct"/>
          </w:tcPr>
          <w:p w14:paraId="56EA0424" w14:textId="77777777" w:rsidR="007A5DCE" w:rsidRDefault="007A5DCE" w:rsidP="005F6C08">
            <w:pPr>
              <w:rPr>
                <w:rFonts w:ascii="Calibri" w:eastAsia="Calibri" w:hAnsi="Calibri"/>
                <w:lang w:val="en-US"/>
              </w:rPr>
            </w:pPr>
            <w:r>
              <w:rPr>
                <w:rFonts w:ascii="Calibri" w:eastAsia="Calibri" w:hAnsi="Calibri"/>
                <w:lang w:val="en-US"/>
              </w:rPr>
              <w:t>C</w:t>
            </w:r>
            <w:r w:rsidRPr="002B42C9">
              <w:rPr>
                <w:rFonts w:ascii="Calibri" w:eastAsia="Calibri" w:hAnsi="Calibri"/>
                <w:lang w:val="en-US"/>
              </w:rPr>
              <w:t>ollaborate with psychologists and other professionals to advocate for</w:t>
            </w:r>
            <w:r>
              <w:rPr>
                <w:rFonts w:ascii="Calibri" w:eastAsia="Calibri" w:hAnsi="Calibri"/>
                <w:lang w:val="en-US"/>
              </w:rPr>
              <w:t xml:space="preserve"> neuropsychology</w:t>
            </w:r>
          </w:p>
        </w:tc>
        <w:tc>
          <w:tcPr>
            <w:tcW w:w="857" w:type="pct"/>
          </w:tcPr>
          <w:p w14:paraId="6AADB2C4" w14:textId="77777777" w:rsidR="007A5DCE" w:rsidRPr="00FF2DA4" w:rsidRDefault="007A5DCE" w:rsidP="005F6C08">
            <w:pPr>
              <w:rPr>
                <w:rFonts w:ascii="Calibri" w:eastAsia="Calibri" w:hAnsi="Calibri"/>
                <w:lang w:val="en-US"/>
              </w:rPr>
            </w:pPr>
          </w:p>
        </w:tc>
      </w:tr>
      <w:tr w:rsidR="007A5DCE" w:rsidRPr="00FF2DA4" w14:paraId="657CA6C0" w14:textId="77777777" w:rsidTr="005F6C08">
        <w:trPr>
          <w:trHeight w:val="255"/>
        </w:trPr>
        <w:tc>
          <w:tcPr>
            <w:tcW w:w="936" w:type="pct"/>
            <w:noWrap/>
          </w:tcPr>
          <w:p w14:paraId="0D15B29C" w14:textId="77777777" w:rsidR="007A5DCE" w:rsidRPr="00FF2DA4" w:rsidRDefault="007A5DCE" w:rsidP="005F6C08">
            <w:pPr>
              <w:rPr>
                <w:rFonts w:ascii="Calibri" w:eastAsia="Calibri" w:hAnsi="Calibri"/>
                <w:b/>
                <w:lang w:val="en-US"/>
              </w:rPr>
            </w:pPr>
          </w:p>
        </w:tc>
        <w:tc>
          <w:tcPr>
            <w:tcW w:w="3207" w:type="pct"/>
          </w:tcPr>
          <w:p w14:paraId="1471B1CA" w14:textId="77777777" w:rsidR="007A5DCE" w:rsidRDefault="007A5DCE" w:rsidP="005F6C08">
            <w:pPr>
              <w:rPr>
                <w:rFonts w:ascii="Calibri" w:eastAsia="Calibri" w:hAnsi="Calibri"/>
                <w:lang w:val="en-US"/>
              </w:rPr>
            </w:pPr>
            <w:r>
              <w:rPr>
                <w:rFonts w:ascii="Calibri" w:eastAsia="Calibri" w:hAnsi="Calibri"/>
                <w:lang w:val="en-US"/>
              </w:rPr>
              <w:t>E</w:t>
            </w:r>
            <w:r w:rsidRPr="002B42C9">
              <w:rPr>
                <w:rFonts w:ascii="Calibri" w:eastAsia="Calibri" w:hAnsi="Calibri"/>
                <w:lang w:val="en-US"/>
              </w:rPr>
              <w:t>ducate the public</w:t>
            </w:r>
          </w:p>
        </w:tc>
        <w:tc>
          <w:tcPr>
            <w:tcW w:w="857" w:type="pct"/>
          </w:tcPr>
          <w:p w14:paraId="68BE3ED0" w14:textId="77777777" w:rsidR="007A5DCE" w:rsidRPr="00FF2DA4" w:rsidRDefault="007A5DCE" w:rsidP="005F6C08">
            <w:pPr>
              <w:rPr>
                <w:rFonts w:ascii="Calibri" w:eastAsia="Calibri" w:hAnsi="Calibri"/>
                <w:lang w:val="en-US"/>
              </w:rPr>
            </w:pPr>
          </w:p>
        </w:tc>
      </w:tr>
    </w:tbl>
    <w:p w14:paraId="7A15F0E2" w14:textId="77777777" w:rsidR="007A5DCE" w:rsidRDefault="007A5DCE" w:rsidP="007A5DCE">
      <w:pPr>
        <w:spacing w:after="200" w:line="276" w:lineRule="auto"/>
        <w:rPr>
          <w:lang w:val="en-US"/>
        </w:rPr>
      </w:pPr>
    </w:p>
    <w:p w14:paraId="36C705D6" w14:textId="77777777" w:rsidR="007A5DCE" w:rsidRPr="00E60679" w:rsidRDefault="007A5DCE" w:rsidP="007A5DCE">
      <w:pPr>
        <w:spacing w:after="200" w:line="276" w:lineRule="auto"/>
        <w:rPr>
          <w:b/>
          <w:lang w:val="en-US"/>
        </w:rPr>
      </w:pPr>
      <w:r>
        <w:rPr>
          <w:b/>
          <w:lang w:val="en-US"/>
        </w:rPr>
        <w:t>Are there o</w:t>
      </w:r>
      <w:r w:rsidRPr="00E60679">
        <w:rPr>
          <w:b/>
          <w:lang w:val="en-US"/>
        </w:rPr>
        <w:t>ther competencies</w:t>
      </w:r>
      <w:r>
        <w:rPr>
          <w:b/>
          <w:lang w:val="en-US"/>
        </w:rPr>
        <w:t xml:space="preserve"> relevant for a neuropsychologist at entry to the profession,</w:t>
      </w:r>
      <w:r w:rsidRPr="00E60679">
        <w:rPr>
          <w:b/>
          <w:lang w:val="en-US"/>
        </w:rPr>
        <w:t xml:space="preserve"> not mentioned here?</w:t>
      </w:r>
      <w:r>
        <w:rPr>
          <w:b/>
          <w:lang w:val="en-US"/>
        </w:rPr>
        <w:t xml:space="preserve"> </w:t>
      </w:r>
    </w:p>
    <w:tbl>
      <w:tblPr>
        <w:tblStyle w:val="TableGrid"/>
        <w:tblW w:w="0" w:type="auto"/>
        <w:tblLook w:val="04A0" w:firstRow="1" w:lastRow="0" w:firstColumn="1" w:lastColumn="0" w:noHBand="0" w:noVBand="1"/>
      </w:tblPr>
      <w:tblGrid>
        <w:gridCol w:w="6731"/>
        <w:gridCol w:w="1565"/>
      </w:tblGrid>
      <w:tr w:rsidR="007A5DCE" w14:paraId="4564DFFE" w14:textId="77777777" w:rsidTr="005F6C08">
        <w:tc>
          <w:tcPr>
            <w:tcW w:w="7366" w:type="dxa"/>
          </w:tcPr>
          <w:p w14:paraId="0C37C6C6" w14:textId="77777777" w:rsidR="007A5DCE" w:rsidRDefault="007A5DCE" w:rsidP="005F6C08">
            <w:pPr>
              <w:spacing w:after="200" w:line="276" w:lineRule="auto"/>
              <w:rPr>
                <w:rFonts w:ascii="Calibri" w:eastAsia="Calibri" w:hAnsi="Calibri"/>
                <w:lang w:val="en-US"/>
              </w:rPr>
            </w:pPr>
          </w:p>
        </w:tc>
        <w:tc>
          <w:tcPr>
            <w:tcW w:w="1696" w:type="dxa"/>
          </w:tcPr>
          <w:p w14:paraId="52D16036" w14:textId="77777777" w:rsidR="007A5DCE" w:rsidRDefault="007A5DCE" w:rsidP="005F6C08">
            <w:pPr>
              <w:spacing w:after="200" w:line="276" w:lineRule="auto"/>
              <w:rPr>
                <w:rFonts w:ascii="Calibri" w:eastAsia="Calibri" w:hAnsi="Calibri"/>
                <w:lang w:val="en-US"/>
              </w:rPr>
            </w:pPr>
          </w:p>
        </w:tc>
      </w:tr>
      <w:tr w:rsidR="007A5DCE" w14:paraId="140C823A" w14:textId="77777777" w:rsidTr="005F6C08">
        <w:tc>
          <w:tcPr>
            <w:tcW w:w="7366" w:type="dxa"/>
          </w:tcPr>
          <w:p w14:paraId="49F1EE16" w14:textId="77777777" w:rsidR="007A5DCE" w:rsidRDefault="007A5DCE" w:rsidP="005F6C08">
            <w:pPr>
              <w:spacing w:after="200" w:line="276" w:lineRule="auto"/>
              <w:rPr>
                <w:rFonts w:ascii="Calibri" w:eastAsia="Calibri" w:hAnsi="Calibri"/>
                <w:lang w:val="en-US"/>
              </w:rPr>
            </w:pPr>
          </w:p>
        </w:tc>
        <w:tc>
          <w:tcPr>
            <w:tcW w:w="1696" w:type="dxa"/>
          </w:tcPr>
          <w:p w14:paraId="6147A186" w14:textId="77777777" w:rsidR="007A5DCE" w:rsidRDefault="007A5DCE" w:rsidP="005F6C08">
            <w:pPr>
              <w:spacing w:after="200" w:line="276" w:lineRule="auto"/>
              <w:rPr>
                <w:rFonts w:ascii="Calibri" w:eastAsia="Calibri" w:hAnsi="Calibri"/>
                <w:lang w:val="en-US"/>
              </w:rPr>
            </w:pPr>
          </w:p>
        </w:tc>
      </w:tr>
      <w:tr w:rsidR="007A5DCE" w14:paraId="305D2AA3" w14:textId="77777777" w:rsidTr="005F6C08">
        <w:tc>
          <w:tcPr>
            <w:tcW w:w="7366" w:type="dxa"/>
          </w:tcPr>
          <w:p w14:paraId="3EEC97CE" w14:textId="77777777" w:rsidR="007A5DCE" w:rsidRDefault="007A5DCE" w:rsidP="005F6C08">
            <w:pPr>
              <w:spacing w:after="200" w:line="276" w:lineRule="auto"/>
              <w:rPr>
                <w:rFonts w:ascii="Calibri" w:eastAsia="Calibri" w:hAnsi="Calibri"/>
                <w:lang w:val="en-US"/>
              </w:rPr>
            </w:pPr>
          </w:p>
        </w:tc>
        <w:tc>
          <w:tcPr>
            <w:tcW w:w="1696" w:type="dxa"/>
          </w:tcPr>
          <w:p w14:paraId="15887E2C" w14:textId="77777777" w:rsidR="007A5DCE" w:rsidRDefault="007A5DCE" w:rsidP="005F6C08">
            <w:pPr>
              <w:spacing w:after="200" w:line="276" w:lineRule="auto"/>
              <w:rPr>
                <w:rFonts w:ascii="Calibri" w:eastAsia="Calibri" w:hAnsi="Calibri"/>
                <w:lang w:val="en-US"/>
              </w:rPr>
            </w:pPr>
          </w:p>
        </w:tc>
      </w:tr>
    </w:tbl>
    <w:p w14:paraId="01398217" w14:textId="77777777" w:rsidR="007A5DCE" w:rsidRDefault="007A5DCE" w:rsidP="007A5DCE">
      <w:pPr>
        <w:spacing w:after="200" w:line="276" w:lineRule="auto"/>
        <w:rPr>
          <w:lang w:val="en-US"/>
        </w:rPr>
      </w:pPr>
    </w:p>
    <w:p w14:paraId="16405BCA" w14:textId="77777777" w:rsidR="007A5DCE" w:rsidRDefault="007A5DCE" w:rsidP="007A5DCE">
      <w:pPr>
        <w:spacing w:after="200" w:line="276" w:lineRule="auto"/>
        <w:rPr>
          <w:lang w:val="en-US"/>
        </w:rPr>
      </w:pPr>
    </w:p>
    <w:p w14:paraId="3E0E0709" w14:textId="2CAD7973" w:rsidR="007A5DCE" w:rsidRPr="00E26924" w:rsidRDefault="007A5DCE" w:rsidP="007A5DCE">
      <w:pPr>
        <w:spacing w:after="200" w:line="276" w:lineRule="auto"/>
        <w:rPr>
          <w:b/>
          <w:lang w:val="en-US"/>
        </w:rPr>
      </w:pPr>
      <w:r w:rsidRPr="00E26924">
        <w:rPr>
          <w:b/>
          <w:lang w:val="en-US"/>
        </w:rPr>
        <w:t>PART TWO</w:t>
      </w:r>
    </w:p>
    <w:p w14:paraId="3B30C185" w14:textId="77777777" w:rsidR="007A5DCE" w:rsidRDefault="007A5DCE" w:rsidP="007A5DCE">
      <w:pPr>
        <w:spacing w:after="200" w:line="276" w:lineRule="auto"/>
        <w:rPr>
          <w:b/>
          <w:lang w:val="en-US"/>
        </w:rPr>
      </w:pPr>
      <w:r>
        <w:rPr>
          <w:b/>
          <w:lang w:val="en-US"/>
        </w:rPr>
        <w:t xml:space="preserve">Evaluation / </w:t>
      </w:r>
      <w:r w:rsidRPr="00D844E9">
        <w:rPr>
          <w:b/>
          <w:lang w:val="en-US"/>
        </w:rPr>
        <w:t>Approval procedure</w:t>
      </w:r>
      <w:r>
        <w:rPr>
          <w:b/>
          <w:lang w:val="en-US"/>
        </w:rPr>
        <w:t>s currently in use in measuring the competency level of clinical neuropsychologists who complete their training and enter the profession (feel free to elaborate beyond yes/no, and also discuss ideas not in use yet)</w:t>
      </w:r>
      <w:r w:rsidRPr="00D844E9">
        <w:rPr>
          <w:b/>
          <w:lang w:val="en-US"/>
        </w:rPr>
        <w:t>:</w:t>
      </w:r>
    </w:p>
    <w:tbl>
      <w:tblPr>
        <w:tblStyle w:val="TableGrid"/>
        <w:tblW w:w="0" w:type="auto"/>
        <w:tblLayout w:type="fixed"/>
        <w:tblLook w:val="04A0" w:firstRow="1" w:lastRow="0" w:firstColumn="1" w:lastColumn="0" w:noHBand="0" w:noVBand="1"/>
      </w:tblPr>
      <w:tblGrid>
        <w:gridCol w:w="4280"/>
        <w:gridCol w:w="1244"/>
        <w:gridCol w:w="1275"/>
        <w:gridCol w:w="1560"/>
      </w:tblGrid>
      <w:tr w:rsidR="007A5DCE" w:rsidRPr="00EA4ECE" w14:paraId="20EE4852" w14:textId="77777777" w:rsidTr="005F6C08">
        <w:tc>
          <w:tcPr>
            <w:tcW w:w="4280" w:type="dxa"/>
          </w:tcPr>
          <w:p w14:paraId="587CD3FF" w14:textId="77777777" w:rsidR="007A5DCE" w:rsidRPr="00EA4ECE" w:rsidRDefault="007A5DCE" w:rsidP="005F6C08">
            <w:pPr>
              <w:spacing w:after="200" w:line="276" w:lineRule="auto"/>
              <w:rPr>
                <w:rFonts w:ascii="Calibri" w:eastAsia="Calibri" w:hAnsi="Calibri"/>
                <w:b/>
                <w:lang w:val="en-US"/>
              </w:rPr>
            </w:pPr>
          </w:p>
        </w:tc>
        <w:tc>
          <w:tcPr>
            <w:tcW w:w="4079" w:type="dxa"/>
            <w:gridSpan w:val="3"/>
          </w:tcPr>
          <w:p w14:paraId="47DDBED2" w14:textId="77777777" w:rsidR="007A5DCE" w:rsidRPr="00EA4ECE" w:rsidRDefault="007A5DCE" w:rsidP="005F6C08">
            <w:pPr>
              <w:spacing w:after="200" w:line="276" w:lineRule="auto"/>
              <w:rPr>
                <w:rFonts w:ascii="Calibri" w:eastAsia="Calibri" w:hAnsi="Calibri"/>
                <w:b/>
                <w:lang w:val="en-US"/>
              </w:rPr>
            </w:pPr>
            <w:r>
              <w:rPr>
                <w:rFonts w:ascii="Calibri" w:eastAsia="Calibri" w:hAnsi="Calibri"/>
                <w:b/>
                <w:lang w:val="en-US"/>
              </w:rPr>
              <w:t>Currently in use</w:t>
            </w:r>
          </w:p>
        </w:tc>
      </w:tr>
      <w:tr w:rsidR="007A5DCE" w:rsidRPr="00EA4ECE" w14:paraId="1E73C586" w14:textId="77777777" w:rsidTr="005F6C08">
        <w:tc>
          <w:tcPr>
            <w:tcW w:w="4280" w:type="dxa"/>
          </w:tcPr>
          <w:p w14:paraId="705936F2" w14:textId="77777777" w:rsidR="007A5DCE" w:rsidRDefault="007A5DCE" w:rsidP="005F6C08">
            <w:pPr>
              <w:spacing w:after="200" w:line="276" w:lineRule="auto"/>
              <w:rPr>
                <w:rFonts w:ascii="Calibri" w:eastAsia="Calibri" w:hAnsi="Calibri"/>
                <w:b/>
                <w:lang w:val="en-US"/>
              </w:rPr>
            </w:pPr>
            <w:r w:rsidRPr="00EA4ECE">
              <w:rPr>
                <w:rFonts w:ascii="Calibri" w:eastAsia="Calibri" w:hAnsi="Calibri"/>
                <w:b/>
                <w:lang w:val="en-US"/>
              </w:rPr>
              <w:t>Satisfa</w:t>
            </w:r>
            <w:r>
              <w:rPr>
                <w:rFonts w:ascii="Calibri" w:eastAsia="Calibri" w:hAnsi="Calibri"/>
                <w:b/>
                <w:lang w:val="en-US"/>
              </w:rPr>
              <w:t>ctory completion of theoretical courses?</w:t>
            </w:r>
          </w:p>
          <w:p w14:paraId="299DD4DB" w14:textId="77777777" w:rsidR="007A5DCE" w:rsidRPr="00A710A4" w:rsidRDefault="007A5DCE" w:rsidP="005F6C08">
            <w:pPr>
              <w:spacing w:after="200" w:line="276" w:lineRule="auto"/>
              <w:rPr>
                <w:rFonts w:ascii="Calibri" w:eastAsia="Calibri" w:hAnsi="Calibri"/>
                <w:lang w:val="en-US"/>
              </w:rPr>
            </w:pPr>
            <w:r w:rsidRPr="00A710A4">
              <w:rPr>
                <w:rFonts w:ascii="Calibri" w:eastAsia="Calibri" w:hAnsi="Calibri"/>
                <w:lang w:val="en-US"/>
              </w:rPr>
              <w:t>Do they include exams?</w:t>
            </w:r>
          </w:p>
        </w:tc>
        <w:tc>
          <w:tcPr>
            <w:tcW w:w="4079" w:type="dxa"/>
            <w:gridSpan w:val="3"/>
          </w:tcPr>
          <w:p w14:paraId="26FBA19D" w14:textId="77777777" w:rsidR="007A5DCE" w:rsidRPr="00EA4ECE" w:rsidRDefault="007A5DCE" w:rsidP="005F6C08">
            <w:pPr>
              <w:spacing w:after="200" w:line="276" w:lineRule="auto"/>
              <w:rPr>
                <w:rFonts w:ascii="Calibri" w:eastAsia="Calibri" w:hAnsi="Calibri"/>
                <w:b/>
                <w:lang w:val="en-US"/>
              </w:rPr>
            </w:pPr>
            <w:r w:rsidRPr="00EA4ECE">
              <w:rPr>
                <w:rFonts w:ascii="Calibri" w:eastAsia="Calibri" w:hAnsi="Calibri"/>
                <w:b/>
                <w:lang w:val="en-US"/>
              </w:rPr>
              <w:t>Yes/No:</w:t>
            </w:r>
          </w:p>
        </w:tc>
      </w:tr>
      <w:tr w:rsidR="007A5DCE" w:rsidRPr="00EA4ECE" w14:paraId="5D0027A6" w14:textId="77777777" w:rsidTr="005F6C08">
        <w:tc>
          <w:tcPr>
            <w:tcW w:w="4280" w:type="dxa"/>
          </w:tcPr>
          <w:p w14:paraId="5A6D7614" w14:textId="77777777" w:rsidR="007A5DCE" w:rsidRDefault="007A5DCE" w:rsidP="005F6C08">
            <w:pPr>
              <w:spacing w:after="200" w:line="276" w:lineRule="auto"/>
              <w:rPr>
                <w:rFonts w:ascii="Calibri" w:eastAsia="Calibri" w:hAnsi="Calibri"/>
                <w:b/>
                <w:lang w:val="en-US"/>
              </w:rPr>
            </w:pPr>
            <w:r w:rsidRPr="00EA4ECE">
              <w:rPr>
                <w:rFonts w:ascii="Calibri" w:eastAsia="Calibri" w:hAnsi="Calibri"/>
                <w:b/>
                <w:lang w:val="en-US"/>
              </w:rPr>
              <w:t>Satisfactory completion of practical training</w:t>
            </w:r>
            <w:r>
              <w:rPr>
                <w:rFonts w:ascii="Calibri" w:eastAsia="Calibri" w:hAnsi="Calibri"/>
                <w:b/>
                <w:lang w:val="en-US"/>
              </w:rPr>
              <w:t>?</w:t>
            </w:r>
          </w:p>
          <w:p w14:paraId="3457B349" w14:textId="77777777" w:rsidR="007A5DCE" w:rsidRPr="00A710A4" w:rsidRDefault="007A5DCE" w:rsidP="005F6C08">
            <w:pPr>
              <w:spacing w:after="200" w:line="276" w:lineRule="auto"/>
              <w:rPr>
                <w:rFonts w:ascii="Calibri" w:eastAsia="Calibri" w:hAnsi="Calibri"/>
                <w:lang w:val="en-US"/>
              </w:rPr>
            </w:pPr>
            <w:r w:rsidRPr="00A710A4">
              <w:rPr>
                <w:rFonts w:ascii="Calibri" w:eastAsia="Calibri" w:hAnsi="Calibri"/>
                <w:lang w:val="en-US"/>
              </w:rPr>
              <w:t>Does it include supervisor</w:t>
            </w:r>
            <w:r>
              <w:rPr>
                <w:rFonts w:ascii="Calibri" w:eastAsia="Calibri" w:hAnsi="Calibri"/>
                <w:lang w:val="en-US"/>
              </w:rPr>
              <w:t>s’</w:t>
            </w:r>
            <w:r w:rsidRPr="00A710A4">
              <w:rPr>
                <w:rFonts w:ascii="Calibri" w:eastAsia="Calibri" w:hAnsi="Calibri"/>
                <w:lang w:val="en-US"/>
              </w:rPr>
              <w:t xml:space="preserve"> </w:t>
            </w:r>
            <w:r>
              <w:rPr>
                <w:rFonts w:ascii="Calibri" w:eastAsia="Calibri" w:hAnsi="Calibri"/>
                <w:lang w:val="en-US"/>
              </w:rPr>
              <w:t>ratings</w:t>
            </w:r>
            <w:r w:rsidRPr="00A710A4">
              <w:rPr>
                <w:rFonts w:ascii="Calibri" w:eastAsia="Calibri" w:hAnsi="Calibri"/>
                <w:lang w:val="en-US"/>
              </w:rPr>
              <w:t>?</w:t>
            </w:r>
          </w:p>
        </w:tc>
        <w:tc>
          <w:tcPr>
            <w:tcW w:w="4079" w:type="dxa"/>
            <w:gridSpan w:val="3"/>
          </w:tcPr>
          <w:p w14:paraId="2385BF14" w14:textId="77777777" w:rsidR="007A5DCE" w:rsidRPr="00EA4ECE" w:rsidRDefault="007A5DCE" w:rsidP="005F6C08">
            <w:pPr>
              <w:spacing w:after="200" w:line="276" w:lineRule="auto"/>
              <w:rPr>
                <w:rFonts w:ascii="Calibri" w:eastAsia="Calibri" w:hAnsi="Calibri"/>
                <w:b/>
                <w:lang w:val="en-US"/>
              </w:rPr>
            </w:pPr>
          </w:p>
        </w:tc>
      </w:tr>
      <w:tr w:rsidR="007A5DCE" w:rsidRPr="00EA4ECE" w14:paraId="2002F8C6" w14:textId="77777777" w:rsidTr="005F6C08">
        <w:tc>
          <w:tcPr>
            <w:tcW w:w="4280" w:type="dxa"/>
          </w:tcPr>
          <w:p w14:paraId="69FDECC9" w14:textId="77777777" w:rsidR="007A5DCE" w:rsidRPr="00EA4ECE" w:rsidRDefault="007A5DCE" w:rsidP="005F6C08">
            <w:pPr>
              <w:spacing w:after="200" w:line="276" w:lineRule="auto"/>
              <w:rPr>
                <w:rFonts w:ascii="Calibri" w:eastAsia="Calibri" w:hAnsi="Calibri"/>
                <w:b/>
                <w:lang w:val="en-US"/>
              </w:rPr>
            </w:pPr>
            <w:r w:rsidRPr="00EA4ECE">
              <w:rPr>
                <w:rFonts w:ascii="Calibri" w:eastAsia="Calibri" w:hAnsi="Calibri"/>
                <w:b/>
                <w:lang w:val="en-US"/>
              </w:rPr>
              <w:t xml:space="preserve">Formal </w:t>
            </w:r>
            <w:r>
              <w:rPr>
                <w:rFonts w:ascii="Calibri" w:eastAsia="Calibri" w:hAnsi="Calibri"/>
                <w:b/>
                <w:lang w:val="en-US"/>
              </w:rPr>
              <w:t xml:space="preserve">certification (board) </w:t>
            </w:r>
            <w:r w:rsidRPr="00EA4ECE">
              <w:rPr>
                <w:rFonts w:ascii="Calibri" w:eastAsia="Calibri" w:hAnsi="Calibri"/>
                <w:b/>
                <w:lang w:val="en-US"/>
              </w:rPr>
              <w:t>exam</w:t>
            </w:r>
            <w:r>
              <w:rPr>
                <w:rFonts w:ascii="Calibri" w:eastAsia="Calibri" w:hAnsi="Calibri"/>
                <w:b/>
                <w:lang w:val="en-US"/>
              </w:rPr>
              <w:t>ination?</w:t>
            </w:r>
            <w:r w:rsidRPr="00EA4ECE">
              <w:rPr>
                <w:rFonts w:ascii="Calibri" w:eastAsia="Calibri" w:hAnsi="Calibri"/>
                <w:b/>
                <w:lang w:val="en-US"/>
              </w:rPr>
              <w:t xml:space="preserve">  </w:t>
            </w:r>
          </w:p>
        </w:tc>
        <w:tc>
          <w:tcPr>
            <w:tcW w:w="4079" w:type="dxa"/>
            <w:gridSpan w:val="3"/>
          </w:tcPr>
          <w:p w14:paraId="4D71C0EC" w14:textId="77777777" w:rsidR="007A5DCE" w:rsidRPr="00EA4ECE" w:rsidRDefault="007A5DCE" w:rsidP="005F6C08">
            <w:pPr>
              <w:spacing w:after="200" w:line="276" w:lineRule="auto"/>
              <w:rPr>
                <w:rFonts w:ascii="Calibri" w:eastAsia="Calibri" w:hAnsi="Calibri"/>
                <w:b/>
                <w:lang w:val="en-US"/>
              </w:rPr>
            </w:pPr>
            <w:r w:rsidRPr="00EA4ECE">
              <w:rPr>
                <w:rFonts w:ascii="Calibri" w:eastAsia="Calibri" w:hAnsi="Calibri"/>
                <w:b/>
                <w:lang w:val="en-US"/>
              </w:rPr>
              <w:t>Yes/No:</w:t>
            </w:r>
          </w:p>
        </w:tc>
      </w:tr>
      <w:tr w:rsidR="007A5DCE" w:rsidRPr="00EA4ECE" w14:paraId="29F287F2" w14:textId="77777777" w:rsidTr="005F6C08">
        <w:trPr>
          <w:trHeight w:val="953"/>
        </w:trPr>
        <w:tc>
          <w:tcPr>
            <w:tcW w:w="4280" w:type="dxa"/>
          </w:tcPr>
          <w:p w14:paraId="2D0E9202"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 xml:space="preserve">If </w:t>
            </w:r>
            <w:r>
              <w:rPr>
                <w:rFonts w:ascii="Calibri" w:eastAsia="Calibri" w:hAnsi="Calibri"/>
                <w:lang w:val="en-US"/>
              </w:rPr>
              <w:t>yes</w:t>
            </w:r>
            <w:r w:rsidRPr="000252E7">
              <w:rPr>
                <w:rFonts w:ascii="Calibri" w:eastAsia="Calibri" w:hAnsi="Calibri"/>
                <w:lang w:val="en-US"/>
              </w:rPr>
              <w:t>, please specify format</w:t>
            </w:r>
          </w:p>
          <w:p w14:paraId="2304148B" w14:textId="77777777" w:rsidR="007A5DCE" w:rsidRPr="000252E7" w:rsidRDefault="007A5DCE" w:rsidP="005F6C08">
            <w:pPr>
              <w:spacing w:after="200" w:line="276" w:lineRule="auto"/>
              <w:rPr>
                <w:rFonts w:ascii="Calibri" w:eastAsia="Calibri" w:hAnsi="Calibri"/>
                <w:lang w:val="en-US"/>
              </w:rPr>
            </w:pPr>
          </w:p>
        </w:tc>
        <w:tc>
          <w:tcPr>
            <w:tcW w:w="1244" w:type="dxa"/>
          </w:tcPr>
          <w:p w14:paraId="6E94ECB7"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Written</w:t>
            </w:r>
          </w:p>
        </w:tc>
        <w:tc>
          <w:tcPr>
            <w:tcW w:w="1275" w:type="dxa"/>
          </w:tcPr>
          <w:p w14:paraId="624A089D"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Oral</w:t>
            </w:r>
          </w:p>
        </w:tc>
        <w:tc>
          <w:tcPr>
            <w:tcW w:w="1560" w:type="dxa"/>
          </w:tcPr>
          <w:p w14:paraId="4D394AAC"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 xml:space="preserve">Combined oral/written   </w:t>
            </w:r>
          </w:p>
        </w:tc>
      </w:tr>
      <w:tr w:rsidR="007A5DCE" w:rsidRPr="00A96756" w14:paraId="1EBF3236" w14:textId="77777777" w:rsidTr="005F6C08">
        <w:tc>
          <w:tcPr>
            <w:tcW w:w="4280" w:type="dxa"/>
          </w:tcPr>
          <w:p w14:paraId="58561220" w14:textId="77777777" w:rsidR="007A5DCE" w:rsidRDefault="007A5DCE" w:rsidP="005F6C08">
            <w:pPr>
              <w:spacing w:after="200" w:line="276" w:lineRule="auto"/>
              <w:rPr>
                <w:rFonts w:ascii="Calibri" w:eastAsia="Calibri" w:hAnsi="Calibri"/>
                <w:b/>
                <w:lang w:val="en-US"/>
              </w:rPr>
            </w:pPr>
            <w:r>
              <w:rPr>
                <w:rFonts w:ascii="Calibri" w:eastAsia="Calibri" w:hAnsi="Calibri"/>
                <w:b/>
                <w:lang w:val="en-US"/>
              </w:rPr>
              <w:t>Case log, case description, portfolios?</w:t>
            </w:r>
          </w:p>
          <w:p w14:paraId="79022CD7" w14:textId="77777777" w:rsidR="007A5DCE" w:rsidRDefault="007A5DCE" w:rsidP="005F6C08">
            <w:pPr>
              <w:spacing w:after="200" w:line="276" w:lineRule="auto"/>
              <w:rPr>
                <w:rFonts w:ascii="Calibri" w:eastAsia="Calibri" w:hAnsi="Calibri"/>
                <w:b/>
                <w:lang w:val="en-US"/>
              </w:rPr>
            </w:pPr>
          </w:p>
        </w:tc>
        <w:tc>
          <w:tcPr>
            <w:tcW w:w="4079" w:type="dxa"/>
            <w:gridSpan w:val="3"/>
          </w:tcPr>
          <w:p w14:paraId="637F1E6D" w14:textId="77777777" w:rsidR="007A5DCE" w:rsidRPr="00EA4ECE" w:rsidRDefault="007A5DCE" w:rsidP="005F6C08">
            <w:pPr>
              <w:spacing w:after="200" w:line="276" w:lineRule="auto"/>
              <w:rPr>
                <w:rFonts w:ascii="Calibri" w:eastAsia="Calibri" w:hAnsi="Calibri"/>
                <w:b/>
                <w:lang w:val="en-US"/>
              </w:rPr>
            </w:pPr>
            <w:r w:rsidRPr="00EA4ECE">
              <w:rPr>
                <w:rFonts w:ascii="Calibri" w:eastAsia="Calibri" w:hAnsi="Calibri"/>
                <w:b/>
                <w:lang w:val="en-US"/>
              </w:rPr>
              <w:t>Yes/No:</w:t>
            </w:r>
          </w:p>
        </w:tc>
      </w:tr>
      <w:tr w:rsidR="007A5DCE" w:rsidRPr="00EA4ECE" w14:paraId="167074A7" w14:textId="77777777" w:rsidTr="005F6C08">
        <w:trPr>
          <w:trHeight w:val="1220"/>
        </w:trPr>
        <w:tc>
          <w:tcPr>
            <w:tcW w:w="4280" w:type="dxa"/>
          </w:tcPr>
          <w:p w14:paraId="27F609B3" w14:textId="77777777" w:rsidR="007A5DCE" w:rsidRPr="00EA4ECE" w:rsidRDefault="007A5DCE" w:rsidP="005F6C08">
            <w:pPr>
              <w:spacing w:after="200" w:line="276" w:lineRule="auto"/>
              <w:rPr>
                <w:rFonts w:ascii="Calibri" w:eastAsia="Calibri" w:hAnsi="Calibri"/>
                <w:b/>
                <w:lang w:val="en-US"/>
              </w:rPr>
            </w:pPr>
            <w:r>
              <w:rPr>
                <w:rFonts w:ascii="Calibri" w:eastAsia="Calibri" w:hAnsi="Calibri"/>
                <w:b/>
                <w:lang w:val="en-US"/>
              </w:rPr>
              <w:t>Thesis?</w:t>
            </w:r>
            <w:r w:rsidRPr="00EA4ECE">
              <w:rPr>
                <w:rFonts w:ascii="Calibri" w:eastAsia="Calibri" w:hAnsi="Calibri"/>
                <w:b/>
                <w:lang w:val="en-US"/>
              </w:rPr>
              <w:t xml:space="preserve"> </w:t>
            </w:r>
          </w:p>
        </w:tc>
        <w:tc>
          <w:tcPr>
            <w:tcW w:w="4079" w:type="dxa"/>
            <w:gridSpan w:val="3"/>
          </w:tcPr>
          <w:p w14:paraId="24DEE7D4" w14:textId="77777777" w:rsidR="007A5DCE" w:rsidRPr="00EA4ECE" w:rsidRDefault="007A5DCE" w:rsidP="005F6C08">
            <w:pPr>
              <w:spacing w:after="200" w:line="276" w:lineRule="auto"/>
              <w:rPr>
                <w:rFonts w:ascii="Calibri" w:eastAsia="Calibri" w:hAnsi="Calibri"/>
                <w:b/>
                <w:lang w:val="en-US"/>
              </w:rPr>
            </w:pPr>
            <w:r>
              <w:rPr>
                <w:rFonts w:ascii="Calibri" w:eastAsia="Calibri" w:hAnsi="Calibri"/>
                <w:b/>
                <w:lang w:val="en-US"/>
              </w:rPr>
              <w:t>Yes/No</w:t>
            </w:r>
          </w:p>
        </w:tc>
      </w:tr>
      <w:tr w:rsidR="007A5DCE" w:rsidRPr="00EA4ECE" w14:paraId="66476311" w14:textId="77777777" w:rsidTr="005F6C08">
        <w:tc>
          <w:tcPr>
            <w:tcW w:w="4280" w:type="dxa"/>
          </w:tcPr>
          <w:p w14:paraId="7337ECD4"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If yes, please specify level:</w:t>
            </w:r>
          </w:p>
          <w:p w14:paraId="438569C4" w14:textId="77777777" w:rsidR="007A5DCE" w:rsidRPr="000252E7" w:rsidRDefault="007A5DCE" w:rsidP="005F6C08">
            <w:pPr>
              <w:spacing w:after="200" w:line="276" w:lineRule="auto"/>
              <w:rPr>
                <w:rFonts w:ascii="Calibri" w:eastAsia="Calibri" w:hAnsi="Calibri"/>
                <w:lang w:val="en-US"/>
              </w:rPr>
            </w:pPr>
          </w:p>
        </w:tc>
        <w:tc>
          <w:tcPr>
            <w:tcW w:w="1244" w:type="dxa"/>
          </w:tcPr>
          <w:p w14:paraId="70375BA4"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Master</w:t>
            </w:r>
          </w:p>
        </w:tc>
        <w:tc>
          <w:tcPr>
            <w:tcW w:w="1275" w:type="dxa"/>
          </w:tcPr>
          <w:p w14:paraId="16C3A1CF" w14:textId="77777777" w:rsidR="007A5DCE" w:rsidRPr="000252E7" w:rsidRDefault="007A5DCE" w:rsidP="005F6C08">
            <w:pPr>
              <w:spacing w:after="200" w:line="276" w:lineRule="auto"/>
              <w:rPr>
                <w:rFonts w:ascii="Calibri" w:eastAsia="Calibri" w:hAnsi="Calibri"/>
                <w:lang w:val="en-US"/>
              </w:rPr>
            </w:pPr>
            <w:proofErr w:type="spellStart"/>
            <w:r w:rsidRPr="000252E7">
              <w:rPr>
                <w:rFonts w:ascii="Calibri" w:eastAsia="Calibri" w:hAnsi="Calibri"/>
                <w:lang w:val="en-US"/>
              </w:rPr>
              <w:t>D.Clin.Psy</w:t>
            </w:r>
            <w:proofErr w:type="spellEnd"/>
          </w:p>
        </w:tc>
        <w:tc>
          <w:tcPr>
            <w:tcW w:w="1560" w:type="dxa"/>
          </w:tcPr>
          <w:p w14:paraId="6A234628"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PhD</w:t>
            </w:r>
          </w:p>
        </w:tc>
      </w:tr>
      <w:tr w:rsidR="007A5DCE" w:rsidRPr="00EA4ECE" w14:paraId="2995F81F" w14:textId="77777777" w:rsidTr="005F6C08">
        <w:tc>
          <w:tcPr>
            <w:tcW w:w="4280" w:type="dxa"/>
          </w:tcPr>
          <w:p w14:paraId="5BB06AA6"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What does the thesis involve: Empirical study / meta-analysis / systematic literature review / non-systematic (narrative) review?</w:t>
            </w:r>
          </w:p>
          <w:p w14:paraId="19F85C97"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 xml:space="preserve">Number of required published </w:t>
            </w:r>
            <w:proofErr w:type="gramStart"/>
            <w:r w:rsidRPr="000252E7">
              <w:rPr>
                <w:rFonts w:ascii="Calibri" w:eastAsia="Calibri" w:hAnsi="Calibri"/>
                <w:lang w:val="en-US"/>
              </w:rPr>
              <w:t>papers?</w:t>
            </w:r>
            <w:proofErr w:type="gramEnd"/>
          </w:p>
          <w:p w14:paraId="6804D11D" w14:textId="77777777" w:rsidR="007A5DCE" w:rsidRPr="00EA4ECE" w:rsidRDefault="007A5DCE" w:rsidP="005F6C08">
            <w:pPr>
              <w:spacing w:after="200" w:line="276" w:lineRule="auto"/>
              <w:rPr>
                <w:rFonts w:ascii="Calibri" w:eastAsia="Calibri" w:hAnsi="Calibri"/>
                <w:b/>
                <w:lang w:val="en-US"/>
              </w:rPr>
            </w:pPr>
            <w:r w:rsidRPr="000252E7">
              <w:rPr>
                <w:rFonts w:ascii="Calibri" w:eastAsia="Calibri" w:hAnsi="Calibri"/>
                <w:lang w:val="en-US"/>
              </w:rPr>
              <w:t>Number of required unpublished papers?</w:t>
            </w:r>
          </w:p>
        </w:tc>
        <w:tc>
          <w:tcPr>
            <w:tcW w:w="4079" w:type="dxa"/>
            <w:gridSpan w:val="3"/>
          </w:tcPr>
          <w:p w14:paraId="1BD73196" w14:textId="77777777" w:rsidR="007A5DCE" w:rsidRPr="00EA4ECE" w:rsidRDefault="007A5DCE" w:rsidP="005F6C08">
            <w:pPr>
              <w:spacing w:after="200" w:line="276" w:lineRule="auto"/>
              <w:rPr>
                <w:rFonts w:ascii="Calibri" w:eastAsia="Calibri" w:hAnsi="Calibri"/>
                <w:b/>
                <w:lang w:val="en-US"/>
              </w:rPr>
            </w:pPr>
          </w:p>
        </w:tc>
      </w:tr>
      <w:tr w:rsidR="007A5DCE" w:rsidRPr="00EA4ECE" w14:paraId="0AE2E318" w14:textId="77777777" w:rsidTr="005F6C08">
        <w:tc>
          <w:tcPr>
            <w:tcW w:w="4280" w:type="dxa"/>
          </w:tcPr>
          <w:p w14:paraId="795C92AD" w14:textId="77777777" w:rsidR="007A5DCE" w:rsidRDefault="007A5DCE" w:rsidP="005F6C08">
            <w:pPr>
              <w:spacing w:after="200" w:line="276" w:lineRule="auto"/>
              <w:rPr>
                <w:rFonts w:ascii="Calibri" w:eastAsia="Calibri" w:hAnsi="Calibri"/>
                <w:b/>
                <w:lang w:val="en-US"/>
              </w:rPr>
            </w:pPr>
            <w:r>
              <w:rPr>
                <w:rFonts w:ascii="Calibri" w:eastAsia="Calibri" w:hAnsi="Calibri"/>
                <w:b/>
                <w:lang w:val="en-US"/>
              </w:rPr>
              <w:t>Final paper?</w:t>
            </w:r>
          </w:p>
          <w:p w14:paraId="6F73F9BF" w14:textId="77777777" w:rsidR="007A5DCE" w:rsidRPr="000252E7" w:rsidRDefault="007A5DCE" w:rsidP="005F6C08">
            <w:pPr>
              <w:spacing w:after="200" w:line="276" w:lineRule="auto"/>
              <w:rPr>
                <w:rFonts w:ascii="Calibri" w:eastAsia="Calibri" w:hAnsi="Calibri"/>
                <w:lang w:val="en-US"/>
              </w:rPr>
            </w:pPr>
            <w:r w:rsidRPr="000252E7">
              <w:rPr>
                <w:rFonts w:ascii="Calibri" w:eastAsia="Calibri" w:hAnsi="Calibri"/>
                <w:lang w:val="en-US"/>
              </w:rPr>
              <w:t>What does it include: Empirical study / meta-analysis / systematic literature review / non-systematic (narrative) review?</w:t>
            </w:r>
          </w:p>
        </w:tc>
        <w:tc>
          <w:tcPr>
            <w:tcW w:w="4079" w:type="dxa"/>
            <w:gridSpan w:val="3"/>
          </w:tcPr>
          <w:p w14:paraId="4F40FAD0" w14:textId="77777777" w:rsidR="007A5DCE" w:rsidRPr="00EA4ECE" w:rsidRDefault="007A5DCE" w:rsidP="005F6C08">
            <w:pPr>
              <w:spacing w:after="200" w:line="276" w:lineRule="auto"/>
              <w:rPr>
                <w:rFonts w:ascii="Calibri" w:eastAsia="Calibri" w:hAnsi="Calibri"/>
                <w:b/>
                <w:lang w:val="en-US"/>
              </w:rPr>
            </w:pPr>
            <w:r>
              <w:rPr>
                <w:rFonts w:ascii="Calibri" w:eastAsia="Calibri" w:hAnsi="Calibri"/>
                <w:b/>
                <w:lang w:val="en-US"/>
              </w:rPr>
              <w:t>Yes/No</w:t>
            </w:r>
          </w:p>
        </w:tc>
      </w:tr>
    </w:tbl>
    <w:p w14:paraId="3D2EC7EA" w14:textId="77777777" w:rsidR="007A5DCE" w:rsidRDefault="007A5DCE" w:rsidP="007A5DCE">
      <w:pPr>
        <w:spacing w:after="200" w:line="276" w:lineRule="auto"/>
        <w:rPr>
          <w:lang w:val="en-US"/>
        </w:rPr>
      </w:pPr>
    </w:p>
    <w:p w14:paraId="46B83EB0" w14:textId="77777777" w:rsidR="007A5DCE" w:rsidRPr="00D87229" w:rsidRDefault="007A5DCE" w:rsidP="007A5DCE">
      <w:pPr>
        <w:spacing w:after="200" w:line="276" w:lineRule="auto"/>
        <w:rPr>
          <w:b/>
          <w:lang w:val="en-US"/>
        </w:rPr>
      </w:pPr>
      <w:r w:rsidRPr="00D87229">
        <w:rPr>
          <w:b/>
          <w:lang w:val="en-US"/>
        </w:rPr>
        <w:t>Are there</w:t>
      </w:r>
      <w:r>
        <w:rPr>
          <w:b/>
          <w:lang w:val="en-US"/>
        </w:rPr>
        <w:t xml:space="preserve"> ways of measuring competencies that are currently used in your country, not mentioned above?</w:t>
      </w:r>
      <w:r w:rsidRPr="00D87229">
        <w:rPr>
          <w:b/>
          <w:lang w:val="en-US"/>
        </w:rPr>
        <w:t xml:space="preserve"> </w:t>
      </w:r>
      <w:r>
        <w:rPr>
          <w:b/>
          <w:lang w:val="en-US"/>
        </w:rPr>
        <w:t xml:space="preserve">Are there </w:t>
      </w:r>
      <w:r w:rsidRPr="00D87229">
        <w:rPr>
          <w:b/>
          <w:lang w:val="en-US"/>
        </w:rPr>
        <w:t>ideas for development of new assessment methods? Please elaborate as necessary.</w:t>
      </w:r>
    </w:p>
    <w:p w14:paraId="2549C83F" w14:textId="77777777" w:rsidR="007A5DCE" w:rsidRDefault="007A5DCE" w:rsidP="007A5DCE">
      <w:pPr>
        <w:spacing w:after="200" w:line="276" w:lineRule="auto"/>
        <w:rPr>
          <w:lang w:val="en-US"/>
        </w:rPr>
      </w:pPr>
      <w:r>
        <w:rPr>
          <w:lang w:val="en-US"/>
        </w:rPr>
        <w:t xml:space="preserve">                                                            </w:t>
      </w:r>
    </w:p>
    <w:p w14:paraId="1A93D85B" w14:textId="77777777" w:rsidR="007A5DCE" w:rsidRDefault="007A5DCE" w:rsidP="007A5DCE">
      <w:pPr>
        <w:spacing w:after="160" w:line="259" w:lineRule="auto"/>
        <w:rPr>
          <w:lang w:val="en-US"/>
        </w:rPr>
      </w:pPr>
      <w:r>
        <w:rPr>
          <w:lang w:val="en-US"/>
        </w:rPr>
        <w:lastRenderedPageBreak/>
        <w:t xml:space="preserve"> </w:t>
      </w:r>
    </w:p>
    <w:p w14:paraId="34DFC8C4" w14:textId="77777777" w:rsidR="007A5DCE" w:rsidRDefault="007A5DCE" w:rsidP="007A5DCE">
      <w:pPr>
        <w:spacing w:after="200" w:line="276" w:lineRule="auto"/>
        <w:rPr>
          <w:b/>
          <w:lang w:val="en-US"/>
        </w:rPr>
      </w:pPr>
      <w:r>
        <w:rPr>
          <w:b/>
          <w:lang w:val="en-US"/>
        </w:rPr>
        <w:t>PART THREE</w:t>
      </w:r>
    </w:p>
    <w:p w14:paraId="0825D967" w14:textId="77777777" w:rsidR="007A5DCE" w:rsidRPr="009D1739" w:rsidRDefault="007A5DCE" w:rsidP="007A5DCE">
      <w:pPr>
        <w:spacing w:after="200" w:line="276" w:lineRule="auto"/>
        <w:rPr>
          <w:b/>
          <w:lang w:val="en-US"/>
        </w:rPr>
      </w:pPr>
      <w:r w:rsidRPr="009D1739">
        <w:rPr>
          <w:b/>
          <w:lang w:val="en-US"/>
        </w:rPr>
        <w:t>In reference to the specialist education and training in clinical neuropsychology, would you support the following statements?</w:t>
      </w:r>
    </w:p>
    <w:p w14:paraId="2F1201DC" w14:textId="77777777" w:rsidR="007A5DCE" w:rsidRPr="009D1739" w:rsidRDefault="007A5DCE" w:rsidP="007A5DCE">
      <w:pPr>
        <w:spacing w:after="200" w:line="276" w:lineRule="auto"/>
        <w:rPr>
          <w:b/>
          <w:lang w:val="en-US"/>
        </w:rPr>
      </w:pPr>
      <w:r w:rsidRPr="009D1739">
        <w:rPr>
          <w:b/>
          <w:lang w:val="en-US"/>
        </w:rPr>
        <w:t xml:space="preserve">1. The specialist education in clinical neuropsychology should be preceded by at least a five-year master’s degree (or equivalent) in psychology and a minimum of one-year clinical practice. </w:t>
      </w:r>
    </w:p>
    <w:p w14:paraId="60DE2CA9" w14:textId="77777777" w:rsidR="007A5DCE" w:rsidRDefault="007A5DCE" w:rsidP="007A5DCE">
      <w:pPr>
        <w:spacing w:after="200" w:line="276" w:lineRule="auto"/>
        <w:ind w:left="708"/>
        <w:rPr>
          <w:lang w:val="en-US"/>
        </w:rPr>
      </w:pPr>
      <w:r>
        <w:rPr>
          <w:lang w:val="en-US"/>
        </w:rPr>
        <w:t xml:space="preserve">Yes, agreed fully </w:t>
      </w:r>
      <w:r>
        <w:rPr>
          <w:lang w:val="en-US"/>
        </w:rPr>
        <w:br/>
        <w:t xml:space="preserve">Agreed in part (elaborate below) </w:t>
      </w:r>
      <w:r>
        <w:rPr>
          <w:lang w:val="en-US"/>
        </w:rPr>
        <w:br/>
        <w:t>No, not agreed</w:t>
      </w:r>
    </w:p>
    <w:p w14:paraId="46644422" w14:textId="77777777" w:rsidR="007A5DCE" w:rsidRDefault="007A5DCE" w:rsidP="007A5DCE">
      <w:pPr>
        <w:spacing w:after="200" w:line="276" w:lineRule="auto"/>
        <w:rPr>
          <w:lang w:val="en-US"/>
        </w:rPr>
      </w:pPr>
    </w:p>
    <w:p w14:paraId="0F96A60B" w14:textId="77777777" w:rsidR="007A5DCE" w:rsidRPr="009D1739" w:rsidRDefault="007A5DCE" w:rsidP="007A5DCE">
      <w:pPr>
        <w:spacing w:after="200" w:line="276" w:lineRule="auto"/>
        <w:rPr>
          <w:b/>
          <w:lang w:val="en-US"/>
        </w:rPr>
      </w:pPr>
      <w:r w:rsidRPr="009D1739">
        <w:rPr>
          <w:b/>
          <w:lang w:val="en-US"/>
        </w:rPr>
        <w:t xml:space="preserve">2. The core elements of the specialist education should include theoretical study, practical training with supervision, and research experience. </w:t>
      </w:r>
    </w:p>
    <w:p w14:paraId="216CB7BC" w14:textId="77777777" w:rsidR="007A5DCE" w:rsidRDefault="007A5DCE" w:rsidP="007A5DCE">
      <w:pPr>
        <w:spacing w:after="200" w:line="276" w:lineRule="auto"/>
        <w:ind w:left="708"/>
        <w:rPr>
          <w:lang w:val="en-US"/>
        </w:rPr>
      </w:pPr>
      <w:r>
        <w:rPr>
          <w:lang w:val="en-US"/>
        </w:rPr>
        <w:t xml:space="preserve">Yes, agreed fully </w:t>
      </w:r>
      <w:r>
        <w:rPr>
          <w:lang w:val="en-US"/>
        </w:rPr>
        <w:br/>
        <w:t xml:space="preserve">Agreed in part (elaborate below) </w:t>
      </w:r>
      <w:r>
        <w:rPr>
          <w:lang w:val="en-US"/>
        </w:rPr>
        <w:br/>
        <w:t>No, not agreed</w:t>
      </w:r>
    </w:p>
    <w:p w14:paraId="62D16290" w14:textId="77777777" w:rsidR="007A5DCE" w:rsidRDefault="007A5DCE" w:rsidP="007A5DCE">
      <w:pPr>
        <w:spacing w:after="200" w:line="276" w:lineRule="auto"/>
        <w:rPr>
          <w:lang w:val="en-US"/>
        </w:rPr>
      </w:pPr>
    </w:p>
    <w:p w14:paraId="15BF2228" w14:textId="77777777" w:rsidR="007A5DCE" w:rsidRPr="009D1739" w:rsidRDefault="007A5DCE" w:rsidP="007A5DCE">
      <w:pPr>
        <w:spacing w:after="200" w:line="276" w:lineRule="auto"/>
        <w:rPr>
          <w:b/>
          <w:lang w:val="en-US"/>
        </w:rPr>
      </w:pPr>
      <w:r w:rsidRPr="009D1739">
        <w:rPr>
          <w:b/>
          <w:lang w:val="en-US"/>
        </w:rPr>
        <w:t xml:space="preserve">3. The theoretical studies, whether in the form of a program or a combination of separate courses, should be accredited by a national authority. </w:t>
      </w:r>
    </w:p>
    <w:p w14:paraId="608E04F6" w14:textId="77777777" w:rsidR="007A5DCE" w:rsidRDefault="007A5DCE" w:rsidP="007A5DCE">
      <w:pPr>
        <w:spacing w:after="200" w:line="276" w:lineRule="auto"/>
        <w:ind w:left="708"/>
        <w:rPr>
          <w:lang w:val="en-US"/>
        </w:rPr>
      </w:pPr>
      <w:r>
        <w:rPr>
          <w:lang w:val="en-US"/>
        </w:rPr>
        <w:t xml:space="preserve">Yes, agreed fully </w:t>
      </w:r>
      <w:r>
        <w:rPr>
          <w:lang w:val="en-US"/>
        </w:rPr>
        <w:br/>
        <w:t xml:space="preserve">Agreed in part (elaborate below) </w:t>
      </w:r>
      <w:r>
        <w:rPr>
          <w:lang w:val="en-US"/>
        </w:rPr>
        <w:br/>
        <w:t>No, not agreed</w:t>
      </w:r>
    </w:p>
    <w:p w14:paraId="4361468E" w14:textId="77777777" w:rsidR="007A5DCE" w:rsidRDefault="007A5DCE" w:rsidP="007A5DCE">
      <w:pPr>
        <w:spacing w:after="200" w:line="276" w:lineRule="auto"/>
        <w:rPr>
          <w:lang w:val="en-US"/>
        </w:rPr>
      </w:pPr>
    </w:p>
    <w:p w14:paraId="05DC92BA" w14:textId="77777777" w:rsidR="007A5DCE" w:rsidRPr="009D1739" w:rsidRDefault="007A5DCE" w:rsidP="007A5DCE">
      <w:pPr>
        <w:spacing w:after="200" w:line="276" w:lineRule="auto"/>
        <w:rPr>
          <w:b/>
          <w:lang w:val="en-US"/>
        </w:rPr>
      </w:pPr>
      <w:r w:rsidRPr="009D1739">
        <w:rPr>
          <w:b/>
          <w:lang w:val="en-US"/>
        </w:rPr>
        <w:t>4. The length, depth, and breadth of the different elements within the specialist education must be sufficient to allow for the accumulation of advanced competencies necessary for a successful entry in the profession. Achieving these competencies typically requires several years of specialization in clinical neuropsychology.</w:t>
      </w:r>
    </w:p>
    <w:p w14:paraId="79F59493" w14:textId="77777777" w:rsidR="007A5DCE" w:rsidRDefault="007A5DCE" w:rsidP="007A5DCE">
      <w:pPr>
        <w:spacing w:after="200" w:line="276" w:lineRule="auto"/>
        <w:ind w:left="708"/>
        <w:rPr>
          <w:lang w:val="en-US"/>
        </w:rPr>
      </w:pPr>
      <w:r>
        <w:rPr>
          <w:lang w:val="en-US"/>
        </w:rPr>
        <w:t xml:space="preserve">Yes, agreed fully </w:t>
      </w:r>
      <w:r>
        <w:rPr>
          <w:lang w:val="en-US"/>
        </w:rPr>
        <w:br/>
        <w:t xml:space="preserve">Agreed in part (elaborate below) </w:t>
      </w:r>
      <w:r>
        <w:rPr>
          <w:lang w:val="en-US"/>
        </w:rPr>
        <w:br/>
        <w:t>No, not agreed</w:t>
      </w:r>
    </w:p>
    <w:p w14:paraId="5D51D5A5" w14:textId="77777777" w:rsidR="007A5DCE" w:rsidRDefault="007A5DCE" w:rsidP="007A5DCE">
      <w:pPr>
        <w:spacing w:after="200" w:line="276" w:lineRule="auto"/>
        <w:rPr>
          <w:lang w:val="en-US"/>
        </w:rPr>
      </w:pPr>
    </w:p>
    <w:p w14:paraId="277DF9BA" w14:textId="77777777" w:rsidR="007A5DCE" w:rsidRPr="009D1739" w:rsidRDefault="007A5DCE" w:rsidP="007A5DCE">
      <w:pPr>
        <w:spacing w:after="200" w:line="276" w:lineRule="auto"/>
        <w:rPr>
          <w:b/>
          <w:lang w:val="en-US"/>
        </w:rPr>
      </w:pPr>
      <w:r w:rsidRPr="009D1739">
        <w:rPr>
          <w:b/>
          <w:lang w:val="en-US"/>
        </w:rPr>
        <w:t xml:space="preserve">5. EFPA Specialist certificate in </w:t>
      </w:r>
      <w:proofErr w:type="spellStart"/>
      <w:r w:rsidRPr="009D1739">
        <w:rPr>
          <w:b/>
          <w:lang w:val="en-US"/>
        </w:rPr>
        <w:t>EuroPsy</w:t>
      </w:r>
      <w:proofErr w:type="spellEnd"/>
      <w:r w:rsidRPr="009D1739">
        <w:rPr>
          <w:b/>
          <w:lang w:val="en-US"/>
        </w:rPr>
        <w:t xml:space="preserve"> currently means as follows:</w:t>
      </w:r>
    </w:p>
    <w:p w14:paraId="26E225CB" w14:textId="77777777" w:rsidR="007A5DCE" w:rsidRPr="00387217" w:rsidRDefault="007A5DCE" w:rsidP="007A5DCE">
      <w:pPr>
        <w:spacing w:after="200" w:line="276" w:lineRule="auto"/>
        <w:ind w:left="708"/>
        <w:rPr>
          <w:lang w:val="en-US"/>
        </w:rPr>
      </w:pPr>
      <w:r w:rsidRPr="00387217">
        <w:rPr>
          <w:lang w:val="en-US"/>
        </w:rPr>
        <w:t xml:space="preserve">Psychotherapy: 90 ECTS of further study, </w:t>
      </w:r>
      <w:r>
        <w:rPr>
          <w:lang w:val="en-US"/>
        </w:rPr>
        <w:t>of which 400 hours should be de</w:t>
      </w:r>
      <w:r w:rsidRPr="00387217">
        <w:rPr>
          <w:lang w:val="en-US"/>
        </w:rPr>
        <w:t xml:space="preserve">voted to theory, 3 years postgraduate practice, of which 500 hours supervised practice, as well as at least 150 hours of supervision, on average 50 hours per year. </w:t>
      </w:r>
    </w:p>
    <w:p w14:paraId="4CD0B2B0" w14:textId="77777777" w:rsidR="007A5DCE" w:rsidRDefault="007A5DCE" w:rsidP="007A5DCE">
      <w:pPr>
        <w:spacing w:after="200" w:line="276" w:lineRule="auto"/>
        <w:ind w:left="708"/>
        <w:rPr>
          <w:lang w:val="en-US"/>
        </w:rPr>
      </w:pPr>
      <w:r w:rsidRPr="00387217">
        <w:rPr>
          <w:lang w:val="en-US"/>
        </w:rPr>
        <w:lastRenderedPageBreak/>
        <w:t xml:space="preserve">Work &amp; </w:t>
      </w:r>
      <w:proofErr w:type="spellStart"/>
      <w:r w:rsidRPr="00387217">
        <w:rPr>
          <w:lang w:val="en-US"/>
        </w:rPr>
        <w:t>Organisational</w:t>
      </w:r>
      <w:proofErr w:type="spellEnd"/>
      <w:r w:rsidRPr="00387217">
        <w:rPr>
          <w:lang w:val="en-US"/>
        </w:rPr>
        <w:t xml:space="preserve"> Psychology: 90 ECTS of further study (2400 hours) which 60 (1600) hours) should be devoted to courses, </w:t>
      </w:r>
      <w:proofErr w:type="spellStart"/>
      <w:r w:rsidRPr="00387217">
        <w:rPr>
          <w:lang w:val="en-US"/>
        </w:rPr>
        <w:t>al</w:t>
      </w:r>
      <w:proofErr w:type="spellEnd"/>
      <w:r w:rsidRPr="00387217">
        <w:rPr>
          <w:lang w:val="en-US"/>
        </w:rPr>
        <w:t xml:space="preserve"> least 3 years of postgraduate practice, of which 400 hours per year (in total 1200 hours) is supervised practice, at least 150 hours of supervision (on average 50 per year)</w:t>
      </w:r>
    </w:p>
    <w:p w14:paraId="7D63F0E3" w14:textId="77777777" w:rsidR="007A5DCE" w:rsidRPr="009D1739" w:rsidRDefault="007A5DCE" w:rsidP="007A5DCE">
      <w:pPr>
        <w:spacing w:after="200" w:line="276" w:lineRule="auto"/>
        <w:rPr>
          <w:b/>
          <w:lang w:val="en-US"/>
        </w:rPr>
      </w:pPr>
      <w:r w:rsidRPr="009D1739">
        <w:rPr>
          <w:b/>
          <w:lang w:val="en-US"/>
        </w:rPr>
        <w:t xml:space="preserve">Would you say the requirements for clinical neuropsychologists should </w:t>
      </w:r>
      <w:proofErr w:type="gramStart"/>
      <w:r w:rsidRPr="009D1739">
        <w:rPr>
          <w:b/>
          <w:lang w:val="en-US"/>
        </w:rPr>
        <w:t>be …</w:t>
      </w:r>
      <w:proofErr w:type="gramEnd"/>
    </w:p>
    <w:p w14:paraId="7E1D2454" w14:textId="77777777" w:rsidR="007A5DCE" w:rsidRDefault="007A5DCE" w:rsidP="007A5DCE">
      <w:pPr>
        <w:spacing w:after="200" w:line="276" w:lineRule="auto"/>
        <w:ind w:left="708"/>
        <w:rPr>
          <w:lang w:val="en-US"/>
        </w:rPr>
      </w:pPr>
      <w:r>
        <w:rPr>
          <w:lang w:val="en-US"/>
        </w:rPr>
        <w:t xml:space="preserve">Lower than these </w:t>
      </w:r>
      <w:r>
        <w:rPr>
          <w:lang w:val="en-US"/>
        </w:rPr>
        <w:br/>
        <w:t xml:space="preserve">Similar to these </w:t>
      </w:r>
      <w:r>
        <w:rPr>
          <w:lang w:val="en-US"/>
        </w:rPr>
        <w:br/>
        <w:t xml:space="preserve">Higher than these </w:t>
      </w:r>
    </w:p>
    <w:p w14:paraId="3F07B210" w14:textId="77777777" w:rsidR="007A5DCE" w:rsidRDefault="007A5DCE" w:rsidP="007A5DCE">
      <w:pPr>
        <w:spacing w:after="200" w:line="276" w:lineRule="auto"/>
        <w:rPr>
          <w:lang w:val="en-US"/>
        </w:rPr>
      </w:pPr>
      <w:r>
        <w:rPr>
          <w:lang w:val="en-US"/>
        </w:rPr>
        <w:t>Elaborate as necessary</w:t>
      </w:r>
    </w:p>
    <w:p w14:paraId="4729083E" w14:textId="77777777" w:rsidR="007A5DCE" w:rsidRDefault="007A5DCE">
      <w:pPr>
        <w:rPr>
          <w:rFonts w:ascii="Arial" w:eastAsia="Arial" w:hAnsi="Arial" w:cs="Arial"/>
        </w:rPr>
      </w:pPr>
    </w:p>
    <w:p w14:paraId="5B2AB207" w14:textId="77777777" w:rsidR="00496F23" w:rsidRPr="0050457B" w:rsidRDefault="00496F23">
      <w:pPr>
        <w:spacing w:line="480" w:lineRule="auto"/>
        <w:rPr>
          <w:rFonts w:ascii="Arial" w:eastAsia="Arial" w:hAnsi="Arial" w:cs="Arial"/>
        </w:rPr>
      </w:pPr>
    </w:p>
    <w:sectPr w:rsidR="00496F23" w:rsidRPr="0050457B" w:rsidSect="00545FFE">
      <w:headerReference w:type="default" r:id="rId9"/>
      <w:footerReference w:type="default" r:id="rId10"/>
      <w:pgSz w:w="11906" w:h="16838"/>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F3941" w14:textId="77777777" w:rsidR="0002742F" w:rsidRDefault="0002742F">
      <w:r>
        <w:separator/>
      </w:r>
    </w:p>
  </w:endnote>
  <w:endnote w:type="continuationSeparator" w:id="0">
    <w:p w14:paraId="734DC788" w14:textId="77777777" w:rsidR="0002742F" w:rsidRDefault="0002742F">
      <w:r>
        <w:continuationSeparator/>
      </w:r>
    </w:p>
  </w:endnote>
  <w:endnote w:type="continuationNotice" w:id="1">
    <w:p w14:paraId="584D66EB" w14:textId="77777777" w:rsidR="0002742F" w:rsidRDefault="00027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114968"/>
      <w:docPartObj>
        <w:docPartGallery w:val="Page Numbers (Bottom of Page)"/>
        <w:docPartUnique/>
      </w:docPartObj>
    </w:sdtPr>
    <w:sdtEndPr>
      <w:rPr>
        <w:noProof/>
      </w:rPr>
    </w:sdtEndPr>
    <w:sdtContent>
      <w:p w14:paraId="7C5FBABB" w14:textId="2C67B92E" w:rsidR="00BB0A00" w:rsidRDefault="00BB0A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C0C82A5" w14:textId="77777777" w:rsidR="00BB0A00" w:rsidRDefault="00BB0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D95B" w14:textId="77777777" w:rsidR="0002742F" w:rsidRDefault="0002742F">
      <w:r>
        <w:separator/>
      </w:r>
    </w:p>
  </w:footnote>
  <w:footnote w:type="continuationSeparator" w:id="0">
    <w:p w14:paraId="4BF5F02A" w14:textId="77777777" w:rsidR="0002742F" w:rsidRDefault="0002742F">
      <w:r>
        <w:continuationSeparator/>
      </w:r>
    </w:p>
  </w:footnote>
  <w:footnote w:type="continuationNotice" w:id="1">
    <w:p w14:paraId="0F78E9FF" w14:textId="77777777" w:rsidR="0002742F" w:rsidRDefault="00027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3564" w14:textId="387B945F" w:rsidR="00BB0A00" w:rsidRDefault="00BB0A00">
    <w:pPr>
      <w:pBdr>
        <w:top w:val="nil"/>
        <w:left w:val="nil"/>
        <w:bottom w:val="nil"/>
        <w:right w:val="nil"/>
        <w:between w:val="nil"/>
      </w:pBdr>
      <w:tabs>
        <w:tab w:val="center" w:pos="4153"/>
        <w:tab w:val="right" w:pos="8306"/>
      </w:tabs>
      <w:rPr>
        <w:rFonts w:ascii="Arial" w:eastAsia="Arial" w:hAnsi="Arial" w:cs="Arial"/>
        <w:color w:val="000000"/>
        <w:sz w:val="20"/>
        <w:szCs w:val="20"/>
      </w:rPr>
    </w:pPr>
    <w:r>
      <w:rPr>
        <w:rFonts w:ascii="Arial" w:eastAsia="Arial" w:hAnsi="Arial" w:cs="Arial"/>
        <w:color w:val="000000"/>
        <w:sz w:val="20"/>
        <w:szCs w:val="20"/>
      </w:rPr>
      <w:t>Core competencies in Clinical Neuropsychology in Europe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A39"/>
    <w:multiLevelType w:val="hybridMultilevel"/>
    <w:tmpl w:val="DC5E8C82"/>
    <w:lvl w:ilvl="0" w:tplc="5F2483F6">
      <w:start w:val="9"/>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04476"/>
    <w:multiLevelType w:val="multilevel"/>
    <w:tmpl w:val="321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034E6"/>
    <w:multiLevelType w:val="multilevel"/>
    <w:tmpl w:val="2DEE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22196"/>
    <w:multiLevelType w:val="multilevel"/>
    <w:tmpl w:val="583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11436"/>
    <w:multiLevelType w:val="hybridMultilevel"/>
    <w:tmpl w:val="5AB2CCB8"/>
    <w:lvl w:ilvl="0" w:tplc="6A90A6F4">
      <w:start w:val="9"/>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DI0MzIxsjQ1NrNQ0lEKTi0uzszPAykwrAUAwD9/RywAAAA="/>
  </w:docVars>
  <w:rsids>
    <w:rsidRoot w:val="00496F23"/>
    <w:rsid w:val="000048BC"/>
    <w:rsid w:val="00017F7E"/>
    <w:rsid w:val="0002742F"/>
    <w:rsid w:val="000332EF"/>
    <w:rsid w:val="00055AD9"/>
    <w:rsid w:val="0006440F"/>
    <w:rsid w:val="00070331"/>
    <w:rsid w:val="0008138F"/>
    <w:rsid w:val="00090491"/>
    <w:rsid w:val="000C64D6"/>
    <w:rsid w:val="000E2ADE"/>
    <w:rsid w:val="000E4724"/>
    <w:rsid w:val="000E5A79"/>
    <w:rsid w:val="000F04B3"/>
    <w:rsid w:val="000F182D"/>
    <w:rsid w:val="000F4442"/>
    <w:rsid w:val="000F6C62"/>
    <w:rsid w:val="00105569"/>
    <w:rsid w:val="00106E42"/>
    <w:rsid w:val="001109CE"/>
    <w:rsid w:val="00121D24"/>
    <w:rsid w:val="00126A65"/>
    <w:rsid w:val="00127AC5"/>
    <w:rsid w:val="00136C80"/>
    <w:rsid w:val="0015020A"/>
    <w:rsid w:val="00151837"/>
    <w:rsid w:val="00157E4E"/>
    <w:rsid w:val="001940B6"/>
    <w:rsid w:val="001A1A06"/>
    <w:rsid w:val="001C7D5E"/>
    <w:rsid w:val="001C7D6D"/>
    <w:rsid w:val="001F6465"/>
    <w:rsid w:val="001F767F"/>
    <w:rsid w:val="00201A45"/>
    <w:rsid w:val="00203746"/>
    <w:rsid w:val="002415EE"/>
    <w:rsid w:val="00241E04"/>
    <w:rsid w:val="00245F2D"/>
    <w:rsid w:val="002513DD"/>
    <w:rsid w:val="0025692F"/>
    <w:rsid w:val="00274B18"/>
    <w:rsid w:val="00284E11"/>
    <w:rsid w:val="002856D1"/>
    <w:rsid w:val="002942F6"/>
    <w:rsid w:val="002A706F"/>
    <w:rsid w:val="002A7BCD"/>
    <w:rsid w:val="002B798F"/>
    <w:rsid w:val="002C27FD"/>
    <w:rsid w:val="002C4449"/>
    <w:rsid w:val="002C6CA1"/>
    <w:rsid w:val="002E0062"/>
    <w:rsid w:val="002E7A20"/>
    <w:rsid w:val="002E7B1D"/>
    <w:rsid w:val="002F191C"/>
    <w:rsid w:val="00300BA7"/>
    <w:rsid w:val="00303AEF"/>
    <w:rsid w:val="00305356"/>
    <w:rsid w:val="003054FC"/>
    <w:rsid w:val="00306695"/>
    <w:rsid w:val="003305EE"/>
    <w:rsid w:val="00352802"/>
    <w:rsid w:val="003628EF"/>
    <w:rsid w:val="00366F42"/>
    <w:rsid w:val="00374CFB"/>
    <w:rsid w:val="00377C1B"/>
    <w:rsid w:val="0038048B"/>
    <w:rsid w:val="00380AD8"/>
    <w:rsid w:val="003871BB"/>
    <w:rsid w:val="00393CE0"/>
    <w:rsid w:val="003A20B9"/>
    <w:rsid w:val="003B59A0"/>
    <w:rsid w:val="003D56C7"/>
    <w:rsid w:val="003F472E"/>
    <w:rsid w:val="00405281"/>
    <w:rsid w:val="004072D4"/>
    <w:rsid w:val="00425A37"/>
    <w:rsid w:val="00427DB4"/>
    <w:rsid w:val="00453E3C"/>
    <w:rsid w:val="0045402A"/>
    <w:rsid w:val="0046135C"/>
    <w:rsid w:val="004622D1"/>
    <w:rsid w:val="00462A20"/>
    <w:rsid w:val="00462BAE"/>
    <w:rsid w:val="004651AF"/>
    <w:rsid w:val="00471194"/>
    <w:rsid w:val="00471D5E"/>
    <w:rsid w:val="004759C5"/>
    <w:rsid w:val="00483940"/>
    <w:rsid w:val="00483B19"/>
    <w:rsid w:val="00484C9B"/>
    <w:rsid w:val="00496F23"/>
    <w:rsid w:val="004B04E4"/>
    <w:rsid w:val="004C0B1F"/>
    <w:rsid w:val="004C3E2E"/>
    <w:rsid w:val="004C4354"/>
    <w:rsid w:val="004C4DF1"/>
    <w:rsid w:val="004D15FE"/>
    <w:rsid w:val="004D48BD"/>
    <w:rsid w:val="004D59D3"/>
    <w:rsid w:val="004F2D2C"/>
    <w:rsid w:val="0050457B"/>
    <w:rsid w:val="00532B66"/>
    <w:rsid w:val="0054057D"/>
    <w:rsid w:val="00545DA5"/>
    <w:rsid w:val="00545FFE"/>
    <w:rsid w:val="00564941"/>
    <w:rsid w:val="00572B13"/>
    <w:rsid w:val="00576FBA"/>
    <w:rsid w:val="00577731"/>
    <w:rsid w:val="005A08A6"/>
    <w:rsid w:val="005A3A27"/>
    <w:rsid w:val="005A54CA"/>
    <w:rsid w:val="005B1637"/>
    <w:rsid w:val="005D4A93"/>
    <w:rsid w:val="005E0655"/>
    <w:rsid w:val="005E4201"/>
    <w:rsid w:val="005F5C33"/>
    <w:rsid w:val="005F7B15"/>
    <w:rsid w:val="00605B3F"/>
    <w:rsid w:val="00614E98"/>
    <w:rsid w:val="00627320"/>
    <w:rsid w:val="00640A2A"/>
    <w:rsid w:val="00641B58"/>
    <w:rsid w:val="0064640F"/>
    <w:rsid w:val="00654099"/>
    <w:rsid w:val="0067625E"/>
    <w:rsid w:val="00694DD3"/>
    <w:rsid w:val="00696C33"/>
    <w:rsid w:val="006B0467"/>
    <w:rsid w:val="006D3285"/>
    <w:rsid w:val="006F5B08"/>
    <w:rsid w:val="00713EA4"/>
    <w:rsid w:val="00721044"/>
    <w:rsid w:val="00730D0F"/>
    <w:rsid w:val="00731722"/>
    <w:rsid w:val="00736C97"/>
    <w:rsid w:val="007406C0"/>
    <w:rsid w:val="00741E26"/>
    <w:rsid w:val="00745E17"/>
    <w:rsid w:val="0077156C"/>
    <w:rsid w:val="00776528"/>
    <w:rsid w:val="007932CC"/>
    <w:rsid w:val="007A2B90"/>
    <w:rsid w:val="007A5DCE"/>
    <w:rsid w:val="007C10DB"/>
    <w:rsid w:val="007E22F5"/>
    <w:rsid w:val="007E2420"/>
    <w:rsid w:val="007E295A"/>
    <w:rsid w:val="007E6F10"/>
    <w:rsid w:val="007F20C5"/>
    <w:rsid w:val="00804527"/>
    <w:rsid w:val="00804DF5"/>
    <w:rsid w:val="00805E7B"/>
    <w:rsid w:val="0081578D"/>
    <w:rsid w:val="00842094"/>
    <w:rsid w:val="00844580"/>
    <w:rsid w:val="00846DCC"/>
    <w:rsid w:val="00855C73"/>
    <w:rsid w:val="00857A35"/>
    <w:rsid w:val="008613FA"/>
    <w:rsid w:val="00861C26"/>
    <w:rsid w:val="00890C36"/>
    <w:rsid w:val="0089120D"/>
    <w:rsid w:val="008933B0"/>
    <w:rsid w:val="00893DA7"/>
    <w:rsid w:val="008A17CD"/>
    <w:rsid w:val="008C09AF"/>
    <w:rsid w:val="008D6A5A"/>
    <w:rsid w:val="008D73CD"/>
    <w:rsid w:val="008E4053"/>
    <w:rsid w:val="009008C3"/>
    <w:rsid w:val="00901B9B"/>
    <w:rsid w:val="009068EA"/>
    <w:rsid w:val="009069EE"/>
    <w:rsid w:val="00911E2B"/>
    <w:rsid w:val="00926BC6"/>
    <w:rsid w:val="00957E31"/>
    <w:rsid w:val="0096233E"/>
    <w:rsid w:val="009875DD"/>
    <w:rsid w:val="009A055B"/>
    <w:rsid w:val="009B218B"/>
    <w:rsid w:val="009C2359"/>
    <w:rsid w:val="009C40AF"/>
    <w:rsid w:val="009C6D3A"/>
    <w:rsid w:val="009D51B0"/>
    <w:rsid w:val="009F2E21"/>
    <w:rsid w:val="00A1465F"/>
    <w:rsid w:val="00A27EBC"/>
    <w:rsid w:val="00A306C5"/>
    <w:rsid w:val="00A66ED0"/>
    <w:rsid w:val="00A937B6"/>
    <w:rsid w:val="00A95A8E"/>
    <w:rsid w:val="00AA0A3B"/>
    <w:rsid w:val="00AA3486"/>
    <w:rsid w:val="00AA73F0"/>
    <w:rsid w:val="00AB0915"/>
    <w:rsid w:val="00AB2E67"/>
    <w:rsid w:val="00AB3AFB"/>
    <w:rsid w:val="00AC01B1"/>
    <w:rsid w:val="00AC08DB"/>
    <w:rsid w:val="00AC5C20"/>
    <w:rsid w:val="00AC6137"/>
    <w:rsid w:val="00AC6589"/>
    <w:rsid w:val="00AF0327"/>
    <w:rsid w:val="00AF171F"/>
    <w:rsid w:val="00AF2F76"/>
    <w:rsid w:val="00AF78D9"/>
    <w:rsid w:val="00B23AA2"/>
    <w:rsid w:val="00B34AF4"/>
    <w:rsid w:val="00B44805"/>
    <w:rsid w:val="00B5313D"/>
    <w:rsid w:val="00B75BFB"/>
    <w:rsid w:val="00BB0A00"/>
    <w:rsid w:val="00BB1D8E"/>
    <w:rsid w:val="00BB2740"/>
    <w:rsid w:val="00BD6B72"/>
    <w:rsid w:val="00BF0C02"/>
    <w:rsid w:val="00C06345"/>
    <w:rsid w:val="00C12E71"/>
    <w:rsid w:val="00C12E7C"/>
    <w:rsid w:val="00C30079"/>
    <w:rsid w:val="00C3083E"/>
    <w:rsid w:val="00C341AC"/>
    <w:rsid w:val="00C453A9"/>
    <w:rsid w:val="00C5429E"/>
    <w:rsid w:val="00C54556"/>
    <w:rsid w:val="00C62957"/>
    <w:rsid w:val="00C63D91"/>
    <w:rsid w:val="00C7214B"/>
    <w:rsid w:val="00C77AA6"/>
    <w:rsid w:val="00C81377"/>
    <w:rsid w:val="00C92050"/>
    <w:rsid w:val="00C940AA"/>
    <w:rsid w:val="00C94667"/>
    <w:rsid w:val="00C94EE2"/>
    <w:rsid w:val="00CA48C3"/>
    <w:rsid w:val="00CA4AC2"/>
    <w:rsid w:val="00CB205C"/>
    <w:rsid w:val="00CC2414"/>
    <w:rsid w:val="00D26B2B"/>
    <w:rsid w:val="00D43433"/>
    <w:rsid w:val="00D4446B"/>
    <w:rsid w:val="00D63D93"/>
    <w:rsid w:val="00D66D64"/>
    <w:rsid w:val="00D805C0"/>
    <w:rsid w:val="00D83D75"/>
    <w:rsid w:val="00D84F79"/>
    <w:rsid w:val="00D86841"/>
    <w:rsid w:val="00D94F66"/>
    <w:rsid w:val="00DC1CCC"/>
    <w:rsid w:val="00DE09A2"/>
    <w:rsid w:val="00DE0FEA"/>
    <w:rsid w:val="00E12E1F"/>
    <w:rsid w:val="00E14515"/>
    <w:rsid w:val="00E36935"/>
    <w:rsid w:val="00E76ED9"/>
    <w:rsid w:val="00E836E0"/>
    <w:rsid w:val="00E901C4"/>
    <w:rsid w:val="00EA348A"/>
    <w:rsid w:val="00EA6FA9"/>
    <w:rsid w:val="00EC14FC"/>
    <w:rsid w:val="00EC4EFC"/>
    <w:rsid w:val="00ED116B"/>
    <w:rsid w:val="00ED1848"/>
    <w:rsid w:val="00EE241B"/>
    <w:rsid w:val="00EE2FDA"/>
    <w:rsid w:val="00EF3916"/>
    <w:rsid w:val="00EF4B5D"/>
    <w:rsid w:val="00EF5951"/>
    <w:rsid w:val="00F115C4"/>
    <w:rsid w:val="00F1431F"/>
    <w:rsid w:val="00F25274"/>
    <w:rsid w:val="00F3397C"/>
    <w:rsid w:val="00F46A73"/>
    <w:rsid w:val="00F478C5"/>
    <w:rsid w:val="00F62632"/>
    <w:rsid w:val="00F62F83"/>
    <w:rsid w:val="00F67658"/>
    <w:rsid w:val="00F72436"/>
    <w:rsid w:val="00F801B7"/>
    <w:rsid w:val="00F81FDE"/>
    <w:rsid w:val="00F82662"/>
    <w:rsid w:val="00F87A6F"/>
    <w:rsid w:val="00F87DDF"/>
    <w:rsid w:val="00F917F1"/>
    <w:rsid w:val="00FA24AD"/>
    <w:rsid w:val="00FA2C60"/>
    <w:rsid w:val="00FB75A8"/>
    <w:rsid w:val="00FD4F24"/>
    <w:rsid w:val="00FD74EB"/>
    <w:rsid w:val="00FF0884"/>
    <w:rsid w:val="00FF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0A4A"/>
  <w15:docId w15:val="{953F78F2-FD58-4BDB-8B54-8EB62C36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F4B5D"/>
    <w:rPr>
      <w:color w:val="0000FF" w:themeColor="hyperlink"/>
      <w:u w:val="single"/>
    </w:rPr>
  </w:style>
  <w:style w:type="character" w:customStyle="1" w:styleId="UnresolvedMention1">
    <w:name w:val="Unresolved Mention1"/>
    <w:basedOn w:val="DefaultParagraphFont"/>
    <w:uiPriority w:val="99"/>
    <w:semiHidden/>
    <w:unhideWhenUsed/>
    <w:rsid w:val="00EF4B5D"/>
    <w:rPr>
      <w:color w:val="605E5C"/>
      <w:shd w:val="clear" w:color="auto" w:fill="E1DFDD"/>
    </w:rPr>
  </w:style>
  <w:style w:type="character" w:customStyle="1" w:styleId="docsum-authors">
    <w:name w:val="docsum-authors"/>
    <w:basedOn w:val="DefaultParagraphFont"/>
    <w:rsid w:val="00EF4B5D"/>
  </w:style>
  <w:style w:type="paragraph" w:styleId="CommentSubject">
    <w:name w:val="annotation subject"/>
    <w:basedOn w:val="CommentText"/>
    <w:next w:val="CommentText"/>
    <w:link w:val="CommentSubjectChar"/>
    <w:uiPriority w:val="99"/>
    <w:semiHidden/>
    <w:unhideWhenUsed/>
    <w:rsid w:val="0064640F"/>
    <w:rPr>
      <w:b/>
      <w:bCs/>
    </w:rPr>
  </w:style>
  <w:style w:type="character" w:customStyle="1" w:styleId="CommentSubjectChar">
    <w:name w:val="Comment Subject Char"/>
    <w:basedOn w:val="CommentTextChar"/>
    <w:link w:val="CommentSubject"/>
    <w:uiPriority w:val="99"/>
    <w:semiHidden/>
    <w:rsid w:val="0064640F"/>
    <w:rPr>
      <w:b/>
      <w:bCs/>
      <w:sz w:val="20"/>
      <w:szCs w:val="20"/>
    </w:rPr>
  </w:style>
  <w:style w:type="paragraph" w:styleId="Revision">
    <w:name w:val="Revision"/>
    <w:hidden/>
    <w:uiPriority w:val="99"/>
    <w:semiHidden/>
    <w:rsid w:val="000C64D6"/>
  </w:style>
  <w:style w:type="paragraph" w:styleId="BalloonText">
    <w:name w:val="Balloon Text"/>
    <w:basedOn w:val="Normal"/>
    <w:link w:val="BalloonTextChar"/>
    <w:uiPriority w:val="99"/>
    <w:semiHidden/>
    <w:unhideWhenUsed/>
    <w:rsid w:val="007C10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10DB"/>
    <w:rPr>
      <w:rFonts w:ascii="Times New Roman" w:hAnsi="Times New Roman" w:cs="Times New Roman"/>
      <w:sz w:val="18"/>
      <w:szCs w:val="18"/>
    </w:rPr>
  </w:style>
  <w:style w:type="paragraph" w:styleId="Header">
    <w:name w:val="header"/>
    <w:basedOn w:val="Normal"/>
    <w:link w:val="HeaderChar"/>
    <w:uiPriority w:val="99"/>
    <w:unhideWhenUsed/>
    <w:rsid w:val="003054FC"/>
    <w:pPr>
      <w:tabs>
        <w:tab w:val="center" w:pos="4680"/>
        <w:tab w:val="right" w:pos="9360"/>
      </w:tabs>
    </w:pPr>
  </w:style>
  <w:style w:type="character" w:customStyle="1" w:styleId="HeaderChar">
    <w:name w:val="Header Char"/>
    <w:basedOn w:val="DefaultParagraphFont"/>
    <w:link w:val="Header"/>
    <w:uiPriority w:val="99"/>
    <w:rsid w:val="003054FC"/>
  </w:style>
  <w:style w:type="paragraph" w:styleId="Footer">
    <w:name w:val="footer"/>
    <w:basedOn w:val="Normal"/>
    <w:link w:val="FooterChar"/>
    <w:uiPriority w:val="99"/>
    <w:unhideWhenUsed/>
    <w:rsid w:val="003054FC"/>
    <w:pPr>
      <w:tabs>
        <w:tab w:val="center" w:pos="4680"/>
        <w:tab w:val="right" w:pos="9360"/>
      </w:tabs>
    </w:pPr>
  </w:style>
  <w:style w:type="character" w:customStyle="1" w:styleId="FooterChar">
    <w:name w:val="Footer Char"/>
    <w:basedOn w:val="DefaultParagraphFont"/>
    <w:link w:val="Footer"/>
    <w:uiPriority w:val="99"/>
    <w:rsid w:val="003054FC"/>
  </w:style>
  <w:style w:type="paragraph" w:customStyle="1" w:styleId="nova-e-listitem">
    <w:name w:val="nova-e-list__item"/>
    <w:basedOn w:val="Normal"/>
    <w:rsid w:val="001109CE"/>
    <w:pPr>
      <w:spacing w:before="100" w:beforeAutospacing="1" w:after="100" w:afterAutospacing="1"/>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109CE"/>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1109CE"/>
    <w:rPr>
      <w:rFonts w:ascii="Segoe UI" w:hAnsi="Segoe UI" w:cs="Segoe UI" w:hint="default"/>
      <w:sz w:val="18"/>
      <w:szCs w:val="18"/>
    </w:rPr>
  </w:style>
  <w:style w:type="paragraph" w:customStyle="1" w:styleId="Default">
    <w:name w:val="Default"/>
    <w:rsid w:val="00641B58"/>
    <w:pPr>
      <w:autoSpaceDE w:val="0"/>
      <w:autoSpaceDN w:val="0"/>
      <w:adjustRightInd w:val="0"/>
    </w:pPr>
    <w:rPr>
      <w:rFonts w:ascii="Cambria" w:hAnsi="Cambria" w:cs="Cambria"/>
      <w:color w:val="000000"/>
      <w:sz w:val="24"/>
      <w:szCs w:val="24"/>
      <w:lang w:val="en-US"/>
    </w:rPr>
  </w:style>
  <w:style w:type="character" w:styleId="FollowedHyperlink">
    <w:name w:val="FollowedHyperlink"/>
    <w:basedOn w:val="DefaultParagraphFont"/>
    <w:uiPriority w:val="99"/>
    <w:semiHidden/>
    <w:unhideWhenUsed/>
    <w:rsid w:val="00E14515"/>
    <w:rPr>
      <w:color w:val="800080" w:themeColor="followedHyperlink"/>
      <w:u w:val="single"/>
    </w:rPr>
  </w:style>
  <w:style w:type="character" w:styleId="UnresolvedMention">
    <w:name w:val="Unresolved Mention"/>
    <w:basedOn w:val="DefaultParagraphFont"/>
    <w:uiPriority w:val="99"/>
    <w:semiHidden/>
    <w:unhideWhenUsed/>
    <w:rsid w:val="00E14515"/>
    <w:rPr>
      <w:color w:val="605E5C"/>
      <w:shd w:val="clear" w:color="auto" w:fill="E1DFDD"/>
    </w:rPr>
  </w:style>
  <w:style w:type="paragraph" w:styleId="PlainText">
    <w:name w:val="Plain Text"/>
    <w:basedOn w:val="Normal"/>
    <w:link w:val="PlainTextChar"/>
    <w:uiPriority w:val="99"/>
    <w:unhideWhenUsed/>
    <w:rsid w:val="00B44805"/>
    <w:rPr>
      <w:rFonts w:eastAsiaTheme="minorHAnsi" w:cstheme="minorBidi"/>
      <w:szCs w:val="21"/>
      <w:lang w:val="en-US"/>
    </w:rPr>
  </w:style>
  <w:style w:type="character" w:customStyle="1" w:styleId="PlainTextChar">
    <w:name w:val="Plain Text Char"/>
    <w:basedOn w:val="DefaultParagraphFont"/>
    <w:link w:val="PlainText"/>
    <w:uiPriority w:val="99"/>
    <w:rsid w:val="00B44805"/>
    <w:rPr>
      <w:rFonts w:eastAsiaTheme="minorHAnsi" w:cstheme="minorBidi"/>
      <w:szCs w:val="21"/>
      <w:lang w:val="en-US"/>
    </w:rPr>
  </w:style>
  <w:style w:type="table" w:styleId="TableGrid">
    <w:name w:val="Table Grid"/>
    <w:basedOn w:val="TableNormal"/>
    <w:uiPriority w:val="39"/>
    <w:rsid w:val="007A5DCE"/>
    <w:rPr>
      <w:rFonts w:asciiTheme="minorHAnsi" w:eastAsiaTheme="minorHAnsi" w:hAnsiTheme="minorHAnsi" w:cstheme="minorBidi"/>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6854">
      <w:bodyDiv w:val="1"/>
      <w:marLeft w:val="0"/>
      <w:marRight w:val="0"/>
      <w:marTop w:val="0"/>
      <w:marBottom w:val="0"/>
      <w:divBdr>
        <w:top w:val="none" w:sz="0" w:space="0" w:color="auto"/>
        <w:left w:val="none" w:sz="0" w:space="0" w:color="auto"/>
        <w:bottom w:val="none" w:sz="0" w:space="0" w:color="auto"/>
        <w:right w:val="none" w:sz="0" w:space="0" w:color="auto"/>
      </w:divBdr>
    </w:div>
    <w:div w:id="905915070">
      <w:bodyDiv w:val="1"/>
      <w:marLeft w:val="0"/>
      <w:marRight w:val="0"/>
      <w:marTop w:val="0"/>
      <w:marBottom w:val="0"/>
      <w:divBdr>
        <w:top w:val="none" w:sz="0" w:space="0" w:color="auto"/>
        <w:left w:val="none" w:sz="0" w:space="0" w:color="auto"/>
        <w:bottom w:val="none" w:sz="0" w:space="0" w:color="auto"/>
        <w:right w:val="none" w:sz="0" w:space="0" w:color="auto"/>
      </w:divBdr>
    </w:div>
    <w:div w:id="977876296">
      <w:bodyDiv w:val="1"/>
      <w:marLeft w:val="0"/>
      <w:marRight w:val="0"/>
      <w:marTop w:val="0"/>
      <w:marBottom w:val="0"/>
      <w:divBdr>
        <w:top w:val="none" w:sz="0" w:space="0" w:color="auto"/>
        <w:left w:val="none" w:sz="0" w:space="0" w:color="auto"/>
        <w:bottom w:val="none" w:sz="0" w:space="0" w:color="auto"/>
        <w:right w:val="none" w:sz="0" w:space="0" w:color="auto"/>
      </w:divBdr>
      <w:divsChild>
        <w:div w:id="1404327503">
          <w:marLeft w:val="0"/>
          <w:marRight w:val="0"/>
          <w:marTop w:val="0"/>
          <w:marBottom w:val="0"/>
          <w:divBdr>
            <w:top w:val="none" w:sz="0" w:space="0" w:color="auto"/>
            <w:left w:val="none" w:sz="0" w:space="0" w:color="auto"/>
            <w:bottom w:val="none" w:sz="0" w:space="0" w:color="auto"/>
            <w:right w:val="none" w:sz="0" w:space="0" w:color="auto"/>
          </w:divBdr>
        </w:div>
      </w:divsChild>
    </w:div>
    <w:div w:id="1128551939">
      <w:bodyDiv w:val="1"/>
      <w:marLeft w:val="0"/>
      <w:marRight w:val="0"/>
      <w:marTop w:val="0"/>
      <w:marBottom w:val="0"/>
      <w:divBdr>
        <w:top w:val="none" w:sz="0" w:space="0" w:color="auto"/>
        <w:left w:val="none" w:sz="0" w:space="0" w:color="auto"/>
        <w:bottom w:val="none" w:sz="0" w:space="0" w:color="auto"/>
        <w:right w:val="none" w:sz="0" w:space="0" w:color="auto"/>
      </w:divBdr>
    </w:div>
    <w:div w:id="1299646540">
      <w:bodyDiv w:val="1"/>
      <w:marLeft w:val="0"/>
      <w:marRight w:val="0"/>
      <w:marTop w:val="0"/>
      <w:marBottom w:val="0"/>
      <w:divBdr>
        <w:top w:val="none" w:sz="0" w:space="0" w:color="auto"/>
        <w:left w:val="none" w:sz="0" w:space="0" w:color="auto"/>
        <w:bottom w:val="none" w:sz="0" w:space="0" w:color="auto"/>
        <w:right w:val="none" w:sz="0" w:space="0" w:color="auto"/>
      </w:divBdr>
      <w:divsChild>
        <w:div w:id="1512185139">
          <w:marLeft w:val="0"/>
          <w:marRight w:val="0"/>
          <w:marTop w:val="0"/>
          <w:marBottom w:val="150"/>
          <w:divBdr>
            <w:top w:val="none" w:sz="0" w:space="0" w:color="auto"/>
            <w:left w:val="none" w:sz="0" w:space="0" w:color="auto"/>
            <w:bottom w:val="none" w:sz="0" w:space="0" w:color="auto"/>
            <w:right w:val="none" w:sz="0" w:space="0" w:color="auto"/>
          </w:divBdr>
        </w:div>
        <w:div w:id="1648777498">
          <w:marLeft w:val="0"/>
          <w:marRight w:val="0"/>
          <w:marTop w:val="0"/>
          <w:marBottom w:val="225"/>
          <w:divBdr>
            <w:top w:val="none" w:sz="0" w:space="0" w:color="auto"/>
            <w:left w:val="none" w:sz="0" w:space="0" w:color="auto"/>
            <w:bottom w:val="none" w:sz="0" w:space="0" w:color="auto"/>
            <w:right w:val="none" w:sz="0" w:space="0" w:color="auto"/>
          </w:divBdr>
          <w:divsChild>
            <w:div w:id="1676228437">
              <w:marLeft w:val="0"/>
              <w:marRight w:val="0"/>
              <w:marTop w:val="0"/>
              <w:marBottom w:val="0"/>
              <w:divBdr>
                <w:top w:val="none" w:sz="0" w:space="0" w:color="auto"/>
                <w:left w:val="none" w:sz="0" w:space="0" w:color="auto"/>
                <w:bottom w:val="none" w:sz="0" w:space="0" w:color="auto"/>
                <w:right w:val="none" w:sz="0" w:space="0" w:color="auto"/>
              </w:divBdr>
              <w:divsChild>
                <w:div w:id="1649557080">
                  <w:marLeft w:val="0"/>
                  <w:marRight w:val="0"/>
                  <w:marTop w:val="0"/>
                  <w:marBottom w:val="75"/>
                  <w:divBdr>
                    <w:top w:val="none" w:sz="0" w:space="0" w:color="auto"/>
                    <w:left w:val="none" w:sz="0" w:space="0" w:color="auto"/>
                    <w:bottom w:val="none" w:sz="0" w:space="0" w:color="auto"/>
                    <w:right w:val="none" w:sz="0" w:space="0" w:color="auto"/>
                  </w:divBdr>
                </w:div>
                <w:div w:id="7724339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5355672">
      <w:bodyDiv w:val="1"/>
      <w:marLeft w:val="0"/>
      <w:marRight w:val="0"/>
      <w:marTop w:val="0"/>
      <w:marBottom w:val="0"/>
      <w:divBdr>
        <w:top w:val="none" w:sz="0" w:space="0" w:color="auto"/>
        <w:left w:val="none" w:sz="0" w:space="0" w:color="auto"/>
        <w:bottom w:val="none" w:sz="0" w:space="0" w:color="auto"/>
        <w:right w:val="none" w:sz="0" w:space="0" w:color="auto"/>
      </w:divBdr>
    </w:div>
    <w:div w:id="1827817572">
      <w:bodyDiv w:val="1"/>
      <w:marLeft w:val="0"/>
      <w:marRight w:val="0"/>
      <w:marTop w:val="0"/>
      <w:marBottom w:val="0"/>
      <w:divBdr>
        <w:top w:val="none" w:sz="0" w:space="0" w:color="auto"/>
        <w:left w:val="none" w:sz="0" w:space="0" w:color="auto"/>
        <w:bottom w:val="none" w:sz="0" w:space="0" w:color="auto"/>
        <w:right w:val="none" w:sz="0" w:space="0" w:color="auto"/>
      </w:divBdr>
    </w:div>
    <w:div w:id="1842159914">
      <w:bodyDiv w:val="1"/>
      <w:marLeft w:val="0"/>
      <w:marRight w:val="0"/>
      <w:marTop w:val="0"/>
      <w:marBottom w:val="0"/>
      <w:divBdr>
        <w:top w:val="none" w:sz="0" w:space="0" w:color="auto"/>
        <w:left w:val="none" w:sz="0" w:space="0" w:color="auto"/>
        <w:bottom w:val="none" w:sz="0" w:space="0" w:color="auto"/>
        <w:right w:val="none" w:sz="0" w:space="0" w:color="auto"/>
      </w:divBdr>
    </w:div>
    <w:div w:id="1877962511">
      <w:bodyDiv w:val="1"/>
      <w:marLeft w:val="0"/>
      <w:marRight w:val="0"/>
      <w:marTop w:val="0"/>
      <w:marBottom w:val="0"/>
      <w:divBdr>
        <w:top w:val="none" w:sz="0" w:space="0" w:color="auto"/>
        <w:left w:val="none" w:sz="0" w:space="0" w:color="auto"/>
        <w:bottom w:val="none" w:sz="0" w:space="0" w:color="auto"/>
        <w:right w:val="none" w:sz="0" w:space="0" w:color="auto"/>
      </w:divBdr>
    </w:div>
    <w:div w:id="2008483541">
      <w:bodyDiv w:val="1"/>
      <w:marLeft w:val="0"/>
      <w:marRight w:val="0"/>
      <w:marTop w:val="0"/>
      <w:marBottom w:val="0"/>
      <w:divBdr>
        <w:top w:val="none" w:sz="0" w:space="0" w:color="auto"/>
        <w:left w:val="none" w:sz="0" w:space="0" w:color="auto"/>
        <w:bottom w:val="none" w:sz="0" w:space="0" w:color="auto"/>
        <w:right w:val="none" w:sz="0" w:space="0" w:color="auto"/>
      </w:divBdr>
      <w:divsChild>
        <w:div w:id="8425488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spp.org/specialties/clinicalneuropsych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109-E5F0-4990-94B9-AE23D096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1894</Words>
  <Characters>10797</Characters>
  <Application>Microsoft Office Word</Application>
  <DocSecurity>0</DocSecurity>
  <Lines>89</Lines>
  <Paragraphs>25</Paragraphs>
  <ScaleCrop>false</ScaleCrop>
  <HeadingPairs>
    <vt:vector size="6" baseType="variant">
      <vt:variant>
        <vt:lpstr>Title</vt:lpstr>
      </vt:variant>
      <vt:variant>
        <vt:i4>1</vt:i4>
      </vt:variant>
      <vt:variant>
        <vt:lpstr>Tittel</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Lettner</dc:creator>
  <cp:lastModifiedBy>Mary</cp:lastModifiedBy>
  <cp:revision>2</cp:revision>
  <dcterms:created xsi:type="dcterms:W3CDTF">2021-10-31T20:11:00Z</dcterms:created>
  <dcterms:modified xsi:type="dcterms:W3CDTF">2021-10-31T20:11:00Z</dcterms:modified>
</cp:coreProperties>
</file>