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E9AF" w14:textId="46BAAD31" w:rsidR="007B4848" w:rsidRPr="00F11839" w:rsidRDefault="00F11839" w:rsidP="00F11839">
      <w:pPr>
        <w:widowControl/>
        <w:spacing w:before="240" w:after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11839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szCs w:val="24"/>
          <w:lang w:eastAsia="en-US"/>
        </w:rPr>
        <w:t xml:space="preserve">Supplemental Table </w:t>
      </w:r>
      <w:r w:rsidR="00B0743A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szCs w:val="24"/>
          <w:lang w:eastAsia="en-US"/>
        </w:rPr>
        <w:t>2</w:t>
      </w:r>
      <w:r w:rsidRPr="00F1183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  <w:r w:rsidR="002645AA" w:rsidRPr="002645AA">
        <w:t xml:space="preserve"> </w:t>
      </w:r>
      <w:r w:rsidR="002645AA" w:rsidRPr="002645AA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en-US"/>
        </w:rPr>
        <w:t>Baseline characteristics of included and excluded PCI patients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691"/>
        <w:gridCol w:w="1791"/>
        <w:gridCol w:w="1621"/>
        <w:gridCol w:w="141"/>
        <w:gridCol w:w="141"/>
        <w:gridCol w:w="934"/>
      </w:tblGrid>
      <w:tr w:rsidR="007D1255" w:rsidRPr="00C85506" w14:paraId="78FA5061" w14:textId="77777777" w:rsidTr="00041A3E">
        <w:trPr>
          <w:trHeight w:val="278"/>
        </w:trPr>
        <w:tc>
          <w:tcPr>
            <w:tcW w:w="1196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687B6D8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Characteristics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7E45E6" w14:textId="77777777" w:rsidR="007B4848" w:rsidRPr="00C85506" w:rsidRDefault="007B4848" w:rsidP="00264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Overall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4C62B1" w14:textId="78AAD0C7" w:rsidR="007B4848" w:rsidRPr="00C85506" w:rsidRDefault="002645AA" w:rsidP="00264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645AA">
              <w:rPr>
                <w:rFonts w:ascii="Times New Roman" w:hAnsi="Times New Roman" w:cs="Times New Roman"/>
                <w:b/>
                <w:bCs/>
                <w:szCs w:val="21"/>
              </w:rPr>
              <w:t>Excluded population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730DD9" w14:textId="55E83D82" w:rsidR="007B4848" w:rsidRPr="00C85506" w:rsidRDefault="002645AA" w:rsidP="00264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645AA">
              <w:rPr>
                <w:rFonts w:ascii="Times New Roman" w:hAnsi="Times New Roman" w:cs="Times New Roman"/>
                <w:b/>
                <w:bCs/>
                <w:szCs w:val="21"/>
              </w:rPr>
              <w:t>Enrolled population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BE706BD" w14:textId="456E1122" w:rsidR="007B4848" w:rsidRPr="00C85506" w:rsidRDefault="0024546B" w:rsidP="006821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</w:tr>
      <w:tr w:rsidR="007D1255" w:rsidRPr="00C85506" w14:paraId="08FD6144" w14:textId="77777777" w:rsidTr="00041A3E">
        <w:trPr>
          <w:trHeight w:val="278"/>
        </w:trPr>
        <w:tc>
          <w:tcPr>
            <w:tcW w:w="1196" w:type="pct"/>
            <w:vMerge/>
            <w:tcBorders>
              <w:bottom w:val="single" w:sz="4" w:space="0" w:color="auto"/>
            </w:tcBorders>
            <w:hideMark/>
          </w:tcPr>
          <w:p w14:paraId="35EAA3A2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944437" w14:textId="2018B13F" w:rsidR="007B4848" w:rsidRPr="00C85506" w:rsidRDefault="0024546B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(N=</w:t>
            </w:r>
            <w:r w:rsidR="002645AA">
              <w:rPr>
                <w:rFonts w:ascii="Times New Roman" w:hAnsi="Times New Roman" w:cs="Times New Roman"/>
                <w:b/>
                <w:bCs/>
                <w:szCs w:val="21"/>
              </w:rPr>
              <w:t>43,415</w:t>
            </w: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099499" w14:textId="46142C15" w:rsidR="007B4848" w:rsidRPr="00C85506" w:rsidRDefault="0024546B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(N=</w:t>
            </w:r>
            <w:r w:rsidR="002645AA">
              <w:rPr>
                <w:rFonts w:ascii="Times New Roman" w:hAnsi="Times New Roman" w:cs="Times New Roman"/>
                <w:b/>
                <w:bCs/>
                <w:szCs w:val="21"/>
              </w:rPr>
              <w:t>41,0</w:t>
            </w:r>
            <w:r w:rsidR="00830810">
              <w:rPr>
                <w:rFonts w:ascii="Times New Roman" w:hAnsi="Times New Roman" w:cs="Times New Roman"/>
                <w:b/>
                <w:bCs/>
                <w:szCs w:val="21"/>
              </w:rPr>
              <w:t>59</w:t>
            </w: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968847" w14:textId="74F0C628" w:rsidR="007B4848" w:rsidRPr="00C85506" w:rsidRDefault="0024546B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(N=</w:t>
            </w:r>
            <w:r w:rsidR="00C85506" w:rsidRPr="00C8550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645AA">
              <w:rPr>
                <w:rFonts w:ascii="Times New Roman" w:hAnsi="Times New Roman" w:cs="Times New Roman"/>
                <w:b/>
                <w:bCs/>
                <w:szCs w:val="21"/>
              </w:rPr>
              <w:t>2,</w:t>
            </w:r>
            <w:r w:rsidR="00830810">
              <w:rPr>
                <w:rFonts w:ascii="Times New Roman" w:hAnsi="Times New Roman" w:cs="Times New Roman"/>
                <w:b/>
                <w:bCs/>
                <w:szCs w:val="21"/>
              </w:rPr>
              <w:t>356</w:t>
            </w: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14:paraId="0FF6C557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4848" w:rsidRPr="00C85506" w14:paraId="5871405F" w14:textId="77777777" w:rsidTr="00F11839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hideMark/>
          </w:tcPr>
          <w:p w14:paraId="7B892C31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Demographic</w:t>
            </w:r>
          </w:p>
        </w:tc>
      </w:tr>
      <w:tr w:rsidR="005006AE" w:rsidRPr="00C85506" w14:paraId="24D96686" w14:textId="77777777" w:rsidTr="002645AA">
        <w:trPr>
          <w:trHeight w:val="278"/>
        </w:trPr>
        <w:tc>
          <w:tcPr>
            <w:tcW w:w="1196" w:type="pct"/>
            <w:noWrap/>
            <w:hideMark/>
          </w:tcPr>
          <w:p w14:paraId="0BBF5DFF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Age, years</w:t>
            </w:r>
          </w:p>
        </w:tc>
        <w:tc>
          <w:tcPr>
            <w:tcW w:w="1018" w:type="pct"/>
            <w:noWrap/>
            <w:vAlign w:val="center"/>
            <w:hideMark/>
          </w:tcPr>
          <w:p w14:paraId="4785BF2D" w14:textId="5B154452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62.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(10.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7103FC62" w14:textId="362DD1B8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62.</w:t>
            </w:r>
            <w:r>
              <w:rPr>
                <w:rFonts w:ascii="Times New Roman" w:hAnsi="Times New Roman" w:cs="Times New Roman"/>
              </w:rPr>
              <w:t>8</w:t>
            </w:r>
            <w:r w:rsidRPr="005006AE">
              <w:rPr>
                <w:rFonts w:ascii="Times New Roman" w:hAnsi="Times New Roman" w:cs="Times New Roman"/>
              </w:rPr>
              <w:t xml:space="preserve"> (10.</w:t>
            </w:r>
            <w:r>
              <w:rPr>
                <w:rFonts w:ascii="Times New Roman" w:hAnsi="Times New Roman" w:cs="Times New Roman"/>
              </w:rPr>
              <w:t>9</w:t>
            </w:r>
            <w:r w:rsidRPr="005006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6" w:type="pct"/>
            <w:gridSpan w:val="3"/>
            <w:noWrap/>
            <w:hideMark/>
          </w:tcPr>
          <w:p w14:paraId="40F6300A" w14:textId="1075749D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62.</w:t>
            </w:r>
            <w:r w:rsidR="00830810">
              <w:rPr>
                <w:rFonts w:ascii="Times New Roman" w:hAnsi="Times New Roman" w:cs="Times New Roman"/>
              </w:rPr>
              <w:t>4</w:t>
            </w:r>
            <w:r w:rsidRPr="005006AE">
              <w:rPr>
                <w:rFonts w:ascii="Times New Roman" w:hAnsi="Times New Roman" w:cs="Times New Roman"/>
              </w:rPr>
              <w:t xml:space="preserve"> (10.7)</w:t>
            </w:r>
          </w:p>
        </w:tc>
        <w:tc>
          <w:tcPr>
            <w:tcW w:w="562" w:type="pct"/>
            <w:noWrap/>
            <w:hideMark/>
          </w:tcPr>
          <w:p w14:paraId="3F9DD3F6" w14:textId="1297007E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0.</w:t>
            </w:r>
            <w:r w:rsidR="00830810">
              <w:rPr>
                <w:rFonts w:ascii="Times New Roman" w:hAnsi="Times New Roman" w:cs="Times New Roman"/>
              </w:rPr>
              <w:t>132</w:t>
            </w:r>
          </w:p>
        </w:tc>
      </w:tr>
      <w:tr w:rsidR="005006AE" w:rsidRPr="005006AE" w14:paraId="6D265C4E" w14:textId="77777777" w:rsidTr="002645AA">
        <w:trPr>
          <w:trHeight w:val="278"/>
        </w:trPr>
        <w:tc>
          <w:tcPr>
            <w:tcW w:w="1196" w:type="pct"/>
            <w:noWrap/>
            <w:hideMark/>
          </w:tcPr>
          <w:p w14:paraId="433EFA92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Gender, n (%)</w:t>
            </w:r>
          </w:p>
        </w:tc>
        <w:tc>
          <w:tcPr>
            <w:tcW w:w="1018" w:type="pct"/>
            <w:noWrap/>
            <w:hideMark/>
          </w:tcPr>
          <w:p w14:paraId="621F8F59" w14:textId="0F2CF758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5006AE">
              <w:rPr>
                <w:rFonts w:ascii="Times New Roman" w:hAnsi="Times New Roman" w:cs="Times New Roman"/>
              </w:rPr>
              <w:t>444 (21.</w:t>
            </w:r>
            <w:r>
              <w:rPr>
                <w:rFonts w:ascii="Times New Roman" w:hAnsi="Times New Roman" w:cs="Times New Roman"/>
              </w:rPr>
              <w:t>8</w:t>
            </w:r>
            <w:r w:rsidRPr="005006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6FCB4124" w14:textId="18FC10FC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5006AE">
              <w:rPr>
                <w:rFonts w:ascii="Times New Roman" w:hAnsi="Times New Roman" w:cs="Times New Roman"/>
              </w:rPr>
              <w:t>9</w:t>
            </w:r>
            <w:r w:rsidR="00830810">
              <w:rPr>
                <w:rFonts w:ascii="Times New Roman" w:hAnsi="Times New Roman" w:cs="Times New Roman"/>
              </w:rPr>
              <w:t>22</w:t>
            </w:r>
            <w:r w:rsidRPr="005006AE">
              <w:rPr>
                <w:rFonts w:ascii="Times New Roman" w:hAnsi="Times New Roman" w:cs="Times New Roman"/>
              </w:rPr>
              <w:t xml:space="preserve"> (21.7)</w:t>
            </w:r>
          </w:p>
        </w:tc>
        <w:tc>
          <w:tcPr>
            <w:tcW w:w="1146" w:type="pct"/>
            <w:gridSpan w:val="3"/>
            <w:noWrap/>
            <w:hideMark/>
          </w:tcPr>
          <w:p w14:paraId="638EECED" w14:textId="4378FE20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5</w:t>
            </w:r>
            <w:r w:rsidR="00830810">
              <w:rPr>
                <w:rFonts w:ascii="Times New Roman" w:hAnsi="Times New Roman" w:cs="Times New Roman"/>
              </w:rPr>
              <w:t>22</w:t>
            </w:r>
            <w:r w:rsidRPr="005006AE">
              <w:rPr>
                <w:rFonts w:ascii="Times New Roman" w:hAnsi="Times New Roman" w:cs="Times New Roman"/>
              </w:rPr>
              <w:t xml:space="preserve"> (22.</w:t>
            </w:r>
            <w:r w:rsidR="00830810">
              <w:rPr>
                <w:rFonts w:ascii="Times New Roman" w:hAnsi="Times New Roman" w:cs="Times New Roman"/>
              </w:rPr>
              <w:t>2</w:t>
            </w:r>
            <w:r w:rsidRPr="005006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2" w:type="pct"/>
            <w:noWrap/>
            <w:hideMark/>
          </w:tcPr>
          <w:p w14:paraId="7D241AD5" w14:textId="30CB5D2F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hAnsi="Times New Roman" w:cs="Times New Roman"/>
              </w:rPr>
              <w:t>0.</w:t>
            </w:r>
            <w:r w:rsidR="00830810">
              <w:rPr>
                <w:rFonts w:ascii="Times New Roman" w:hAnsi="Times New Roman" w:cs="Times New Roman"/>
              </w:rPr>
              <w:t>644</w:t>
            </w:r>
          </w:p>
        </w:tc>
      </w:tr>
      <w:tr w:rsidR="007B4848" w:rsidRPr="00C85506" w14:paraId="448EBF8A" w14:textId="77777777" w:rsidTr="00F11839">
        <w:trPr>
          <w:trHeight w:val="278"/>
        </w:trPr>
        <w:tc>
          <w:tcPr>
            <w:tcW w:w="5000" w:type="pct"/>
            <w:gridSpan w:val="7"/>
            <w:noWrap/>
            <w:hideMark/>
          </w:tcPr>
          <w:p w14:paraId="73B01125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Medical history and Clinical condition</w:t>
            </w:r>
          </w:p>
        </w:tc>
      </w:tr>
      <w:tr w:rsidR="005006AE" w:rsidRPr="005006AE" w14:paraId="14A3D4DB" w14:textId="77777777" w:rsidTr="002645AA">
        <w:trPr>
          <w:trHeight w:val="278"/>
        </w:trPr>
        <w:tc>
          <w:tcPr>
            <w:tcW w:w="1196" w:type="pct"/>
            <w:noWrap/>
            <w:vAlign w:val="center"/>
          </w:tcPr>
          <w:p w14:paraId="51849A08" w14:textId="207B12B1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AMI</w:t>
            </w:r>
            <w:r w:rsidRPr="00C85506">
              <w:rPr>
                <w:rFonts w:ascii="Times New Roman" w:hAnsi="Times New Roman" w:cs="Times New Roman"/>
                <w:szCs w:val="21"/>
              </w:rPr>
              <w:t>, n (%)</w:t>
            </w:r>
          </w:p>
        </w:tc>
        <w:tc>
          <w:tcPr>
            <w:tcW w:w="1018" w:type="pct"/>
            <w:noWrap/>
            <w:vAlign w:val="center"/>
          </w:tcPr>
          <w:p w14:paraId="671606E9" w14:textId="392D2B28" w:rsidR="005006AE" w:rsidRPr="005006AE" w:rsidRDefault="00830810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2,262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5.2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</w:tcPr>
          <w:p w14:paraId="531408F6" w14:textId="57D2AB30" w:rsidR="005006AE" w:rsidRPr="005006AE" w:rsidRDefault="00830810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2,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669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.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46" w:type="pct"/>
            <w:gridSpan w:val="3"/>
            <w:noWrap/>
            <w:vAlign w:val="center"/>
          </w:tcPr>
          <w:p w14:paraId="42A8A9EC" w14:textId="459DA99B" w:rsidR="005006AE" w:rsidRPr="005006AE" w:rsidRDefault="00830810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161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6.8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</w:tcPr>
          <w:p w14:paraId="5B8B936E" w14:textId="702614B8" w:rsidR="005006AE" w:rsidRPr="005006AE" w:rsidRDefault="00CC6DC2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0.066</w:t>
            </w:r>
          </w:p>
        </w:tc>
      </w:tr>
      <w:tr w:rsidR="005006AE" w:rsidRPr="005006AE" w14:paraId="732269AA" w14:textId="77777777" w:rsidTr="002645AA">
        <w:trPr>
          <w:trHeight w:val="278"/>
        </w:trPr>
        <w:tc>
          <w:tcPr>
            <w:tcW w:w="1196" w:type="pct"/>
            <w:noWrap/>
            <w:vAlign w:val="center"/>
          </w:tcPr>
          <w:p w14:paraId="5ED54172" w14:textId="7CD54B00" w:rsidR="005006AE" w:rsidRPr="00C85506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VHD</w:t>
            </w:r>
            <w:r w:rsidRPr="00C85506">
              <w:rPr>
                <w:rFonts w:ascii="Times New Roman" w:hAnsi="Times New Roman" w:cs="Times New Roman"/>
                <w:szCs w:val="21"/>
              </w:rPr>
              <w:t>, n (%)</w:t>
            </w:r>
          </w:p>
        </w:tc>
        <w:tc>
          <w:tcPr>
            <w:tcW w:w="1018" w:type="pct"/>
            <w:noWrap/>
            <w:vAlign w:val="center"/>
          </w:tcPr>
          <w:p w14:paraId="363CA1C2" w14:textId="6574171E" w:rsidR="005006AE" w:rsidRPr="005006AE" w:rsidRDefault="005006AE" w:rsidP="005006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1,415 (3.3)</w:t>
            </w:r>
          </w:p>
        </w:tc>
        <w:tc>
          <w:tcPr>
            <w:tcW w:w="1078" w:type="pct"/>
            <w:noWrap/>
            <w:vAlign w:val="center"/>
          </w:tcPr>
          <w:p w14:paraId="4F16662B" w14:textId="2C3BFE38" w:rsidR="005006AE" w:rsidRPr="005006AE" w:rsidRDefault="005006AE" w:rsidP="005006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,292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(3.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46" w:type="pct"/>
            <w:gridSpan w:val="3"/>
            <w:noWrap/>
            <w:vAlign w:val="center"/>
          </w:tcPr>
          <w:p w14:paraId="295A5F88" w14:textId="31EEFDEB" w:rsidR="005006AE" w:rsidRPr="005006AE" w:rsidRDefault="005006AE" w:rsidP="005006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12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(5.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</w:tcPr>
          <w:p w14:paraId="0B0FAB11" w14:textId="6B4A2C11" w:rsidR="005006AE" w:rsidRPr="005006AE" w:rsidRDefault="005006AE" w:rsidP="005006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5006AE" w:rsidRPr="005006AE" w14:paraId="0485874B" w14:textId="77777777" w:rsidTr="002645AA">
        <w:trPr>
          <w:trHeight w:val="278"/>
        </w:trPr>
        <w:tc>
          <w:tcPr>
            <w:tcW w:w="1196" w:type="pct"/>
            <w:noWrap/>
            <w:vAlign w:val="center"/>
          </w:tcPr>
          <w:p w14:paraId="2B8AD926" w14:textId="74EC0C64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AF</w:t>
            </w:r>
            <w:r w:rsidRPr="00C85506">
              <w:rPr>
                <w:rFonts w:ascii="Times New Roman" w:hAnsi="Times New Roman" w:cs="Times New Roman"/>
                <w:szCs w:val="21"/>
              </w:rPr>
              <w:t>, n (%)</w:t>
            </w:r>
          </w:p>
        </w:tc>
        <w:tc>
          <w:tcPr>
            <w:tcW w:w="1018" w:type="pct"/>
            <w:noWrap/>
            <w:vAlign w:val="center"/>
          </w:tcPr>
          <w:p w14:paraId="08B94EBD" w14:textId="6E30AF7B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908 (2.1)</w:t>
            </w:r>
          </w:p>
        </w:tc>
        <w:tc>
          <w:tcPr>
            <w:tcW w:w="1078" w:type="pct"/>
            <w:noWrap/>
            <w:vAlign w:val="center"/>
          </w:tcPr>
          <w:p w14:paraId="480E6A86" w14:textId="5810DC81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84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6 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(2.1)</w:t>
            </w:r>
          </w:p>
        </w:tc>
        <w:tc>
          <w:tcPr>
            <w:tcW w:w="1146" w:type="pct"/>
            <w:gridSpan w:val="3"/>
            <w:noWrap/>
            <w:vAlign w:val="center"/>
          </w:tcPr>
          <w:p w14:paraId="6C19638E" w14:textId="19E81F80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2 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(2.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</w:tcPr>
          <w:p w14:paraId="250D265D" w14:textId="6899319A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0.0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70</w:t>
            </w:r>
          </w:p>
        </w:tc>
      </w:tr>
      <w:tr w:rsidR="005006AE" w:rsidRPr="005006AE" w14:paraId="186E29E2" w14:textId="77777777" w:rsidTr="002645AA">
        <w:trPr>
          <w:trHeight w:val="278"/>
        </w:trPr>
        <w:tc>
          <w:tcPr>
            <w:tcW w:w="1196" w:type="pct"/>
            <w:noWrap/>
            <w:hideMark/>
          </w:tcPr>
          <w:p w14:paraId="58535A3A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HT,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10B9453B" w14:textId="60C77024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24,348 (56.2)</w:t>
            </w:r>
          </w:p>
        </w:tc>
        <w:tc>
          <w:tcPr>
            <w:tcW w:w="1078" w:type="pct"/>
            <w:noWrap/>
            <w:vAlign w:val="center"/>
            <w:hideMark/>
          </w:tcPr>
          <w:p w14:paraId="2EA199F6" w14:textId="479CAC3F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,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676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60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.</w:t>
            </w:r>
            <w:r w:rsidR="00CC6DC2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089C4EAF" w14:textId="57121D25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1,4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21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(60.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6F833AA8" w14:textId="25D8716F" w:rsidR="005006AE" w:rsidRPr="005006AE" w:rsidRDefault="00CC6DC2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0.056</w:t>
            </w:r>
          </w:p>
        </w:tc>
      </w:tr>
      <w:tr w:rsidR="005006AE" w:rsidRPr="005006AE" w14:paraId="451CF8CA" w14:textId="77777777" w:rsidTr="002645AA">
        <w:trPr>
          <w:trHeight w:val="278"/>
        </w:trPr>
        <w:tc>
          <w:tcPr>
            <w:tcW w:w="1196" w:type="pct"/>
            <w:noWrap/>
            <w:hideMark/>
          </w:tcPr>
          <w:p w14:paraId="5549777A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DM,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7E795BE2" w14:textId="4D62F78E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12,300 (28.4)</w:t>
            </w:r>
          </w:p>
        </w:tc>
        <w:tc>
          <w:tcPr>
            <w:tcW w:w="1078" w:type="pct"/>
            <w:noWrap/>
            <w:vAlign w:val="center"/>
            <w:hideMark/>
          </w:tcPr>
          <w:p w14:paraId="10C6E1C5" w14:textId="261EABFB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11,5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70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(28.2)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38CFEF00" w14:textId="69695D23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30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(31.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1C10A1D4" w14:textId="155F1FF2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0.00</w:t>
            </w:r>
            <w:r w:rsidR="00830810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</w:p>
        </w:tc>
      </w:tr>
      <w:tr w:rsidR="005006AE" w:rsidRPr="005006AE" w14:paraId="0D24685A" w14:textId="77777777" w:rsidTr="002645AA">
        <w:trPr>
          <w:trHeight w:val="278"/>
        </w:trPr>
        <w:tc>
          <w:tcPr>
            <w:tcW w:w="1196" w:type="pct"/>
            <w:noWrap/>
            <w:hideMark/>
          </w:tcPr>
          <w:p w14:paraId="03812EC2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CHF,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0DEB85FF" w14:textId="58A29535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3,954 (9.1)</w:t>
            </w:r>
          </w:p>
        </w:tc>
        <w:tc>
          <w:tcPr>
            <w:tcW w:w="1078" w:type="pct"/>
            <w:noWrap/>
            <w:vAlign w:val="center"/>
            <w:hideMark/>
          </w:tcPr>
          <w:p w14:paraId="1F803FFC" w14:textId="30D6AA3A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3,7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14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(9.0)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162370CE" w14:textId="10E070FD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40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68AB4289" w14:textId="117305FA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69</w:t>
            </w:r>
          </w:p>
        </w:tc>
      </w:tr>
      <w:tr w:rsidR="007B4848" w:rsidRPr="00C85506" w14:paraId="47365173" w14:textId="77777777" w:rsidTr="00F11839">
        <w:trPr>
          <w:trHeight w:val="278"/>
        </w:trPr>
        <w:tc>
          <w:tcPr>
            <w:tcW w:w="5000" w:type="pct"/>
            <w:gridSpan w:val="7"/>
            <w:noWrap/>
            <w:hideMark/>
          </w:tcPr>
          <w:p w14:paraId="7AA5D702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Laboratory examination</w:t>
            </w:r>
          </w:p>
        </w:tc>
      </w:tr>
      <w:tr w:rsidR="005006AE" w:rsidRPr="00C85506" w14:paraId="73985C12" w14:textId="77777777" w:rsidTr="002645AA">
        <w:trPr>
          <w:trHeight w:val="278"/>
        </w:trPr>
        <w:tc>
          <w:tcPr>
            <w:tcW w:w="1196" w:type="pct"/>
            <w:noWrap/>
            <w:vAlign w:val="center"/>
          </w:tcPr>
          <w:p w14:paraId="27D29EEA" w14:textId="62F66526" w:rsidR="005006AE" w:rsidRPr="00C85506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CK</w:t>
            </w:r>
            <w:r w:rsidR="0016512D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MB (U/L)</w:t>
            </w:r>
          </w:p>
        </w:tc>
        <w:tc>
          <w:tcPr>
            <w:tcW w:w="1018" w:type="pct"/>
            <w:noWrap/>
            <w:vAlign w:val="center"/>
          </w:tcPr>
          <w:p w14:paraId="56272EFA" w14:textId="69529D57" w:rsidR="005006AE" w:rsidRPr="005006AE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9.40 [5.90, 14.50]</w:t>
            </w:r>
          </w:p>
        </w:tc>
        <w:tc>
          <w:tcPr>
            <w:tcW w:w="1078" w:type="pct"/>
            <w:noWrap/>
            <w:vAlign w:val="center"/>
          </w:tcPr>
          <w:p w14:paraId="217F7BC0" w14:textId="77777777" w:rsidR="007F7E47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9.30 [5.80, </w:t>
            </w:r>
          </w:p>
          <w:p w14:paraId="384220F6" w14:textId="08A4488A" w:rsidR="005006AE" w:rsidRPr="005006AE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14.40]</w:t>
            </w:r>
          </w:p>
        </w:tc>
        <w:tc>
          <w:tcPr>
            <w:tcW w:w="1146" w:type="pct"/>
            <w:gridSpan w:val="3"/>
            <w:noWrap/>
            <w:vAlign w:val="center"/>
          </w:tcPr>
          <w:p w14:paraId="52113E96" w14:textId="77777777" w:rsidR="007F7E47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10.70 [7.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0, </w:t>
            </w:r>
          </w:p>
          <w:p w14:paraId="5BF745AC" w14:textId="32BB2F45" w:rsidR="005006AE" w:rsidRPr="005006AE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16.10]</w:t>
            </w:r>
          </w:p>
        </w:tc>
        <w:tc>
          <w:tcPr>
            <w:tcW w:w="562" w:type="pct"/>
            <w:noWrap/>
          </w:tcPr>
          <w:p w14:paraId="32FE31B0" w14:textId="77777777" w:rsidR="005006AE" w:rsidRPr="005006AE" w:rsidRDefault="005006AE" w:rsidP="005006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  <w:p w14:paraId="3838BC30" w14:textId="09170257" w:rsidR="005006AE" w:rsidRPr="005006AE" w:rsidRDefault="005006AE" w:rsidP="005006AE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</w:tr>
      <w:tr w:rsidR="005006AE" w:rsidRPr="00C85506" w14:paraId="074FA310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09DF8E02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GLU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6057A569" w14:textId="36CF865A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7.29 (3.40)</w:t>
            </w:r>
          </w:p>
        </w:tc>
        <w:tc>
          <w:tcPr>
            <w:tcW w:w="1078" w:type="pct"/>
            <w:noWrap/>
            <w:vAlign w:val="center"/>
            <w:hideMark/>
          </w:tcPr>
          <w:p w14:paraId="1D71A050" w14:textId="15604CED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7.29 (3.40)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2B1FD782" w14:textId="754AC7D5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7.4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(3.4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7F9B63C6" w14:textId="57968C34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70</w:t>
            </w:r>
          </w:p>
        </w:tc>
      </w:tr>
      <w:tr w:rsidR="005006AE" w:rsidRPr="00C85506" w14:paraId="05875C3A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152F414E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HbA1c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50E9126B" w14:textId="74944605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6.60 (1.47)</w:t>
            </w:r>
          </w:p>
        </w:tc>
        <w:tc>
          <w:tcPr>
            <w:tcW w:w="1078" w:type="pct"/>
            <w:noWrap/>
            <w:vAlign w:val="center"/>
            <w:hideMark/>
          </w:tcPr>
          <w:p w14:paraId="18747ED8" w14:textId="2FA315CF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6.60 (1.47)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4832F47E" w14:textId="7D9D12C8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6.6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40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65DA5F50" w14:textId="098DCFBC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506</w:t>
            </w:r>
          </w:p>
        </w:tc>
      </w:tr>
      <w:tr w:rsidR="005006AE" w:rsidRPr="00C85506" w14:paraId="5F9CC497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34E9E095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LDL-C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0B5980DC" w14:textId="059FC18B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2.82 (0.98)</w:t>
            </w:r>
          </w:p>
        </w:tc>
        <w:tc>
          <w:tcPr>
            <w:tcW w:w="1078" w:type="pct"/>
            <w:noWrap/>
            <w:vAlign w:val="center"/>
            <w:hideMark/>
          </w:tcPr>
          <w:p w14:paraId="03B12B67" w14:textId="4AB4BD5F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2.81 (0.97)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3EDAB9BA" w14:textId="300847EB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2.9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(1.02)</w:t>
            </w:r>
          </w:p>
        </w:tc>
        <w:tc>
          <w:tcPr>
            <w:tcW w:w="562" w:type="pct"/>
            <w:noWrap/>
            <w:vAlign w:val="center"/>
            <w:hideMark/>
          </w:tcPr>
          <w:p w14:paraId="6813EDF5" w14:textId="078AE8C4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5006AE" w:rsidRPr="00C85506" w14:paraId="4D47157B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1C2EC6F9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HDL-C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49940A6F" w14:textId="152CE365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0.98 (0.25)</w:t>
            </w:r>
          </w:p>
        </w:tc>
        <w:tc>
          <w:tcPr>
            <w:tcW w:w="1078" w:type="pct"/>
            <w:noWrap/>
            <w:vAlign w:val="center"/>
            <w:hideMark/>
          </w:tcPr>
          <w:p w14:paraId="4F612535" w14:textId="39DFB8BB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0.98 (0.25)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5CDD36C6" w14:textId="68160B25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0.98 (0.2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2D8B1F93" w14:textId="40304FCF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908</w:t>
            </w:r>
          </w:p>
        </w:tc>
      </w:tr>
      <w:tr w:rsidR="005006AE" w:rsidRPr="00C85506" w14:paraId="78BC7DC2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3B0FE9AC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HGB (g/L)</w:t>
            </w:r>
          </w:p>
        </w:tc>
        <w:tc>
          <w:tcPr>
            <w:tcW w:w="1018" w:type="pct"/>
            <w:noWrap/>
            <w:vAlign w:val="center"/>
            <w:hideMark/>
          </w:tcPr>
          <w:p w14:paraId="6C844B17" w14:textId="23B98CB1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133.29 (16.78)</w:t>
            </w:r>
          </w:p>
        </w:tc>
        <w:tc>
          <w:tcPr>
            <w:tcW w:w="1078" w:type="pct"/>
            <w:noWrap/>
            <w:vAlign w:val="center"/>
            <w:hideMark/>
          </w:tcPr>
          <w:p w14:paraId="2A41A8DE" w14:textId="31701E8E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133.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29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(16.75)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33F81BB3" w14:textId="2F9FC64C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133.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8 (17.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5)</w:t>
            </w:r>
          </w:p>
        </w:tc>
        <w:tc>
          <w:tcPr>
            <w:tcW w:w="562" w:type="pct"/>
            <w:noWrap/>
            <w:vAlign w:val="center"/>
            <w:hideMark/>
          </w:tcPr>
          <w:p w14:paraId="504B6DB4" w14:textId="40EBB4F0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968</w:t>
            </w:r>
          </w:p>
        </w:tc>
      </w:tr>
      <w:tr w:rsidR="005006AE" w:rsidRPr="00C85506" w14:paraId="3F5AE83E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723186D7" w14:textId="52B04CE6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eGFR(ml/min/1.73m2)</w:t>
            </w:r>
          </w:p>
        </w:tc>
        <w:tc>
          <w:tcPr>
            <w:tcW w:w="1018" w:type="pct"/>
            <w:noWrap/>
            <w:vAlign w:val="center"/>
            <w:hideMark/>
          </w:tcPr>
          <w:p w14:paraId="710EE09C" w14:textId="0360DB37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77.81 (25.34)</w:t>
            </w:r>
          </w:p>
        </w:tc>
        <w:tc>
          <w:tcPr>
            <w:tcW w:w="1078" w:type="pct"/>
            <w:noWrap/>
            <w:vAlign w:val="center"/>
            <w:hideMark/>
          </w:tcPr>
          <w:p w14:paraId="62CBC046" w14:textId="5B8BE2D6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77.8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(25.3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3D9C2428" w14:textId="5029B002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7.27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24.69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2A23ED7F" w14:textId="554902FE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319</w:t>
            </w:r>
          </w:p>
        </w:tc>
      </w:tr>
      <w:tr w:rsidR="005006AE" w:rsidRPr="00C85506" w14:paraId="40ABD025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1D8C7AD3" w14:textId="2C0B2F44" w:rsidR="005006AE" w:rsidRPr="00805827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805827">
              <w:rPr>
                <w:rFonts w:ascii="Times New Roman" w:hAnsi="Times New Roman" w:cs="Times New Roman"/>
                <w:szCs w:val="21"/>
                <w:lang w:val="de-DE"/>
              </w:rPr>
              <w:t>NT-Pro</w:t>
            </w:r>
            <w:r w:rsidR="0016512D" w:rsidRPr="00805827">
              <w:rPr>
                <w:rFonts w:ascii="Times New Roman" w:hAnsi="Times New Roman" w:cs="Times New Roman"/>
                <w:szCs w:val="21"/>
                <w:lang w:val="de-DE"/>
              </w:rPr>
              <w:t>-</w:t>
            </w:r>
            <w:r w:rsidRPr="00805827">
              <w:rPr>
                <w:rFonts w:ascii="Times New Roman" w:hAnsi="Times New Roman" w:cs="Times New Roman"/>
                <w:szCs w:val="21"/>
                <w:lang w:val="de-DE"/>
              </w:rPr>
              <w:t>BNP (</w:t>
            </w:r>
            <w:proofErr w:type="spellStart"/>
            <w:r w:rsidRPr="00805827">
              <w:rPr>
                <w:rFonts w:ascii="Times New Roman" w:hAnsi="Times New Roman" w:cs="Times New Roman"/>
                <w:szCs w:val="21"/>
                <w:lang w:val="de-DE"/>
              </w:rPr>
              <w:t>pg</w:t>
            </w:r>
            <w:proofErr w:type="spellEnd"/>
            <w:r w:rsidRPr="00805827">
              <w:rPr>
                <w:rFonts w:ascii="Times New Roman" w:hAnsi="Times New Roman" w:cs="Times New Roman"/>
                <w:szCs w:val="21"/>
                <w:lang w:val="de-DE"/>
              </w:rPr>
              <w:t>/ml)</w:t>
            </w:r>
          </w:p>
        </w:tc>
        <w:tc>
          <w:tcPr>
            <w:tcW w:w="1018" w:type="pct"/>
            <w:noWrap/>
            <w:vAlign w:val="center"/>
            <w:hideMark/>
          </w:tcPr>
          <w:p w14:paraId="028F1FCC" w14:textId="7040D1DC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297.35 [81.62, 1139.00]</w:t>
            </w:r>
          </w:p>
        </w:tc>
        <w:tc>
          <w:tcPr>
            <w:tcW w:w="1078" w:type="pct"/>
            <w:noWrap/>
            <w:vAlign w:val="center"/>
            <w:hideMark/>
          </w:tcPr>
          <w:p w14:paraId="30F48FD8" w14:textId="2B80AFF3" w:rsidR="005006AE" w:rsidRPr="005006A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29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7.6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 [81.7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, 115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2.</w:t>
            </w: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00]</w:t>
            </w:r>
          </w:p>
        </w:tc>
        <w:tc>
          <w:tcPr>
            <w:tcW w:w="976" w:type="pct"/>
            <w:noWrap/>
            <w:vAlign w:val="center"/>
            <w:hideMark/>
          </w:tcPr>
          <w:p w14:paraId="5CFD836F" w14:textId="75F083E6" w:rsidR="005006AE" w:rsidRPr="005006AE" w:rsidRDefault="00AD2BE3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293.8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 [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78.32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972.75</w:t>
            </w:r>
            <w:r w:rsidR="005006AE"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732" w:type="pct"/>
            <w:gridSpan w:val="3"/>
            <w:noWrap/>
            <w:vAlign w:val="center"/>
            <w:hideMark/>
          </w:tcPr>
          <w:p w14:paraId="04A81EA2" w14:textId="00031E2E" w:rsidR="005006AE" w:rsidRPr="005006AE" w:rsidRDefault="005006AE" w:rsidP="005006A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006A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082</w:t>
            </w:r>
          </w:p>
        </w:tc>
      </w:tr>
      <w:tr w:rsidR="007B4848" w:rsidRPr="00C85506" w14:paraId="78A85A71" w14:textId="77777777" w:rsidTr="00F11839">
        <w:trPr>
          <w:trHeight w:val="278"/>
        </w:trPr>
        <w:tc>
          <w:tcPr>
            <w:tcW w:w="5000" w:type="pct"/>
            <w:gridSpan w:val="7"/>
            <w:noWrap/>
            <w:hideMark/>
          </w:tcPr>
          <w:p w14:paraId="1A5CE420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Echocardiography</w:t>
            </w:r>
          </w:p>
        </w:tc>
      </w:tr>
      <w:tr w:rsidR="005006AE" w:rsidRPr="00C85506" w14:paraId="3D882520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6DA29171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LVEF (%)</w:t>
            </w:r>
          </w:p>
        </w:tc>
        <w:tc>
          <w:tcPr>
            <w:tcW w:w="1018" w:type="pct"/>
            <w:noWrap/>
            <w:vAlign w:val="center"/>
            <w:hideMark/>
          </w:tcPr>
          <w:p w14:paraId="10B28793" w14:textId="26C93F4C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58.5 (11.9)</w:t>
            </w:r>
          </w:p>
        </w:tc>
        <w:tc>
          <w:tcPr>
            <w:tcW w:w="1078" w:type="pct"/>
            <w:noWrap/>
            <w:vAlign w:val="center"/>
            <w:hideMark/>
          </w:tcPr>
          <w:p w14:paraId="2C07DF0E" w14:textId="1579743F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58.3 (12.2)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4504EEF5" w14:textId="47F240F6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60.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(9.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695002CB" w14:textId="2BA57342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5006AE" w:rsidRPr="00C85506" w14:paraId="4C98350A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2B050E60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lastRenderedPageBreak/>
              <w:t>LVEDD (mm)</w:t>
            </w:r>
          </w:p>
        </w:tc>
        <w:tc>
          <w:tcPr>
            <w:tcW w:w="1018" w:type="pct"/>
            <w:noWrap/>
            <w:vAlign w:val="center"/>
            <w:hideMark/>
          </w:tcPr>
          <w:p w14:paraId="7C0532DE" w14:textId="6763FE7F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48.43 (6.58)</w:t>
            </w:r>
          </w:p>
        </w:tc>
        <w:tc>
          <w:tcPr>
            <w:tcW w:w="1078" w:type="pct"/>
            <w:noWrap/>
            <w:vAlign w:val="center"/>
            <w:hideMark/>
          </w:tcPr>
          <w:p w14:paraId="6E7D5F1D" w14:textId="7672EEFD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48.4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(6.64)</w:t>
            </w:r>
          </w:p>
        </w:tc>
        <w:tc>
          <w:tcPr>
            <w:tcW w:w="1146" w:type="pct"/>
            <w:gridSpan w:val="3"/>
            <w:noWrap/>
            <w:vAlign w:val="center"/>
            <w:hideMark/>
          </w:tcPr>
          <w:p w14:paraId="5AB6CE19" w14:textId="4528F8D0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47.97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(5.9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2" w:type="pct"/>
            <w:noWrap/>
            <w:vAlign w:val="center"/>
            <w:hideMark/>
          </w:tcPr>
          <w:p w14:paraId="320D8AF2" w14:textId="025830CC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5006AE" w:rsidRPr="00C85506" w14:paraId="052BBC03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06379348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LVESD (mm)</w:t>
            </w:r>
          </w:p>
        </w:tc>
        <w:tc>
          <w:tcPr>
            <w:tcW w:w="1018" w:type="pct"/>
            <w:noWrap/>
            <w:vAlign w:val="center"/>
            <w:hideMark/>
          </w:tcPr>
          <w:p w14:paraId="1D19F20C" w14:textId="160074EC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32.15 (8.16)</w:t>
            </w:r>
          </w:p>
        </w:tc>
        <w:tc>
          <w:tcPr>
            <w:tcW w:w="1078" w:type="pct"/>
            <w:noWrap/>
            <w:vAlign w:val="center"/>
            <w:hideMark/>
          </w:tcPr>
          <w:p w14:paraId="07677561" w14:textId="452A34A3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32.23 (8.28)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270EB480" w14:textId="63F62F35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31.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28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(6.6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7A2F570E" w14:textId="6689F77B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5006AE" w:rsidRPr="00C85506" w14:paraId="5D0AA37D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79D85F61" w14:textId="77777777" w:rsidR="005006AE" w:rsidRPr="00C85506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MAP (mmHg)</w:t>
            </w:r>
          </w:p>
        </w:tc>
        <w:tc>
          <w:tcPr>
            <w:tcW w:w="1018" w:type="pct"/>
            <w:noWrap/>
            <w:vAlign w:val="center"/>
            <w:hideMark/>
          </w:tcPr>
          <w:p w14:paraId="7CD01774" w14:textId="2916CE46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0.83 (1.49)</w:t>
            </w:r>
          </w:p>
        </w:tc>
        <w:tc>
          <w:tcPr>
            <w:tcW w:w="1078" w:type="pct"/>
            <w:noWrap/>
            <w:vAlign w:val="center"/>
            <w:hideMark/>
          </w:tcPr>
          <w:p w14:paraId="5620A9DC" w14:textId="335CEE8B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0.83 (1.54)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3E214C57" w14:textId="75AEE1BE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0.83 (0.75)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1E7A8345" w14:textId="58F42B67" w:rsidR="005006AE" w:rsidRPr="00041A3E" w:rsidRDefault="005006AE" w:rsidP="005006A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0.94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041A3E" w:rsidRPr="00C85506" w14:paraId="19C252C8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7C2EDFCD" w14:textId="77777777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MEP (mmHg)</w:t>
            </w:r>
          </w:p>
        </w:tc>
        <w:tc>
          <w:tcPr>
            <w:tcW w:w="1018" w:type="pct"/>
            <w:noWrap/>
            <w:vAlign w:val="center"/>
            <w:hideMark/>
          </w:tcPr>
          <w:p w14:paraId="2D4CC32B" w14:textId="77BF7287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0.75 (0.80)</w:t>
            </w:r>
          </w:p>
        </w:tc>
        <w:tc>
          <w:tcPr>
            <w:tcW w:w="1078" w:type="pct"/>
            <w:noWrap/>
            <w:vAlign w:val="center"/>
            <w:hideMark/>
          </w:tcPr>
          <w:p w14:paraId="74E820A9" w14:textId="4CD8B0EA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0.75 (0.83)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0839DDA6" w14:textId="3A888FCE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0.74 (0.24)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2EF8CC4C" w14:textId="6D8AF077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885</w:t>
            </w:r>
          </w:p>
        </w:tc>
      </w:tr>
      <w:tr w:rsidR="00041A3E" w:rsidRPr="00C85506" w14:paraId="6B0366BA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4EEE8DF5" w14:textId="77777777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PWLV (mm)</w:t>
            </w:r>
          </w:p>
        </w:tc>
        <w:tc>
          <w:tcPr>
            <w:tcW w:w="1018" w:type="pct"/>
            <w:noWrap/>
            <w:vAlign w:val="center"/>
            <w:hideMark/>
          </w:tcPr>
          <w:p w14:paraId="30C8DEE6" w14:textId="19E17E6D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9.91 (1.85)</w:t>
            </w:r>
          </w:p>
        </w:tc>
        <w:tc>
          <w:tcPr>
            <w:tcW w:w="1078" w:type="pct"/>
            <w:noWrap/>
            <w:vAlign w:val="center"/>
            <w:hideMark/>
          </w:tcPr>
          <w:p w14:paraId="251BF0CD" w14:textId="146B01E7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9.90 (1.87)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3BF1BABF" w14:textId="294FFD75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10.0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(1.61)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4395F5CC" w14:textId="384EE041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0.00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</w:p>
        </w:tc>
      </w:tr>
      <w:tr w:rsidR="00041A3E" w:rsidRPr="00C85506" w14:paraId="481FF6BA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7C88E2AE" w14:textId="77777777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VS (mm)</w:t>
            </w:r>
          </w:p>
        </w:tc>
        <w:tc>
          <w:tcPr>
            <w:tcW w:w="1018" w:type="pct"/>
            <w:noWrap/>
            <w:vAlign w:val="center"/>
            <w:hideMark/>
          </w:tcPr>
          <w:p w14:paraId="2A6D29D1" w14:textId="57234038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10.48 (1.85)</w:t>
            </w:r>
          </w:p>
        </w:tc>
        <w:tc>
          <w:tcPr>
            <w:tcW w:w="1078" w:type="pct"/>
            <w:noWrap/>
            <w:vAlign w:val="center"/>
            <w:hideMark/>
          </w:tcPr>
          <w:p w14:paraId="38EA1377" w14:textId="4B56D273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10.46 (1.85)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06F97C39" w14:textId="5C2244CC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10.6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(1.83)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2C1F4ED4" w14:textId="456938BA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7B4848" w:rsidRPr="00C85506" w14:paraId="49F6D317" w14:textId="77777777" w:rsidTr="00F11839">
        <w:trPr>
          <w:trHeight w:val="278"/>
        </w:trPr>
        <w:tc>
          <w:tcPr>
            <w:tcW w:w="5000" w:type="pct"/>
            <w:gridSpan w:val="7"/>
            <w:noWrap/>
            <w:hideMark/>
          </w:tcPr>
          <w:p w14:paraId="0D492400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Treatment during hospitalization</w:t>
            </w:r>
          </w:p>
        </w:tc>
      </w:tr>
      <w:tr w:rsidR="00041A3E" w:rsidRPr="00C85506" w14:paraId="46F1FB2D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1D0CF0F3" w14:textId="77777777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ACEI/ARB,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14845AB8" w14:textId="71D94AC8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23,348 (54.5)</w:t>
            </w:r>
          </w:p>
        </w:tc>
        <w:tc>
          <w:tcPr>
            <w:tcW w:w="1078" w:type="pct"/>
            <w:noWrap/>
            <w:vAlign w:val="center"/>
            <w:hideMark/>
          </w:tcPr>
          <w:p w14:paraId="3499006A" w14:textId="66133F7F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22,0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45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(54.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6CB1A57E" w14:textId="10156E4D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1,3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03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(55.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7626BB72" w14:textId="195CE855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374</w:t>
            </w:r>
          </w:p>
        </w:tc>
      </w:tr>
      <w:tr w:rsidR="00041A3E" w:rsidRPr="00C85506" w14:paraId="2DC1F503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4C3DC371" w14:textId="2110CC41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β-blocker,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787F9493" w14:textId="4EEDDFF9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36,158 (84.4)</w:t>
            </w:r>
          </w:p>
        </w:tc>
        <w:tc>
          <w:tcPr>
            <w:tcW w:w="1078" w:type="pct"/>
            <w:noWrap/>
            <w:vAlign w:val="center"/>
            <w:hideMark/>
          </w:tcPr>
          <w:p w14:paraId="5173B307" w14:textId="72651861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34,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107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(84.3)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5EA7F579" w14:textId="40C9553B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2,0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51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(87.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6C810C4E" w14:textId="5792A727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041A3E" w:rsidRPr="00C85506" w14:paraId="1A9AF422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04E1447E" w14:textId="77777777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Statins,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510D456D" w14:textId="713C8BFE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41,801 (97.6)</w:t>
            </w:r>
          </w:p>
        </w:tc>
        <w:tc>
          <w:tcPr>
            <w:tcW w:w="1078" w:type="pct"/>
            <w:noWrap/>
            <w:vAlign w:val="center"/>
            <w:hideMark/>
          </w:tcPr>
          <w:p w14:paraId="052D5485" w14:textId="7D8B6CF4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39,4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83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(97.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371037B3" w14:textId="143AE1DB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2,3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18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(98.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0435AF83" w14:textId="74DE2E40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0.00</w:t>
            </w:r>
            <w:r w:rsidR="00AD2BE3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</w:p>
        </w:tc>
      </w:tr>
      <w:tr w:rsidR="00041A3E" w:rsidRPr="00C85506" w14:paraId="26635ADA" w14:textId="77777777" w:rsidTr="00041A3E">
        <w:trPr>
          <w:trHeight w:val="278"/>
        </w:trPr>
        <w:tc>
          <w:tcPr>
            <w:tcW w:w="1196" w:type="pct"/>
            <w:noWrap/>
            <w:hideMark/>
          </w:tcPr>
          <w:p w14:paraId="45947107" w14:textId="77777777" w:rsidR="00041A3E" w:rsidRPr="00C85506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CCB,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6AC0E79E" w14:textId="5D12C78B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8,532 (19.9)</w:t>
            </w:r>
          </w:p>
        </w:tc>
        <w:tc>
          <w:tcPr>
            <w:tcW w:w="1078" w:type="pct"/>
            <w:noWrap/>
            <w:vAlign w:val="center"/>
            <w:hideMark/>
          </w:tcPr>
          <w:p w14:paraId="05827C95" w14:textId="5FA59B76" w:rsidR="00041A3E" w:rsidRPr="00041A3E" w:rsidRDefault="00CC6DC2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  <w:r w:rsidR="00041A3E"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731</w:t>
            </w:r>
            <w:r w:rsidR="00041A3E"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23</w:t>
            </w:r>
            <w:r w:rsidR="00041A3E"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.7)</w:t>
            </w:r>
          </w:p>
        </w:tc>
        <w:tc>
          <w:tcPr>
            <w:tcW w:w="1061" w:type="pct"/>
            <w:gridSpan w:val="2"/>
            <w:noWrap/>
            <w:vAlign w:val="center"/>
            <w:hideMark/>
          </w:tcPr>
          <w:p w14:paraId="79F20DFB" w14:textId="42CE067C" w:rsidR="00041A3E" w:rsidRPr="00041A3E" w:rsidRDefault="00041A3E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644FAF">
              <w:rPr>
                <w:rFonts w:ascii="Times New Roman" w:eastAsia="DengXian" w:hAnsi="Times New Roman" w:cs="Times New Roman"/>
                <w:color w:val="000000"/>
                <w:szCs w:val="21"/>
              </w:rPr>
              <w:t>65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(24.</w:t>
            </w:r>
            <w:r w:rsidR="00644FAF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14:paraId="560F5CAE" w14:textId="68DBE39E" w:rsidR="00041A3E" w:rsidRPr="00041A3E" w:rsidRDefault="00CC6DC2" w:rsidP="00041A3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0.533</w:t>
            </w:r>
          </w:p>
        </w:tc>
      </w:tr>
      <w:tr w:rsidR="007B4848" w:rsidRPr="00C85506" w14:paraId="5AE0FE75" w14:textId="77777777" w:rsidTr="00F11839">
        <w:trPr>
          <w:trHeight w:val="278"/>
        </w:trPr>
        <w:tc>
          <w:tcPr>
            <w:tcW w:w="5000" w:type="pct"/>
            <w:gridSpan w:val="7"/>
            <w:noWrap/>
            <w:hideMark/>
          </w:tcPr>
          <w:p w14:paraId="4CA1164A" w14:textId="06CCDA7D" w:rsidR="007B4848" w:rsidRPr="00C85506" w:rsidRDefault="00863B34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Event</w:t>
            </w:r>
          </w:p>
        </w:tc>
      </w:tr>
      <w:tr w:rsidR="002645AA" w:rsidRPr="00C85506" w14:paraId="0FFAA6E0" w14:textId="77777777" w:rsidTr="006D25AF">
        <w:trPr>
          <w:trHeight w:val="278"/>
        </w:trPr>
        <w:tc>
          <w:tcPr>
            <w:tcW w:w="1196" w:type="pct"/>
            <w:tcBorders>
              <w:bottom w:val="single" w:sz="4" w:space="0" w:color="auto"/>
            </w:tcBorders>
            <w:noWrap/>
          </w:tcPr>
          <w:p w14:paraId="59C07730" w14:textId="77777777" w:rsidR="002645AA" w:rsidRPr="00C85506" w:rsidRDefault="002645AA" w:rsidP="002645AA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 xml:space="preserve">Follow up death, </w:t>
            </w:r>
          </w:p>
          <w:p w14:paraId="7B4C9B9E" w14:textId="47A95EDA" w:rsidR="002645AA" w:rsidRPr="002645AA" w:rsidRDefault="002645AA" w:rsidP="002645AA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noWrap/>
            <w:vAlign w:val="center"/>
          </w:tcPr>
          <w:p w14:paraId="44FAFD80" w14:textId="2ECFD1C2" w:rsidR="002645AA" w:rsidRPr="002645AA" w:rsidRDefault="002645AA" w:rsidP="002645AA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4,965 (13.34)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noWrap/>
            <w:vAlign w:val="center"/>
          </w:tcPr>
          <w:p w14:paraId="6BDBF023" w14:textId="466256EC" w:rsidR="002645AA" w:rsidRPr="002645AA" w:rsidRDefault="002645AA" w:rsidP="002645AA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4,7</w:t>
            </w:r>
            <w:r w:rsidR="00644FAF">
              <w:rPr>
                <w:rFonts w:ascii="Times New Roman" w:eastAsia="DengXian" w:hAnsi="Times New Roman" w:cs="Times New Roman"/>
                <w:color w:val="000000"/>
                <w:szCs w:val="21"/>
              </w:rPr>
              <w:t>58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(13.</w:t>
            </w:r>
            <w:r w:rsidR="00644FAF">
              <w:rPr>
                <w:rFonts w:ascii="Times New Roman" w:eastAsia="DengXian" w:hAnsi="Times New Roman" w:cs="Times New Roman"/>
                <w:color w:val="000000"/>
                <w:szCs w:val="21"/>
              </w:rPr>
              <w:t>65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F986A58" w14:textId="23E0EFAA" w:rsidR="002645AA" w:rsidRPr="002645AA" w:rsidRDefault="002645AA" w:rsidP="002645AA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="00644FAF">
              <w:rPr>
                <w:rFonts w:ascii="Times New Roman" w:eastAsia="DengXian" w:hAnsi="Times New Roman" w:cs="Times New Roman"/>
                <w:color w:val="000000"/>
                <w:szCs w:val="21"/>
              </w:rPr>
              <w:t>07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644FAF">
              <w:rPr>
                <w:rFonts w:ascii="Times New Roman" w:eastAsia="DengXian" w:hAnsi="Times New Roman" w:cs="Times New Roman"/>
                <w:color w:val="000000"/>
                <w:szCs w:val="21"/>
              </w:rPr>
              <w:t>8.79</w:t>
            </w: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534A715" w14:textId="14CD9D0C" w:rsidR="002645AA" w:rsidRPr="002645AA" w:rsidRDefault="002645AA" w:rsidP="002645AA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41A3E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</w:tbl>
    <w:p w14:paraId="76CEA87D" w14:textId="7F4BCD60" w:rsidR="00875760" w:rsidRPr="00805827" w:rsidRDefault="00FB0B62" w:rsidP="00805827">
      <w:pPr>
        <w:spacing w:line="480" w:lineRule="auto"/>
        <w:rPr>
          <w:rFonts w:ascii="Times New Roman" w:eastAsia="DengXian" w:hAnsi="Times New Roman" w:cs="Times New Roman"/>
          <w:color w:val="000000" w:themeColor="text1"/>
          <w:sz w:val="24"/>
          <w:szCs w:val="24"/>
        </w:rPr>
      </w:pPr>
      <w:r w:rsidRPr="00FB0B62">
        <w:rPr>
          <w:rFonts w:ascii="Times New Roman" w:eastAsia="DengXian" w:hAnsi="Times New Roman" w:cs="Times New Roman"/>
          <w:b/>
          <w:bCs/>
          <w:color w:val="000000" w:themeColor="text1"/>
          <w:sz w:val="24"/>
          <w:szCs w:val="24"/>
        </w:rPr>
        <w:t>Abbreviation: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>AMI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= acute myocardial infarction; DM= diabetes mellitus; CKD=chronic kidney disease; CHF=congestive heart failure; AF=</w:t>
      </w:r>
      <w:r w:rsidRPr="00FB0B62">
        <w:rPr>
          <w:rFonts w:ascii="DengXian" w:eastAsia="DengXian" w:hAnsi="DengXian" w:cs="Times New Roman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Atrial fibrillation; VHD=</w:t>
      </w:r>
      <w:r w:rsidRPr="00FB0B62">
        <w:rPr>
          <w:rFonts w:ascii="DengXian" w:eastAsia="DengXian" w:hAnsi="DengXian" w:cs="Times New Roman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valvular heart disease; PCI= percutaneous coronary intervention; HbA1c=glycosylated hemoglobin; LDL-C=low density lipoprotein cholesterol; HDL-C=High density lipoprotein cholesterol; CK-MB = creatine kinase isoenzyme-MB; GLU= glucose;</w:t>
      </w:r>
      <w:r w:rsidRPr="00FB0B62">
        <w:rPr>
          <w:rFonts w:ascii="DengXian" w:eastAsia="DengXian" w:hAnsi="DengXian" w:cs="Times New Roman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HGB= hemoglobin; eGFR=estimated glomerular filtration rate; NT-Pro-BNP= N-terminal pro-brain natriuretic peptide; LVEF=left ventricular ejection fraction; LVEDD= left ventricular end-diastolic dimension; LVESD= left ventricular end-systolic dimension; MAP= mean artery pressure; MEP=mean effective pressure; PWLV=posterior wall of left ventricle; VS=ventricular septum; ACEI/ARB=angiotensin-converting enzyme inhibitor/angiotensin receptor blocker; CCB=calcium channel blocker. </w:t>
      </w:r>
    </w:p>
    <w:sectPr w:rsidR="00875760" w:rsidRPr="0080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043F" w14:textId="77777777" w:rsidR="00D842C1" w:rsidRDefault="00D842C1" w:rsidP="003A2D0A">
      <w:r>
        <w:separator/>
      </w:r>
    </w:p>
  </w:endnote>
  <w:endnote w:type="continuationSeparator" w:id="0">
    <w:p w14:paraId="11DA9446" w14:textId="77777777" w:rsidR="00D842C1" w:rsidRDefault="00D842C1" w:rsidP="003A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9B70" w14:textId="77777777" w:rsidR="00D842C1" w:rsidRDefault="00D842C1" w:rsidP="003A2D0A">
      <w:r>
        <w:separator/>
      </w:r>
    </w:p>
  </w:footnote>
  <w:footnote w:type="continuationSeparator" w:id="0">
    <w:p w14:paraId="24897133" w14:textId="77777777" w:rsidR="00D842C1" w:rsidRDefault="00D842C1" w:rsidP="003A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yNDU0NDEwNrQwNrVQ0lEKTi0uzszPAykwNKkFAASt0hAtAAAA"/>
  </w:docVars>
  <w:rsids>
    <w:rsidRoot w:val="00C5778A"/>
    <w:rsid w:val="000034FB"/>
    <w:rsid w:val="00010302"/>
    <w:rsid w:val="00041A3E"/>
    <w:rsid w:val="00056DE0"/>
    <w:rsid w:val="00072EC8"/>
    <w:rsid w:val="00086F96"/>
    <w:rsid w:val="0009147B"/>
    <w:rsid w:val="000E5CC1"/>
    <w:rsid w:val="00134510"/>
    <w:rsid w:val="00140E15"/>
    <w:rsid w:val="00145CF6"/>
    <w:rsid w:val="0016512D"/>
    <w:rsid w:val="00176B1A"/>
    <w:rsid w:val="00181CB3"/>
    <w:rsid w:val="00184840"/>
    <w:rsid w:val="001D4101"/>
    <w:rsid w:val="0024546B"/>
    <w:rsid w:val="002645AA"/>
    <w:rsid w:val="0027148F"/>
    <w:rsid w:val="00272E74"/>
    <w:rsid w:val="002960BD"/>
    <w:rsid w:val="002A2E09"/>
    <w:rsid w:val="0033280A"/>
    <w:rsid w:val="00362FE7"/>
    <w:rsid w:val="00363D77"/>
    <w:rsid w:val="003A2D0A"/>
    <w:rsid w:val="004469C4"/>
    <w:rsid w:val="004604C8"/>
    <w:rsid w:val="00485D34"/>
    <w:rsid w:val="004B1D7B"/>
    <w:rsid w:val="004B50AA"/>
    <w:rsid w:val="004C1B2F"/>
    <w:rsid w:val="004C4A61"/>
    <w:rsid w:val="005006AE"/>
    <w:rsid w:val="00531054"/>
    <w:rsid w:val="00575DD1"/>
    <w:rsid w:val="00597534"/>
    <w:rsid w:val="005F3AC6"/>
    <w:rsid w:val="005F3AF8"/>
    <w:rsid w:val="00631D94"/>
    <w:rsid w:val="00644FAF"/>
    <w:rsid w:val="006779AD"/>
    <w:rsid w:val="006A4CAF"/>
    <w:rsid w:val="006A50D7"/>
    <w:rsid w:val="006B2AF2"/>
    <w:rsid w:val="006E44D6"/>
    <w:rsid w:val="006E7131"/>
    <w:rsid w:val="006F4B7B"/>
    <w:rsid w:val="00717346"/>
    <w:rsid w:val="00736260"/>
    <w:rsid w:val="007A3D5A"/>
    <w:rsid w:val="007B4848"/>
    <w:rsid w:val="007C0D3E"/>
    <w:rsid w:val="007C4E41"/>
    <w:rsid w:val="007D1255"/>
    <w:rsid w:val="007D4555"/>
    <w:rsid w:val="007F7E47"/>
    <w:rsid w:val="00805827"/>
    <w:rsid w:val="00830810"/>
    <w:rsid w:val="00841AAD"/>
    <w:rsid w:val="00863B34"/>
    <w:rsid w:val="00871E8F"/>
    <w:rsid w:val="00875760"/>
    <w:rsid w:val="00885533"/>
    <w:rsid w:val="00897521"/>
    <w:rsid w:val="0090438D"/>
    <w:rsid w:val="00913D93"/>
    <w:rsid w:val="00921EFB"/>
    <w:rsid w:val="00940DE7"/>
    <w:rsid w:val="00980D97"/>
    <w:rsid w:val="009B0BD0"/>
    <w:rsid w:val="009C679F"/>
    <w:rsid w:val="00A25F37"/>
    <w:rsid w:val="00A2797F"/>
    <w:rsid w:val="00A3749E"/>
    <w:rsid w:val="00AD2BE3"/>
    <w:rsid w:val="00B0743A"/>
    <w:rsid w:val="00B41324"/>
    <w:rsid w:val="00B638AE"/>
    <w:rsid w:val="00B64EE1"/>
    <w:rsid w:val="00B672CB"/>
    <w:rsid w:val="00B6751F"/>
    <w:rsid w:val="00B91025"/>
    <w:rsid w:val="00B931EC"/>
    <w:rsid w:val="00BB7793"/>
    <w:rsid w:val="00BC5BAD"/>
    <w:rsid w:val="00BD70DC"/>
    <w:rsid w:val="00BE2567"/>
    <w:rsid w:val="00C03A8A"/>
    <w:rsid w:val="00C04E0A"/>
    <w:rsid w:val="00C24429"/>
    <w:rsid w:val="00C5778A"/>
    <w:rsid w:val="00C81226"/>
    <w:rsid w:val="00C85506"/>
    <w:rsid w:val="00CB2612"/>
    <w:rsid w:val="00CC6DC2"/>
    <w:rsid w:val="00CE0D75"/>
    <w:rsid w:val="00CF7476"/>
    <w:rsid w:val="00D30ED3"/>
    <w:rsid w:val="00D449A6"/>
    <w:rsid w:val="00D460E1"/>
    <w:rsid w:val="00D53302"/>
    <w:rsid w:val="00D7395B"/>
    <w:rsid w:val="00D842C1"/>
    <w:rsid w:val="00DE1C83"/>
    <w:rsid w:val="00E206EF"/>
    <w:rsid w:val="00E415B7"/>
    <w:rsid w:val="00E810A0"/>
    <w:rsid w:val="00E8325F"/>
    <w:rsid w:val="00E946CC"/>
    <w:rsid w:val="00EB3199"/>
    <w:rsid w:val="00EC6A2C"/>
    <w:rsid w:val="00EE1FF4"/>
    <w:rsid w:val="00F11839"/>
    <w:rsid w:val="00F55B2B"/>
    <w:rsid w:val="00F61220"/>
    <w:rsid w:val="00FB0B62"/>
    <w:rsid w:val="00FB36E4"/>
    <w:rsid w:val="00FC1920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56892"/>
  <w15:chartTrackingRefBased/>
  <w15:docId w15:val="{66EC80F7-7D69-4994-9449-47CD121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2D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2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dachuan guo</dc:creator>
  <cp:keywords/>
  <dc:description/>
  <cp:lastModifiedBy>Frontiers</cp:lastModifiedBy>
  <cp:revision>15</cp:revision>
  <dcterms:created xsi:type="dcterms:W3CDTF">2022-02-25T12:29:00Z</dcterms:created>
  <dcterms:modified xsi:type="dcterms:W3CDTF">2022-03-07T15:20:00Z</dcterms:modified>
</cp:coreProperties>
</file>