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64A92F0E" w:rsidR="00994A3D" w:rsidRPr="001549D3" w:rsidRDefault="00994A3D" w:rsidP="00DF69DF">
      <w:pPr>
        <w:pStyle w:val="Heading2"/>
        <w:numPr>
          <w:ilvl w:val="0"/>
          <w:numId w:val="20"/>
        </w:numPr>
      </w:pPr>
      <w:r w:rsidRPr="0001436A">
        <w:t>Supplementary</w:t>
      </w:r>
      <w:r w:rsidRPr="001549D3">
        <w:t xml:space="preserve"> </w:t>
      </w:r>
      <w:r w:rsidR="00B24BAC">
        <w:t>Table</w:t>
      </w:r>
      <w:r w:rsidRPr="001549D3">
        <w:t>s</w:t>
      </w:r>
    </w:p>
    <w:p w14:paraId="07D0096C" w14:textId="7245BDF8" w:rsidR="00B24BAC" w:rsidRDefault="00B24BAC" w:rsidP="00B24BAC">
      <w:pPr>
        <w:jc w:val="both"/>
        <w:rPr>
          <w:rFonts w:eastAsia="Cambria" w:cs="Times New Roman"/>
          <w:b/>
          <w:szCs w:val="24"/>
        </w:rPr>
      </w:pPr>
      <w:r w:rsidRPr="006149FB">
        <w:rPr>
          <w:rFonts w:eastAsia="Cambria" w:cs="Times New Roman"/>
          <w:b/>
          <w:szCs w:val="24"/>
        </w:rPr>
        <w:t xml:space="preserve">Table </w:t>
      </w:r>
      <w:r>
        <w:rPr>
          <w:rFonts w:eastAsia="Cambria" w:cs="Times New Roman"/>
          <w:b/>
          <w:szCs w:val="24"/>
        </w:rPr>
        <w:t xml:space="preserve">1 </w:t>
      </w:r>
      <w:r w:rsidRPr="006149FB">
        <w:rPr>
          <w:rFonts w:eastAsia="Cambria" w:cs="Times New Roman"/>
          <w:b/>
          <w:szCs w:val="24"/>
        </w:rPr>
        <w:t>Spatial positional distributions of brain networks</w:t>
      </w:r>
    </w:p>
    <w:tbl>
      <w:tblPr>
        <w:tblStyle w:val="ListTable6Colorful-Accent2"/>
        <w:tblW w:w="8505" w:type="dxa"/>
        <w:tblLayout w:type="fixed"/>
        <w:tblLook w:val="04A0" w:firstRow="1" w:lastRow="0" w:firstColumn="1" w:lastColumn="0" w:noHBand="0" w:noVBand="1"/>
      </w:tblPr>
      <w:tblGrid>
        <w:gridCol w:w="1134"/>
        <w:gridCol w:w="3114"/>
        <w:gridCol w:w="850"/>
        <w:gridCol w:w="567"/>
        <w:gridCol w:w="567"/>
        <w:gridCol w:w="567"/>
        <w:gridCol w:w="851"/>
        <w:gridCol w:w="855"/>
      </w:tblGrid>
      <w:tr w:rsidR="00B24BAC" w:rsidRPr="006149FB" w14:paraId="3C422896" w14:textId="77777777" w:rsidTr="00DF6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18" w:space="0" w:color="C00000"/>
              <w:bottom w:val="single" w:sz="8" w:space="0" w:color="C00000"/>
            </w:tcBorders>
            <w:vAlign w:val="center"/>
          </w:tcPr>
          <w:p w14:paraId="530619B3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Cluster Number</w:t>
            </w:r>
          </w:p>
        </w:tc>
        <w:tc>
          <w:tcPr>
            <w:tcW w:w="3114" w:type="dxa"/>
            <w:vMerge w:val="restart"/>
            <w:tcBorders>
              <w:top w:val="single" w:sz="18" w:space="0" w:color="C00000"/>
              <w:bottom w:val="single" w:sz="8" w:space="0" w:color="C00000"/>
            </w:tcBorders>
            <w:vAlign w:val="center"/>
          </w:tcPr>
          <w:p w14:paraId="2C14BAF9" w14:textId="77777777" w:rsidR="00B24BAC" w:rsidRPr="006149FB" w:rsidRDefault="00B24BAC" w:rsidP="00DF69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Regin</w:t>
            </w:r>
          </w:p>
        </w:tc>
        <w:tc>
          <w:tcPr>
            <w:tcW w:w="850" w:type="dxa"/>
            <w:vMerge w:val="restart"/>
            <w:tcBorders>
              <w:top w:val="single" w:sz="18" w:space="0" w:color="C00000"/>
              <w:bottom w:val="single" w:sz="8" w:space="0" w:color="C00000"/>
            </w:tcBorders>
            <w:vAlign w:val="center"/>
          </w:tcPr>
          <w:p w14:paraId="3255BF38" w14:textId="77777777" w:rsidR="00B24BAC" w:rsidRPr="006149FB" w:rsidRDefault="00B24BAC" w:rsidP="00DF69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Herm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C00000"/>
            </w:tcBorders>
            <w:vAlign w:val="center"/>
          </w:tcPr>
          <w:p w14:paraId="1E959C3D" w14:textId="77777777" w:rsidR="00B24BAC" w:rsidRPr="006149FB" w:rsidRDefault="00B24BAC" w:rsidP="00DF69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MNI coordinates</w:t>
            </w:r>
          </w:p>
        </w:tc>
        <w:tc>
          <w:tcPr>
            <w:tcW w:w="851" w:type="dxa"/>
            <w:vMerge w:val="restart"/>
            <w:tcBorders>
              <w:top w:val="single" w:sz="18" w:space="0" w:color="C00000"/>
              <w:bottom w:val="single" w:sz="8" w:space="0" w:color="C00000"/>
            </w:tcBorders>
            <w:vAlign w:val="center"/>
          </w:tcPr>
          <w:p w14:paraId="6C97A247" w14:textId="77777777" w:rsidR="00B24BAC" w:rsidRPr="006149FB" w:rsidRDefault="00B24BAC" w:rsidP="00DF69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t value</w:t>
            </w:r>
          </w:p>
        </w:tc>
        <w:tc>
          <w:tcPr>
            <w:tcW w:w="855" w:type="dxa"/>
            <w:vMerge w:val="restart"/>
            <w:tcBorders>
              <w:top w:val="single" w:sz="18" w:space="0" w:color="C00000"/>
              <w:bottom w:val="single" w:sz="8" w:space="0" w:color="C00000"/>
            </w:tcBorders>
            <w:vAlign w:val="center"/>
          </w:tcPr>
          <w:p w14:paraId="103980FF" w14:textId="77777777" w:rsidR="00B24BAC" w:rsidRPr="006149FB" w:rsidRDefault="00B24BAC" w:rsidP="00DF69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Area</w:t>
            </w:r>
          </w:p>
          <w:p w14:paraId="09166C37" w14:textId="77777777" w:rsidR="00B24BAC" w:rsidRPr="006149FB" w:rsidRDefault="00B24BAC" w:rsidP="00DF69D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(mm</w:t>
            </w:r>
            <w:r w:rsidRPr="00DF69DF">
              <w:rPr>
                <w:rFonts w:eastAsia="SimSun" w:cs="Times New Roman"/>
                <w:color w:val="auto"/>
                <w:sz w:val="22"/>
                <w:vertAlign w:val="superscript"/>
              </w:rPr>
              <w:t>2</w:t>
            </w: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)</w:t>
            </w:r>
          </w:p>
        </w:tc>
      </w:tr>
      <w:tr w:rsidR="00B24BAC" w:rsidRPr="006149FB" w14:paraId="1FEA1B01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511BDB95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114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34C3BBD8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540A29B4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4EECF3C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7890F966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6CBCBEA1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B24BAC" w:rsidRPr="006149FB" w14:paraId="23A1ABA8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731ABA38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114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6366F3C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7FA2CF7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bottom w:val="single" w:sz="8" w:space="0" w:color="C00000"/>
            </w:tcBorders>
            <w:vAlign w:val="center"/>
          </w:tcPr>
          <w:p w14:paraId="23FDEE9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X</w:t>
            </w:r>
          </w:p>
        </w:tc>
        <w:tc>
          <w:tcPr>
            <w:tcW w:w="567" w:type="dxa"/>
            <w:tcBorders>
              <w:bottom w:val="single" w:sz="8" w:space="0" w:color="C00000"/>
            </w:tcBorders>
            <w:vAlign w:val="center"/>
          </w:tcPr>
          <w:p w14:paraId="5FB6A8C3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Y</w:t>
            </w:r>
          </w:p>
        </w:tc>
        <w:tc>
          <w:tcPr>
            <w:tcW w:w="567" w:type="dxa"/>
            <w:tcBorders>
              <w:bottom w:val="single" w:sz="8" w:space="0" w:color="C00000"/>
            </w:tcBorders>
            <w:vAlign w:val="center"/>
          </w:tcPr>
          <w:p w14:paraId="7D752A7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Z</w:t>
            </w:r>
          </w:p>
        </w:tc>
        <w:tc>
          <w:tcPr>
            <w:tcW w:w="851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12EBDB99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8" w:space="0" w:color="C00000"/>
            </w:tcBorders>
            <w:vAlign w:val="center"/>
          </w:tcPr>
          <w:p w14:paraId="7D543C7E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B24BAC" w:rsidRPr="006149FB" w14:paraId="0236E58E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8"/>
            <w:vAlign w:val="center"/>
          </w:tcPr>
          <w:p w14:paraId="0C430581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ECN</w:t>
            </w:r>
          </w:p>
        </w:tc>
      </w:tr>
      <w:tr w:rsidR="00B24BAC" w:rsidRPr="006149FB" w14:paraId="79C4BD10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F113B33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3114" w:type="dxa"/>
            <w:vAlign w:val="center"/>
          </w:tcPr>
          <w:p w14:paraId="2318D95D" w14:textId="25608040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Frontal Cortex</w:t>
            </w:r>
          </w:p>
        </w:tc>
        <w:tc>
          <w:tcPr>
            <w:tcW w:w="850" w:type="dxa"/>
            <w:vAlign w:val="center"/>
          </w:tcPr>
          <w:p w14:paraId="0B579A5B" w14:textId="18EA531C" w:rsidR="00B24BAC" w:rsidRPr="0014357A" w:rsidRDefault="00817161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vAlign w:val="center"/>
          </w:tcPr>
          <w:p w14:paraId="3AC9592B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41</w:t>
            </w:r>
          </w:p>
        </w:tc>
        <w:tc>
          <w:tcPr>
            <w:tcW w:w="567" w:type="dxa"/>
            <w:vAlign w:val="center"/>
          </w:tcPr>
          <w:p w14:paraId="596EA4BB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26</w:t>
            </w:r>
          </w:p>
        </w:tc>
        <w:tc>
          <w:tcPr>
            <w:tcW w:w="567" w:type="dxa"/>
            <w:vAlign w:val="center"/>
          </w:tcPr>
          <w:p w14:paraId="04B2792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234</w:t>
            </w:r>
          </w:p>
        </w:tc>
        <w:tc>
          <w:tcPr>
            <w:tcW w:w="851" w:type="dxa"/>
            <w:vAlign w:val="center"/>
          </w:tcPr>
          <w:p w14:paraId="4DDF3B4A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11.16</w:t>
            </w:r>
          </w:p>
        </w:tc>
        <w:tc>
          <w:tcPr>
            <w:tcW w:w="855" w:type="dxa"/>
            <w:vAlign w:val="center"/>
          </w:tcPr>
          <w:p w14:paraId="07F26977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4199</w:t>
            </w:r>
          </w:p>
        </w:tc>
      </w:tr>
      <w:tr w:rsidR="00B24BAC" w:rsidRPr="006149FB" w14:paraId="77E9C82D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B960FEB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3114" w:type="dxa"/>
            <w:vAlign w:val="center"/>
          </w:tcPr>
          <w:p w14:paraId="16ED5CA7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proofErr w:type="spellStart"/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IntraParietal</w:t>
            </w:r>
            <w:proofErr w:type="spellEnd"/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Cortex</w:t>
            </w:r>
          </w:p>
        </w:tc>
        <w:tc>
          <w:tcPr>
            <w:tcW w:w="850" w:type="dxa"/>
            <w:vAlign w:val="center"/>
          </w:tcPr>
          <w:p w14:paraId="2B082193" w14:textId="7083102B" w:rsidR="00B24BAC" w:rsidRPr="0014357A" w:rsidRDefault="00817161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vAlign w:val="center"/>
          </w:tcPr>
          <w:p w14:paraId="71FCD30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33</w:t>
            </w:r>
          </w:p>
        </w:tc>
        <w:tc>
          <w:tcPr>
            <w:tcW w:w="567" w:type="dxa"/>
            <w:vAlign w:val="center"/>
          </w:tcPr>
          <w:p w14:paraId="0B379599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65</w:t>
            </w:r>
          </w:p>
        </w:tc>
        <w:tc>
          <w:tcPr>
            <w:tcW w:w="567" w:type="dxa"/>
            <w:vAlign w:val="center"/>
          </w:tcPr>
          <w:p w14:paraId="6E72C5F4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41</w:t>
            </w:r>
          </w:p>
        </w:tc>
        <w:tc>
          <w:tcPr>
            <w:tcW w:w="851" w:type="dxa"/>
            <w:vAlign w:val="center"/>
          </w:tcPr>
          <w:p w14:paraId="44210465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16.38</w:t>
            </w:r>
          </w:p>
        </w:tc>
        <w:tc>
          <w:tcPr>
            <w:tcW w:w="855" w:type="dxa"/>
            <w:vAlign w:val="center"/>
          </w:tcPr>
          <w:p w14:paraId="41B2801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2003</w:t>
            </w:r>
          </w:p>
        </w:tc>
      </w:tr>
      <w:tr w:rsidR="00B24BAC" w:rsidRPr="006149FB" w14:paraId="520B9343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EB158E9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3114" w:type="dxa"/>
            <w:vAlign w:val="center"/>
          </w:tcPr>
          <w:p w14:paraId="54ACD88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Temporal Cortex</w:t>
            </w:r>
          </w:p>
        </w:tc>
        <w:tc>
          <w:tcPr>
            <w:tcW w:w="850" w:type="dxa"/>
            <w:vAlign w:val="center"/>
          </w:tcPr>
          <w:p w14:paraId="05FAC25B" w14:textId="6F1027E5" w:rsidR="00B24BAC" w:rsidRPr="0014357A" w:rsidRDefault="00817161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vAlign w:val="center"/>
          </w:tcPr>
          <w:p w14:paraId="7FFEC95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54</w:t>
            </w:r>
          </w:p>
        </w:tc>
        <w:tc>
          <w:tcPr>
            <w:tcW w:w="567" w:type="dxa"/>
            <w:vAlign w:val="center"/>
          </w:tcPr>
          <w:p w14:paraId="6C7EF5DB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51</w:t>
            </w:r>
          </w:p>
        </w:tc>
        <w:tc>
          <w:tcPr>
            <w:tcW w:w="567" w:type="dxa"/>
            <w:vAlign w:val="center"/>
          </w:tcPr>
          <w:p w14:paraId="5DAAB81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8</w:t>
            </w:r>
          </w:p>
        </w:tc>
        <w:tc>
          <w:tcPr>
            <w:tcW w:w="851" w:type="dxa"/>
            <w:vAlign w:val="center"/>
          </w:tcPr>
          <w:p w14:paraId="796502A0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5.22</w:t>
            </w:r>
          </w:p>
        </w:tc>
        <w:tc>
          <w:tcPr>
            <w:tcW w:w="855" w:type="dxa"/>
            <w:vAlign w:val="center"/>
          </w:tcPr>
          <w:p w14:paraId="33229DC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612</w:t>
            </w:r>
          </w:p>
        </w:tc>
      </w:tr>
      <w:tr w:rsidR="00B24BAC" w:rsidRPr="006149FB" w14:paraId="53B3EBD3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11D657B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3114" w:type="dxa"/>
            <w:vAlign w:val="center"/>
          </w:tcPr>
          <w:p w14:paraId="7FCAE7FC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Anterior Cingulate</w:t>
            </w:r>
          </w:p>
        </w:tc>
        <w:tc>
          <w:tcPr>
            <w:tcW w:w="850" w:type="dxa"/>
            <w:vAlign w:val="center"/>
          </w:tcPr>
          <w:p w14:paraId="2632B99E" w14:textId="59D77A25" w:rsidR="00B24BAC" w:rsidRPr="0014357A" w:rsidRDefault="00817161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vAlign w:val="center"/>
          </w:tcPr>
          <w:p w14:paraId="03079AAC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7</w:t>
            </w:r>
          </w:p>
        </w:tc>
        <w:tc>
          <w:tcPr>
            <w:tcW w:w="567" w:type="dxa"/>
            <w:vAlign w:val="center"/>
          </w:tcPr>
          <w:p w14:paraId="55C57BC5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26</w:t>
            </w:r>
          </w:p>
        </w:tc>
        <w:tc>
          <w:tcPr>
            <w:tcW w:w="567" w:type="dxa"/>
            <w:vAlign w:val="center"/>
          </w:tcPr>
          <w:p w14:paraId="142A12C2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47</w:t>
            </w:r>
          </w:p>
        </w:tc>
        <w:tc>
          <w:tcPr>
            <w:tcW w:w="851" w:type="dxa"/>
            <w:vAlign w:val="center"/>
          </w:tcPr>
          <w:p w14:paraId="2D1E4CF5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6.45</w:t>
            </w:r>
          </w:p>
        </w:tc>
        <w:tc>
          <w:tcPr>
            <w:tcW w:w="855" w:type="dxa"/>
            <w:vAlign w:val="center"/>
          </w:tcPr>
          <w:p w14:paraId="7E7B1A7B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550</w:t>
            </w:r>
          </w:p>
        </w:tc>
      </w:tr>
      <w:tr w:rsidR="00B24BAC" w:rsidRPr="006149FB" w14:paraId="1431520A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86AE355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</w:t>
            </w:r>
          </w:p>
        </w:tc>
        <w:tc>
          <w:tcPr>
            <w:tcW w:w="3114" w:type="dxa"/>
            <w:vAlign w:val="center"/>
          </w:tcPr>
          <w:p w14:paraId="779FFA02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Anterior Ventral Insular</w:t>
            </w:r>
          </w:p>
        </w:tc>
        <w:tc>
          <w:tcPr>
            <w:tcW w:w="850" w:type="dxa"/>
            <w:vAlign w:val="center"/>
          </w:tcPr>
          <w:p w14:paraId="4F471F87" w14:textId="3A75C452" w:rsidR="00B24BAC" w:rsidRPr="0014357A" w:rsidRDefault="00817161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vAlign w:val="center"/>
          </w:tcPr>
          <w:p w14:paraId="7691612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28</w:t>
            </w:r>
          </w:p>
        </w:tc>
        <w:tc>
          <w:tcPr>
            <w:tcW w:w="567" w:type="dxa"/>
            <w:vAlign w:val="center"/>
          </w:tcPr>
          <w:p w14:paraId="4249BABD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22</w:t>
            </w:r>
          </w:p>
        </w:tc>
        <w:tc>
          <w:tcPr>
            <w:tcW w:w="567" w:type="dxa"/>
            <w:vAlign w:val="center"/>
          </w:tcPr>
          <w:p w14:paraId="218DB1EA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53EF1BE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4.23</w:t>
            </w:r>
          </w:p>
        </w:tc>
        <w:tc>
          <w:tcPr>
            <w:tcW w:w="855" w:type="dxa"/>
            <w:vAlign w:val="center"/>
          </w:tcPr>
          <w:p w14:paraId="170E21BF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95</w:t>
            </w:r>
          </w:p>
        </w:tc>
      </w:tr>
      <w:tr w:rsidR="00B24BAC" w:rsidRPr="006149FB" w14:paraId="3328F848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324FF35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</w:t>
            </w:r>
          </w:p>
        </w:tc>
        <w:tc>
          <w:tcPr>
            <w:tcW w:w="3114" w:type="dxa"/>
            <w:vAlign w:val="center"/>
          </w:tcPr>
          <w:p w14:paraId="7D5F6938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Frontal Cortex</w:t>
            </w:r>
          </w:p>
        </w:tc>
        <w:tc>
          <w:tcPr>
            <w:tcW w:w="850" w:type="dxa"/>
            <w:vAlign w:val="center"/>
          </w:tcPr>
          <w:p w14:paraId="505488CC" w14:textId="52F94053" w:rsidR="00B24BAC" w:rsidRPr="0014357A" w:rsidRDefault="00817161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vAlign w:val="center"/>
          </w:tcPr>
          <w:p w14:paraId="5610D2E6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-46</w:t>
            </w:r>
          </w:p>
        </w:tc>
        <w:tc>
          <w:tcPr>
            <w:tcW w:w="567" w:type="dxa"/>
            <w:vAlign w:val="center"/>
          </w:tcPr>
          <w:p w14:paraId="5E77A4C2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-25</w:t>
            </w:r>
          </w:p>
        </w:tc>
        <w:tc>
          <w:tcPr>
            <w:tcW w:w="567" w:type="dxa"/>
            <w:vAlign w:val="center"/>
          </w:tcPr>
          <w:p w14:paraId="2EF89333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-28</w:t>
            </w:r>
          </w:p>
        </w:tc>
        <w:tc>
          <w:tcPr>
            <w:tcW w:w="851" w:type="dxa"/>
            <w:vAlign w:val="center"/>
          </w:tcPr>
          <w:p w14:paraId="1133D483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10.05</w:t>
            </w:r>
          </w:p>
        </w:tc>
        <w:tc>
          <w:tcPr>
            <w:tcW w:w="855" w:type="dxa"/>
            <w:vAlign w:val="center"/>
          </w:tcPr>
          <w:p w14:paraId="0C6C55EC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2081</w:t>
            </w:r>
          </w:p>
        </w:tc>
      </w:tr>
      <w:tr w:rsidR="00B24BAC" w:rsidRPr="006149FB" w14:paraId="684A5B8D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5C9A8D0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7</w:t>
            </w:r>
          </w:p>
        </w:tc>
        <w:tc>
          <w:tcPr>
            <w:tcW w:w="3114" w:type="dxa"/>
            <w:vAlign w:val="center"/>
          </w:tcPr>
          <w:p w14:paraId="645E186A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proofErr w:type="spellStart"/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IntraParietal</w:t>
            </w:r>
            <w:proofErr w:type="spellEnd"/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Cortex</w:t>
            </w:r>
          </w:p>
        </w:tc>
        <w:tc>
          <w:tcPr>
            <w:tcW w:w="850" w:type="dxa"/>
            <w:vAlign w:val="center"/>
          </w:tcPr>
          <w:p w14:paraId="08DB8715" w14:textId="3F259561" w:rsidR="00B24BAC" w:rsidRPr="0014357A" w:rsidRDefault="00817161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vAlign w:val="center"/>
          </w:tcPr>
          <w:p w14:paraId="68D9EBA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-35</w:t>
            </w:r>
          </w:p>
        </w:tc>
        <w:tc>
          <w:tcPr>
            <w:tcW w:w="567" w:type="dxa"/>
            <w:vAlign w:val="center"/>
          </w:tcPr>
          <w:p w14:paraId="0B33046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-66</w:t>
            </w:r>
          </w:p>
        </w:tc>
        <w:tc>
          <w:tcPr>
            <w:tcW w:w="567" w:type="dxa"/>
            <w:vAlign w:val="center"/>
          </w:tcPr>
          <w:p w14:paraId="3F3D5C08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-43</w:t>
            </w:r>
          </w:p>
        </w:tc>
        <w:tc>
          <w:tcPr>
            <w:tcW w:w="851" w:type="dxa"/>
            <w:vAlign w:val="center"/>
          </w:tcPr>
          <w:p w14:paraId="30006C9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10.01</w:t>
            </w:r>
          </w:p>
        </w:tc>
        <w:tc>
          <w:tcPr>
            <w:tcW w:w="855" w:type="dxa"/>
            <w:vAlign w:val="center"/>
          </w:tcPr>
          <w:p w14:paraId="1B535E03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611</w:t>
            </w:r>
          </w:p>
        </w:tc>
      </w:tr>
      <w:tr w:rsidR="00B24BAC" w:rsidRPr="006149FB" w14:paraId="3B8E8EA2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7A70E7C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8</w:t>
            </w:r>
          </w:p>
        </w:tc>
        <w:tc>
          <w:tcPr>
            <w:tcW w:w="3114" w:type="dxa"/>
            <w:vAlign w:val="center"/>
          </w:tcPr>
          <w:p w14:paraId="2EE371DB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Anterior cingulate</w:t>
            </w:r>
          </w:p>
        </w:tc>
        <w:tc>
          <w:tcPr>
            <w:tcW w:w="850" w:type="dxa"/>
            <w:vAlign w:val="center"/>
          </w:tcPr>
          <w:p w14:paraId="6693AAFC" w14:textId="1FE0934A" w:rsidR="00B24BAC" w:rsidRPr="0014357A" w:rsidRDefault="00817161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vAlign w:val="center"/>
          </w:tcPr>
          <w:p w14:paraId="4A1369E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-7</w:t>
            </w:r>
          </w:p>
        </w:tc>
        <w:tc>
          <w:tcPr>
            <w:tcW w:w="567" w:type="dxa"/>
            <w:vAlign w:val="center"/>
          </w:tcPr>
          <w:p w14:paraId="65D19887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-40</w:t>
            </w:r>
          </w:p>
        </w:tc>
        <w:tc>
          <w:tcPr>
            <w:tcW w:w="567" w:type="dxa"/>
            <w:vAlign w:val="center"/>
          </w:tcPr>
          <w:p w14:paraId="34D5714C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-40</w:t>
            </w:r>
          </w:p>
        </w:tc>
        <w:tc>
          <w:tcPr>
            <w:tcW w:w="851" w:type="dxa"/>
            <w:vAlign w:val="center"/>
          </w:tcPr>
          <w:p w14:paraId="7B684CEB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5.569</w:t>
            </w:r>
          </w:p>
        </w:tc>
        <w:tc>
          <w:tcPr>
            <w:tcW w:w="855" w:type="dxa"/>
            <w:vAlign w:val="center"/>
          </w:tcPr>
          <w:p w14:paraId="6B5BCB2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460</w:t>
            </w:r>
          </w:p>
        </w:tc>
      </w:tr>
      <w:tr w:rsidR="00B24BAC" w:rsidRPr="006149FB" w14:paraId="21919FA0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702BE7B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9</w:t>
            </w:r>
          </w:p>
        </w:tc>
        <w:tc>
          <w:tcPr>
            <w:tcW w:w="3114" w:type="dxa"/>
            <w:vAlign w:val="center"/>
          </w:tcPr>
          <w:p w14:paraId="6F526885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Anterior Ventral Insular</w:t>
            </w:r>
          </w:p>
        </w:tc>
        <w:tc>
          <w:tcPr>
            <w:tcW w:w="850" w:type="dxa"/>
            <w:vAlign w:val="center"/>
          </w:tcPr>
          <w:p w14:paraId="4780AF7A" w14:textId="057F4AB0" w:rsidR="00B24BAC" w:rsidRPr="0014357A" w:rsidRDefault="00817161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FF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vAlign w:val="center"/>
          </w:tcPr>
          <w:p w14:paraId="2ED8AA39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-30</w:t>
            </w:r>
          </w:p>
        </w:tc>
        <w:tc>
          <w:tcPr>
            <w:tcW w:w="567" w:type="dxa"/>
            <w:vAlign w:val="center"/>
          </w:tcPr>
          <w:p w14:paraId="49070A73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-22</w:t>
            </w:r>
          </w:p>
        </w:tc>
        <w:tc>
          <w:tcPr>
            <w:tcW w:w="567" w:type="dxa"/>
            <w:vAlign w:val="center"/>
          </w:tcPr>
          <w:p w14:paraId="2E28AB08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-1</w:t>
            </w:r>
          </w:p>
        </w:tc>
        <w:tc>
          <w:tcPr>
            <w:tcW w:w="851" w:type="dxa"/>
            <w:vAlign w:val="center"/>
          </w:tcPr>
          <w:p w14:paraId="69360FCB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4.5</w:t>
            </w:r>
          </w:p>
        </w:tc>
        <w:tc>
          <w:tcPr>
            <w:tcW w:w="855" w:type="dxa"/>
            <w:vAlign w:val="center"/>
          </w:tcPr>
          <w:p w14:paraId="5A08E04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157</w:t>
            </w:r>
          </w:p>
        </w:tc>
      </w:tr>
      <w:tr w:rsidR="00B24BAC" w:rsidRPr="006149FB" w14:paraId="682E11FE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8"/>
            <w:vAlign w:val="center"/>
          </w:tcPr>
          <w:p w14:paraId="6AA572B2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VN</w:t>
            </w:r>
          </w:p>
        </w:tc>
      </w:tr>
      <w:tr w:rsidR="00B24BAC" w:rsidRPr="006149FB" w14:paraId="5F6E642C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A753CBA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3114" w:type="dxa"/>
            <w:vAlign w:val="center"/>
          </w:tcPr>
          <w:p w14:paraId="0EA7844A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highlight w:val="yellow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Occipital Cortex (Cuneus)</w:t>
            </w:r>
          </w:p>
        </w:tc>
        <w:tc>
          <w:tcPr>
            <w:tcW w:w="850" w:type="dxa"/>
            <w:noWrap/>
            <w:vAlign w:val="center"/>
          </w:tcPr>
          <w:p w14:paraId="4B8AC0C2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25119CF5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-13</w:t>
            </w:r>
          </w:p>
        </w:tc>
        <w:tc>
          <w:tcPr>
            <w:tcW w:w="567" w:type="dxa"/>
            <w:noWrap/>
            <w:vAlign w:val="center"/>
          </w:tcPr>
          <w:p w14:paraId="2FBF2B9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-73</w:t>
            </w:r>
          </w:p>
        </w:tc>
        <w:tc>
          <w:tcPr>
            <w:tcW w:w="567" w:type="dxa"/>
            <w:noWrap/>
            <w:vAlign w:val="center"/>
          </w:tcPr>
          <w:p w14:paraId="53F8D9E2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0CCBA79E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15.6</w:t>
            </w:r>
          </w:p>
        </w:tc>
        <w:tc>
          <w:tcPr>
            <w:tcW w:w="855" w:type="dxa"/>
            <w:noWrap/>
            <w:vAlign w:val="center"/>
          </w:tcPr>
          <w:p w14:paraId="7BEA1D2E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9401</w:t>
            </w:r>
          </w:p>
        </w:tc>
      </w:tr>
      <w:tr w:rsidR="00B24BAC" w:rsidRPr="006149FB" w14:paraId="7D99FFED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905CC92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3114" w:type="dxa"/>
            <w:vAlign w:val="center"/>
          </w:tcPr>
          <w:p w14:paraId="5E85B5AF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highlight w:val="yellow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Occipital Cortex (Cuneus)</w:t>
            </w:r>
          </w:p>
        </w:tc>
        <w:tc>
          <w:tcPr>
            <w:tcW w:w="850" w:type="dxa"/>
            <w:noWrap/>
            <w:vAlign w:val="center"/>
          </w:tcPr>
          <w:p w14:paraId="4A97E0B3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3F9422F8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14:paraId="310E6C2C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-65</w:t>
            </w:r>
          </w:p>
        </w:tc>
        <w:tc>
          <w:tcPr>
            <w:tcW w:w="567" w:type="dxa"/>
            <w:noWrap/>
            <w:vAlign w:val="center"/>
          </w:tcPr>
          <w:p w14:paraId="115892ED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0E0957C1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19.58</w:t>
            </w:r>
          </w:p>
        </w:tc>
        <w:tc>
          <w:tcPr>
            <w:tcW w:w="855" w:type="dxa"/>
            <w:noWrap/>
            <w:vAlign w:val="center"/>
          </w:tcPr>
          <w:p w14:paraId="17784FCC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6823</w:t>
            </w:r>
          </w:p>
        </w:tc>
      </w:tr>
      <w:tr w:rsidR="00B24BAC" w:rsidRPr="006149FB" w14:paraId="3D1E01EF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8"/>
            <w:vAlign w:val="center"/>
          </w:tcPr>
          <w:p w14:paraId="17FC177E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SMN</w:t>
            </w:r>
          </w:p>
        </w:tc>
      </w:tr>
      <w:tr w:rsidR="00B24BAC" w:rsidRPr="006149FB" w14:paraId="2463FB7E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433CFA67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3114" w:type="dxa"/>
            <w:noWrap/>
            <w:vAlign w:val="center"/>
          </w:tcPr>
          <w:p w14:paraId="155F0D53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highlight w:val="yellow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Precentral Cortex /Postcentral Cortex</w:t>
            </w:r>
          </w:p>
        </w:tc>
        <w:tc>
          <w:tcPr>
            <w:tcW w:w="850" w:type="dxa"/>
            <w:noWrap/>
            <w:vAlign w:val="center"/>
          </w:tcPr>
          <w:p w14:paraId="7A8EDCB3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55B5BE08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-44</w:t>
            </w:r>
          </w:p>
        </w:tc>
        <w:tc>
          <w:tcPr>
            <w:tcW w:w="567" w:type="dxa"/>
            <w:noWrap/>
            <w:vAlign w:val="center"/>
          </w:tcPr>
          <w:p w14:paraId="38480E4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-25</w:t>
            </w:r>
          </w:p>
        </w:tc>
        <w:tc>
          <w:tcPr>
            <w:tcW w:w="567" w:type="dxa"/>
            <w:noWrap/>
            <w:vAlign w:val="center"/>
          </w:tcPr>
          <w:p w14:paraId="3F5782D2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14:paraId="1B427667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26.94</w:t>
            </w:r>
          </w:p>
        </w:tc>
        <w:tc>
          <w:tcPr>
            <w:tcW w:w="855" w:type="dxa"/>
            <w:noWrap/>
            <w:vAlign w:val="center"/>
          </w:tcPr>
          <w:p w14:paraId="5FC5052A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4550</w:t>
            </w:r>
          </w:p>
        </w:tc>
      </w:tr>
      <w:tr w:rsidR="00B24BAC" w:rsidRPr="006149FB" w14:paraId="07F74302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2AB3E572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3114" w:type="dxa"/>
            <w:noWrap/>
            <w:vAlign w:val="center"/>
          </w:tcPr>
          <w:p w14:paraId="527603A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highlight w:val="yellow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Precentral Cortex / Postcentral Cortex</w:t>
            </w:r>
          </w:p>
        </w:tc>
        <w:tc>
          <w:tcPr>
            <w:tcW w:w="850" w:type="dxa"/>
            <w:noWrap/>
            <w:vAlign w:val="center"/>
          </w:tcPr>
          <w:p w14:paraId="147620B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12D0DAAE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45</w:t>
            </w:r>
          </w:p>
        </w:tc>
        <w:tc>
          <w:tcPr>
            <w:tcW w:w="567" w:type="dxa"/>
            <w:noWrap/>
            <w:vAlign w:val="center"/>
          </w:tcPr>
          <w:p w14:paraId="7161F769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-21</w:t>
            </w:r>
          </w:p>
        </w:tc>
        <w:tc>
          <w:tcPr>
            <w:tcW w:w="567" w:type="dxa"/>
            <w:noWrap/>
            <w:vAlign w:val="center"/>
          </w:tcPr>
          <w:p w14:paraId="565D6BCF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14:paraId="58FDB6FE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22.15</w:t>
            </w:r>
          </w:p>
        </w:tc>
        <w:tc>
          <w:tcPr>
            <w:tcW w:w="855" w:type="dxa"/>
            <w:noWrap/>
            <w:vAlign w:val="center"/>
          </w:tcPr>
          <w:p w14:paraId="18622377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4105</w:t>
            </w:r>
          </w:p>
        </w:tc>
      </w:tr>
      <w:tr w:rsidR="00B24BAC" w:rsidRPr="006149FB" w14:paraId="2623662E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8"/>
            <w:vAlign w:val="center"/>
          </w:tcPr>
          <w:p w14:paraId="33D24EBD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RFPN</w:t>
            </w:r>
          </w:p>
        </w:tc>
      </w:tr>
      <w:tr w:rsidR="00B24BAC" w:rsidRPr="006149FB" w14:paraId="6BE52178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3713AB0F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3114" w:type="dxa"/>
            <w:noWrap/>
            <w:vAlign w:val="center"/>
          </w:tcPr>
          <w:p w14:paraId="089628B5" w14:textId="77777777" w:rsidR="00B24BAC" w:rsidRPr="0014357A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val="it-IT" w:eastAsia="zh-CN"/>
              </w:rPr>
            </w:pPr>
            <w:r w:rsidRPr="0014357A">
              <w:rPr>
                <w:rFonts w:eastAsia="SimSun" w:cs="Times New Roman"/>
                <w:color w:val="000000"/>
                <w:sz w:val="22"/>
                <w:lang w:val="it-IT" w:eastAsia="zh-CN"/>
              </w:rPr>
              <w:t>Inferior Parietal Cortex/ Superior Parietal Cortex</w:t>
            </w:r>
          </w:p>
        </w:tc>
        <w:tc>
          <w:tcPr>
            <w:tcW w:w="850" w:type="dxa"/>
            <w:noWrap/>
            <w:vAlign w:val="center"/>
          </w:tcPr>
          <w:p w14:paraId="03A45B75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535557B7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-42</w:t>
            </w:r>
          </w:p>
        </w:tc>
        <w:tc>
          <w:tcPr>
            <w:tcW w:w="567" w:type="dxa"/>
            <w:noWrap/>
            <w:vAlign w:val="center"/>
          </w:tcPr>
          <w:p w14:paraId="0C12FAE0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-64</w:t>
            </w:r>
          </w:p>
        </w:tc>
        <w:tc>
          <w:tcPr>
            <w:tcW w:w="567" w:type="dxa"/>
            <w:noWrap/>
            <w:vAlign w:val="center"/>
          </w:tcPr>
          <w:p w14:paraId="4F2F0C5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45</w:t>
            </w:r>
          </w:p>
        </w:tc>
        <w:tc>
          <w:tcPr>
            <w:tcW w:w="851" w:type="dxa"/>
            <w:noWrap/>
            <w:vAlign w:val="center"/>
          </w:tcPr>
          <w:p w14:paraId="5AFA0CF9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8.1</w:t>
            </w:r>
          </w:p>
        </w:tc>
        <w:tc>
          <w:tcPr>
            <w:tcW w:w="855" w:type="dxa"/>
            <w:noWrap/>
            <w:vAlign w:val="center"/>
          </w:tcPr>
          <w:p w14:paraId="45D08758" w14:textId="50B6B5A6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1029</w:t>
            </w:r>
          </w:p>
        </w:tc>
      </w:tr>
      <w:tr w:rsidR="00B24BAC" w:rsidRPr="006149FB" w14:paraId="7643E662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5041E504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3114" w:type="dxa"/>
            <w:noWrap/>
            <w:vAlign w:val="center"/>
          </w:tcPr>
          <w:p w14:paraId="0AFB9E0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Prefrontal Cortex</w:t>
            </w:r>
          </w:p>
        </w:tc>
        <w:tc>
          <w:tcPr>
            <w:tcW w:w="850" w:type="dxa"/>
            <w:noWrap/>
            <w:vAlign w:val="center"/>
          </w:tcPr>
          <w:p w14:paraId="71E92DC7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198E2BF3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35</w:t>
            </w:r>
          </w:p>
        </w:tc>
        <w:tc>
          <w:tcPr>
            <w:tcW w:w="567" w:type="dxa"/>
            <w:noWrap/>
            <w:vAlign w:val="center"/>
          </w:tcPr>
          <w:p w14:paraId="7E38B81B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14:paraId="60FBD1CD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49</w:t>
            </w:r>
          </w:p>
        </w:tc>
        <w:tc>
          <w:tcPr>
            <w:tcW w:w="851" w:type="dxa"/>
            <w:noWrap/>
            <w:vAlign w:val="center"/>
          </w:tcPr>
          <w:p w14:paraId="37AC983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10.27</w:t>
            </w:r>
          </w:p>
        </w:tc>
        <w:tc>
          <w:tcPr>
            <w:tcW w:w="855" w:type="dxa"/>
            <w:noWrap/>
            <w:vAlign w:val="center"/>
          </w:tcPr>
          <w:p w14:paraId="735746CC" w14:textId="6F0C94D6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3667</w:t>
            </w:r>
          </w:p>
        </w:tc>
      </w:tr>
      <w:tr w:rsidR="00B24BAC" w:rsidRPr="006149FB" w14:paraId="4B03FE2E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25EA3B8F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3114" w:type="dxa"/>
            <w:noWrap/>
            <w:vAlign w:val="center"/>
          </w:tcPr>
          <w:p w14:paraId="25FB9D77" w14:textId="77777777" w:rsidR="00B24BAC" w:rsidRPr="0014357A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val="it-IT" w:eastAsia="zh-CN"/>
              </w:rPr>
            </w:pPr>
            <w:r w:rsidRPr="0014357A">
              <w:rPr>
                <w:rFonts w:eastAsia="SimSun" w:cs="Times New Roman"/>
                <w:color w:val="000000"/>
                <w:sz w:val="22"/>
                <w:lang w:val="it-IT" w:eastAsia="zh-CN"/>
              </w:rPr>
              <w:t>Inferior Parietal Cortex/ Superior Parietal Cortex</w:t>
            </w:r>
          </w:p>
        </w:tc>
        <w:tc>
          <w:tcPr>
            <w:tcW w:w="850" w:type="dxa"/>
            <w:noWrap/>
            <w:vAlign w:val="center"/>
          </w:tcPr>
          <w:p w14:paraId="40D4A0C4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3828646F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48</w:t>
            </w:r>
          </w:p>
        </w:tc>
        <w:tc>
          <w:tcPr>
            <w:tcW w:w="567" w:type="dxa"/>
            <w:noWrap/>
            <w:vAlign w:val="center"/>
          </w:tcPr>
          <w:p w14:paraId="00A1B904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-58</w:t>
            </w:r>
          </w:p>
        </w:tc>
        <w:tc>
          <w:tcPr>
            <w:tcW w:w="567" w:type="dxa"/>
            <w:noWrap/>
            <w:vAlign w:val="center"/>
          </w:tcPr>
          <w:p w14:paraId="574374E4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44</w:t>
            </w:r>
          </w:p>
        </w:tc>
        <w:tc>
          <w:tcPr>
            <w:tcW w:w="851" w:type="dxa"/>
            <w:noWrap/>
            <w:vAlign w:val="center"/>
          </w:tcPr>
          <w:p w14:paraId="51E82FA3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19.45</w:t>
            </w:r>
          </w:p>
        </w:tc>
        <w:tc>
          <w:tcPr>
            <w:tcW w:w="855" w:type="dxa"/>
            <w:noWrap/>
            <w:vAlign w:val="center"/>
          </w:tcPr>
          <w:p w14:paraId="5378593B" w14:textId="486BEA69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2159</w:t>
            </w:r>
          </w:p>
        </w:tc>
      </w:tr>
      <w:tr w:rsidR="00B24BAC" w:rsidRPr="006149FB" w14:paraId="56EEF8E0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733B0B11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3114" w:type="dxa"/>
            <w:noWrap/>
            <w:vAlign w:val="center"/>
          </w:tcPr>
          <w:p w14:paraId="3B247BA5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Superior Temporal Cortex</w:t>
            </w:r>
          </w:p>
        </w:tc>
        <w:tc>
          <w:tcPr>
            <w:tcW w:w="850" w:type="dxa"/>
            <w:noWrap/>
            <w:vAlign w:val="center"/>
          </w:tcPr>
          <w:p w14:paraId="01A83526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2D0B9BD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64</w:t>
            </w:r>
          </w:p>
        </w:tc>
        <w:tc>
          <w:tcPr>
            <w:tcW w:w="567" w:type="dxa"/>
            <w:noWrap/>
            <w:vAlign w:val="center"/>
          </w:tcPr>
          <w:p w14:paraId="31675BCF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-32</w:t>
            </w:r>
          </w:p>
        </w:tc>
        <w:tc>
          <w:tcPr>
            <w:tcW w:w="567" w:type="dxa"/>
            <w:noWrap/>
            <w:vAlign w:val="center"/>
          </w:tcPr>
          <w:p w14:paraId="6539D01A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-8</w:t>
            </w:r>
          </w:p>
        </w:tc>
        <w:tc>
          <w:tcPr>
            <w:tcW w:w="851" w:type="dxa"/>
            <w:noWrap/>
            <w:vAlign w:val="center"/>
          </w:tcPr>
          <w:p w14:paraId="75F16AF8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8.05</w:t>
            </w:r>
          </w:p>
        </w:tc>
        <w:tc>
          <w:tcPr>
            <w:tcW w:w="855" w:type="dxa"/>
            <w:noWrap/>
            <w:vAlign w:val="center"/>
          </w:tcPr>
          <w:p w14:paraId="49A19571" w14:textId="746B0356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1244</w:t>
            </w:r>
          </w:p>
        </w:tc>
      </w:tr>
      <w:tr w:rsidR="00B24BAC" w:rsidRPr="006149FB" w14:paraId="16363F06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8"/>
            <w:vAlign w:val="center"/>
          </w:tcPr>
          <w:p w14:paraId="28CE87A3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DMN</w:t>
            </w:r>
          </w:p>
        </w:tc>
      </w:tr>
      <w:tr w:rsidR="00B24BAC" w:rsidRPr="006149FB" w14:paraId="732E6608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3A1C959B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3114" w:type="dxa"/>
            <w:noWrap/>
            <w:vAlign w:val="center"/>
          </w:tcPr>
          <w:p w14:paraId="75A43FA2" w14:textId="77777777" w:rsidR="00B24BAC" w:rsidRPr="0014357A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val="it-IT" w:eastAsia="zh-CN"/>
              </w:rPr>
            </w:pPr>
            <w:r w:rsidRPr="0014357A">
              <w:rPr>
                <w:rFonts w:eastAsia="SimSun" w:cs="Times New Roman"/>
                <w:color w:val="000000"/>
                <w:sz w:val="22"/>
                <w:lang w:val="it-IT" w:eastAsia="zh-CN"/>
              </w:rPr>
              <w:t>Inferior Parietal Cortex/ Superior Parietal Cortex</w:t>
            </w:r>
          </w:p>
        </w:tc>
        <w:tc>
          <w:tcPr>
            <w:tcW w:w="850" w:type="dxa"/>
            <w:noWrap/>
            <w:vAlign w:val="center"/>
          </w:tcPr>
          <w:p w14:paraId="392A325F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22DB3E8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-52</w:t>
            </w:r>
          </w:p>
        </w:tc>
        <w:tc>
          <w:tcPr>
            <w:tcW w:w="567" w:type="dxa"/>
            <w:noWrap/>
            <w:vAlign w:val="center"/>
          </w:tcPr>
          <w:p w14:paraId="4FFB9178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-54</w:t>
            </w:r>
          </w:p>
        </w:tc>
        <w:tc>
          <w:tcPr>
            <w:tcW w:w="567" w:type="dxa"/>
            <w:noWrap/>
            <w:vAlign w:val="center"/>
          </w:tcPr>
          <w:p w14:paraId="0108982B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41C2487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12.62</w:t>
            </w:r>
          </w:p>
        </w:tc>
        <w:tc>
          <w:tcPr>
            <w:tcW w:w="855" w:type="dxa"/>
            <w:noWrap/>
            <w:vAlign w:val="center"/>
          </w:tcPr>
          <w:p w14:paraId="5563DD52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3152</w:t>
            </w:r>
          </w:p>
        </w:tc>
      </w:tr>
      <w:tr w:rsidR="00B24BAC" w:rsidRPr="006149FB" w14:paraId="29CB7157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560D398A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3114" w:type="dxa"/>
            <w:noWrap/>
            <w:vAlign w:val="center"/>
          </w:tcPr>
          <w:p w14:paraId="54654E0E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Posterior Cingulate Cortex</w:t>
            </w:r>
          </w:p>
        </w:tc>
        <w:tc>
          <w:tcPr>
            <w:tcW w:w="850" w:type="dxa"/>
            <w:noWrap/>
            <w:vAlign w:val="center"/>
          </w:tcPr>
          <w:p w14:paraId="4D7050A4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68D29072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-8</w:t>
            </w:r>
          </w:p>
        </w:tc>
        <w:tc>
          <w:tcPr>
            <w:tcW w:w="567" w:type="dxa"/>
            <w:noWrap/>
            <w:vAlign w:val="center"/>
          </w:tcPr>
          <w:p w14:paraId="70FC62B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-61</w:t>
            </w:r>
          </w:p>
        </w:tc>
        <w:tc>
          <w:tcPr>
            <w:tcW w:w="567" w:type="dxa"/>
            <w:noWrap/>
            <w:vAlign w:val="center"/>
          </w:tcPr>
          <w:p w14:paraId="1D63151E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42</w:t>
            </w:r>
          </w:p>
        </w:tc>
        <w:tc>
          <w:tcPr>
            <w:tcW w:w="851" w:type="dxa"/>
            <w:noWrap/>
            <w:vAlign w:val="center"/>
          </w:tcPr>
          <w:p w14:paraId="7D2DDA44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16.05</w:t>
            </w:r>
          </w:p>
        </w:tc>
        <w:tc>
          <w:tcPr>
            <w:tcW w:w="855" w:type="dxa"/>
            <w:noWrap/>
            <w:vAlign w:val="center"/>
          </w:tcPr>
          <w:p w14:paraId="631B4FA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1930</w:t>
            </w:r>
          </w:p>
        </w:tc>
      </w:tr>
      <w:tr w:rsidR="00B24BAC" w:rsidRPr="006149FB" w14:paraId="7BC11284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7CC7EEDE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3114" w:type="dxa"/>
            <w:noWrap/>
            <w:vAlign w:val="center"/>
          </w:tcPr>
          <w:p w14:paraId="1D23B9C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Anterior Cingulate Cortex</w:t>
            </w:r>
          </w:p>
        </w:tc>
        <w:tc>
          <w:tcPr>
            <w:tcW w:w="850" w:type="dxa"/>
            <w:noWrap/>
            <w:vAlign w:val="center"/>
          </w:tcPr>
          <w:p w14:paraId="7E9BD0C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3AA44971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-26</w:t>
            </w:r>
          </w:p>
        </w:tc>
        <w:tc>
          <w:tcPr>
            <w:tcW w:w="567" w:type="dxa"/>
            <w:noWrap/>
            <w:vAlign w:val="center"/>
          </w:tcPr>
          <w:p w14:paraId="4BA238E9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27</w:t>
            </w:r>
          </w:p>
        </w:tc>
        <w:tc>
          <w:tcPr>
            <w:tcW w:w="567" w:type="dxa"/>
            <w:noWrap/>
            <w:vAlign w:val="center"/>
          </w:tcPr>
          <w:p w14:paraId="296E19B7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34</w:t>
            </w:r>
          </w:p>
        </w:tc>
        <w:tc>
          <w:tcPr>
            <w:tcW w:w="851" w:type="dxa"/>
            <w:noWrap/>
            <w:vAlign w:val="center"/>
          </w:tcPr>
          <w:p w14:paraId="7FDD378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3.44</w:t>
            </w:r>
          </w:p>
        </w:tc>
        <w:tc>
          <w:tcPr>
            <w:tcW w:w="855" w:type="dxa"/>
            <w:noWrap/>
            <w:vAlign w:val="center"/>
          </w:tcPr>
          <w:p w14:paraId="64A72847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2260</w:t>
            </w:r>
          </w:p>
        </w:tc>
      </w:tr>
      <w:tr w:rsidR="00B24BAC" w:rsidRPr="006149FB" w14:paraId="7761753A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38F05348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3114" w:type="dxa"/>
            <w:noWrap/>
            <w:vAlign w:val="center"/>
          </w:tcPr>
          <w:p w14:paraId="76B7B869" w14:textId="77777777" w:rsidR="00B24BAC" w:rsidRPr="0014357A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val="it-IT" w:eastAsia="zh-CN"/>
              </w:rPr>
            </w:pPr>
            <w:r w:rsidRPr="0014357A">
              <w:rPr>
                <w:rFonts w:eastAsia="SimSun" w:cs="Times New Roman"/>
                <w:color w:val="000000"/>
                <w:sz w:val="22"/>
                <w:lang w:val="it-IT" w:eastAsia="zh-CN"/>
              </w:rPr>
              <w:t>Inferior Parietal Cortex/ Superior Parietal Cortex</w:t>
            </w:r>
          </w:p>
        </w:tc>
        <w:tc>
          <w:tcPr>
            <w:tcW w:w="850" w:type="dxa"/>
            <w:noWrap/>
            <w:vAlign w:val="center"/>
          </w:tcPr>
          <w:p w14:paraId="012A8A63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580B9D5A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14:paraId="50A07809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-49</w:t>
            </w:r>
          </w:p>
        </w:tc>
        <w:tc>
          <w:tcPr>
            <w:tcW w:w="567" w:type="dxa"/>
            <w:noWrap/>
            <w:vAlign w:val="center"/>
          </w:tcPr>
          <w:p w14:paraId="3729DD9E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14:paraId="5C27C2E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13.64</w:t>
            </w:r>
          </w:p>
        </w:tc>
        <w:tc>
          <w:tcPr>
            <w:tcW w:w="855" w:type="dxa"/>
            <w:noWrap/>
            <w:vAlign w:val="center"/>
          </w:tcPr>
          <w:p w14:paraId="7C6CDCD9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1665</w:t>
            </w:r>
          </w:p>
        </w:tc>
      </w:tr>
      <w:tr w:rsidR="00B24BAC" w:rsidRPr="006149FB" w14:paraId="2D88EB92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70DB30C5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</w:t>
            </w:r>
          </w:p>
        </w:tc>
        <w:tc>
          <w:tcPr>
            <w:tcW w:w="3114" w:type="dxa"/>
            <w:noWrap/>
            <w:vAlign w:val="center"/>
          </w:tcPr>
          <w:p w14:paraId="23EAFBC4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Posterior Cingulate Cortex</w:t>
            </w:r>
          </w:p>
        </w:tc>
        <w:tc>
          <w:tcPr>
            <w:tcW w:w="850" w:type="dxa"/>
            <w:noWrap/>
            <w:vAlign w:val="center"/>
          </w:tcPr>
          <w:p w14:paraId="08C94DF9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2DC0ECAD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14:paraId="5D446A8F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-61</w:t>
            </w:r>
          </w:p>
        </w:tc>
        <w:tc>
          <w:tcPr>
            <w:tcW w:w="567" w:type="dxa"/>
            <w:noWrap/>
            <w:vAlign w:val="center"/>
          </w:tcPr>
          <w:p w14:paraId="24B8D541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37</w:t>
            </w:r>
          </w:p>
        </w:tc>
        <w:tc>
          <w:tcPr>
            <w:tcW w:w="851" w:type="dxa"/>
            <w:noWrap/>
            <w:vAlign w:val="center"/>
          </w:tcPr>
          <w:p w14:paraId="61D9E844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16.53</w:t>
            </w:r>
          </w:p>
        </w:tc>
        <w:tc>
          <w:tcPr>
            <w:tcW w:w="855" w:type="dxa"/>
            <w:noWrap/>
            <w:vAlign w:val="center"/>
          </w:tcPr>
          <w:p w14:paraId="7FB067B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1350</w:t>
            </w:r>
          </w:p>
        </w:tc>
      </w:tr>
      <w:tr w:rsidR="00B24BAC" w:rsidRPr="006149FB" w14:paraId="26685DE5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78C20A24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</w:t>
            </w:r>
          </w:p>
        </w:tc>
        <w:tc>
          <w:tcPr>
            <w:tcW w:w="3114" w:type="dxa"/>
            <w:noWrap/>
            <w:vAlign w:val="center"/>
          </w:tcPr>
          <w:p w14:paraId="470BF992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Anterior Cingulate Cortex</w:t>
            </w:r>
          </w:p>
        </w:tc>
        <w:tc>
          <w:tcPr>
            <w:tcW w:w="850" w:type="dxa"/>
            <w:noWrap/>
            <w:vAlign w:val="center"/>
          </w:tcPr>
          <w:p w14:paraId="31721E7F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0208BA6B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14:paraId="23E44AE7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14:paraId="081A43F5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37</w:t>
            </w:r>
          </w:p>
        </w:tc>
        <w:tc>
          <w:tcPr>
            <w:tcW w:w="851" w:type="dxa"/>
            <w:noWrap/>
            <w:vAlign w:val="center"/>
          </w:tcPr>
          <w:p w14:paraId="72ADD5C8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3.92</w:t>
            </w:r>
          </w:p>
        </w:tc>
        <w:tc>
          <w:tcPr>
            <w:tcW w:w="855" w:type="dxa"/>
            <w:noWrap/>
            <w:vAlign w:val="center"/>
          </w:tcPr>
          <w:p w14:paraId="11EF5A50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1738</w:t>
            </w:r>
          </w:p>
        </w:tc>
      </w:tr>
      <w:tr w:rsidR="00B24BAC" w:rsidRPr="006149FB" w14:paraId="17CADC96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0CE6E1D4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7</w:t>
            </w:r>
          </w:p>
        </w:tc>
        <w:tc>
          <w:tcPr>
            <w:tcW w:w="3114" w:type="dxa"/>
            <w:noWrap/>
            <w:vAlign w:val="center"/>
          </w:tcPr>
          <w:p w14:paraId="10722802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proofErr w:type="spellStart"/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Superiror</w:t>
            </w:r>
            <w:proofErr w:type="spellEnd"/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Temporal Cortex</w:t>
            </w:r>
          </w:p>
        </w:tc>
        <w:tc>
          <w:tcPr>
            <w:tcW w:w="850" w:type="dxa"/>
            <w:noWrap/>
            <w:vAlign w:val="center"/>
          </w:tcPr>
          <w:p w14:paraId="06758BBA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noWrap/>
            <w:vAlign w:val="center"/>
          </w:tcPr>
          <w:p w14:paraId="667E1E7B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60</w:t>
            </w:r>
          </w:p>
        </w:tc>
        <w:tc>
          <w:tcPr>
            <w:tcW w:w="567" w:type="dxa"/>
            <w:noWrap/>
            <w:vAlign w:val="center"/>
          </w:tcPr>
          <w:p w14:paraId="0F645291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-16</w:t>
            </w:r>
          </w:p>
        </w:tc>
        <w:tc>
          <w:tcPr>
            <w:tcW w:w="567" w:type="dxa"/>
            <w:noWrap/>
            <w:vAlign w:val="center"/>
          </w:tcPr>
          <w:p w14:paraId="16C03E26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-14</w:t>
            </w:r>
          </w:p>
        </w:tc>
        <w:tc>
          <w:tcPr>
            <w:tcW w:w="851" w:type="dxa"/>
            <w:noWrap/>
            <w:vAlign w:val="center"/>
          </w:tcPr>
          <w:p w14:paraId="681CF77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3.3</w:t>
            </w:r>
          </w:p>
        </w:tc>
        <w:tc>
          <w:tcPr>
            <w:tcW w:w="855" w:type="dxa"/>
            <w:noWrap/>
            <w:vAlign w:val="center"/>
          </w:tcPr>
          <w:p w14:paraId="3A4F85C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775</w:t>
            </w:r>
          </w:p>
        </w:tc>
      </w:tr>
      <w:tr w:rsidR="00B24BAC" w:rsidRPr="006149FB" w14:paraId="48037DA0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8"/>
            <w:vAlign w:val="center"/>
          </w:tcPr>
          <w:p w14:paraId="5C7D250E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b w:val="0"/>
                <w:bCs w:val="0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SN</w:t>
            </w:r>
          </w:p>
        </w:tc>
      </w:tr>
      <w:tr w:rsidR="00B24BAC" w:rsidRPr="006149FB" w14:paraId="6888CE76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48F74069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lastRenderedPageBreak/>
              <w:t>1</w:t>
            </w:r>
          </w:p>
        </w:tc>
        <w:tc>
          <w:tcPr>
            <w:tcW w:w="3114" w:type="dxa"/>
            <w:noWrap/>
            <w:vAlign w:val="center"/>
          </w:tcPr>
          <w:p w14:paraId="506EDB74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Insular</w:t>
            </w:r>
          </w:p>
        </w:tc>
        <w:tc>
          <w:tcPr>
            <w:tcW w:w="850" w:type="dxa"/>
            <w:noWrap/>
            <w:vAlign w:val="center"/>
          </w:tcPr>
          <w:p w14:paraId="47E5CCC7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55EDCDC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-62</w:t>
            </w:r>
          </w:p>
        </w:tc>
        <w:tc>
          <w:tcPr>
            <w:tcW w:w="567" w:type="dxa"/>
            <w:noWrap/>
            <w:vAlign w:val="center"/>
          </w:tcPr>
          <w:p w14:paraId="1EFB2854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-30</w:t>
            </w:r>
          </w:p>
        </w:tc>
        <w:tc>
          <w:tcPr>
            <w:tcW w:w="567" w:type="dxa"/>
            <w:noWrap/>
            <w:vAlign w:val="center"/>
          </w:tcPr>
          <w:p w14:paraId="2446CF5F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4B8E3379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10.83</w:t>
            </w:r>
          </w:p>
        </w:tc>
        <w:tc>
          <w:tcPr>
            <w:tcW w:w="855" w:type="dxa"/>
            <w:noWrap/>
            <w:vAlign w:val="center"/>
          </w:tcPr>
          <w:p w14:paraId="29597922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5207</w:t>
            </w:r>
          </w:p>
        </w:tc>
      </w:tr>
      <w:tr w:rsidR="00B24BAC" w:rsidRPr="006149FB" w14:paraId="0C629217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63657F26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3114" w:type="dxa"/>
            <w:noWrap/>
            <w:vAlign w:val="center"/>
          </w:tcPr>
          <w:p w14:paraId="47CBBF6D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Middle Cingulate Cortex</w:t>
            </w:r>
          </w:p>
        </w:tc>
        <w:tc>
          <w:tcPr>
            <w:tcW w:w="850" w:type="dxa"/>
            <w:noWrap/>
            <w:vAlign w:val="center"/>
          </w:tcPr>
          <w:p w14:paraId="6E7BA4A4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186824F0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-10</w:t>
            </w:r>
          </w:p>
        </w:tc>
        <w:tc>
          <w:tcPr>
            <w:tcW w:w="567" w:type="dxa"/>
            <w:noWrap/>
            <w:vAlign w:val="center"/>
          </w:tcPr>
          <w:p w14:paraId="6E5DBA5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14:paraId="1CC198EF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14:paraId="4A14C4B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3.29</w:t>
            </w:r>
          </w:p>
        </w:tc>
        <w:tc>
          <w:tcPr>
            <w:tcW w:w="855" w:type="dxa"/>
            <w:noWrap/>
            <w:vAlign w:val="center"/>
          </w:tcPr>
          <w:p w14:paraId="19CA992A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867</w:t>
            </w:r>
          </w:p>
        </w:tc>
      </w:tr>
      <w:tr w:rsidR="00B24BAC" w:rsidRPr="006149FB" w14:paraId="2F2E44C2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3C8B27D0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3114" w:type="dxa"/>
            <w:noWrap/>
            <w:vAlign w:val="center"/>
          </w:tcPr>
          <w:p w14:paraId="41833DE4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Precentral Cortex/Postcentral Cortex</w:t>
            </w:r>
          </w:p>
        </w:tc>
        <w:tc>
          <w:tcPr>
            <w:tcW w:w="850" w:type="dxa"/>
            <w:noWrap/>
            <w:vAlign w:val="center"/>
          </w:tcPr>
          <w:p w14:paraId="62EA19CF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49ED0D1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-32</w:t>
            </w:r>
          </w:p>
        </w:tc>
        <w:tc>
          <w:tcPr>
            <w:tcW w:w="567" w:type="dxa"/>
            <w:noWrap/>
            <w:vAlign w:val="center"/>
          </w:tcPr>
          <w:p w14:paraId="261B0A1D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-73</w:t>
            </w:r>
          </w:p>
        </w:tc>
        <w:tc>
          <w:tcPr>
            <w:tcW w:w="567" w:type="dxa"/>
            <w:noWrap/>
            <w:vAlign w:val="center"/>
          </w:tcPr>
          <w:p w14:paraId="765FB234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43</w:t>
            </w:r>
          </w:p>
        </w:tc>
        <w:tc>
          <w:tcPr>
            <w:tcW w:w="851" w:type="dxa"/>
            <w:noWrap/>
            <w:vAlign w:val="center"/>
          </w:tcPr>
          <w:p w14:paraId="50447385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4.53</w:t>
            </w:r>
          </w:p>
        </w:tc>
        <w:tc>
          <w:tcPr>
            <w:tcW w:w="855" w:type="dxa"/>
            <w:noWrap/>
            <w:vAlign w:val="center"/>
          </w:tcPr>
          <w:p w14:paraId="6D108E41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527</w:t>
            </w:r>
          </w:p>
        </w:tc>
      </w:tr>
      <w:tr w:rsidR="00B24BAC" w:rsidRPr="006149FB" w14:paraId="426579B6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</w:tcPr>
          <w:p w14:paraId="1D1084BF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3114" w:type="dxa"/>
            <w:noWrap/>
            <w:vAlign w:val="center"/>
          </w:tcPr>
          <w:p w14:paraId="1DC144B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Insular</w:t>
            </w:r>
          </w:p>
        </w:tc>
        <w:tc>
          <w:tcPr>
            <w:tcW w:w="850" w:type="dxa"/>
            <w:noWrap/>
            <w:vAlign w:val="center"/>
          </w:tcPr>
          <w:p w14:paraId="1A7501B6" w14:textId="7F60FC61" w:rsidR="00B24BAC" w:rsidRPr="006149FB" w:rsidRDefault="00817161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14357A">
              <w:rPr>
                <w:rFonts w:eastAsia="SimSun" w:cs="Times New Roman"/>
                <w:color w:val="FF0000"/>
                <w:sz w:val="22"/>
                <w:lang w:eastAsia="zh-CN"/>
              </w:rPr>
              <w:t>L</w:t>
            </w:r>
          </w:p>
        </w:tc>
        <w:tc>
          <w:tcPr>
            <w:tcW w:w="567" w:type="dxa"/>
            <w:noWrap/>
            <w:vAlign w:val="center"/>
          </w:tcPr>
          <w:p w14:paraId="15CF5A9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-60</w:t>
            </w:r>
          </w:p>
        </w:tc>
        <w:tc>
          <w:tcPr>
            <w:tcW w:w="567" w:type="dxa"/>
            <w:noWrap/>
            <w:vAlign w:val="center"/>
          </w:tcPr>
          <w:p w14:paraId="4ED23009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-29</w:t>
            </w:r>
          </w:p>
        </w:tc>
        <w:tc>
          <w:tcPr>
            <w:tcW w:w="567" w:type="dxa"/>
            <w:noWrap/>
            <w:vAlign w:val="center"/>
          </w:tcPr>
          <w:p w14:paraId="7089AE6C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6CF54750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10.8</w:t>
            </w:r>
          </w:p>
        </w:tc>
        <w:tc>
          <w:tcPr>
            <w:tcW w:w="855" w:type="dxa"/>
            <w:noWrap/>
            <w:vAlign w:val="center"/>
          </w:tcPr>
          <w:p w14:paraId="18BDBF6D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6237</w:t>
            </w:r>
          </w:p>
        </w:tc>
      </w:tr>
      <w:tr w:rsidR="00B24BAC" w:rsidRPr="006149FB" w14:paraId="3E23C07A" w14:textId="77777777" w:rsidTr="00DF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</w:tcBorders>
            <w:noWrap/>
            <w:vAlign w:val="center"/>
          </w:tcPr>
          <w:p w14:paraId="49FB0F09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</w:t>
            </w:r>
          </w:p>
        </w:tc>
        <w:tc>
          <w:tcPr>
            <w:tcW w:w="3114" w:type="dxa"/>
            <w:tcBorders>
              <w:bottom w:val="nil"/>
            </w:tcBorders>
            <w:noWrap/>
            <w:vAlign w:val="center"/>
          </w:tcPr>
          <w:p w14:paraId="3F7CB6E5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Precentral Cortex/Postcentral Cortex</w:t>
            </w:r>
          </w:p>
        </w:tc>
        <w:tc>
          <w:tcPr>
            <w:tcW w:w="850" w:type="dxa"/>
            <w:tcBorders>
              <w:bottom w:val="nil"/>
            </w:tcBorders>
            <w:noWrap/>
            <w:vAlign w:val="center"/>
          </w:tcPr>
          <w:p w14:paraId="2E8134E0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tcBorders>
              <w:bottom w:val="nil"/>
            </w:tcBorders>
            <w:noWrap/>
            <w:vAlign w:val="center"/>
          </w:tcPr>
          <w:p w14:paraId="2DD64C5E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24</w:t>
            </w:r>
          </w:p>
        </w:tc>
        <w:tc>
          <w:tcPr>
            <w:tcW w:w="567" w:type="dxa"/>
            <w:tcBorders>
              <w:bottom w:val="nil"/>
            </w:tcBorders>
            <w:noWrap/>
            <w:vAlign w:val="center"/>
          </w:tcPr>
          <w:p w14:paraId="113C8792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-46</w:t>
            </w:r>
          </w:p>
        </w:tc>
        <w:tc>
          <w:tcPr>
            <w:tcW w:w="567" w:type="dxa"/>
            <w:tcBorders>
              <w:bottom w:val="nil"/>
            </w:tcBorders>
            <w:noWrap/>
            <w:vAlign w:val="center"/>
          </w:tcPr>
          <w:p w14:paraId="5A29A236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62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14:paraId="0A40D7F9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4.4</w:t>
            </w:r>
          </w:p>
        </w:tc>
        <w:tc>
          <w:tcPr>
            <w:tcW w:w="855" w:type="dxa"/>
            <w:tcBorders>
              <w:bottom w:val="nil"/>
            </w:tcBorders>
            <w:noWrap/>
            <w:vAlign w:val="center"/>
          </w:tcPr>
          <w:p w14:paraId="74AA2393" w14:textId="77777777" w:rsidR="00B24BAC" w:rsidRPr="006149FB" w:rsidRDefault="00B24BAC" w:rsidP="00DF69D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1312</w:t>
            </w:r>
          </w:p>
        </w:tc>
      </w:tr>
      <w:tr w:rsidR="00B24BAC" w:rsidRPr="006149FB" w14:paraId="5D47E6B4" w14:textId="77777777" w:rsidTr="00DF6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single" w:sz="18" w:space="0" w:color="C00000"/>
            </w:tcBorders>
            <w:noWrap/>
            <w:vAlign w:val="center"/>
          </w:tcPr>
          <w:p w14:paraId="7C9BEEBE" w14:textId="77777777" w:rsidR="00B24BAC" w:rsidRPr="006149FB" w:rsidRDefault="00B24BAC" w:rsidP="00DF69DF">
            <w:pPr>
              <w:spacing w:before="0" w:after="0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6</w:t>
            </w:r>
          </w:p>
        </w:tc>
        <w:tc>
          <w:tcPr>
            <w:tcW w:w="3114" w:type="dxa"/>
            <w:tcBorders>
              <w:top w:val="nil"/>
              <w:bottom w:val="single" w:sz="18" w:space="0" w:color="C00000"/>
            </w:tcBorders>
            <w:noWrap/>
            <w:vAlign w:val="center"/>
          </w:tcPr>
          <w:p w14:paraId="0522FAD8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Middle Cingulate Cortex</w:t>
            </w:r>
          </w:p>
        </w:tc>
        <w:tc>
          <w:tcPr>
            <w:tcW w:w="850" w:type="dxa"/>
            <w:tcBorders>
              <w:top w:val="nil"/>
              <w:bottom w:val="single" w:sz="18" w:space="0" w:color="C00000"/>
            </w:tcBorders>
            <w:noWrap/>
            <w:vAlign w:val="center"/>
          </w:tcPr>
          <w:p w14:paraId="29FDE1D9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R</w:t>
            </w:r>
          </w:p>
        </w:tc>
        <w:tc>
          <w:tcPr>
            <w:tcW w:w="567" w:type="dxa"/>
            <w:tcBorders>
              <w:top w:val="nil"/>
              <w:bottom w:val="single" w:sz="18" w:space="0" w:color="C00000"/>
            </w:tcBorders>
            <w:noWrap/>
            <w:vAlign w:val="center"/>
          </w:tcPr>
          <w:p w14:paraId="0BCE103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bottom w:val="single" w:sz="18" w:space="0" w:color="C00000"/>
            </w:tcBorders>
            <w:noWrap/>
            <w:vAlign w:val="center"/>
          </w:tcPr>
          <w:p w14:paraId="7B509AF1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bottom w:val="single" w:sz="18" w:space="0" w:color="C00000"/>
            </w:tcBorders>
            <w:noWrap/>
            <w:vAlign w:val="center"/>
          </w:tcPr>
          <w:p w14:paraId="5E54F9A6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18" w:space="0" w:color="C00000"/>
            </w:tcBorders>
            <w:noWrap/>
            <w:vAlign w:val="center"/>
          </w:tcPr>
          <w:p w14:paraId="7CFA36EF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3.49</w:t>
            </w:r>
          </w:p>
        </w:tc>
        <w:tc>
          <w:tcPr>
            <w:tcW w:w="855" w:type="dxa"/>
            <w:tcBorders>
              <w:top w:val="nil"/>
              <w:bottom w:val="single" w:sz="18" w:space="0" w:color="C00000"/>
            </w:tcBorders>
            <w:noWrap/>
            <w:vAlign w:val="center"/>
          </w:tcPr>
          <w:p w14:paraId="261A62AA" w14:textId="77777777" w:rsidR="00B24BAC" w:rsidRPr="006149FB" w:rsidRDefault="00B24BAC" w:rsidP="00DF69D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color w:val="000000"/>
                <w:sz w:val="22"/>
                <w:lang w:eastAsia="zh-CN"/>
              </w:rPr>
            </w:pPr>
            <w:r w:rsidRPr="006149FB">
              <w:rPr>
                <w:rFonts w:eastAsia="SimSun" w:cs="Times New Roman"/>
                <w:color w:val="000000"/>
                <w:sz w:val="22"/>
                <w:lang w:eastAsia="zh-CN"/>
              </w:rPr>
              <w:t>1235</w:t>
            </w:r>
          </w:p>
        </w:tc>
      </w:tr>
    </w:tbl>
    <w:p w14:paraId="2A6A6427" w14:textId="77777777" w:rsidR="00B24BAC" w:rsidRDefault="00B24BAC" w:rsidP="00B24BAC">
      <w:pPr>
        <w:spacing w:before="0"/>
        <w:jc w:val="both"/>
        <w:rPr>
          <w:rFonts w:eastAsia="Cambria" w:cs="Times New Roman"/>
          <w:bCs/>
          <w:szCs w:val="24"/>
        </w:rPr>
      </w:pPr>
      <w:r w:rsidRPr="0056124B">
        <w:rPr>
          <w:rFonts w:eastAsia="Cambria" w:cs="Times New Roman"/>
          <w:bCs/>
          <w:szCs w:val="24"/>
        </w:rPr>
        <w:t>ECN</w:t>
      </w:r>
      <w:r>
        <w:rPr>
          <w:rFonts w:eastAsia="Cambria" w:cs="Times New Roman"/>
          <w:bCs/>
          <w:szCs w:val="24"/>
        </w:rPr>
        <w:t xml:space="preserve">, </w:t>
      </w:r>
      <w:r w:rsidRPr="0056124B">
        <w:rPr>
          <w:rFonts w:eastAsia="Cambria" w:cs="Times New Roman"/>
          <w:bCs/>
          <w:szCs w:val="24"/>
        </w:rPr>
        <w:t>executive-control network</w:t>
      </w:r>
      <w:r>
        <w:rPr>
          <w:rFonts w:eastAsia="Cambria" w:cs="Times New Roman"/>
          <w:bCs/>
          <w:szCs w:val="24"/>
        </w:rPr>
        <w:t xml:space="preserve">; </w:t>
      </w:r>
      <w:r w:rsidRPr="0056124B">
        <w:rPr>
          <w:rFonts w:eastAsia="Cambria" w:cs="Times New Roman"/>
          <w:bCs/>
          <w:szCs w:val="24"/>
        </w:rPr>
        <w:t>VN</w:t>
      </w:r>
      <w:r>
        <w:rPr>
          <w:rFonts w:eastAsia="Cambria" w:cs="Times New Roman"/>
          <w:bCs/>
          <w:szCs w:val="24"/>
        </w:rPr>
        <w:t xml:space="preserve">, </w:t>
      </w:r>
      <w:r w:rsidRPr="0056124B">
        <w:rPr>
          <w:rFonts w:eastAsia="Cambria" w:cs="Times New Roman"/>
          <w:bCs/>
          <w:szCs w:val="24"/>
        </w:rPr>
        <w:t>visual network</w:t>
      </w:r>
      <w:r>
        <w:rPr>
          <w:rFonts w:eastAsia="Cambria" w:cs="Times New Roman"/>
          <w:bCs/>
          <w:szCs w:val="24"/>
        </w:rPr>
        <w:t xml:space="preserve">; </w:t>
      </w:r>
      <w:r w:rsidRPr="0056124B">
        <w:rPr>
          <w:rFonts w:eastAsia="Cambria" w:cs="Times New Roman"/>
          <w:bCs/>
          <w:szCs w:val="24"/>
        </w:rPr>
        <w:t>SMN</w:t>
      </w:r>
      <w:r>
        <w:rPr>
          <w:rFonts w:eastAsia="Cambria" w:cs="Times New Roman"/>
          <w:bCs/>
          <w:szCs w:val="24"/>
        </w:rPr>
        <w:t xml:space="preserve">, </w:t>
      </w:r>
      <w:r w:rsidRPr="0056124B">
        <w:rPr>
          <w:rFonts w:eastAsia="Cambria" w:cs="Times New Roman"/>
          <w:bCs/>
          <w:szCs w:val="24"/>
        </w:rPr>
        <w:t>sensorimotor network</w:t>
      </w:r>
      <w:r>
        <w:rPr>
          <w:rFonts w:eastAsia="Cambria" w:cs="Times New Roman"/>
          <w:bCs/>
          <w:szCs w:val="24"/>
        </w:rPr>
        <w:t>;</w:t>
      </w:r>
      <w:r w:rsidRPr="0056124B">
        <w:rPr>
          <w:rFonts w:eastAsia="Cambria" w:cs="Times New Roman"/>
          <w:bCs/>
          <w:szCs w:val="24"/>
        </w:rPr>
        <w:t xml:space="preserve"> RFPN</w:t>
      </w:r>
      <w:r>
        <w:rPr>
          <w:rFonts w:eastAsia="Cambria" w:cs="Times New Roman"/>
          <w:bCs/>
          <w:szCs w:val="24"/>
        </w:rPr>
        <w:t xml:space="preserve">, </w:t>
      </w:r>
      <w:r w:rsidRPr="0056124B">
        <w:rPr>
          <w:rFonts w:eastAsia="Cambria" w:cs="Times New Roman"/>
          <w:bCs/>
          <w:szCs w:val="24"/>
        </w:rPr>
        <w:t>right frontoparietal network</w:t>
      </w:r>
      <w:r>
        <w:rPr>
          <w:rFonts w:eastAsia="Cambria" w:cs="Times New Roman"/>
          <w:bCs/>
          <w:szCs w:val="24"/>
        </w:rPr>
        <w:t>;</w:t>
      </w:r>
      <w:r w:rsidRPr="0056124B">
        <w:rPr>
          <w:rFonts w:eastAsia="Cambria" w:cs="Times New Roman"/>
          <w:bCs/>
          <w:szCs w:val="24"/>
        </w:rPr>
        <w:t xml:space="preserve"> DMN</w:t>
      </w:r>
      <w:r>
        <w:rPr>
          <w:rFonts w:eastAsia="Cambria" w:cs="Times New Roman"/>
          <w:bCs/>
          <w:szCs w:val="24"/>
        </w:rPr>
        <w:t xml:space="preserve">, </w:t>
      </w:r>
      <w:r w:rsidRPr="0056124B">
        <w:rPr>
          <w:rFonts w:eastAsia="Cambria" w:cs="Times New Roman"/>
          <w:bCs/>
          <w:szCs w:val="24"/>
        </w:rPr>
        <w:t>default mode network</w:t>
      </w:r>
      <w:r>
        <w:rPr>
          <w:rFonts w:eastAsia="Cambria" w:cs="Times New Roman"/>
          <w:bCs/>
          <w:szCs w:val="24"/>
        </w:rPr>
        <w:t xml:space="preserve">; </w:t>
      </w:r>
      <w:r w:rsidRPr="0056124B">
        <w:rPr>
          <w:rFonts w:eastAsia="Cambria" w:cs="Times New Roman"/>
          <w:bCs/>
          <w:szCs w:val="24"/>
        </w:rPr>
        <w:t>SN</w:t>
      </w:r>
      <w:r>
        <w:rPr>
          <w:rFonts w:eastAsia="Cambria" w:cs="Times New Roman"/>
          <w:bCs/>
          <w:szCs w:val="24"/>
        </w:rPr>
        <w:t xml:space="preserve">, </w:t>
      </w:r>
      <w:r w:rsidRPr="0056124B">
        <w:rPr>
          <w:rFonts w:eastAsia="Cambria" w:cs="Times New Roman"/>
          <w:bCs/>
          <w:szCs w:val="24"/>
        </w:rPr>
        <w:t>salience network.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D3AE" w14:textId="77777777" w:rsidR="00406D73" w:rsidRDefault="00406D73" w:rsidP="00117666">
      <w:pPr>
        <w:spacing w:after="0"/>
      </w:pPr>
      <w:r>
        <w:separator/>
      </w:r>
    </w:p>
  </w:endnote>
  <w:endnote w:type="continuationSeparator" w:id="0">
    <w:p w14:paraId="111877D8" w14:textId="77777777" w:rsidR="00406D73" w:rsidRDefault="00406D7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662D" w14:textId="77777777" w:rsidR="00406D73" w:rsidRDefault="00406D73" w:rsidP="00117666">
      <w:pPr>
        <w:spacing w:after="0"/>
      </w:pPr>
      <w:r>
        <w:separator/>
      </w:r>
    </w:p>
  </w:footnote>
  <w:footnote w:type="continuationSeparator" w:id="0">
    <w:p w14:paraId="6417C112" w14:textId="77777777" w:rsidR="00406D73" w:rsidRDefault="00406D7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C7B40B0"/>
    <w:multiLevelType w:val="hybridMultilevel"/>
    <w:tmpl w:val="0136D54C"/>
    <w:lvl w:ilvl="0" w:tplc="F9003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4430141">
    <w:abstractNumId w:val="0"/>
  </w:num>
  <w:num w:numId="2" w16cid:durableId="2061049623">
    <w:abstractNumId w:val="4"/>
  </w:num>
  <w:num w:numId="3" w16cid:durableId="184559960">
    <w:abstractNumId w:val="1"/>
  </w:num>
  <w:num w:numId="4" w16cid:durableId="1985162547">
    <w:abstractNumId w:val="5"/>
  </w:num>
  <w:num w:numId="5" w16cid:durableId="6319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3189224">
    <w:abstractNumId w:val="3"/>
  </w:num>
  <w:num w:numId="7" w16cid:durableId="1866819976">
    <w:abstractNumId w:val="6"/>
  </w:num>
  <w:num w:numId="8" w16cid:durableId="668560242">
    <w:abstractNumId w:val="6"/>
  </w:num>
  <w:num w:numId="9" w16cid:durableId="1552770935">
    <w:abstractNumId w:val="6"/>
  </w:num>
  <w:num w:numId="10" w16cid:durableId="1263033564">
    <w:abstractNumId w:val="6"/>
  </w:num>
  <w:num w:numId="11" w16cid:durableId="458962075">
    <w:abstractNumId w:val="6"/>
  </w:num>
  <w:num w:numId="12" w16cid:durableId="1288509533">
    <w:abstractNumId w:val="6"/>
  </w:num>
  <w:num w:numId="13" w16cid:durableId="677586882">
    <w:abstractNumId w:val="3"/>
  </w:num>
  <w:num w:numId="14" w16cid:durableId="997612281">
    <w:abstractNumId w:val="2"/>
  </w:num>
  <w:num w:numId="15" w16cid:durableId="659428013">
    <w:abstractNumId w:val="2"/>
  </w:num>
  <w:num w:numId="16" w16cid:durableId="1677220890">
    <w:abstractNumId w:val="2"/>
  </w:num>
  <w:num w:numId="17" w16cid:durableId="1763914866">
    <w:abstractNumId w:val="2"/>
  </w:num>
  <w:num w:numId="18" w16cid:durableId="71046295">
    <w:abstractNumId w:val="2"/>
  </w:num>
  <w:num w:numId="19" w16cid:durableId="428697241">
    <w:abstractNumId w:val="2"/>
  </w:num>
  <w:num w:numId="20" w16cid:durableId="591666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4758"/>
    <w:rsid w:val="00035434"/>
    <w:rsid w:val="00052A14"/>
    <w:rsid w:val="00077D53"/>
    <w:rsid w:val="000A1649"/>
    <w:rsid w:val="00105FD9"/>
    <w:rsid w:val="00117666"/>
    <w:rsid w:val="0014357A"/>
    <w:rsid w:val="001549D3"/>
    <w:rsid w:val="00160065"/>
    <w:rsid w:val="00177D84"/>
    <w:rsid w:val="001A7542"/>
    <w:rsid w:val="00267D18"/>
    <w:rsid w:val="00274347"/>
    <w:rsid w:val="002868E2"/>
    <w:rsid w:val="002869C3"/>
    <w:rsid w:val="002936E4"/>
    <w:rsid w:val="002B4A57"/>
    <w:rsid w:val="002C4B67"/>
    <w:rsid w:val="002C74CA"/>
    <w:rsid w:val="003123F4"/>
    <w:rsid w:val="003544FB"/>
    <w:rsid w:val="003D2F2D"/>
    <w:rsid w:val="00401590"/>
    <w:rsid w:val="00406D73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2FE0"/>
    <w:rsid w:val="007C206C"/>
    <w:rsid w:val="00817161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4BAC"/>
    <w:rsid w:val="00B25EB8"/>
    <w:rsid w:val="00B35E5B"/>
    <w:rsid w:val="00B3681A"/>
    <w:rsid w:val="00B37F4D"/>
    <w:rsid w:val="00C52A7B"/>
    <w:rsid w:val="00C56BAF"/>
    <w:rsid w:val="00C679AA"/>
    <w:rsid w:val="00C75972"/>
    <w:rsid w:val="00C950AA"/>
    <w:rsid w:val="00CD066B"/>
    <w:rsid w:val="00CE4FEE"/>
    <w:rsid w:val="00D060CF"/>
    <w:rsid w:val="00DB59C3"/>
    <w:rsid w:val="00DC259A"/>
    <w:rsid w:val="00DE23E8"/>
    <w:rsid w:val="00DF69DF"/>
    <w:rsid w:val="00E52377"/>
    <w:rsid w:val="00E537AD"/>
    <w:rsid w:val="00E64E17"/>
    <w:rsid w:val="00E866C9"/>
    <w:rsid w:val="00EA3D3C"/>
    <w:rsid w:val="00EC074F"/>
    <w:rsid w:val="00EC090A"/>
    <w:rsid w:val="00ED20B5"/>
    <w:rsid w:val="00F33DF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ListTable6Colorful-Accent2">
    <w:name w:val="List Table 6 Colorful Accent 2"/>
    <w:basedOn w:val="TableNormal"/>
    <w:uiPriority w:val="51"/>
    <w:rsid w:val="00DF69D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Revision">
    <w:name w:val="Revision"/>
    <w:hidden/>
    <w:uiPriority w:val="99"/>
    <w:semiHidden/>
    <w:rsid w:val="0081716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John Magri</cp:lastModifiedBy>
  <cp:revision>11</cp:revision>
  <cp:lastPrinted>2013-10-03T12:51:00Z</cp:lastPrinted>
  <dcterms:created xsi:type="dcterms:W3CDTF">2018-11-23T08:58:00Z</dcterms:created>
  <dcterms:modified xsi:type="dcterms:W3CDTF">2022-05-30T14:06:00Z</dcterms:modified>
</cp:coreProperties>
</file>