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7513E" w14:textId="1DC8DB71" w:rsidR="00C7443E" w:rsidRDefault="00C7443E" w:rsidP="00C744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3F78">
        <w:rPr>
          <w:rFonts w:ascii="Arial" w:hAnsi="Arial" w:cs="Arial"/>
          <w:b/>
          <w:sz w:val="24"/>
          <w:szCs w:val="24"/>
        </w:rPr>
        <w:t xml:space="preserve">Supplementary Table </w:t>
      </w:r>
      <w:r>
        <w:rPr>
          <w:rFonts w:ascii="Arial" w:hAnsi="Arial" w:cs="Arial"/>
          <w:b/>
          <w:sz w:val="24"/>
          <w:szCs w:val="24"/>
        </w:rPr>
        <w:t>11</w:t>
      </w:r>
      <w:r w:rsidRPr="005C3F7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5C3F78">
        <w:rPr>
          <w:rFonts w:ascii="Arial" w:hAnsi="Arial" w:cs="Arial"/>
          <w:bCs/>
          <w:sz w:val="24"/>
          <w:szCs w:val="24"/>
        </w:rPr>
        <w:t xml:space="preserve">Qualitative synthesis of </w:t>
      </w:r>
      <w:proofErr w:type="gramStart"/>
      <w:r w:rsidRPr="005C3F78">
        <w:rPr>
          <w:rFonts w:ascii="Arial" w:hAnsi="Arial" w:cs="Arial"/>
          <w:bCs/>
          <w:sz w:val="24"/>
          <w:szCs w:val="24"/>
        </w:rPr>
        <w:t>studies which</w:t>
      </w:r>
      <w:proofErr w:type="gramEnd"/>
      <w:r w:rsidRPr="005C3F78">
        <w:rPr>
          <w:rFonts w:ascii="Arial" w:hAnsi="Arial" w:cs="Arial"/>
          <w:bCs/>
          <w:sz w:val="24"/>
          <w:szCs w:val="24"/>
        </w:rPr>
        <w:t xml:space="preserve"> reported </w:t>
      </w:r>
      <w:proofErr w:type="spellStart"/>
      <w:r w:rsidRPr="005C3F78">
        <w:rPr>
          <w:rFonts w:ascii="Arial" w:hAnsi="Arial" w:cs="Arial"/>
          <w:bCs/>
          <w:sz w:val="24"/>
          <w:szCs w:val="24"/>
        </w:rPr>
        <w:t>polybacterial</w:t>
      </w:r>
      <w:proofErr w:type="spellEnd"/>
      <w:r w:rsidRPr="005C3F78">
        <w:rPr>
          <w:rFonts w:ascii="Arial" w:hAnsi="Arial" w:cs="Arial"/>
          <w:bCs/>
          <w:sz w:val="24"/>
          <w:szCs w:val="24"/>
        </w:rPr>
        <w:t xml:space="preserve"> genital </w:t>
      </w:r>
      <w:r>
        <w:rPr>
          <w:rFonts w:ascii="Arial" w:hAnsi="Arial" w:cs="Arial"/>
          <w:bCs/>
          <w:sz w:val="24"/>
          <w:szCs w:val="24"/>
        </w:rPr>
        <w:t>Mycoplasma</w:t>
      </w:r>
      <w:r w:rsidRPr="005C3F78">
        <w:rPr>
          <w:rFonts w:ascii="Arial" w:hAnsi="Arial" w:cs="Arial"/>
          <w:bCs/>
          <w:sz w:val="24"/>
          <w:szCs w:val="24"/>
        </w:rPr>
        <w:t xml:space="preserve"> infection during pregnancy and preterm birth.</w:t>
      </w:r>
    </w:p>
    <w:tbl>
      <w:tblPr>
        <w:tblW w:w="9262" w:type="dxa"/>
        <w:tblLayout w:type="fixed"/>
        <w:tblLook w:val="04A0" w:firstRow="1" w:lastRow="0" w:firstColumn="1" w:lastColumn="0" w:noHBand="0" w:noVBand="1"/>
      </w:tblPr>
      <w:tblGrid>
        <w:gridCol w:w="2072"/>
        <w:gridCol w:w="1569"/>
        <w:gridCol w:w="2810"/>
        <w:gridCol w:w="2811"/>
      </w:tblGrid>
      <w:tr w:rsidR="00C7443E" w:rsidRPr="005F6F79" w14:paraId="392E440A" w14:textId="77777777" w:rsidTr="0079225A">
        <w:trPr>
          <w:trHeight w:val="98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7172" w14:textId="7777777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Author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E58C" w14:textId="7777777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5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2279" w14:textId="7777777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Prevalence of </w:t>
            </w:r>
            <w:r w:rsidRPr="005F6F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5F6F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hominis</w:t>
            </w:r>
            <w:proofErr w:type="spellEnd"/>
            <w:r w:rsidRPr="005F6F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and </w:t>
            </w:r>
            <w:r w:rsidRPr="005F6F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U. </w:t>
            </w:r>
            <w:proofErr w:type="spellStart"/>
            <w:r w:rsidRPr="005F6F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urealyticum</w:t>
            </w:r>
            <w:proofErr w:type="spellEnd"/>
            <w:r w:rsidRPr="005F6F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coinfection</w:t>
            </w:r>
          </w:p>
        </w:tc>
      </w:tr>
      <w:tr w:rsidR="00C7443E" w:rsidRPr="005F6F79" w14:paraId="6A3F4209" w14:textId="77777777" w:rsidTr="0079225A">
        <w:trPr>
          <w:trHeight w:val="300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036F" w14:textId="7777777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7DF5" w14:textId="7777777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0887" w14:textId="7777777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Raw Count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0BCC" w14:textId="7777777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Proportion</w:t>
            </w:r>
          </w:p>
        </w:tc>
      </w:tr>
      <w:tr w:rsidR="00C7443E" w:rsidRPr="005F6F79" w14:paraId="6BB4145D" w14:textId="77777777" w:rsidTr="0079225A">
        <w:trPr>
          <w:trHeight w:val="300"/>
        </w:trPr>
        <w:tc>
          <w:tcPr>
            <w:tcW w:w="9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D54490" w14:textId="7777777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Preterm Delivery</w:t>
            </w:r>
          </w:p>
        </w:tc>
      </w:tr>
      <w:tr w:rsidR="00C7443E" w:rsidRPr="005F6F79" w14:paraId="65152A9F" w14:textId="77777777" w:rsidTr="0079225A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1BA2" w14:textId="77777777" w:rsidR="00C7443E" w:rsidRPr="005F6F79" w:rsidRDefault="00C7443E" w:rsidP="0079225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Goldenberg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0CC3" w14:textId="7777777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2008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78DE" w14:textId="7777777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18/351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C94C" w14:textId="76A6CE76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0.05</w:t>
            </w:r>
          </w:p>
        </w:tc>
      </w:tr>
      <w:tr w:rsidR="00C7443E" w:rsidRPr="005F6F79" w14:paraId="3CEA16F0" w14:textId="77777777" w:rsidTr="0079225A">
        <w:trPr>
          <w:trHeight w:val="300"/>
        </w:trPr>
        <w:tc>
          <w:tcPr>
            <w:tcW w:w="9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10F092" w14:textId="7777777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Spontaneous </w:t>
            </w:r>
            <w:r w:rsidRPr="005F6F7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Preterm Labor</w:t>
            </w:r>
          </w:p>
        </w:tc>
      </w:tr>
      <w:tr w:rsidR="00C7443E" w:rsidRPr="005F6F79" w14:paraId="7E64FB97" w14:textId="77777777" w:rsidTr="0079225A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BF70" w14:textId="77777777" w:rsidR="00C7443E" w:rsidRPr="005F6F79" w:rsidRDefault="00C7443E" w:rsidP="0079225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F6F79">
              <w:rPr>
                <w:rFonts w:ascii="Arial" w:eastAsia="Times New Roman" w:hAnsi="Arial" w:cs="Arial"/>
                <w:sz w:val="24"/>
                <w:szCs w:val="24"/>
              </w:rPr>
              <w:t>Gravett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2C1D" w14:textId="7777777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1986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3B42" w14:textId="7777777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0/54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544E" w14:textId="7777777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C7443E" w:rsidRPr="005F6F79" w14:paraId="0DE36893" w14:textId="77777777" w:rsidTr="0079225A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C619" w14:textId="77777777" w:rsidR="00C7443E" w:rsidRPr="005F6F79" w:rsidRDefault="00C7443E" w:rsidP="0079225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Watts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5278" w14:textId="7777777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1992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B7EF" w14:textId="7777777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1/105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43B5" w14:textId="784B78C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0.0</w:t>
            </w:r>
            <w:r w:rsidR="00BC20C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C7443E" w:rsidRPr="005F6F79" w14:paraId="0DC1B69F" w14:textId="77777777" w:rsidTr="0079225A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7F94" w14:textId="77777777" w:rsidR="00C7443E" w:rsidRPr="005F6F79" w:rsidRDefault="00C7443E" w:rsidP="0079225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Romero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491B" w14:textId="7777777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1992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3958" w14:textId="7777777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0/52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C913" w14:textId="7777777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C7443E" w:rsidRPr="005F6F79" w14:paraId="3FCB8C2D" w14:textId="77777777" w:rsidTr="0079225A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A7A2" w14:textId="77777777" w:rsidR="00C7443E" w:rsidRPr="005F6F79" w:rsidRDefault="00C7443E" w:rsidP="0079225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Horowitz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E2B1" w14:textId="7777777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1995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8F46" w14:textId="7777777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9/47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245C" w14:textId="02656A80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0.19</w:t>
            </w:r>
          </w:p>
        </w:tc>
      </w:tr>
      <w:tr w:rsidR="00C7443E" w:rsidRPr="005F6F79" w14:paraId="58F05E9C" w14:textId="77777777" w:rsidTr="0079225A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815F" w14:textId="77777777" w:rsidR="00C7443E" w:rsidRPr="005F6F79" w:rsidRDefault="00C7443E" w:rsidP="0079225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Holst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1059" w14:textId="7777777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2005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0379" w14:textId="7777777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1/50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E3F8" w14:textId="7777777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0.02</w:t>
            </w:r>
          </w:p>
        </w:tc>
      </w:tr>
      <w:tr w:rsidR="00C7443E" w:rsidRPr="005F6F79" w14:paraId="24B87DA2" w14:textId="77777777" w:rsidTr="0079225A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6562" w14:textId="77777777" w:rsidR="00C7443E" w:rsidRPr="005F6F79" w:rsidRDefault="00C7443E" w:rsidP="0079225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Kim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2ADB" w14:textId="7777777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2012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EDA0" w14:textId="7777777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0/132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D356" w14:textId="7777777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C7443E" w:rsidRPr="005F6F79" w14:paraId="110D278C" w14:textId="77777777" w:rsidTr="0079225A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7F33" w14:textId="77777777" w:rsidR="00C7443E" w:rsidRPr="005F6F79" w:rsidRDefault="00C7443E" w:rsidP="0079225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Lee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AF14" w14:textId="7777777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2013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6D27" w14:textId="7777777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9/237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57AC" w14:textId="07B35BE3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0.0</w:t>
            </w:r>
            <w:r w:rsidR="00BC20C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C7443E" w:rsidRPr="005F6F79" w14:paraId="275434E9" w14:textId="77777777" w:rsidTr="0079225A">
        <w:trPr>
          <w:trHeight w:val="300"/>
        </w:trPr>
        <w:tc>
          <w:tcPr>
            <w:tcW w:w="9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B2D2F7" w14:textId="7777777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</w:t>
            </w:r>
            <w:r w:rsidRPr="005F6F7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PROM</w:t>
            </w:r>
          </w:p>
        </w:tc>
      </w:tr>
      <w:tr w:rsidR="00C7443E" w:rsidRPr="005F6F79" w14:paraId="61AA5483" w14:textId="77777777" w:rsidTr="0079225A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86B0" w14:textId="77777777" w:rsidR="00C7443E" w:rsidRPr="005F6F79" w:rsidRDefault="00C7443E" w:rsidP="0079225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Romero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090B" w14:textId="7777777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1992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D58C" w14:textId="7777777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2/22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1A94" w14:textId="06D8CD7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0.09</w:t>
            </w:r>
          </w:p>
        </w:tc>
      </w:tr>
      <w:tr w:rsidR="00C7443E" w:rsidRPr="005F6F79" w14:paraId="7E1AFECF" w14:textId="77777777" w:rsidTr="0079225A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20FF" w14:textId="77777777" w:rsidR="00C7443E" w:rsidRPr="005F6F79" w:rsidRDefault="00C7443E" w:rsidP="0079225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F6F79">
              <w:rPr>
                <w:rFonts w:ascii="Arial" w:eastAsia="Times New Roman" w:hAnsi="Arial" w:cs="Arial"/>
                <w:sz w:val="24"/>
                <w:szCs w:val="24"/>
              </w:rPr>
              <w:t>Grattard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B6B1" w14:textId="7777777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1995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9F43" w14:textId="7777777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33/208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8397" w14:textId="464F08F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0.1</w:t>
            </w:r>
            <w:r w:rsidR="00BC20CB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C7443E" w:rsidRPr="005F6F79" w14:paraId="669E1C89" w14:textId="77777777" w:rsidTr="0079225A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4BEC" w14:textId="77777777" w:rsidR="00C7443E" w:rsidRPr="005F6F79" w:rsidRDefault="00C7443E" w:rsidP="0079225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Horowitz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9F55" w14:textId="7777777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1995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70CC" w14:textId="77777777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5/34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11C3" w14:textId="6117C5E5" w:rsidR="00C7443E" w:rsidRPr="005F6F79" w:rsidRDefault="00C7443E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F79">
              <w:rPr>
                <w:rFonts w:ascii="Arial" w:eastAsia="Times New Roman" w:hAnsi="Arial" w:cs="Arial"/>
                <w:sz w:val="24"/>
                <w:szCs w:val="24"/>
              </w:rPr>
              <w:t>0.1</w:t>
            </w:r>
            <w:r w:rsidR="00BC20CB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14:paraId="5AB9A489" w14:textId="77777777" w:rsidR="00680135" w:rsidRDefault="00680135"/>
    <w:sectPr w:rsidR="00680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MTU1BjIMLA0MLZV0lIJTi4sz8/NACgxrAa1Xs4IsAAAA"/>
  </w:docVars>
  <w:rsids>
    <w:rsidRoot w:val="00C7443E"/>
    <w:rsid w:val="00680135"/>
    <w:rsid w:val="008048D2"/>
    <w:rsid w:val="00AA7711"/>
    <w:rsid w:val="00BC20CB"/>
    <w:rsid w:val="00C7443E"/>
    <w:rsid w:val="00E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D4A6"/>
  <w15:chartTrackingRefBased/>
  <w15:docId w15:val="{795285F8-B305-49E7-A479-F414DF9D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43E"/>
  </w:style>
  <w:style w:type="paragraph" w:styleId="Ttulo1">
    <w:name w:val="heading 1"/>
    <w:basedOn w:val="Normal"/>
    <w:next w:val="Normal"/>
    <w:link w:val="Ttulo1Char"/>
    <w:uiPriority w:val="9"/>
    <w:qFormat/>
    <w:rsid w:val="008048D2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F7D05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EF7D05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Times New Roman"/>
      <w:b/>
      <w:bCs/>
      <w:sz w:val="24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F7D05"/>
    <w:rPr>
      <w:rFonts w:ascii="Arial" w:eastAsiaTheme="majorEastAsia" w:hAnsi="Arial" w:cstheme="majorBidi"/>
      <w:b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F7D05"/>
    <w:rPr>
      <w:rFonts w:ascii="Arial" w:eastAsia="Times New Roman" w:hAnsi="Arial" w:cs="Times New Roman"/>
      <w:b/>
      <w:bCs/>
      <w:sz w:val="24"/>
      <w:szCs w:val="27"/>
    </w:rPr>
  </w:style>
  <w:style w:type="character" w:customStyle="1" w:styleId="Ttulo1Char">
    <w:name w:val="Título 1 Char"/>
    <w:basedOn w:val="Fontepargpadro"/>
    <w:link w:val="Ttulo1"/>
    <w:uiPriority w:val="9"/>
    <w:rsid w:val="008048D2"/>
    <w:rPr>
      <w:rFonts w:ascii="Times New Roman" w:eastAsiaTheme="majorEastAsia" w:hAnsi="Times New Roman" w:cstheme="majorBidi"/>
      <w:b/>
      <w:sz w:val="32"/>
      <w:szCs w:val="32"/>
    </w:rPr>
  </w:style>
  <w:style w:type="paragraph" w:styleId="Reviso">
    <w:name w:val="Revision"/>
    <w:hidden/>
    <w:uiPriority w:val="99"/>
    <w:semiHidden/>
    <w:rsid w:val="00BC20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Ourlad Alzeus Tantengco</dc:creator>
  <cp:keywords/>
  <dc:description/>
  <cp:lastModifiedBy>Conta da Microsoft</cp:lastModifiedBy>
  <cp:revision>2</cp:revision>
  <dcterms:created xsi:type="dcterms:W3CDTF">2022-03-17T14:03:00Z</dcterms:created>
  <dcterms:modified xsi:type="dcterms:W3CDTF">2022-03-17T14:03:00Z</dcterms:modified>
</cp:coreProperties>
</file>