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55B0" w14:textId="6EDBC18F" w:rsidR="00C524B5" w:rsidRDefault="00C524B5" w:rsidP="00C524B5">
      <w:pPr>
        <w:spacing w:after="0" w:line="360" w:lineRule="auto"/>
        <w:jc w:val="both"/>
        <w:rPr>
          <w:rFonts w:ascii="Arial" w:hAnsi="Arial" w:cs="Arial"/>
          <w:sz w:val="24"/>
          <w:szCs w:val="24"/>
        </w:rPr>
      </w:pPr>
      <w:bookmarkStart w:id="0" w:name="_GoBack"/>
      <w:bookmarkEnd w:id="0"/>
      <w:r w:rsidRPr="00F1331A">
        <w:rPr>
          <w:rFonts w:ascii="Arial" w:hAnsi="Arial" w:cs="Arial"/>
          <w:b/>
          <w:bCs/>
          <w:sz w:val="24"/>
          <w:szCs w:val="24"/>
        </w:rPr>
        <w:t xml:space="preserve">Supplementary Table </w:t>
      </w:r>
      <w:r w:rsidR="00F1331A" w:rsidRPr="00F1331A">
        <w:rPr>
          <w:rFonts w:ascii="Arial" w:hAnsi="Arial" w:cs="Arial"/>
          <w:b/>
          <w:bCs/>
          <w:sz w:val="24"/>
          <w:szCs w:val="24"/>
        </w:rPr>
        <w:t>6</w:t>
      </w:r>
      <w:r w:rsidRPr="00F1331A">
        <w:rPr>
          <w:rFonts w:ascii="Arial" w:hAnsi="Arial" w:cs="Arial"/>
          <w:b/>
          <w:bCs/>
          <w:sz w:val="24"/>
          <w:szCs w:val="24"/>
        </w:rPr>
        <w:t>.</w:t>
      </w:r>
      <w:r>
        <w:rPr>
          <w:rFonts w:ascii="Arial" w:hAnsi="Arial" w:cs="Arial"/>
          <w:sz w:val="24"/>
          <w:szCs w:val="24"/>
        </w:rPr>
        <w:t xml:space="preserve"> </w:t>
      </w:r>
      <w:r w:rsidRPr="000E484C">
        <w:rPr>
          <w:rFonts w:ascii="Arial" w:hAnsi="Arial" w:cs="Arial"/>
          <w:sz w:val="24"/>
        </w:rPr>
        <w:t xml:space="preserve">Qualitative synthesis of </w:t>
      </w:r>
      <w:r>
        <w:rPr>
          <w:rFonts w:ascii="Arial" w:hAnsi="Arial" w:cs="Arial"/>
          <w:sz w:val="24"/>
        </w:rPr>
        <w:t>case-control and cohort studies</w:t>
      </w:r>
      <w:r w:rsidRPr="000E484C">
        <w:rPr>
          <w:rFonts w:ascii="Arial" w:hAnsi="Arial" w:cs="Arial"/>
          <w:sz w:val="24"/>
        </w:rPr>
        <w:t xml:space="preserve"> showing the </w:t>
      </w:r>
      <w:r>
        <w:rPr>
          <w:rFonts w:ascii="Arial" w:hAnsi="Arial" w:cs="Arial"/>
          <w:sz w:val="24"/>
        </w:rPr>
        <w:t>association between</w:t>
      </w:r>
      <w:r w:rsidRPr="000E484C">
        <w:rPr>
          <w:rFonts w:ascii="Arial" w:hAnsi="Arial" w:cs="Arial"/>
          <w:sz w:val="24"/>
        </w:rPr>
        <w:t xml:space="preserve"> genital </w:t>
      </w:r>
      <w:r>
        <w:rPr>
          <w:rFonts w:ascii="Arial" w:hAnsi="Arial" w:cs="Arial"/>
          <w:sz w:val="24"/>
        </w:rPr>
        <w:t>Mycoplasma</w:t>
      </w:r>
      <w:r w:rsidRPr="000E484C">
        <w:rPr>
          <w:rFonts w:ascii="Arial" w:hAnsi="Arial" w:cs="Arial"/>
          <w:sz w:val="24"/>
        </w:rPr>
        <w:t xml:space="preserve"> infections </w:t>
      </w:r>
      <w:r>
        <w:rPr>
          <w:rFonts w:ascii="Arial" w:hAnsi="Arial" w:cs="Arial"/>
          <w:sz w:val="24"/>
        </w:rPr>
        <w:t>and</w:t>
      </w:r>
      <w:r w:rsidRPr="000E484C">
        <w:rPr>
          <w:rFonts w:ascii="Arial" w:hAnsi="Arial" w:cs="Arial"/>
          <w:sz w:val="24"/>
        </w:rPr>
        <w:t xml:space="preserve"> </w:t>
      </w:r>
      <w:r>
        <w:rPr>
          <w:rFonts w:ascii="Arial" w:hAnsi="Arial" w:cs="Arial"/>
          <w:sz w:val="24"/>
        </w:rPr>
        <w:t>SPTL, PTB,</w:t>
      </w:r>
      <w:r w:rsidRPr="000E484C">
        <w:rPr>
          <w:rFonts w:ascii="Arial" w:hAnsi="Arial" w:cs="Arial"/>
          <w:sz w:val="24"/>
        </w:rPr>
        <w:t xml:space="preserve"> and </w:t>
      </w:r>
      <w:r>
        <w:rPr>
          <w:rFonts w:ascii="Arial" w:hAnsi="Arial" w:cs="Arial"/>
          <w:sz w:val="24"/>
        </w:rPr>
        <w:t>P</w:t>
      </w:r>
      <w:r w:rsidRPr="000E484C">
        <w:rPr>
          <w:rFonts w:ascii="Arial" w:hAnsi="Arial" w:cs="Arial"/>
          <w:sz w:val="24"/>
        </w:rPr>
        <w:t>PROM patients.</w:t>
      </w:r>
    </w:p>
    <w:tbl>
      <w:tblPr>
        <w:tblW w:w="12950" w:type="dxa"/>
        <w:tblLook w:val="04A0" w:firstRow="1" w:lastRow="0" w:firstColumn="1" w:lastColumn="0" w:noHBand="0" w:noVBand="1"/>
      </w:tblPr>
      <w:tblGrid>
        <w:gridCol w:w="1237"/>
        <w:gridCol w:w="739"/>
        <w:gridCol w:w="878"/>
        <w:gridCol w:w="1376"/>
        <w:gridCol w:w="1331"/>
        <w:gridCol w:w="957"/>
        <w:gridCol w:w="930"/>
        <w:gridCol w:w="1589"/>
        <w:gridCol w:w="1001"/>
        <w:gridCol w:w="924"/>
        <w:gridCol w:w="891"/>
        <w:gridCol w:w="1097"/>
      </w:tblGrid>
      <w:tr w:rsidR="00C524B5" w:rsidRPr="008A3A37" w14:paraId="28EA40B5" w14:textId="77777777" w:rsidTr="00892674">
        <w:trPr>
          <w:trHeight w:val="235"/>
        </w:trPr>
        <w:tc>
          <w:tcPr>
            <w:tcW w:w="12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6606A0"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First author</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8EFBF"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Year</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255DB"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Country</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947E17"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Time of screening</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B5EF6E"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Definition of outcome (</w:t>
            </w:r>
            <w:r>
              <w:rPr>
                <w:rFonts w:ascii="Arial" w:eastAsia="Times New Roman" w:hAnsi="Arial" w:cs="Arial"/>
                <w:b/>
                <w:bCs/>
                <w:sz w:val="16"/>
                <w:szCs w:val="16"/>
              </w:rPr>
              <w:t>S</w:t>
            </w:r>
            <w:r w:rsidRPr="008A3A37">
              <w:rPr>
                <w:rFonts w:ascii="Arial" w:eastAsia="Times New Roman" w:hAnsi="Arial" w:cs="Arial"/>
                <w:b/>
                <w:bCs/>
                <w:sz w:val="16"/>
                <w:szCs w:val="16"/>
              </w:rPr>
              <w:t>PTL,</w:t>
            </w:r>
            <w:r>
              <w:rPr>
                <w:rFonts w:ascii="Arial" w:eastAsia="Times New Roman" w:hAnsi="Arial" w:cs="Arial"/>
                <w:b/>
                <w:bCs/>
                <w:sz w:val="16"/>
                <w:szCs w:val="16"/>
              </w:rPr>
              <w:t xml:space="preserve"> PTB, P</w:t>
            </w:r>
            <w:r w:rsidRPr="008A3A37">
              <w:rPr>
                <w:rFonts w:ascii="Arial" w:eastAsia="Times New Roman" w:hAnsi="Arial" w:cs="Arial"/>
                <w:b/>
                <w:bCs/>
                <w:sz w:val="16"/>
                <w:szCs w:val="16"/>
              </w:rPr>
              <w:t>PROM)</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AF15D8"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Specimen Used</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E5D2DD"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Method of Detection</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7487E"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Gestational age measurement</w:t>
            </w:r>
          </w:p>
        </w:tc>
        <w:tc>
          <w:tcPr>
            <w:tcW w:w="3902" w:type="dxa"/>
            <w:gridSpan w:val="4"/>
            <w:tcBorders>
              <w:top w:val="single" w:sz="4" w:space="0" w:color="auto"/>
              <w:left w:val="nil"/>
              <w:bottom w:val="single" w:sz="4" w:space="0" w:color="auto"/>
              <w:right w:val="single" w:sz="4" w:space="0" w:color="auto"/>
            </w:tcBorders>
            <w:shd w:val="clear" w:color="auto" w:fill="auto"/>
            <w:hideMark/>
          </w:tcPr>
          <w:p w14:paraId="0504EC4F"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Odds Ratio</w:t>
            </w:r>
          </w:p>
        </w:tc>
      </w:tr>
      <w:tr w:rsidR="00C524B5" w:rsidRPr="008A3A37" w14:paraId="590C35D5" w14:textId="77777777" w:rsidTr="00892674">
        <w:trPr>
          <w:trHeight w:val="353"/>
        </w:trPr>
        <w:tc>
          <w:tcPr>
            <w:tcW w:w="1213" w:type="dxa"/>
            <w:vMerge/>
            <w:tcBorders>
              <w:top w:val="single" w:sz="4" w:space="0" w:color="auto"/>
              <w:left w:val="single" w:sz="4" w:space="0" w:color="auto"/>
              <w:bottom w:val="single" w:sz="4" w:space="0" w:color="auto"/>
              <w:right w:val="single" w:sz="4" w:space="0" w:color="auto"/>
            </w:tcBorders>
            <w:hideMark/>
          </w:tcPr>
          <w:p w14:paraId="3DC12776" w14:textId="77777777" w:rsidR="00C524B5" w:rsidRPr="008A3A37" w:rsidRDefault="00C524B5" w:rsidP="00892674">
            <w:pPr>
              <w:spacing w:after="0" w:line="360" w:lineRule="auto"/>
              <w:rPr>
                <w:rFonts w:ascii="Arial" w:eastAsia="Times New Roman" w:hAnsi="Arial" w:cs="Arial"/>
                <w:b/>
                <w:bCs/>
                <w:sz w:val="16"/>
                <w:szCs w:val="16"/>
              </w:rPr>
            </w:pPr>
          </w:p>
        </w:tc>
        <w:tc>
          <w:tcPr>
            <w:tcW w:w="749" w:type="dxa"/>
            <w:vMerge/>
            <w:tcBorders>
              <w:top w:val="single" w:sz="4" w:space="0" w:color="auto"/>
              <w:left w:val="single" w:sz="4" w:space="0" w:color="auto"/>
              <w:bottom w:val="single" w:sz="4" w:space="0" w:color="auto"/>
              <w:right w:val="single" w:sz="4" w:space="0" w:color="auto"/>
            </w:tcBorders>
            <w:hideMark/>
          </w:tcPr>
          <w:p w14:paraId="3613AD30" w14:textId="77777777" w:rsidR="00C524B5" w:rsidRPr="008A3A37" w:rsidRDefault="00C524B5" w:rsidP="00892674">
            <w:pPr>
              <w:spacing w:after="0" w:line="360" w:lineRule="auto"/>
              <w:rPr>
                <w:rFonts w:ascii="Arial" w:eastAsia="Times New Roman" w:hAnsi="Arial" w:cs="Arial"/>
                <w:b/>
                <w:bCs/>
                <w:sz w:val="16"/>
                <w:szCs w:val="16"/>
              </w:rPr>
            </w:pPr>
          </w:p>
        </w:tc>
        <w:tc>
          <w:tcPr>
            <w:tcW w:w="863" w:type="dxa"/>
            <w:vMerge/>
            <w:tcBorders>
              <w:top w:val="single" w:sz="4" w:space="0" w:color="auto"/>
              <w:left w:val="single" w:sz="4" w:space="0" w:color="auto"/>
              <w:bottom w:val="single" w:sz="4" w:space="0" w:color="auto"/>
              <w:right w:val="single" w:sz="4" w:space="0" w:color="auto"/>
            </w:tcBorders>
            <w:hideMark/>
          </w:tcPr>
          <w:p w14:paraId="2BE7E3AE" w14:textId="77777777" w:rsidR="00C524B5" w:rsidRPr="008A3A37" w:rsidRDefault="00C524B5" w:rsidP="00892674">
            <w:pPr>
              <w:spacing w:after="0" w:line="360" w:lineRule="auto"/>
              <w:rPr>
                <w:rFonts w:ascii="Arial" w:eastAsia="Times New Roman" w:hAnsi="Arial" w:cs="Arial"/>
                <w:b/>
                <w:bCs/>
                <w:sz w:val="16"/>
                <w:szCs w:val="16"/>
              </w:rPr>
            </w:pPr>
          </w:p>
        </w:tc>
        <w:tc>
          <w:tcPr>
            <w:tcW w:w="1400" w:type="dxa"/>
            <w:vMerge/>
            <w:tcBorders>
              <w:top w:val="single" w:sz="4" w:space="0" w:color="auto"/>
              <w:left w:val="single" w:sz="4" w:space="0" w:color="auto"/>
              <w:bottom w:val="single" w:sz="4" w:space="0" w:color="auto"/>
              <w:right w:val="single" w:sz="4" w:space="0" w:color="auto"/>
            </w:tcBorders>
            <w:hideMark/>
          </w:tcPr>
          <w:p w14:paraId="7A164A7F" w14:textId="77777777" w:rsidR="00C524B5" w:rsidRPr="008A3A37" w:rsidRDefault="00C524B5" w:rsidP="00892674">
            <w:pPr>
              <w:spacing w:after="0" w:line="360" w:lineRule="auto"/>
              <w:rPr>
                <w:rFonts w:ascii="Arial" w:eastAsia="Times New Roman" w:hAnsi="Arial" w:cs="Arial"/>
                <w:b/>
                <w:bCs/>
                <w:sz w:val="16"/>
                <w:szCs w:val="16"/>
              </w:rPr>
            </w:pPr>
          </w:p>
        </w:tc>
        <w:tc>
          <w:tcPr>
            <w:tcW w:w="1354" w:type="dxa"/>
            <w:vMerge/>
            <w:tcBorders>
              <w:top w:val="single" w:sz="4" w:space="0" w:color="auto"/>
              <w:left w:val="single" w:sz="4" w:space="0" w:color="auto"/>
              <w:bottom w:val="single" w:sz="4" w:space="0" w:color="auto"/>
              <w:right w:val="single" w:sz="4" w:space="0" w:color="auto"/>
            </w:tcBorders>
            <w:hideMark/>
          </w:tcPr>
          <w:p w14:paraId="4434E47F" w14:textId="77777777" w:rsidR="00C524B5" w:rsidRPr="008A3A37" w:rsidRDefault="00C524B5" w:rsidP="00892674">
            <w:pPr>
              <w:spacing w:after="0" w:line="360" w:lineRule="auto"/>
              <w:rPr>
                <w:rFonts w:ascii="Arial" w:eastAsia="Times New Roman" w:hAnsi="Arial" w:cs="Arial"/>
                <w:b/>
                <w:bCs/>
                <w:sz w:val="16"/>
                <w:szCs w:val="16"/>
              </w:rPr>
            </w:pPr>
          </w:p>
        </w:tc>
        <w:tc>
          <w:tcPr>
            <w:tcW w:w="939" w:type="dxa"/>
            <w:vMerge/>
            <w:tcBorders>
              <w:top w:val="single" w:sz="4" w:space="0" w:color="auto"/>
              <w:left w:val="single" w:sz="4" w:space="0" w:color="auto"/>
              <w:bottom w:val="single" w:sz="4" w:space="0" w:color="auto"/>
              <w:right w:val="single" w:sz="4" w:space="0" w:color="auto"/>
            </w:tcBorders>
            <w:hideMark/>
          </w:tcPr>
          <w:p w14:paraId="3C2EA771" w14:textId="77777777" w:rsidR="00C524B5" w:rsidRPr="008A3A37" w:rsidRDefault="00C524B5" w:rsidP="00892674">
            <w:pPr>
              <w:spacing w:after="0" w:line="360" w:lineRule="auto"/>
              <w:rPr>
                <w:rFonts w:ascii="Arial" w:eastAsia="Times New Roman" w:hAnsi="Arial" w:cs="Arial"/>
                <w:b/>
                <w:bCs/>
                <w:sz w:val="16"/>
                <w:szCs w:val="16"/>
              </w:rPr>
            </w:pPr>
          </w:p>
        </w:tc>
        <w:tc>
          <w:tcPr>
            <w:tcW w:w="913" w:type="dxa"/>
            <w:vMerge/>
            <w:tcBorders>
              <w:top w:val="single" w:sz="4" w:space="0" w:color="auto"/>
              <w:left w:val="single" w:sz="4" w:space="0" w:color="auto"/>
              <w:bottom w:val="single" w:sz="4" w:space="0" w:color="auto"/>
              <w:right w:val="single" w:sz="4" w:space="0" w:color="auto"/>
            </w:tcBorders>
            <w:hideMark/>
          </w:tcPr>
          <w:p w14:paraId="64DA6294" w14:textId="77777777" w:rsidR="00C524B5" w:rsidRPr="008A3A37" w:rsidRDefault="00C524B5" w:rsidP="00892674">
            <w:pPr>
              <w:spacing w:after="0" w:line="360" w:lineRule="auto"/>
              <w:rPr>
                <w:rFonts w:ascii="Arial" w:eastAsia="Times New Roman" w:hAnsi="Arial" w:cs="Arial"/>
                <w:b/>
                <w:bCs/>
                <w:sz w:val="16"/>
                <w:szCs w:val="16"/>
              </w:rPr>
            </w:pPr>
          </w:p>
        </w:tc>
        <w:tc>
          <w:tcPr>
            <w:tcW w:w="1617" w:type="dxa"/>
            <w:vMerge/>
            <w:tcBorders>
              <w:top w:val="single" w:sz="4" w:space="0" w:color="auto"/>
              <w:left w:val="single" w:sz="4" w:space="0" w:color="auto"/>
              <w:bottom w:val="single" w:sz="4" w:space="0" w:color="auto"/>
              <w:right w:val="single" w:sz="4" w:space="0" w:color="auto"/>
            </w:tcBorders>
            <w:hideMark/>
          </w:tcPr>
          <w:p w14:paraId="2904C160" w14:textId="77777777" w:rsidR="00C524B5" w:rsidRPr="008A3A37" w:rsidRDefault="00C524B5" w:rsidP="00892674">
            <w:pPr>
              <w:spacing w:after="0" w:line="360" w:lineRule="auto"/>
              <w:rPr>
                <w:rFonts w:ascii="Arial" w:eastAsia="Times New Roman" w:hAnsi="Arial" w:cs="Arial"/>
                <w:b/>
                <w:bCs/>
                <w:sz w:val="16"/>
                <w:szCs w:val="16"/>
              </w:rPr>
            </w:pPr>
          </w:p>
        </w:tc>
        <w:tc>
          <w:tcPr>
            <w:tcW w:w="982" w:type="dxa"/>
            <w:tcBorders>
              <w:top w:val="nil"/>
              <w:left w:val="nil"/>
              <w:bottom w:val="single" w:sz="4" w:space="0" w:color="auto"/>
              <w:right w:val="single" w:sz="4" w:space="0" w:color="auto"/>
            </w:tcBorders>
            <w:shd w:val="clear" w:color="auto" w:fill="auto"/>
            <w:hideMark/>
          </w:tcPr>
          <w:p w14:paraId="367B5226" w14:textId="77777777" w:rsidR="00C524B5" w:rsidRPr="008A3A37" w:rsidRDefault="00C524B5" w:rsidP="00892674">
            <w:pPr>
              <w:spacing w:after="0" w:line="360" w:lineRule="auto"/>
              <w:rPr>
                <w:rFonts w:ascii="Arial" w:eastAsia="Times New Roman" w:hAnsi="Arial" w:cs="Arial"/>
                <w:b/>
                <w:bCs/>
                <w:i/>
                <w:iCs/>
                <w:sz w:val="16"/>
                <w:szCs w:val="16"/>
              </w:rPr>
            </w:pPr>
            <w:r w:rsidRPr="008A3A37">
              <w:rPr>
                <w:rFonts w:ascii="Arial" w:eastAsia="Times New Roman" w:hAnsi="Arial" w:cs="Arial"/>
                <w:b/>
                <w:bCs/>
                <w:i/>
                <w:iCs/>
                <w:sz w:val="16"/>
                <w:szCs w:val="16"/>
              </w:rPr>
              <w:t>M. genitalium</w:t>
            </w:r>
          </w:p>
        </w:tc>
        <w:tc>
          <w:tcPr>
            <w:tcW w:w="939" w:type="dxa"/>
            <w:tcBorders>
              <w:top w:val="nil"/>
              <w:left w:val="nil"/>
              <w:bottom w:val="single" w:sz="4" w:space="0" w:color="auto"/>
              <w:right w:val="single" w:sz="4" w:space="0" w:color="auto"/>
            </w:tcBorders>
            <w:shd w:val="clear" w:color="auto" w:fill="auto"/>
            <w:hideMark/>
          </w:tcPr>
          <w:p w14:paraId="340B4037" w14:textId="77777777" w:rsidR="00C524B5" w:rsidRPr="008A3A37" w:rsidRDefault="00C524B5" w:rsidP="00892674">
            <w:pPr>
              <w:spacing w:after="0" w:line="360" w:lineRule="auto"/>
              <w:rPr>
                <w:rFonts w:ascii="Arial" w:eastAsia="Times New Roman" w:hAnsi="Arial" w:cs="Arial"/>
                <w:b/>
                <w:bCs/>
                <w:i/>
                <w:iCs/>
                <w:sz w:val="16"/>
                <w:szCs w:val="16"/>
              </w:rPr>
            </w:pPr>
            <w:r w:rsidRPr="008A3A37">
              <w:rPr>
                <w:rFonts w:ascii="Arial" w:eastAsia="Times New Roman" w:hAnsi="Arial" w:cs="Arial"/>
                <w:b/>
                <w:bCs/>
                <w:i/>
                <w:iCs/>
                <w:sz w:val="16"/>
                <w:szCs w:val="16"/>
              </w:rPr>
              <w:t>M. hominis</w:t>
            </w:r>
          </w:p>
        </w:tc>
        <w:tc>
          <w:tcPr>
            <w:tcW w:w="905" w:type="dxa"/>
            <w:tcBorders>
              <w:top w:val="nil"/>
              <w:left w:val="nil"/>
              <w:bottom w:val="single" w:sz="4" w:space="0" w:color="auto"/>
              <w:right w:val="single" w:sz="4" w:space="0" w:color="auto"/>
            </w:tcBorders>
            <w:shd w:val="clear" w:color="auto" w:fill="auto"/>
            <w:hideMark/>
          </w:tcPr>
          <w:p w14:paraId="2EAB519A" w14:textId="77777777" w:rsidR="00C524B5" w:rsidRPr="008A3A37" w:rsidRDefault="00C524B5" w:rsidP="00892674">
            <w:pPr>
              <w:spacing w:after="0" w:line="360" w:lineRule="auto"/>
              <w:rPr>
                <w:rFonts w:ascii="Arial" w:eastAsia="Times New Roman" w:hAnsi="Arial" w:cs="Arial"/>
                <w:b/>
                <w:bCs/>
                <w:i/>
                <w:iCs/>
                <w:sz w:val="16"/>
                <w:szCs w:val="16"/>
              </w:rPr>
            </w:pPr>
            <w:r w:rsidRPr="008A3A37">
              <w:rPr>
                <w:rFonts w:ascii="Arial" w:eastAsia="Times New Roman" w:hAnsi="Arial" w:cs="Arial"/>
                <w:b/>
                <w:bCs/>
                <w:i/>
                <w:iCs/>
                <w:sz w:val="16"/>
                <w:szCs w:val="16"/>
              </w:rPr>
              <w:t>U. parvum</w:t>
            </w:r>
          </w:p>
        </w:tc>
        <w:tc>
          <w:tcPr>
            <w:tcW w:w="1076" w:type="dxa"/>
            <w:tcBorders>
              <w:top w:val="nil"/>
              <w:left w:val="nil"/>
              <w:bottom w:val="single" w:sz="4" w:space="0" w:color="auto"/>
              <w:right w:val="single" w:sz="4" w:space="0" w:color="auto"/>
            </w:tcBorders>
            <w:shd w:val="clear" w:color="auto" w:fill="auto"/>
            <w:hideMark/>
          </w:tcPr>
          <w:p w14:paraId="7D664FB1" w14:textId="77777777" w:rsidR="00C524B5" w:rsidRPr="008A3A37" w:rsidRDefault="00C524B5" w:rsidP="00892674">
            <w:pPr>
              <w:spacing w:after="0" w:line="360" w:lineRule="auto"/>
              <w:rPr>
                <w:rFonts w:ascii="Arial" w:eastAsia="Times New Roman" w:hAnsi="Arial" w:cs="Arial"/>
                <w:b/>
                <w:bCs/>
                <w:i/>
                <w:iCs/>
                <w:sz w:val="16"/>
                <w:szCs w:val="16"/>
              </w:rPr>
            </w:pPr>
            <w:r w:rsidRPr="008A3A37">
              <w:rPr>
                <w:rFonts w:ascii="Arial" w:eastAsia="Times New Roman" w:hAnsi="Arial" w:cs="Arial"/>
                <w:b/>
                <w:bCs/>
                <w:i/>
                <w:iCs/>
                <w:sz w:val="16"/>
                <w:szCs w:val="16"/>
              </w:rPr>
              <w:t>U. urealyticum</w:t>
            </w:r>
          </w:p>
        </w:tc>
      </w:tr>
      <w:tr w:rsidR="00C524B5" w:rsidRPr="008A3A37" w14:paraId="17AC6B43" w14:textId="77777777" w:rsidTr="00892674">
        <w:trPr>
          <w:trHeight w:val="235"/>
        </w:trPr>
        <w:tc>
          <w:tcPr>
            <w:tcW w:w="12950" w:type="dxa"/>
            <w:gridSpan w:val="12"/>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47A0206" w14:textId="77777777" w:rsidR="00C524B5" w:rsidRPr="008A3A37" w:rsidRDefault="00C524B5" w:rsidP="00892674">
            <w:pPr>
              <w:spacing w:after="0" w:line="360" w:lineRule="auto"/>
              <w:jc w:val="center"/>
              <w:rPr>
                <w:rFonts w:ascii="Arial" w:eastAsia="Times New Roman" w:hAnsi="Arial" w:cs="Arial"/>
                <w:b/>
                <w:bCs/>
                <w:sz w:val="16"/>
                <w:szCs w:val="16"/>
              </w:rPr>
            </w:pPr>
            <w:r w:rsidRPr="008A3A37">
              <w:rPr>
                <w:rFonts w:ascii="Arial" w:eastAsia="Times New Roman" w:hAnsi="Arial" w:cs="Arial"/>
                <w:b/>
                <w:bCs/>
                <w:sz w:val="16"/>
                <w:szCs w:val="16"/>
              </w:rPr>
              <w:t>Preterm birth</w:t>
            </w:r>
          </w:p>
        </w:tc>
      </w:tr>
      <w:tr w:rsidR="00C524B5" w:rsidRPr="008A3A37" w14:paraId="74FD8DF5"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4C9B9CF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Elliott</w:t>
            </w:r>
          </w:p>
        </w:tc>
        <w:tc>
          <w:tcPr>
            <w:tcW w:w="749" w:type="dxa"/>
            <w:tcBorders>
              <w:top w:val="nil"/>
              <w:left w:val="nil"/>
              <w:bottom w:val="single" w:sz="4" w:space="0" w:color="auto"/>
              <w:right w:val="single" w:sz="4" w:space="0" w:color="auto"/>
            </w:tcBorders>
            <w:shd w:val="clear" w:color="auto" w:fill="auto"/>
            <w:noWrap/>
            <w:hideMark/>
          </w:tcPr>
          <w:p w14:paraId="08E18F5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1990</w:t>
            </w:r>
          </w:p>
        </w:tc>
        <w:tc>
          <w:tcPr>
            <w:tcW w:w="863" w:type="dxa"/>
            <w:tcBorders>
              <w:top w:val="nil"/>
              <w:left w:val="nil"/>
              <w:bottom w:val="single" w:sz="4" w:space="0" w:color="auto"/>
              <w:right w:val="single" w:sz="4" w:space="0" w:color="auto"/>
            </w:tcBorders>
            <w:shd w:val="clear" w:color="auto" w:fill="auto"/>
            <w:noWrap/>
            <w:hideMark/>
          </w:tcPr>
          <w:p w14:paraId="5044CDC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Kenya</w:t>
            </w:r>
          </w:p>
        </w:tc>
        <w:tc>
          <w:tcPr>
            <w:tcW w:w="1400" w:type="dxa"/>
            <w:tcBorders>
              <w:top w:val="nil"/>
              <w:left w:val="nil"/>
              <w:bottom w:val="single" w:sz="4" w:space="0" w:color="auto"/>
              <w:right w:val="single" w:sz="4" w:space="0" w:color="auto"/>
            </w:tcBorders>
            <w:shd w:val="clear" w:color="auto" w:fill="auto"/>
            <w:noWrap/>
            <w:hideMark/>
          </w:tcPr>
          <w:p w14:paraId="7A96341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Case: enrolled within 24 h after birth/ Control: labor and delivery</w:t>
            </w:r>
            <w:r>
              <w:rPr>
                <w:rFonts w:ascii="Arial" w:eastAsia="Times New Roman" w:hAnsi="Arial" w:cs="Arial"/>
                <w:sz w:val="16"/>
                <w:szCs w:val="16"/>
              </w:rPr>
              <w:t>. A</w:t>
            </w:r>
            <w:r w:rsidRPr="008A3A37">
              <w:rPr>
                <w:rFonts w:ascii="Arial" w:eastAsia="Times New Roman" w:hAnsi="Arial" w:cs="Arial"/>
                <w:sz w:val="16"/>
                <w:szCs w:val="16"/>
              </w:rPr>
              <w:t>ll cultures were collected within 24 h of delivery and again at postpartum day 7</w:t>
            </w:r>
          </w:p>
        </w:tc>
        <w:tc>
          <w:tcPr>
            <w:tcW w:w="1354" w:type="dxa"/>
            <w:tcBorders>
              <w:top w:val="nil"/>
              <w:left w:val="nil"/>
              <w:bottom w:val="single" w:sz="4" w:space="0" w:color="auto"/>
              <w:right w:val="single" w:sz="4" w:space="0" w:color="auto"/>
            </w:tcBorders>
            <w:shd w:val="clear" w:color="auto" w:fill="auto"/>
            <w:noWrap/>
            <w:hideMark/>
          </w:tcPr>
          <w:p w14:paraId="6F591B1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Women who delivered a single livebirth neonate weighing ≤ 2500 g and in whom the clinical examination suggested a GA of ≤ 36 weeks</w:t>
            </w:r>
          </w:p>
        </w:tc>
        <w:tc>
          <w:tcPr>
            <w:tcW w:w="939" w:type="dxa"/>
            <w:tcBorders>
              <w:top w:val="nil"/>
              <w:left w:val="nil"/>
              <w:bottom w:val="single" w:sz="4" w:space="0" w:color="auto"/>
              <w:right w:val="single" w:sz="4" w:space="0" w:color="auto"/>
            </w:tcBorders>
            <w:shd w:val="clear" w:color="auto" w:fill="auto"/>
            <w:noWrap/>
            <w:hideMark/>
          </w:tcPr>
          <w:p w14:paraId="4870246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113088E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0E012D2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was estimated by the length of skin creases across the sole of foot, the presence of a palpable breast nodule, the morphology of</w:t>
            </w:r>
            <w:r>
              <w:rPr>
                <w:rFonts w:ascii="Arial" w:eastAsia="Times New Roman" w:hAnsi="Arial" w:cs="Arial"/>
                <w:sz w:val="16"/>
                <w:szCs w:val="16"/>
              </w:rPr>
              <w:t xml:space="preserve"> </w:t>
            </w:r>
            <w:r w:rsidRPr="008A3A37">
              <w:rPr>
                <w:rFonts w:ascii="Arial" w:eastAsia="Times New Roman" w:hAnsi="Arial" w:cs="Arial"/>
                <w:sz w:val="16"/>
                <w:szCs w:val="16"/>
              </w:rPr>
              <w:t>the external auricle, and the presence of rugae on the scrotum</w:t>
            </w:r>
          </w:p>
        </w:tc>
        <w:tc>
          <w:tcPr>
            <w:tcW w:w="982" w:type="dxa"/>
            <w:tcBorders>
              <w:top w:val="nil"/>
              <w:left w:val="nil"/>
              <w:bottom w:val="single" w:sz="4" w:space="0" w:color="auto"/>
              <w:right w:val="single" w:sz="4" w:space="0" w:color="auto"/>
            </w:tcBorders>
            <w:shd w:val="clear" w:color="auto" w:fill="auto"/>
            <w:noWrap/>
            <w:hideMark/>
          </w:tcPr>
          <w:p w14:paraId="5E2E418E"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2F95BF4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1.31 [0.76, 2.24]</w:t>
            </w:r>
          </w:p>
        </w:tc>
        <w:tc>
          <w:tcPr>
            <w:tcW w:w="905" w:type="dxa"/>
            <w:tcBorders>
              <w:top w:val="nil"/>
              <w:left w:val="nil"/>
              <w:bottom w:val="single" w:sz="4" w:space="0" w:color="auto"/>
              <w:right w:val="single" w:sz="4" w:space="0" w:color="auto"/>
            </w:tcBorders>
            <w:shd w:val="clear" w:color="auto" w:fill="auto"/>
            <w:noWrap/>
            <w:hideMark/>
          </w:tcPr>
          <w:p w14:paraId="1ED6CBD9"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3157164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1.03 [0.58, 1.82]</w:t>
            </w:r>
          </w:p>
        </w:tc>
      </w:tr>
      <w:tr w:rsidR="00C524B5" w:rsidRPr="008A3A37" w14:paraId="38542496"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3E3BE1B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Holst</w:t>
            </w:r>
          </w:p>
        </w:tc>
        <w:tc>
          <w:tcPr>
            <w:tcW w:w="749" w:type="dxa"/>
            <w:tcBorders>
              <w:top w:val="nil"/>
              <w:left w:val="nil"/>
              <w:bottom w:val="single" w:sz="4" w:space="0" w:color="auto"/>
              <w:right w:val="single" w:sz="4" w:space="0" w:color="auto"/>
            </w:tcBorders>
            <w:shd w:val="clear" w:color="auto" w:fill="auto"/>
            <w:noWrap/>
            <w:hideMark/>
          </w:tcPr>
          <w:p w14:paraId="1A502C0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1994</w:t>
            </w:r>
          </w:p>
        </w:tc>
        <w:tc>
          <w:tcPr>
            <w:tcW w:w="863" w:type="dxa"/>
            <w:tcBorders>
              <w:top w:val="nil"/>
              <w:left w:val="nil"/>
              <w:bottom w:val="single" w:sz="4" w:space="0" w:color="auto"/>
              <w:right w:val="single" w:sz="4" w:space="0" w:color="auto"/>
            </w:tcBorders>
            <w:shd w:val="clear" w:color="auto" w:fill="auto"/>
            <w:noWrap/>
            <w:hideMark/>
          </w:tcPr>
          <w:p w14:paraId="10B6325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Sweden</w:t>
            </w:r>
          </w:p>
        </w:tc>
        <w:tc>
          <w:tcPr>
            <w:tcW w:w="1400" w:type="dxa"/>
            <w:tcBorders>
              <w:top w:val="nil"/>
              <w:left w:val="nil"/>
              <w:bottom w:val="single" w:sz="4" w:space="0" w:color="auto"/>
              <w:right w:val="single" w:sz="4" w:space="0" w:color="auto"/>
            </w:tcBorders>
            <w:shd w:val="clear" w:color="auto" w:fill="auto"/>
            <w:noWrap/>
            <w:hideMark/>
          </w:tcPr>
          <w:p w14:paraId="38B5B14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When the patient was admitted for being in labor</w:t>
            </w:r>
          </w:p>
        </w:tc>
        <w:tc>
          <w:tcPr>
            <w:tcW w:w="1354" w:type="dxa"/>
            <w:tcBorders>
              <w:top w:val="nil"/>
              <w:left w:val="nil"/>
              <w:bottom w:val="single" w:sz="4" w:space="0" w:color="auto"/>
              <w:right w:val="single" w:sz="4" w:space="0" w:color="auto"/>
            </w:tcBorders>
            <w:shd w:val="clear" w:color="auto" w:fill="auto"/>
            <w:noWrap/>
            <w:hideMark/>
          </w:tcPr>
          <w:p w14:paraId="2D5EFF2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occurring between 34 and &lt;37 weeks gestation and delivery occurring prior to 34 weeks gestation</w:t>
            </w:r>
          </w:p>
        </w:tc>
        <w:tc>
          <w:tcPr>
            <w:tcW w:w="939" w:type="dxa"/>
            <w:tcBorders>
              <w:top w:val="nil"/>
              <w:left w:val="nil"/>
              <w:bottom w:val="single" w:sz="4" w:space="0" w:color="auto"/>
              <w:right w:val="single" w:sz="4" w:space="0" w:color="auto"/>
            </w:tcBorders>
            <w:shd w:val="clear" w:color="auto" w:fill="auto"/>
            <w:noWrap/>
            <w:hideMark/>
          </w:tcPr>
          <w:p w14:paraId="306F7FD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4089356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6AD35EE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Based on the LMP combined with ultrasonographic data</w:t>
            </w:r>
          </w:p>
        </w:tc>
        <w:tc>
          <w:tcPr>
            <w:tcW w:w="982" w:type="dxa"/>
            <w:tcBorders>
              <w:top w:val="nil"/>
              <w:left w:val="nil"/>
              <w:bottom w:val="single" w:sz="4" w:space="0" w:color="auto"/>
              <w:right w:val="single" w:sz="4" w:space="0" w:color="auto"/>
            </w:tcBorders>
            <w:shd w:val="clear" w:color="auto" w:fill="auto"/>
            <w:noWrap/>
            <w:hideMark/>
          </w:tcPr>
          <w:p w14:paraId="49ECA89F"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170DBA6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1.55 [0.35, 6.82]</w:t>
            </w:r>
          </w:p>
        </w:tc>
        <w:tc>
          <w:tcPr>
            <w:tcW w:w="905" w:type="dxa"/>
            <w:tcBorders>
              <w:top w:val="nil"/>
              <w:left w:val="nil"/>
              <w:bottom w:val="single" w:sz="4" w:space="0" w:color="auto"/>
              <w:right w:val="single" w:sz="4" w:space="0" w:color="auto"/>
            </w:tcBorders>
            <w:shd w:val="clear" w:color="auto" w:fill="auto"/>
            <w:noWrap/>
            <w:hideMark/>
          </w:tcPr>
          <w:p w14:paraId="04B49E58"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202B4DC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0.66 [0.24, 1.83]</w:t>
            </w:r>
          </w:p>
        </w:tc>
      </w:tr>
      <w:tr w:rsidR="00C524B5" w:rsidRPr="008A3A37" w14:paraId="0F27BDAC"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0F0C5F0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Alfa</w:t>
            </w:r>
          </w:p>
        </w:tc>
        <w:tc>
          <w:tcPr>
            <w:tcW w:w="749" w:type="dxa"/>
            <w:tcBorders>
              <w:top w:val="nil"/>
              <w:left w:val="nil"/>
              <w:bottom w:val="single" w:sz="4" w:space="0" w:color="auto"/>
              <w:right w:val="single" w:sz="4" w:space="0" w:color="auto"/>
            </w:tcBorders>
            <w:shd w:val="clear" w:color="auto" w:fill="auto"/>
            <w:noWrap/>
            <w:hideMark/>
          </w:tcPr>
          <w:p w14:paraId="68A6E69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1995</w:t>
            </w:r>
          </w:p>
        </w:tc>
        <w:tc>
          <w:tcPr>
            <w:tcW w:w="863" w:type="dxa"/>
            <w:tcBorders>
              <w:top w:val="nil"/>
              <w:left w:val="nil"/>
              <w:bottom w:val="single" w:sz="4" w:space="0" w:color="auto"/>
              <w:right w:val="single" w:sz="4" w:space="0" w:color="auto"/>
            </w:tcBorders>
            <w:shd w:val="clear" w:color="auto" w:fill="auto"/>
            <w:noWrap/>
            <w:hideMark/>
          </w:tcPr>
          <w:p w14:paraId="65E8EE2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Canada</w:t>
            </w:r>
          </w:p>
        </w:tc>
        <w:tc>
          <w:tcPr>
            <w:tcW w:w="1400" w:type="dxa"/>
            <w:tcBorders>
              <w:top w:val="nil"/>
              <w:left w:val="nil"/>
              <w:bottom w:val="single" w:sz="4" w:space="0" w:color="auto"/>
              <w:right w:val="single" w:sz="4" w:space="0" w:color="auto"/>
            </w:tcBorders>
            <w:shd w:val="clear" w:color="auto" w:fill="auto"/>
            <w:noWrap/>
            <w:hideMark/>
          </w:tcPr>
          <w:p w14:paraId="3405D41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Day of delivery</w:t>
            </w:r>
          </w:p>
        </w:tc>
        <w:tc>
          <w:tcPr>
            <w:tcW w:w="1354" w:type="dxa"/>
            <w:tcBorders>
              <w:top w:val="nil"/>
              <w:left w:val="nil"/>
              <w:bottom w:val="single" w:sz="4" w:space="0" w:color="auto"/>
              <w:right w:val="single" w:sz="4" w:space="0" w:color="auto"/>
            </w:tcBorders>
            <w:shd w:val="clear" w:color="auto" w:fill="auto"/>
            <w:noWrap/>
            <w:hideMark/>
          </w:tcPr>
          <w:p w14:paraId="5EA75D56" w14:textId="77777777" w:rsidR="00C524B5" w:rsidRPr="008A3A37" w:rsidRDefault="00C524B5" w:rsidP="00892674">
            <w:pPr>
              <w:spacing w:after="0" w:line="360" w:lineRule="auto"/>
              <w:rPr>
                <w:rFonts w:ascii="Arial" w:eastAsia="Times New Roman" w:hAnsi="Arial" w:cs="Arial"/>
                <w:sz w:val="16"/>
                <w:szCs w:val="16"/>
              </w:rPr>
            </w:pPr>
            <w:r>
              <w:rPr>
                <w:rFonts w:ascii="Arial" w:eastAsia="Times New Roman" w:hAnsi="Arial" w:cs="Arial"/>
                <w:sz w:val="16"/>
                <w:szCs w:val="16"/>
              </w:rPr>
              <w:t>NM</w:t>
            </w:r>
          </w:p>
        </w:tc>
        <w:tc>
          <w:tcPr>
            <w:tcW w:w="939" w:type="dxa"/>
            <w:tcBorders>
              <w:top w:val="nil"/>
              <w:left w:val="nil"/>
              <w:bottom w:val="single" w:sz="4" w:space="0" w:color="auto"/>
              <w:right w:val="single" w:sz="4" w:space="0" w:color="auto"/>
            </w:tcBorders>
            <w:shd w:val="clear" w:color="auto" w:fill="auto"/>
            <w:noWrap/>
            <w:hideMark/>
          </w:tcPr>
          <w:p w14:paraId="55B48F4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T, P, V</w:t>
            </w:r>
          </w:p>
        </w:tc>
        <w:tc>
          <w:tcPr>
            <w:tcW w:w="913" w:type="dxa"/>
            <w:tcBorders>
              <w:top w:val="nil"/>
              <w:left w:val="nil"/>
              <w:bottom w:val="single" w:sz="4" w:space="0" w:color="auto"/>
              <w:right w:val="single" w:sz="4" w:space="0" w:color="auto"/>
            </w:tcBorders>
            <w:shd w:val="clear" w:color="auto" w:fill="auto"/>
            <w:noWrap/>
            <w:hideMark/>
          </w:tcPr>
          <w:p w14:paraId="0AEA356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560F34E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Date of maternal LMP </w:t>
            </w:r>
          </w:p>
        </w:tc>
        <w:tc>
          <w:tcPr>
            <w:tcW w:w="982" w:type="dxa"/>
            <w:tcBorders>
              <w:top w:val="nil"/>
              <w:left w:val="nil"/>
              <w:bottom w:val="single" w:sz="4" w:space="0" w:color="auto"/>
              <w:right w:val="single" w:sz="4" w:space="0" w:color="auto"/>
            </w:tcBorders>
            <w:shd w:val="clear" w:color="auto" w:fill="auto"/>
            <w:noWrap/>
            <w:hideMark/>
          </w:tcPr>
          <w:p w14:paraId="206DCAF4"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2F0FB33B"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085BA7F1"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3F46834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0.68 [0.35, 1.30]</w:t>
            </w:r>
          </w:p>
        </w:tc>
      </w:tr>
      <w:tr w:rsidR="00C524B5" w:rsidRPr="008A3A37" w14:paraId="1BBF9DA0"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02A438C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Abele-Horn</w:t>
            </w:r>
          </w:p>
        </w:tc>
        <w:tc>
          <w:tcPr>
            <w:tcW w:w="749" w:type="dxa"/>
            <w:tcBorders>
              <w:top w:val="nil"/>
              <w:left w:val="nil"/>
              <w:bottom w:val="single" w:sz="4" w:space="0" w:color="auto"/>
              <w:right w:val="single" w:sz="4" w:space="0" w:color="auto"/>
            </w:tcBorders>
            <w:shd w:val="clear" w:color="auto" w:fill="auto"/>
            <w:noWrap/>
            <w:hideMark/>
          </w:tcPr>
          <w:p w14:paraId="7122836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2009</w:t>
            </w:r>
          </w:p>
        </w:tc>
        <w:tc>
          <w:tcPr>
            <w:tcW w:w="863" w:type="dxa"/>
            <w:tcBorders>
              <w:top w:val="nil"/>
              <w:left w:val="nil"/>
              <w:bottom w:val="single" w:sz="4" w:space="0" w:color="auto"/>
              <w:right w:val="single" w:sz="4" w:space="0" w:color="auto"/>
            </w:tcBorders>
            <w:shd w:val="clear" w:color="auto" w:fill="auto"/>
            <w:noWrap/>
            <w:hideMark/>
          </w:tcPr>
          <w:p w14:paraId="5417FC3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Germany</w:t>
            </w:r>
          </w:p>
        </w:tc>
        <w:tc>
          <w:tcPr>
            <w:tcW w:w="1400" w:type="dxa"/>
            <w:tcBorders>
              <w:top w:val="nil"/>
              <w:left w:val="nil"/>
              <w:bottom w:val="single" w:sz="4" w:space="0" w:color="auto"/>
              <w:right w:val="single" w:sz="4" w:space="0" w:color="auto"/>
            </w:tcBorders>
            <w:shd w:val="clear" w:color="auto" w:fill="auto"/>
            <w:noWrap/>
            <w:hideMark/>
          </w:tcPr>
          <w:p w14:paraId="37335C7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Time of admission (after </w:t>
            </w:r>
            <w:r w:rsidRPr="008A3A37">
              <w:rPr>
                <w:rFonts w:ascii="Arial" w:eastAsia="Times New Roman" w:hAnsi="Arial" w:cs="Arial"/>
                <w:sz w:val="16"/>
                <w:szCs w:val="16"/>
              </w:rPr>
              <w:lastRenderedPageBreak/>
              <w:t>23 weeks of gestation had been completed)</w:t>
            </w:r>
          </w:p>
        </w:tc>
        <w:tc>
          <w:tcPr>
            <w:tcW w:w="1354" w:type="dxa"/>
            <w:tcBorders>
              <w:top w:val="nil"/>
              <w:left w:val="nil"/>
              <w:bottom w:val="single" w:sz="4" w:space="0" w:color="auto"/>
              <w:right w:val="single" w:sz="4" w:space="0" w:color="auto"/>
            </w:tcBorders>
            <w:shd w:val="clear" w:color="auto" w:fill="auto"/>
            <w:noWrap/>
            <w:hideMark/>
          </w:tcPr>
          <w:p w14:paraId="486FFC1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 xml:space="preserve">Delivery before completed </w:t>
            </w:r>
            <w:r w:rsidRPr="008A3A37">
              <w:rPr>
                <w:rFonts w:ascii="Arial" w:eastAsia="Times New Roman" w:hAnsi="Arial" w:cs="Arial"/>
                <w:sz w:val="16"/>
                <w:szCs w:val="16"/>
              </w:rPr>
              <w:lastRenderedPageBreak/>
              <w:t xml:space="preserve">37+0 weeks of pregnancy. </w:t>
            </w:r>
            <w:r>
              <w:rPr>
                <w:rFonts w:ascii="Arial" w:eastAsia="Times New Roman" w:hAnsi="Arial" w:cs="Arial"/>
                <w:sz w:val="16"/>
                <w:szCs w:val="16"/>
              </w:rPr>
              <w:t>SP</w:t>
            </w:r>
            <w:r w:rsidRPr="008A3A37">
              <w:rPr>
                <w:rFonts w:ascii="Arial" w:eastAsia="Times New Roman" w:hAnsi="Arial" w:cs="Arial"/>
                <w:sz w:val="16"/>
                <w:szCs w:val="16"/>
              </w:rPr>
              <w:t>TL: defined as regular uterine contractions (two or more in 10 minutes), or by labor that resulted in a PTB</w:t>
            </w:r>
          </w:p>
        </w:tc>
        <w:tc>
          <w:tcPr>
            <w:tcW w:w="939" w:type="dxa"/>
            <w:tcBorders>
              <w:top w:val="nil"/>
              <w:left w:val="nil"/>
              <w:bottom w:val="single" w:sz="4" w:space="0" w:color="auto"/>
              <w:right w:val="single" w:sz="4" w:space="0" w:color="auto"/>
            </w:tcBorders>
            <w:shd w:val="clear" w:color="auto" w:fill="auto"/>
            <w:noWrap/>
            <w:hideMark/>
          </w:tcPr>
          <w:p w14:paraId="0B266ED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VF, P</w:t>
            </w:r>
          </w:p>
        </w:tc>
        <w:tc>
          <w:tcPr>
            <w:tcW w:w="913" w:type="dxa"/>
            <w:tcBorders>
              <w:top w:val="nil"/>
              <w:left w:val="nil"/>
              <w:bottom w:val="single" w:sz="4" w:space="0" w:color="auto"/>
              <w:right w:val="single" w:sz="4" w:space="0" w:color="auto"/>
            </w:tcBorders>
            <w:shd w:val="clear" w:color="auto" w:fill="auto"/>
            <w:noWrap/>
            <w:hideMark/>
          </w:tcPr>
          <w:p w14:paraId="5C773DA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6585A3D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Based on the LMP combined with </w:t>
            </w:r>
            <w:r w:rsidRPr="008A3A37">
              <w:rPr>
                <w:rFonts w:ascii="Arial" w:eastAsia="Times New Roman" w:hAnsi="Arial" w:cs="Arial"/>
                <w:sz w:val="16"/>
                <w:szCs w:val="16"/>
              </w:rPr>
              <w:lastRenderedPageBreak/>
              <w:t>ultrasonographic data</w:t>
            </w:r>
          </w:p>
        </w:tc>
        <w:tc>
          <w:tcPr>
            <w:tcW w:w="982" w:type="dxa"/>
            <w:tcBorders>
              <w:top w:val="nil"/>
              <w:left w:val="nil"/>
              <w:bottom w:val="single" w:sz="4" w:space="0" w:color="auto"/>
              <w:right w:val="single" w:sz="4" w:space="0" w:color="auto"/>
            </w:tcBorders>
            <w:shd w:val="clear" w:color="auto" w:fill="auto"/>
            <w:noWrap/>
            <w:hideMark/>
          </w:tcPr>
          <w:p w14:paraId="52EC077C"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lastRenderedPageBreak/>
              <w:t> </w:t>
            </w:r>
          </w:p>
        </w:tc>
        <w:tc>
          <w:tcPr>
            <w:tcW w:w="939" w:type="dxa"/>
            <w:tcBorders>
              <w:top w:val="nil"/>
              <w:left w:val="nil"/>
              <w:bottom w:val="single" w:sz="4" w:space="0" w:color="auto"/>
              <w:right w:val="single" w:sz="4" w:space="0" w:color="auto"/>
            </w:tcBorders>
            <w:shd w:val="clear" w:color="auto" w:fill="auto"/>
            <w:noWrap/>
            <w:hideMark/>
          </w:tcPr>
          <w:p w14:paraId="43E814B6"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396F5CD7"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hideMark/>
          </w:tcPr>
          <w:p w14:paraId="00496BF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3.31 [1.79, 6.12]</w:t>
            </w:r>
          </w:p>
        </w:tc>
      </w:tr>
      <w:tr w:rsidR="00C524B5" w:rsidRPr="008A3A37" w14:paraId="152B7C60"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210ED42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Yoon</w:t>
            </w:r>
          </w:p>
        </w:tc>
        <w:tc>
          <w:tcPr>
            <w:tcW w:w="749" w:type="dxa"/>
            <w:tcBorders>
              <w:top w:val="nil"/>
              <w:left w:val="nil"/>
              <w:bottom w:val="single" w:sz="4" w:space="0" w:color="auto"/>
              <w:right w:val="single" w:sz="4" w:space="0" w:color="auto"/>
            </w:tcBorders>
            <w:shd w:val="clear" w:color="auto" w:fill="auto"/>
            <w:noWrap/>
            <w:hideMark/>
          </w:tcPr>
          <w:p w14:paraId="50EC9F0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2001</w:t>
            </w:r>
          </w:p>
        </w:tc>
        <w:tc>
          <w:tcPr>
            <w:tcW w:w="863" w:type="dxa"/>
            <w:tcBorders>
              <w:top w:val="nil"/>
              <w:left w:val="nil"/>
              <w:bottom w:val="single" w:sz="4" w:space="0" w:color="auto"/>
              <w:right w:val="single" w:sz="4" w:space="0" w:color="auto"/>
            </w:tcBorders>
            <w:shd w:val="clear" w:color="auto" w:fill="auto"/>
            <w:noWrap/>
            <w:hideMark/>
          </w:tcPr>
          <w:p w14:paraId="209E7DE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South Korea</w:t>
            </w:r>
          </w:p>
        </w:tc>
        <w:tc>
          <w:tcPr>
            <w:tcW w:w="1400" w:type="dxa"/>
            <w:tcBorders>
              <w:top w:val="nil"/>
              <w:left w:val="nil"/>
              <w:bottom w:val="single" w:sz="4" w:space="0" w:color="auto"/>
              <w:right w:val="single" w:sz="4" w:space="0" w:color="auto"/>
            </w:tcBorders>
            <w:shd w:val="clear" w:color="auto" w:fill="auto"/>
            <w:noWrap/>
            <w:hideMark/>
          </w:tcPr>
          <w:p w14:paraId="7B4FF78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mid-trimester</w:t>
            </w:r>
          </w:p>
        </w:tc>
        <w:tc>
          <w:tcPr>
            <w:tcW w:w="1354" w:type="dxa"/>
            <w:tcBorders>
              <w:top w:val="nil"/>
              <w:left w:val="nil"/>
              <w:bottom w:val="single" w:sz="4" w:space="0" w:color="auto"/>
              <w:right w:val="single" w:sz="4" w:space="0" w:color="auto"/>
            </w:tcBorders>
            <w:shd w:val="clear" w:color="auto" w:fill="auto"/>
            <w:noWrap/>
            <w:hideMark/>
          </w:tcPr>
          <w:p w14:paraId="45D6F6B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before 32 weeks of gestation</w:t>
            </w:r>
          </w:p>
        </w:tc>
        <w:tc>
          <w:tcPr>
            <w:tcW w:w="939" w:type="dxa"/>
            <w:tcBorders>
              <w:top w:val="nil"/>
              <w:left w:val="nil"/>
              <w:bottom w:val="single" w:sz="4" w:space="0" w:color="auto"/>
              <w:right w:val="single" w:sz="4" w:space="0" w:color="auto"/>
            </w:tcBorders>
            <w:shd w:val="clear" w:color="auto" w:fill="auto"/>
            <w:noWrap/>
            <w:hideMark/>
          </w:tcPr>
          <w:p w14:paraId="62C499A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AF</w:t>
            </w:r>
          </w:p>
        </w:tc>
        <w:tc>
          <w:tcPr>
            <w:tcW w:w="913" w:type="dxa"/>
            <w:tcBorders>
              <w:top w:val="nil"/>
              <w:left w:val="nil"/>
              <w:bottom w:val="single" w:sz="4" w:space="0" w:color="auto"/>
              <w:right w:val="single" w:sz="4" w:space="0" w:color="auto"/>
            </w:tcBorders>
            <w:shd w:val="clear" w:color="auto" w:fill="auto"/>
            <w:noWrap/>
            <w:hideMark/>
          </w:tcPr>
          <w:p w14:paraId="2B46C80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5575594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11EF3910"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216CD1BD"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66B6F89B"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146C2DF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40.52 [2.00, 821.05]</w:t>
            </w:r>
          </w:p>
        </w:tc>
      </w:tr>
      <w:tr w:rsidR="00C524B5" w:rsidRPr="008A3A37" w14:paraId="37A9FE08"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404F321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Povlsen</w:t>
            </w:r>
          </w:p>
        </w:tc>
        <w:tc>
          <w:tcPr>
            <w:tcW w:w="749" w:type="dxa"/>
            <w:tcBorders>
              <w:top w:val="nil"/>
              <w:left w:val="nil"/>
              <w:bottom w:val="single" w:sz="4" w:space="0" w:color="auto"/>
              <w:right w:val="single" w:sz="4" w:space="0" w:color="auto"/>
            </w:tcBorders>
            <w:shd w:val="clear" w:color="auto" w:fill="auto"/>
            <w:noWrap/>
            <w:hideMark/>
          </w:tcPr>
          <w:p w14:paraId="39414D3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2001</w:t>
            </w:r>
          </w:p>
        </w:tc>
        <w:tc>
          <w:tcPr>
            <w:tcW w:w="863" w:type="dxa"/>
            <w:tcBorders>
              <w:top w:val="nil"/>
              <w:left w:val="nil"/>
              <w:bottom w:val="single" w:sz="4" w:space="0" w:color="auto"/>
              <w:right w:val="single" w:sz="4" w:space="0" w:color="auto"/>
            </w:tcBorders>
            <w:shd w:val="clear" w:color="auto" w:fill="auto"/>
            <w:noWrap/>
            <w:hideMark/>
          </w:tcPr>
          <w:p w14:paraId="193BD49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Denmark</w:t>
            </w:r>
          </w:p>
        </w:tc>
        <w:tc>
          <w:tcPr>
            <w:tcW w:w="1400" w:type="dxa"/>
            <w:tcBorders>
              <w:top w:val="nil"/>
              <w:left w:val="nil"/>
              <w:bottom w:val="single" w:sz="4" w:space="0" w:color="auto"/>
              <w:right w:val="single" w:sz="4" w:space="0" w:color="auto"/>
            </w:tcBorders>
            <w:shd w:val="clear" w:color="auto" w:fill="auto"/>
            <w:noWrap/>
            <w:hideMark/>
          </w:tcPr>
          <w:p w14:paraId="275701F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first antenatal visit for all samples and also at delivery for preterm cases</w:t>
            </w:r>
          </w:p>
        </w:tc>
        <w:tc>
          <w:tcPr>
            <w:tcW w:w="1354" w:type="dxa"/>
            <w:tcBorders>
              <w:top w:val="nil"/>
              <w:left w:val="nil"/>
              <w:bottom w:val="single" w:sz="4" w:space="0" w:color="auto"/>
              <w:right w:val="single" w:sz="4" w:space="0" w:color="auto"/>
            </w:tcBorders>
            <w:shd w:val="clear" w:color="auto" w:fill="auto"/>
            <w:noWrap/>
            <w:hideMark/>
          </w:tcPr>
          <w:p w14:paraId="4FF23BA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of &lt;37 full gestational weeks</w:t>
            </w:r>
          </w:p>
        </w:tc>
        <w:tc>
          <w:tcPr>
            <w:tcW w:w="939" w:type="dxa"/>
            <w:tcBorders>
              <w:top w:val="nil"/>
              <w:left w:val="nil"/>
              <w:bottom w:val="single" w:sz="4" w:space="0" w:color="auto"/>
              <w:right w:val="single" w:sz="4" w:space="0" w:color="auto"/>
            </w:tcBorders>
            <w:shd w:val="clear" w:color="auto" w:fill="auto"/>
            <w:noWrap/>
            <w:hideMark/>
          </w:tcPr>
          <w:p w14:paraId="1AE7BCA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CF</w:t>
            </w:r>
          </w:p>
        </w:tc>
        <w:tc>
          <w:tcPr>
            <w:tcW w:w="913" w:type="dxa"/>
            <w:tcBorders>
              <w:top w:val="nil"/>
              <w:left w:val="nil"/>
              <w:bottom w:val="single" w:sz="4" w:space="0" w:color="auto"/>
              <w:right w:val="single" w:sz="4" w:space="0" w:color="auto"/>
            </w:tcBorders>
            <w:shd w:val="clear" w:color="auto" w:fill="auto"/>
            <w:noWrap/>
            <w:hideMark/>
          </w:tcPr>
          <w:p w14:paraId="473E237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35E39EA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7849D091"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42D34675"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3E42D30A"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24A70CF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1.02 [0.64, 1.65]</w:t>
            </w:r>
          </w:p>
        </w:tc>
      </w:tr>
      <w:tr w:rsidR="00C524B5" w:rsidRPr="008A3A37" w14:paraId="54AEADB0"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0F83549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Labbé</w:t>
            </w:r>
          </w:p>
        </w:tc>
        <w:tc>
          <w:tcPr>
            <w:tcW w:w="749" w:type="dxa"/>
            <w:tcBorders>
              <w:top w:val="nil"/>
              <w:left w:val="nil"/>
              <w:bottom w:val="single" w:sz="4" w:space="0" w:color="auto"/>
              <w:right w:val="single" w:sz="4" w:space="0" w:color="auto"/>
            </w:tcBorders>
            <w:shd w:val="clear" w:color="auto" w:fill="auto"/>
            <w:noWrap/>
            <w:hideMark/>
          </w:tcPr>
          <w:p w14:paraId="3C5217D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2002</w:t>
            </w:r>
          </w:p>
        </w:tc>
        <w:tc>
          <w:tcPr>
            <w:tcW w:w="863" w:type="dxa"/>
            <w:tcBorders>
              <w:top w:val="nil"/>
              <w:left w:val="nil"/>
              <w:bottom w:val="single" w:sz="4" w:space="0" w:color="auto"/>
              <w:right w:val="single" w:sz="4" w:space="0" w:color="auto"/>
            </w:tcBorders>
            <w:shd w:val="clear" w:color="auto" w:fill="auto"/>
            <w:noWrap/>
            <w:hideMark/>
          </w:tcPr>
          <w:p w14:paraId="3468DF1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Guinea-Bissau</w:t>
            </w:r>
          </w:p>
        </w:tc>
        <w:tc>
          <w:tcPr>
            <w:tcW w:w="1400" w:type="dxa"/>
            <w:tcBorders>
              <w:top w:val="nil"/>
              <w:left w:val="nil"/>
              <w:bottom w:val="single" w:sz="4" w:space="0" w:color="auto"/>
              <w:right w:val="single" w:sz="4" w:space="0" w:color="auto"/>
            </w:tcBorders>
            <w:shd w:val="clear" w:color="auto" w:fill="auto"/>
            <w:noWrap/>
            <w:hideMark/>
          </w:tcPr>
          <w:p w14:paraId="3643E66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After delivery</w:t>
            </w:r>
          </w:p>
        </w:tc>
        <w:tc>
          <w:tcPr>
            <w:tcW w:w="1354" w:type="dxa"/>
            <w:tcBorders>
              <w:top w:val="nil"/>
              <w:left w:val="nil"/>
              <w:bottom w:val="single" w:sz="4" w:space="0" w:color="auto"/>
              <w:right w:val="single" w:sz="4" w:space="0" w:color="auto"/>
            </w:tcBorders>
            <w:shd w:val="clear" w:color="auto" w:fill="auto"/>
            <w:noWrap/>
            <w:hideMark/>
          </w:tcPr>
          <w:p w14:paraId="65EABDD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of &lt;37 full gestational weeks</w:t>
            </w:r>
          </w:p>
        </w:tc>
        <w:tc>
          <w:tcPr>
            <w:tcW w:w="939" w:type="dxa"/>
            <w:tcBorders>
              <w:top w:val="nil"/>
              <w:left w:val="nil"/>
              <w:bottom w:val="single" w:sz="4" w:space="0" w:color="auto"/>
              <w:right w:val="single" w:sz="4" w:space="0" w:color="auto"/>
            </w:tcBorders>
            <w:shd w:val="clear" w:color="auto" w:fill="auto"/>
            <w:noWrap/>
            <w:hideMark/>
          </w:tcPr>
          <w:p w14:paraId="79825C7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w:t>
            </w:r>
          </w:p>
        </w:tc>
        <w:tc>
          <w:tcPr>
            <w:tcW w:w="913" w:type="dxa"/>
            <w:tcBorders>
              <w:top w:val="nil"/>
              <w:left w:val="nil"/>
              <w:bottom w:val="single" w:sz="4" w:space="0" w:color="auto"/>
              <w:right w:val="single" w:sz="4" w:space="0" w:color="auto"/>
            </w:tcBorders>
            <w:shd w:val="clear" w:color="auto" w:fill="auto"/>
            <w:noWrap/>
            <w:hideMark/>
          </w:tcPr>
          <w:p w14:paraId="192310C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7146CB4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Date of LMP and/or the uterine height</w:t>
            </w:r>
          </w:p>
        </w:tc>
        <w:tc>
          <w:tcPr>
            <w:tcW w:w="982" w:type="dxa"/>
            <w:tcBorders>
              <w:top w:val="nil"/>
              <w:left w:val="nil"/>
              <w:bottom w:val="single" w:sz="4" w:space="0" w:color="auto"/>
              <w:right w:val="single" w:sz="4" w:space="0" w:color="auto"/>
            </w:tcBorders>
            <w:shd w:val="clear" w:color="auto" w:fill="auto"/>
            <w:noWrap/>
            <w:hideMark/>
          </w:tcPr>
          <w:p w14:paraId="43F2273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1.37 [0.74, 2.53]</w:t>
            </w:r>
          </w:p>
        </w:tc>
        <w:tc>
          <w:tcPr>
            <w:tcW w:w="939" w:type="dxa"/>
            <w:tcBorders>
              <w:top w:val="nil"/>
              <w:left w:val="nil"/>
              <w:bottom w:val="single" w:sz="4" w:space="0" w:color="auto"/>
              <w:right w:val="single" w:sz="4" w:space="0" w:color="auto"/>
            </w:tcBorders>
            <w:shd w:val="clear" w:color="auto" w:fill="auto"/>
            <w:noWrap/>
            <w:hideMark/>
          </w:tcPr>
          <w:p w14:paraId="3BD7EFC1"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6615997A"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65ADB96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5D51ED94"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4C4A09C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Harada </w:t>
            </w:r>
          </w:p>
        </w:tc>
        <w:tc>
          <w:tcPr>
            <w:tcW w:w="749" w:type="dxa"/>
            <w:tcBorders>
              <w:top w:val="nil"/>
              <w:left w:val="nil"/>
              <w:bottom w:val="single" w:sz="4" w:space="0" w:color="auto"/>
              <w:right w:val="single" w:sz="4" w:space="0" w:color="auto"/>
            </w:tcBorders>
            <w:shd w:val="clear" w:color="auto" w:fill="auto"/>
            <w:noWrap/>
            <w:hideMark/>
          </w:tcPr>
          <w:p w14:paraId="4F663D7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2008</w:t>
            </w:r>
          </w:p>
        </w:tc>
        <w:tc>
          <w:tcPr>
            <w:tcW w:w="863" w:type="dxa"/>
            <w:tcBorders>
              <w:top w:val="nil"/>
              <w:left w:val="nil"/>
              <w:bottom w:val="single" w:sz="4" w:space="0" w:color="auto"/>
              <w:right w:val="single" w:sz="4" w:space="0" w:color="auto"/>
            </w:tcBorders>
            <w:shd w:val="clear" w:color="auto" w:fill="auto"/>
            <w:noWrap/>
            <w:hideMark/>
          </w:tcPr>
          <w:p w14:paraId="2051933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Japan</w:t>
            </w:r>
          </w:p>
        </w:tc>
        <w:tc>
          <w:tcPr>
            <w:tcW w:w="1400" w:type="dxa"/>
            <w:tcBorders>
              <w:top w:val="nil"/>
              <w:left w:val="nil"/>
              <w:bottom w:val="single" w:sz="4" w:space="0" w:color="auto"/>
              <w:right w:val="single" w:sz="4" w:space="0" w:color="auto"/>
            </w:tcBorders>
            <w:shd w:val="clear" w:color="auto" w:fill="auto"/>
            <w:noWrap/>
            <w:hideMark/>
          </w:tcPr>
          <w:p w14:paraId="748A792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First visit due to symptoms (preterm delivery) or at the onset of labor pains (full</w:t>
            </w:r>
            <w:r w:rsidRPr="008A3A37">
              <w:rPr>
                <w:rFonts w:ascii="Cambria Math" w:eastAsia="Times New Roman" w:hAnsi="Cambria Math" w:cs="Cambria Math"/>
                <w:sz w:val="16"/>
                <w:szCs w:val="16"/>
              </w:rPr>
              <w:t>‐</w:t>
            </w:r>
            <w:r w:rsidRPr="008A3A37">
              <w:rPr>
                <w:rFonts w:ascii="Arial" w:eastAsia="Times New Roman" w:hAnsi="Arial" w:cs="Arial"/>
                <w:sz w:val="16"/>
                <w:szCs w:val="16"/>
              </w:rPr>
              <w:t>term delivery)</w:t>
            </w:r>
          </w:p>
        </w:tc>
        <w:tc>
          <w:tcPr>
            <w:tcW w:w="1354" w:type="dxa"/>
            <w:tcBorders>
              <w:top w:val="nil"/>
              <w:left w:val="nil"/>
              <w:bottom w:val="single" w:sz="4" w:space="0" w:color="auto"/>
              <w:right w:val="single" w:sz="4" w:space="0" w:color="auto"/>
            </w:tcBorders>
            <w:shd w:val="clear" w:color="auto" w:fill="auto"/>
            <w:noWrap/>
            <w:hideMark/>
          </w:tcPr>
          <w:p w14:paraId="7F56BFE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39" w:type="dxa"/>
            <w:tcBorders>
              <w:top w:val="nil"/>
              <w:left w:val="nil"/>
              <w:bottom w:val="single" w:sz="4" w:space="0" w:color="auto"/>
              <w:right w:val="single" w:sz="4" w:space="0" w:color="auto"/>
            </w:tcBorders>
            <w:shd w:val="clear" w:color="auto" w:fill="auto"/>
            <w:noWrap/>
            <w:hideMark/>
          </w:tcPr>
          <w:p w14:paraId="3E0C1E8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71FC5B1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 and PCR</w:t>
            </w:r>
          </w:p>
        </w:tc>
        <w:tc>
          <w:tcPr>
            <w:tcW w:w="1617" w:type="dxa"/>
            <w:tcBorders>
              <w:top w:val="nil"/>
              <w:left w:val="nil"/>
              <w:bottom w:val="single" w:sz="4" w:space="0" w:color="auto"/>
              <w:right w:val="single" w:sz="4" w:space="0" w:color="auto"/>
            </w:tcBorders>
            <w:shd w:val="clear" w:color="auto" w:fill="auto"/>
            <w:noWrap/>
            <w:hideMark/>
          </w:tcPr>
          <w:p w14:paraId="793F5BB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0EAE7E15"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5727B62E"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2984F8A6"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6D43CE6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2.44 [1.18, 5.03]</w:t>
            </w:r>
          </w:p>
        </w:tc>
      </w:tr>
      <w:tr w:rsidR="00C524B5" w:rsidRPr="008A3A37" w14:paraId="7F895382"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2B142E6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Hitti</w:t>
            </w:r>
          </w:p>
        </w:tc>
        <w:tc>
          <w:tcPr>
            <w:tcW w:w="749" w:type="dxa"/>
            <w:tcBorders>
              <w:top w:val="nil"/>
              <w:left w:val="nil"/>
              <w:bottom w:val="single" w:sz="4" w:space="0" w:color="auto"/>
              <w:right w:val="single" w:sz="4" w:space="0" w:color="auto"/>
            </w:tcBorders>
            <w:shd w:val="clear" w:color="auto" w:fill="auto"/>
            <w:noWrap/>
            <w:hideMark/>
          </w:tcPr>
          <w:p w14:paraId="4044942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2010</w:t>
            </w:r>
          </w:p>
        </w:tc>
        <w:tc>
          <w:tcPr>
            <w:tcW w:w="863" w:type="dxa"/>
            <w:tcBorders>
              <w:top w:val="nil"/>
              <w:left w:val="nil"/>
              <w:bottom w:val="single" w:sz="4" w:space="0" w:color="auto"/>
              <w:right w:val="single" w:sz="4" w:space="0" w:color="auto"/>
            </w:tcBorders>
            <w:shd w:val="clear" w:color="auto" w:fill="auto"/>
            <w:noWrap/>
            <w:hideMark/>
          </w:tcPr>
          <w:p w14:paraId="21F5B17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Peru</w:t>
            </w:r>
          </w:p>
        </w:tc>
        <w:tc>
          <w:tcPr>
            <w:tcW w:w="1400" w:type="dxa"/>
            <w:tcBorders>
              <w:top w:val="nil"/>
              <w:left w:val="nil"/>
              <w:bottom w:val="single" w:sz="4" w:space="0" w:color="auto"/>
              <w:right w:val="single" w:sz="4" w:space="0" w:color="auto"/>
            </w:tcBorders>
            <w:shd w:val="clear" w:color="auto" w:fill="auto"/>
            <w:noWrap/>
            <w:hideMark/>
          </w:tcPr>
          <w:p w14:paraId="69A59BE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After delivery (within 48h)</w:t>
            </w:r>
          </w:p>
        </w:tc>
        <w:tc>
          <w:tcPr>
            <w:tcW w:w="1354" w:type="dxa"/>
            <w:tcBorders>
              <w:top w:val="nil"/>
              <w:left w:val="nil"/>
              <w:bottom w:val="single" w:sz="4" w:space="0" w:color="auto"/>
              <w:right w:val="single" w:sz="4" w:space="0" w:color="auto"/>
            </w:tcBorders>
            <w:shd w:val="clear" w:color="auto" w:fill="auto"/>
            <w:noWrap/>
            <w:hideMark/>
          </w:tcPr>
          <w:p w14:paraId="115C162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at 20 to 36 weeks’ gestation</w:t>
            </w:r>
          </w:p>
        </w:tc>
        <w:tc>
          <w:tcPr>
            <w:tcW w:w="939" w:type="dxa"/>
            <w:tcBorders>
              <w:top w:val="nil"/>
              <w:left w:val="nil"/>
              <w:bottom w:val="single" w:sz="4" w:space="0" w:color="auto"/>
              <w:right w:val="single" w:sz="4" w:space="0" w:color="auto"/>
            </w:tcBorders>
            <w:shd w:val="clear" w:color="auto" w:fill="auto"/>
            <w:noWrap/>
            <w:hideMark/>
          </w:tcPr>
          <w:p w14:paraId="14CA0F4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CVF</w:t>
            </w:r>
          </w:p>
        </w:tc>
        <w:tc>
          <w:tcPr>
            <w:tcW w:w="913" w:type="dxa"/>
            <w:tcBorders>
              <w:top w:val="nil"/>
              <w:left w:val="nil"/>
              <w:bottom w:val="single" w:sz="4" w:space="0" w:color="auto"/>
              <w:right w:val="single" w:sz="4" w:space="0" w:color="auto"/>
            </w:tcBorders>
            <w:shd w:val="clear" w:color="auto" w:fill="auto"/>
            <w:noWrap/>
            <w:hideMark/>
          </w:tcPr>
          <w:p w14:paraId="26B943C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2C6AF8F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Newborn physical examination</w:t>
            </w:r>
          </w:p>
        </w:tc>
        <w:tc>
          <w:tcPr>
            <w:tcW w:w="982" w:type="dxa"/>
            <w:tcBorders>
              <w:top w:val="nil"/>
              <w:left w:val="nil"/>
              <w:bottom w:val="single" w:sz="4" w:space="0" w:color="auto"/>
              <w:right w:val="single" w:sz="4" w:space="0" w:color="auto"/>
            </w:tcBorders>
            <w:shd w:val="clear" w:color="auto" w:fill="auto"/>
            <w:noWrap/>
            <w:hideMark/>
          </w:tcPr>
          <w:p w14:paraId="1EDE38B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2.50 [1.27, 4.95]</w:t>
            </w:r>
          </w:p>
        </w:tc>
        <w:tc>
          <w:tcPr>
            <w:tcW w:w="939" w:type="dxa"/>
            <w:tcBorders>
              <w:top w:val="nil"/>
              <w:left w:val="nil"/>
              <w:bottom w:val="single" w:sz="4" w:space="0" w:color="auto"/>
              <w:right w:val="single" w:sz="4" w:space="0" w:color="auto"/>
            </w:tcBorders>
            <w:shd w:val="clear" w:color="auto" w:fill="auto"/>
            <w:noWrap/>
            <w:hideMark/>
          </w:tcPr>
          <w:p w14:paraId="4E323FD6"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78C7C48A"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22CBCD2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4149FFAD"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5255B15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Montenegro</w:t>
            </w:r>
          </w:p>
        </w:tc>
        <w:tc>
          <w:tcPr>
            <w:tcW w:w="749" w:type="dxa"/>
            <w:tcBorders>
              <w:top w:val="nil"/>
              <w:left w:val="nil"/>
              <w:bottom w:val="single" w:sz="4" w:space="0" w:color="auto"/>
              <w:right w:val="single" w:sz="4" w:space="0" w:color="auto"/>
            </w:tcBorders>
            <w:shd w:val="clear" w:color="auto" w:fill="auto"/>
            <w:noWrap/>
            <w:hideMark/>
          </w:tcPr>
          <w:p w14:paraId="3C812E0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2019</w:t>
            </w:r>
          </w:p>
        </w:tc>
        <w:tc>
          <w:tcPr>
            <w:tcW w:w="863" w:type="dxa"/>
            <w:tcBorders>
              <w:top w:val="nil"/>
              <w:left w:val="nil"/>
              <w:bottom w:val="single" w:sz="4" w:space="0" w:color="auto"/>
              <w:right w:val="single" w:sz="4" w:space="0" w:color="auto"/>
            </w:tcBorders>
            <w:shd w:val="clear" w:color="auto" w:fill="auto"/>
            <w:noWrap/>
            <w:hideMark/>
          </w:tcPr>
          <w:p w14:paraId="42D05B3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Colombia</w:t>
            </w:r>
          </w:p>
        </w:tc>
        <w:tc>
          <w:tcPr>
            <w:tcW w:w="1400" w:type="dxa"/>
            <w:tcBorders>
              <w:top w:val="nil"/>
              <w:left w:val="nil"/>
              <w:bottom w:val="single" w:sz="4" w:space="0" w:color="auto"/>
              <w:right w:val="single" w:sz="4" w:space="0" w:color="auto"/>
            </w:tcBorders>
            <w:shd w:val="clear" w:color="auto" w:fill="auto"/>
            <w:noWrap/>
            <w:hideMark/>
          </w:tcPr>
          <w:p w14:paraId="4E4883E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After delivery</w:t>
            </w:r>
          </w:p>
        </w:tc>
        <w:tc>
          <w:tcPr>
            <w:tcW w:w="1354" w:type="dxa"/>
            <w:tcBorders>
              <w:top w:val="nil"/>
              <w:left w:val="nil"/>
              <w:bottom w:val="single" w:sz="4" w:space="0" w:color="auto"/>
              <w:right w:val="single" w:sz="4" w:space="0" w:color="auto"/>
            </w:tcBorders>
            <w:shd w:val="clear" w:color="auto" w:fill="auto"/>
            <w:noWrap/>
            <w:hideMark/>
          </w:tcPr>
          <w:p w14:paraId="4EF8375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at &lt;37 weeks</w:t>
            </w:r>
          </w:p>
        </w:tc>
        <w:tc>
          <w:tcPr>
            <w:tcW w:w="939" w:type="dxa"/>
            <w:tcBorders>
              <w:top w:val="nil"/>
              <w:left w:val="nil"/>
              <w:bottom w:val="single" w:sz="4" w:space="0" w:color="auto"/>
              <w:right w:val="single" w:sz="4" w:space="0" w:color="auto"/>
            </w:tcBorders>
            <w:shd w:val="clear" w:color="auto" w:fill="auto"/>
            <w:noWrap/>
            <w:hideMark/>
          </w:tcPr>
          <w:p w14:paraId="236FCDF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O, P </w:t>
            </w:r>
          </w:p>
        </w:tc>
        <w:tc>
          <w:tcPr>
            <w:tcW w:w="913" w:type="dxa"/>
            <w:tcBorders>
              <w:top w:val="nil"/>
              <w:left w:val="nil"/>
              <w:bottom w:val="single" w:sz="4" w:space="0" w:color="auto"/>
              <w:right w:val="single" w:sz="4" w:space="0" w:color="auto"/>
            </w:tcBorders>
            <w:shd w:val="clear" w:color="auto" w:fill="auto"/>
            <w:noWrap/>
            <w:hideMark/>
          </w:tcPr>
          <w:p w14:paraId="133D298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2C6F5E7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4786B738"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162FB29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0.75 [0.07, 8.44]</w:t>
            </w:r>
          </w:p>
        </w:tc>
        <w:tc>
          <w:tcPr>
            <w:tcW w:w="905" w:type="dxa"/>
            <w:tcBorders>
              <w:top w:val="nil"/>
              <w:left w:val="nil"/>
              <w:bottom w:val="single" w:sz="4" w:space="0" w:color="auto"/>
              <w:right w:val="single" w:sz="4" w:space="0" w:color="auto"/>
            </w:tcBorders>
            <w:shd w:val="clear" w:color="auto" w:fill="auto"/>
            <w:noWrap/>
            <w:hideMark/>
          </w:tcPr>
          <w:p w14:paraId="3EE31D21"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29E13F6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0.21 [0.01, 4.13]</w:t>
            </w:r>
          </w:p>
        </w:tc>
      </w:tr>
      <w:tr w:rsidR="00C524B5" w:rsidRPr="008A3A37" w14:paraId="4F13976A"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4EE25E9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McGregor</w:t>
            </w:r>
          </w:p>
        </w:tc>
        <w:tc>
          <w:tcPr>
            <w:tcW w:w="749" w:type="dxa"/>
            <w:tcBorders>
              <w:top w:val="nil"/>
              <w:left w:val="nil"/>
              <w:bottom w:val="single" w:sz="4" w:space="0" w:color="auto"/>
              <w:right w:val="single" w:sz="4" w:space="0" w:color="auto"/>
            </w:tcBorders>
            <w:shd w:val="clear" w:color="auto" w:fill="auto"/>
            <w:noWrap/>
            <w:hideMark/>
          </w:tcPr>
          <w:p w14:paraId="5D53E9C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1990</w:t>
            </w:r>
          </w:p>
        </w:tc>
        <w:tc>
          <w:tcPr>
            <w:tcW w:w="863" w:type="dxa"/>
            <w:tcBorders>
              <w:top w:val="nil"/>
              <w:left w:val="nil"/>
              <w:bottom w:val="single" w:sz="4" w:space="0" w:color="auto"/>
              <w:right w:val="single" w:sz="4" w:space="0" w:color="auto"/>
            </w:tcBorders>
            <w:shd w:val="clear" w:color="auto" w:fill="auto"/>
            <w:noWrap/>
            <w:hideMark/>
          </w:tcPr>
          <w:p w14:paraId="773B403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USA</w:t>
            </w:r>
          </w:p>
        </w:tc>
        <w:tc>
          <w:tcPr>
            <w:tcW w:w="1400" w:type="dxa"/>
            <w:tcBorders>
              <w:top w:val="nil"/>
              <w:left w:val="nil"/>
              <w:bottom w:val="single" w:sz="4" w:space="0" w:color="auto"/>
              <w:right w:val="single" w:sz="4" w:space="0" w:color="auto"/>
            </w:tcBorders>
            <w:shd w:val="clear" w:color="auto" w:fill="auto"/>
            <w:noWrap/>
            <w:hideMark/>
          </w:tcPr>
          <w:p w14:paraId="371C6E0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At approximately 24 weeks' gestation.</w:t>
            </w:r>
          </w:p>
        </w:tc>
        <w:tc>
          <w:tcPr>
            <w:tcW w:w="1354" w:type="dxa"/>
            <w:tcBorders>
              <w:top w:val="nil"/>
              <w:left w:val="nil"/>
              <w:bottom w:val="single" w:sz="4" w:space="0" w:color="auto"/>
              <w:right w:val="single" w:sz="4" w:space="0" w:color="auto"/>
            </w:tcBorders>
            <w:shd w:val="clear" w:color="auto" w:fill="auto"/>
            <w:noWrap/>
            <w:hideMark/>
          </w:tcPr>
          <w:p w14:paraId="58B5E4C6" w14:textId="77777777" w:rsidR="00C524B5" w:rsidRPr="008A3A37" w:rsidRDefault="00C524B5" w:rsidP="00892674">
            <w:pPr>
              <w:spacing w:after="0" w:line="360" w:lineRule="auto"/>
              <w:rPr>
                <w:rFonts w:ascii="Arial" w:eastAsia="Times New Roman" w:hAnsi="Arial" w:cs="Arial"/>
                <w:sz w:val="16"/>
                <w:szCs w:val="16"/>
              </w:rPr>
            </w:pPr>
            <w:r>
              <w:rPr>
                <w:rFonts w:ascii="Arial" w:eastAsia="Times New Roman" w:hAnsi="Arial" w:cs="Arial"/>
                <w:sz w:val="16"/>
                <w:szCs w:val="16"/>
              </w:rPr>
              <w:t>B</w:t>
            </w:r>
            <w:r w:rsidRPr="008A3A37">
              <w:rPr>
                <w:rFonts w:ascii="Arial" w:eastAsia="Times New Roman" w:hAnsi="Arial" w:cs="Arial"/>
                <w:sz w:val="16"/>
                <w:szCs w:val="16"/>
              </w:rPr>
              <w:t>irth before completion of 37 weeks' gestation.</w:t>
            </w:r>
          </w:p>
        </w:tc>
        <w:tc>
          <w:tcPr>
            <w:tcW w:w="939" w:type="dxa"/>
            <w:tcBorders>
              <w:top w:val="nil"/>
              <w:left w:val="nil"/>
              <w:bottom w:val="single" w:sz="4" w:space="0" w:color="auto"/>
              <w:right w:val="single" w:sz="4" w:space="0" w:color="auto"/>
            </w:tcBorders>
            <w:shd w:val="clear" w:color="auto" w:fill="auto"/>
            <w:noWrap/>
            <w:hideMark/>
          </w:tcPr>
          <w:p w14:paraId="55165EC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VS</w:t>
            </w:r>
          </w:p>
        </w:tc>
        <w:tc>
          <w:tcPr>
            <w:tcW w:w="913" w:type="dxa"/>
            <w:tcBorders>
              <w:top w:val="nil"/>
              <w:left w:val="nil"/>
              <w:bottom w:val="single" w:sz="4" w:space="0" w:color="auto"/>
              <w:right w:val="single" w:sz="4" w:space="0" w:color="auto"/>
            </w:tcBorders>
            <w:shd w:val="clear" w:color="auto" w:fill="auto"/>
            <w:noWrap/>
            <w:hideMark/>
          </w:tcPr>
          <w:p w14:paraId="563F439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5410303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was determined by overall "best" obstetric criteria that included history of</w:t>
            </w:r>
            <w:r>
              <w:rPr>
                <w:rFonts w:ascii="Arial" w:eastAsia="Times New Roman" w:hAnsi="Arial" w:cs="Arial"/>
                <w:sz w:val="16"/>
                <w:szCs w:val="16"/>
              </w:rPr>
              <w:t xml:space="preserve"> </w:t>
            </w:r>
            <w:r w:rsidRPr="008A3A37">
              <w:rPr>
                <w:rFonts w:ascii="Arial" w:eastAsia="Times New Roman" w:hAnsi="Arial" w:cs="Arial"/>
                <w:sz w:val="16"/>
                <w:szCs w:val="16"/>
              </w:rPr>
              <w:t>LMP, clinical dating criteria (uterine size at first examination, GA at detection of fetal heart rate by fetoscope, growth of fundal height), and ultrasonographic measurements, as well as newborn examination</w:t>
            </w:r>
          </w:p>
        </w:tc>
        <w:tc>
          <w:tcPr>
            <w:tcW w:w="982" w:type="dxa"/>
            <w:tcBorders>
              <w:top w:val="nil"/>
              <w:left w:val="nil"/>
              <w:bottom w:val="single" w:sz="4" w:space="0" w:color="auto"/>
              <w:right w:val="single" w:sz="4" w:space="0" w:color="auto"/>
            </w:tcBorders>
            <w:shd w:val="clear" w:color="auto" w:fill="auto"/>
            <w:noWrap/>
            <w:hideMark/>
          </w:tcPr>
          <w:p w14:paraId="0C16E209"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64EA394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5.73 [1.30, 25.26]</w:t>
            </w:r>
          </w:p>
        </w:tc>
        <w:tc>
          <w:tcPr>
            <w:tcW w:w="905" w:type="dxa"/>
            <w:tcBorders>
              <w:top w:val="nil"/>
              <w:left w:val="nil"/>
              <w:bottom w:val="single" w:sz="4" w:space="0" w:color="auto"/>
              <w:right w:val="single" w:sz="4" w:space="0" w:color="auto"/>
            </w:tcBorders>
            <w:shd w:val="clear" w:color="auto" w:fill="auto"/>
            <w:noWrap/>
            <w:hideMark/>
          </w:tcPr>
          <w:p w14:paraId="08A33F1E"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79B926D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2.92 [0.59, 14.41]</w:t>
            </w:r>
          </w:p>
        </w:tc>
      </w:tr>
      <w:tr w:rsidR="00C524B5" w:rsidRPr="008A3A37" w14:paraId="42E8EFC0"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3DA495D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McDonald</w:t>
            </w:r>
          </w:p>
        </w:tc>
        <w:tc>
          <w:tcPr>
            <w:tcW w:w="749" w:type="dxa"/>
            <w:tcBorders>
              <w:top w:val="nil"/>
              <w:left w:val="nil"/>
              <w:bottom w:val="single" w:sz="4" w:space="0" w:color="auto"/>
              <w:right w:val="single" w:sz="4" w:space="0" w:color="auto"/>
            </w:tcBorders>
            <w:shd w:val="clear" w:color="auto" w:fill="auto"/>
            <w:noWrap/>
            <w:hideMark/>
          </w:tcPr>
          <w:p w14:paraId="6E15859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1992</w:t>
            </w:r>
          </w:p>
        </w:tc>
        <w:tc>
          <w:tcPr>
            <w:tcW w:w="863" w:type="dxa"/>
            <w:tcBorders>
              <w:top w:val="nil"/>
              <w:left w:val="nil"/>
              <w:bottom w:val="single" w:sz="4" w:space="0" w:color="auto"/>
              <w:right w:val="single" w:sz="4" w:space="0" w:color="auto"/>
            </w:tcBorders>
            <w:shd w:val="clear" w:color="auto" w:fill="auto"/>
            <w:noWrap/>
            <w:hideMark/>
          </w:tcPr>
          <w:p w14:paraId="4AB2D0F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Australia</w:t>
            </w:r>
          </w:p>
        </w:tc>
        <w:tc>
          <w:tcPr>
            <w:tcW w:w="1400" w:type="dxa"/>
            <w:tcBorders>
              <w:top w:val="nil"/>
              <w:left w:val="nil"/>
              <w:bottom w:val="single" w:sz="4" w:space="0" w:color="auto"/>
              <w:right w:val="single" w:sz="4" w:space="0" w:color="auto"/>
            </w:tcBorders>
            <w:shd w:val="clear" w:color="auto" w:fill="auto"/>
            <w:noWrap/>
            <w:hideMark/>
          </w:tcPr>
          <w:p w14:paraId="4906745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22-28 weeks of gestation </w:t>
            </w:r>
          </w:p>
        </w:tc>
        <w:tc>
          <w:tcPr>
            <w:tcW w:w="1354" w:type="dxa"/>
            <w:tcBorders>
              <w:top w:val="nil"/>
              <w:left w:val="nil"/>
              <w:bottom w:val="single" w:sz="4" w:space="0" w:color="auto"/>
              <w:right w:val="single" w:sz="4" w:space="0" w:color="auto"/>
            </w:tcBorders>
            <w:shd w:val="clear" w:color="auto" w:fill="auto"/>
            <w:noWrap/>
            <w:hideMark/>
          </w:tcPr>
          <w:p w14:paraId="17AAB9D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before 37 completed weeks gestation</w:t>
            </w:r>
          </w:p>
        </w:tc>
        <w:tc>
          <w:tcPr>
            <w:tcW w:w="939" w:type="dxa"/>
            <w:tcBorders>
              <w:top w:val="nil"/>
              <w:left w:val="nil"/>
              <w:bottom w:val="single" w:sz="4" w:space="0" w:color="auto"/>
              <w:right w:val="single" w:sz="4" w:space="0" w:color="auto"/>
            </w:tcBorders>
            <w:shd w:val="clear" w:color="auto" w:fill="auto"/>
            <w:noWrap/>
            <w:hideMark/>
          </w:tcPr>
          <w:p w14:paraId="0BA89E2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VS</w:t>
            </w:r>
          </w:p>
        </w:tc>
        <w:tc>
          <w:tcPr>
            <w:tcW w:w="913" w:type="dxa"/>
            <w:tcBorders>
              <w:top w:val="nil"/>
              <w:left w:val="nil"/>
              <w:bottom w:val="single" w:sz="4" w:space="0" w:color="auto"/>
              <w:right w:val="single" w:sz="4" w:space="0" w:color="auto"/>
            </w:tcBorders>
            <w:shd w:val="clear" w:color="auto" w:fill="auto"/>
            <w:noWrap/>
            <w:hideMark/>
          </w:tcPr>
          <w:p w14:paraId="5EC86D0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4A0C639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58565A58"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03D4D9C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1.43 [0.71, 2.88]</w:t>
            </w:r>
          </w:p>
        </w:tc>
        <w:tc>
          <w:tcPr>
            <w:tcW w:w="905" w:type="dxa"/>
            <w:tcBorders>
              <w:top w:val="nil"/>
              <w:left w:val="nil"/>
              <w:bottom w:val="single" w:sz="4" w:space="0" w:color="auto"/>
              <w:right w:val="single" w:sz="4" w:space="0" w:color="auto"/>
            </w:tcBorders>
            <w:shd w:val="clear" w:color="auto" w:fill="auto"/>
            <w:noWrap/>
            <w:hideMark/>
          </w:tcPr>
          <w:p w14:paraId="17B39225"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5EFA49A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2.04 [1.40, 2.97]</w:t>
            </w:r>
          </w:p>
        </w:tc>
      </w:tr>
      <w:tr w:rsidR="00C524B5" w:rsidRPr="008A3A37" w14:paraId="5FC0B898"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7D426F4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Vogel</w:t>
            </w:r>
          </w:p>
        </w:tc>
        <w:tc>
          <w:tcPr>
            <w:tcW w:w="749" w:type="dxa"/>
            <w:tcBorders>
              <w:top w:val="nil"/>
              <w:left w:val="nil"/>
              <w:bottom w:val="single" w:sz="4" w:space="0" w:color="auto"/>
              <w:right w:val="single" w:sz="4" w:space="0" w:color="auto"/>
            </w:tcBorders>
            <w:shd w:val="clear" w:color="auto" w:fill="auto"/>
            <w:noWrap/>
            <w:hideMark/>
          </w:tcPr>
          <w:p w14:paraId="78B4623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2006</w:t>
            </w:r>
          </w:p>
        </w:tc>
        <w:tc>
          <w:tcPr>
            <w:tcW w:w="863" w:type="dxa"/>
            <w:tcBorders>
              <w:top w:val="nil"/>
              <w:left w:val="nil"/>
              <w:bottom w:val="single" w:sz="4" w:space="0" w:color="auto"/>
              <w:right w:val="single" w:sz="4" w:space="0" w:color="auto"/>
            </w:tcBorders>
            <w:shd w:val="clear" w:color="auto" w:fill="auto"/>
            <w:noWrap/>
            <w:hideMark/>
          </w:tcPr>
          <w:p w14:paraId="3B28CD6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Denmark</w:t>
            </w:r>
          </w:p>
        </w:tc>
        <w:tc>
          <w:tcPr>
            <w:tcW w:w="1400" w:type="dxa"/>
            <w:tcBorders>
              <w:top w:val="nil"/>
              <w:left w:val="nil"/>
              <w:bottom w:val="single" w:sz="4" w:space="0" w:color="auto"/>
              <w:right w:val="single" w:sz="4" w:space="0" w:color="auto"/>
            </w:tcBorders>
            <w:shd w:val="clear" w:color="auto" w:fill="auto"/>
            <w:noWrap/>
            <w:hideMark/>
          </w:tcPr>
          <w:p w14:paraId="275C677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Range: 7 weeks and 4 days 23 weeks and 3 day</w:t>
            </w:r>
          </w:p>
        </w:tc>
        <w:tc>
          <w:tcPr>
            <w:tcW w:w="1354" w:type="dxa"/>
            <w:tcBorders>
              <w:top w:val="nil"/>
              <w:left w:val="nil"/>
              <w:bottom w:val="single" w:sz="4" w:space="0" w:color="auto"/>
              <w:right w:val="single" w:sz="4" w:space="0" w:color="auto"/>
            </w:tcBorders>
            <w:shd w:val="clear" w:color="auto" w:fill="auto"/>
            <w:noWrap/>
            <w:hideMark/>
          </w:tcPr>
          <w:p w14:paraId="1EF94C6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Spontaneous onset of birth before 37 weeks gestation</w:t>
            </w:r>
          </w:p>
        </w:tc>
        <w:tc>
          <w:tcPr>
            <w:tcW w:w="939" w:type="dxa"/>
            <w:tcBorders>
              <w:top w:val="nil"/>
              <w:left w:val="nil"/>
              <w:bottom w:val="single" w:sz="4" w:space="0" w:color="auto"/>
              <w:right w:val="single" w:sz="4" w:space="0" w:color="auto"/>
            </w:tcBorders>
            <w:shd w:val="clear" w:color="auto" w:fill="auto"/>
            <w:noWrap/>
            <w:hideMark/>
          </w:tcPr>
          <w:p w14:paraId="5CF4793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29DAE12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4CFBD15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GA was based upon LMP confirmed by ultrasonographic measurements (biparietal diameter </w:t>
            </w:r>
            <w:r w:rsidRPr="008A3A37">
              <w:rPr>
                <w:rFonts w:ascii="Arial" w:eastAsia="Times New Roman" w:hAnsi="Arial" w:cs="Arial"/>
                <w:sz w:val="16"/>
                <w:szCs w:val="16"/>
              </w:rPr>
              <w:lastRenderedPageBreak/>
              <w:t>and femur length, week 18)</w:t>
            </w:r>
          </w:p>
        </w:tc>
        <w:tc>
          <w:tcPr>
            <w:tcW w:w="982" w:type="dxa"/>
            <w:tcBorders>
              <w:top w:val="nil"/>
              <w:left w:val="nil"/>
              <w:bottom w:val="single" w:sz="4" w:space="0" w:color="auto"/>
              <w:right w:val="single" w:sz="4" w:space="0" w:color="auto"/>
            </w:tcBorders>
            <w:shd w:val="clear" w:color="auto" w:fill="auto"/>
            <w:noWrap/>
            <w:hideMark/>
          </w:tcPr>
          <w:p w14:paraId="739B817F"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lastRenderedPageBreak/>
              <w:t> </w:t>
            </w:r>
          </w:p>
        </w:tc>
        <w:tc>
          <w:tcPr>
            <w:tcW w:w="939" w:type="dxa"/>
            <w:tcBorders>
              <w:top w:val="nil"/>
              <w:left w:val="nil"/>
              <w:bottom w:val="single" w:sz="4" w:space="0" w:color="auto"/>
              <w:right w:val="single" w:sz="4" w:space="0" w:color="auto"/>
            </w:tcBorders>
            <w:shd w:val="clear" w:color="auto" w:fill="auto"/>
            <w:noWrap/>
            <w:hideMark/>
          </w:tcPr>
          <w:p w14:paraId="2FC3E57D"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0947CC19"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226D8CD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057F13D2"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7F768AA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Donders</w:t>
            </w:r>
          </w:p>
        </w:tc>
        <w:tc>
          <w:tcPr>
            <w:tcW w:w="749" w:type="dxa"/>
            <w:tcBorders>
              <w:top w:val="nil"/>
              <w:left w:val="nil"/>
              <w:bottom w:val="single" w:sz="4" w:space="0" w:color="auto"/>
              <w:right w:val="single" w:sz="4" w:space="0" w:color="auto"/>
            </w:tcBorders>
            <w:shd w:val="clear" w:color="auto" w:fill="auto"/>
            <w:noWrap/>
            <w:hideMark/>
          </w:tcPr>
          <w:p w14:paraId="01B287B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2009</w:t>
            </w:r>
          </w:p>
        </w:tc>
        <w:tc>
          <w:tcPr>
            <w:tcW w:w="863" w:type="dxa"/>
            <w:tcBorders>
              <w:top w:val="nil"/>
              <w:left w:val="nil"/>
              <w:bottom w:val="single" w:sz="4" w:space="0" w:color="auto"/>
              <w:right w:val="single" w:sz="4" w:space="0" w:color="auto"/>
            </w:tcBorders>
            <w:shd w:val="clear" w:color="auto" w:fill="auto"/>
            <w:noWrap/>
            <w:hideMark/>
          </w:tcPr>
          <w:p w14:paraId="390DE10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Belgium</w:t>
            </w:r>
          </w:p>
        </w:tc>
        <w:tc>
          <w:tcPr>
            <w:tcW w:w="1400" w:type="dxa"/>
            <w:tcBorders>
              <w:top w:val="nil"/>
              <w:left w:val="nil"/>
              <w:bottom w:val="single" w:sz="4" w:space="0" w:color="auto"/>
              <w:right w:val="single" w:sz="4" w:space="0" w:color="auto"/>
            </w:tcBorders>
            <w:shd w:val="clear" w:color="auto" w:fill="auto"/>
            <w:noWrap/>
            <w:hideMark/>
          </w:tcPr>
          <w:p w14:paraId="647ED06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9 - 16 weeks of pregnancy</w:t>
            </w:r>
          </w:p>
        </w:tc>
        <w:tc>
          <w:tcPr>
            <w:tcW w:w="1354" w:type="dxa"/>
            <w:tcBorders>
              <w:top w:val="nil"/>
              <w:left w:val="nil"/>
              <w:bottom w:val="single" w:sz="4" w:space="0" w:color="auto"/>
              <w:right w:val="single" w:sz="4" w:space="0" w:color="auto"/>
            </w:tcBorders>
            <w:shd w:val="clear" w:color="auto" w:fill="auto"/>
            <w:noWrap/>
            <w:hideMark/>
          </w:tcPr>
          <w:p w14:paraId="700E618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&lt; 36</w:t>
            </w:r>
            <w:r>
              <w:rPr>
                <w:rFonts w:ascii="Arial" w:eastAsia="Times New Roman" w:hAnsi="Arial" w:cs="Arial"/>
                <w:sz w:val="16"/>
                <w:szCs w:val="16"/>
              </w:rPr>
              <w:t xml:space="preserve"> </w:t>
            </w:r>
            <w:r w:rsidRPr="008A3A37">
              <w:rPr>
                <w:rFonts w:ascii="Arial" w:eastAsia="Times New Roman" w:hAnsi="Arial" w:cs="Arial"/>
                <w:sz w:val="16"/>
                <w:szCs w:val="16"/>
              </w:rPr>
              <w:t>weeks + 6 days</w:t>
            </w:r>
          </w:p>
        </w:tc>
        <w:tc>
          <w:tcPr>
            <w:tcW w:w="939" w:type="dxa"/>
            <w:tcBorders>
              <w:top w:val="nil"/>
              <w:left w:val="nil"/>
              <w:bottom w:val="single" w:sz="4" w:space="0" w:color="auto"/>
              <w:right w:val="single" w:sz="4" w:space="0" w:color="auto"/>
            </w:tcBorders>
            <w:shd w:val="clear" w:color="auto" w:fill="auto"/>
            <w:noWrap/>
            <w:hideMark/>
          </w:tcPr>
          <w:p w14:paraId="72C13F6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7AAA42E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70D4CAA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of the fetus was conﬁrmed by ultrasound before 16 weeks</w:t>
            </w:r>
          </w:p>
        </w:tc>
        <w:tc>
          <w:tcPr>
            <w:tcW w:w="982" w:type="dxa"/>
            <w:tcBorders>
              <w:top w:val="nil"/>
              <w:left w:val="nil"/>
              <w:bottom w:val="single" w:sz="4" w:space="0" w:color="auto"/>
              <w:right w:val="single" w:sz="4" w:space="0" w:color="auto"/>
            </w:tcBorders>
            <w:shd w:val="clear" w:color="auto" w:fill="auto"/>
            <w:noWrap/>
            <w:hideMark/>
          </w:tcPr>
          <w:p w14:paraId="2E6FD19F"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12C98FF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8.51 [2.69, 26.98]</w:t>
            </w:r>
          </w:p>
        </w:tc>
        <w:tc>
          <w:tcPr>
            <w:tcW w:w="905" w:type="dxa"/>
            <w:tcBorders>
              <w:top w:val="nil"/>
              <w:left w:val="nil"/>
              <w:bottom w:val="single" w:sz="4" w:space="0" w:color="auto"/>
              <w:right w:val="single" w:sz="4" w:space="0" w:color="auto"/>
            </w:tcBorders>
            <w:shd w:val="clear" w:color="auto" w:fill="auto"/>
            <w:noWrap/>
            <w:hideMark/>
          </w:tcPr>
          <w:p w14:paraId="59A4A9FB"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1D19E55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452CEA87"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7728060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Bohm</w:t>
            </w:r>
          </w:p>
        </w:tc>
        <w:tc>
          <w:tcPr>
            <w:tcW w:w="749" w:type="dxa"/>
            <w:tcBorders>
              <w:top w:val="nil"/>
              <w:left w:val="nil"/>
              <w:bottom w:val="single" w:sz="4" w:space="0" w:color="auto"/>
              <w:right w:val="single" w:sz="4" w:space="0" w:color="auto"/>
            </w:tcBorders>
            <w:shd w:val="clear" w:color="auto" w:fill="auto"/>
            <w:noWrap/>
            <w:hideMark/>
          </w:tcPr>
          <w:p w14:paraId="557C10D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2019</w:t>
            </w:r>
          </w:p>
        </w:tc>
        <w:tc>
          <w:tcPr>
            <w:tcW w:w="863" w:type="dxa"/>
            <w:tcBorders>
              <w:top w:val="nil"/>
              <w:left w:val="nil"/>
              <w:bottom w:val="single" w:sz="4" w:space="0" w:color="auto"/>
              <w:right w:val="single" w:sz="4" w:space="0" w:color="auto"/>
            </w:tcBorders>
            <w:shd w:val="clear" w:color="auto" w:fill="auto"/>
            <w:noWrap/>
            <w:hideMark/>
          </w:tcPr>
          <w:p w14:paraId="139FAB5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Austria</w:t>
            </w:r>
          </w:p>
        </w:tc>
        <w:tc>
          <w:tcPr>
            <w:tcW w:w="1400" w:type="dxa"/>
            <w:tcBorders>
              <w:top w:val="nil"/>
              <w:left w:val="nil"/>
              <w:bottom w:val="single" w:sz="4" w:space="0" w:color="auto"/>
              <w:right w:val="single" w:sz="4" w:space="0" w:color="auto"/>
            </w:tcBorders>
            <w:shd w:val="clear" w:color="auto" w:fill="auto"/>
            <w:noWrap/>
            <w:hideMark/>
          </w:tcPr>
          <w:p w14:paraId="6F7D76F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12 - 14 weeks of gestation</w:t>
            </w:r>
          </w:p>
        </w:tc>
        <w:tc>
          <w:tcPr>
            <w:tcW w:w="1354" w:type="dxa"/>
            <w:tcBorders>
              <w:top w:val="nil"/>
              <w:left w:val="nil"/>
              <w:bottom w:val="single" w:sz="4" w:space="0" w:color="auto"/>
              <w:right w:val="single" w:sz="4" w:space="0" w:color="auto"/>
            </w:tcBorders>
            <w:shd w:val="clear" w:color="auto" w:fill="auto"/>
            <w:noWrap/>
            <w:hideMark/>
          </w:tcPr>
          <w:p w14:paraId="3B4977F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&lt;37 weeks gestation</w:t>
            </w:r>
          </w:p>
        </w:tc>
        <w:tc>
          <w:tcPr>
            <w:tcW w:w="939" w:type="dxa"/>
            <w:tcBorders>
              <w:top w:val="nil"/>
              <w:left w:val="nil"/>
              <w:bottom w:val="single" w:sz="4" w:space="0" w:color="auto"/>
              <w:right w:val="single" w:sz="4" w:space="0" w:color="auto"/>
            </w:tcBorders>
            <w:shd w:val="clear" w:color="auto" w:fill="auto"/>
            <w:noWrap/>
            <w:hideMark/>
          </w:tcPr>
          <w:p w14:paraId="0C8CD67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w:t>
            </w:r>
          </w:p>
        </w:tc>
        <w:tc>
          <w:tcPr>
            <w:tcW w:w="913" w:type="dxa"/>
            <w:tcBorders>
              <w:top w:val="nil"/>
              <w:left w:val="nil"/>
              <w:bottom w:val="single" w:sz="4" w:space="0" w:color="auto"/>
              <w:right w:val="single" w:sz="4" w:space="0" w:color="auto"/>
            </w:tcBorders>
            <w:shd w:val="clear" w:color="auto" w:fill="auto"/>
            <w:noWrap/>
            <w:hideMark/>
          </w:tcPr>
          <w:p w14:paraId="120B630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59E1C87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was determined based on the ultrasound scan in the first trimester of pregnancy.</w:t>
            </w:r>
          </w:p>
        </w:tc>
        <w:tc>
          <w:tcPr>
            <w:tcW w:w="982" w:type="dxa"/>
            <w:tcBorders>
              <w:top w:val="nil"/>
              <w:left w:val="nil"/>
              <w:bottom w:val="single" w:sz="4" w:space="0" w:color="auto"/>
              <w:right w:val="single" w:sz="4" w:space="0" w:color="auto"/>
            </w:tcBorders>
            <w:shd w:val="clear" w:color="auto" w:fill="auto"/>
            <w:noWrap/>
            <w:hideMark/>
          </w:tcPr>
          <w:p w14:paraId="45D3A843"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63EAECED"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4690311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1.73 [1.34, 2.23]</w:t>
            </w:r>
          </w:p>
        </w:tc>
        <w:tc>
          <w:tcPr>
            <w:tcW w:w="1076" w:type="dxa"/>
            <w:tcBorders>
              <w:top w:val="nil"/>
              <w:left w:val="nil"/>
              <w:bottom w:val="single" w:sz="4" w:space="0" w:color="auto"/>
              <w:right w:val="single" w:sz="4" w:space="0" w:color="auto"/>
            </w:tcBorders>
            <w:shd w:val="clear" w:color="auto" w:fill="auto"/>
            <w:noWrap/>
            <w:hideMark/>
          </w:tcPr>
          <w:p w14:paraId="24B815E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40C196D6"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672E0BF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Rittenschober-Bohm</w:t>
            </w:r>
          </w:p>
        </w:tc>
        <w:tc>
          <w:tcPr>
            <w:tcW w:w="749" w:type="dxa"/>
            <w:tcBorders>
              <w:top w:val="nil"/>
              <w:left w:val="nil"/>
              <w:bottom w:val="single" w:sz="4" w:space="0" w:color="auto"/>
              <w:right w:val="single" w:sz="4" w:space="0" w:color="auto"/>
            </w:tcBorders>
            <w:shd w:val="clear" w:color="auto" w:fill="auto"/>
            <w:noWrap/>
            <w:hideMark/>
          </w:tcPr>
          <w:p w14:paraId="6C8D00A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2018</w:t>
            </w:r>
          </w:p>
        </w:tc>
        <w:tc>
          <w:tcPr>
            <w:tcW w:w="863" w:type="dxa"/>
            <w:tcBorders>
              <w:top w:val="nil"/>
              <w:left w:val="nil"/>
              <w:bottom w:val="single" w:sz="4" w:space="0" w:color="auto"/>
              <w:right w:val="single" w:sz="4" w:space="0" w:color="auto"/>
            </w:tcBorders>
            <w:shd w:val="clear" w:color="auto" w:fill="auto"/>
            <w:noWrap/>
            <w:hideMark/>
          </w:tcPr>
          <w:p w14:paraId="785EFA4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Austria</w:t>
            </w:r>
          </w:p>
        </w:tc>
        <w:tc>
          <w:tcPr>
            <w:tcW w:w="1400" w:type="dxa"/>
            <w:tcBorders>
              <w:top w:val="nil"/>
              <w:left w:val="nil"/>
              <w:bottom w:val="single" w:sz="4" w:space="0" w:color="auto"/>
              <w:right w:val="single" w:sz="4" w:space="0" w:color="auto"/>
            </w:tcBorders>
            <w:shd w:val="clear" w:color="auto" w:fill="auto"/>
            <w:noWrap/>
            <w:hideMark/>
          </w:tcPr>
          <w:p w14:paraId="6EB4807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12 - 14 weeks of gestation</w:t>
            </w:r>
          </w:p>
        </w:tc>
        <w:tc>
          <w:tcPr>
            <w:tcW w:w="1354" w:type="dxa"/>
            <w:tcBorders>
              <w:top w:val="nil"/>
              <w:left w:val="nil"/>
              <w:bottom w:val="single" w:sz="4" w:space="0" w:color="auto"/>
              <w:right w:val="single" w:sz="4" w:space="0" w:color="auto"/>
            </w:tcBorders>
            <w:shd w:val="clear" w:color="auto" w:fill="auto"/>
            <w:noWrap/>
            <w:hideMark/>
          </w:tcPr>
          <w:p w14:paraId="1DB1F74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Vaginal delivery or caesarean section after </w:t>
            </w:r>
            <w:r>
              <w:rPr>
                <w:rFonts w:ascii="Arial" w:eastAsia="Times New Roman" w:hAnsi="Arial" w:cs="Arial"/>
                <w:sz w:val="16"/>
                <w:szCs w:val="16"/>
              </w:rPr>
              <w:t>SPTL</w:t>
            </w:r>
            <w:r w:rsidRPr="008A3A37">
              <w:rPr>
                <w:rFonts w:ascii="Arial" w:eastAsia="Times New Roman" w:hAnsi="Arial" w:cs="Arial"/>
                <w:sz w:val="16"/>
                <w:szCs w:val="16"/>
              </w:rPr>
              <w:t xml:space="preserve"> or </w:t>
            </w:r>
            <w:r>
              <w:rPr>
                <w:rFonts w:ascii="Arial" w:eastAsia="Times New Roman" w:hAnsi="Arial" w:cs="Arial"/>
                <w:sz w:val="16"/>
                <w:szCs w:val="16"/>
              </w:rPr>
              <w:t>P</w:t>
            </w:r>
            <w:r w:rsidRPr="008A3A37">
              <w:rPr>
                <w:rFonts w:ascii="Arial" w:eastAsia="Times New Roman" w:hAnsi="Arial" w:cs="Arial"/>
                <w:sz w:val="16"/>
                <w:szCs w:val="16"/>
              </w:rPr>
              <w:t>PROM</w:t>
            </w:r>
          </w:p>
        </w:tc>
        <w:tc>
          <w:tcPr>
            <w:tcW w:w="939" w:type="dxa"/>
            <w:tcBorders>
              <w:top w:val="nil"/>
              <w:left w:val="nil"/>
              <w:bottom w:val="single" w:sz="4" w:space="0" w:color="auto"/>
              <w:right w:val="single" w:sz="4" w:space="0" w:color="auto"/>
            </w:tcBorders>
            <w:shd w:val="clear" w:color="auto" w:fill="auto"/>
            <w:noWrap/>
            <w:hideMark/>
          </w:tcPr>
          <w:p w14:paraId="4F683DB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VS</w:t>
            </w:r>
          </w:p>
        </w:tc>
        <w:tc>
          <w:tcPr>
            <w:tcW w:w="913" w:type="dxa"/>
            <w:tcBorders>
              <w:top w:val="nil"/>
              <w:left w:val="nil"/>
              <w:bottom w:val="single" w:sz="4" w:space="0" w:color="auto"/>
              <w:right w:val="single" w:sz="4" w:space="0" w:color="auto"/>
            </w:tcBorders>
            <w:shd w:val="clear" w:color="auto" w:fill="auto"/>
            <w:noWrap/>
            <w:hideMark/>
          </w:tcPr>
          <w:p w14:paraId="6D14E7B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PCR </w:t>
            </w:r>
          </w:p>
        </w:tc>
        <w:tc>
          <w:tcPr>
            <w:tcW w:w="1617" w:type="dxa"/>
            <w:tcBorders>
              <w:top w:val="nil"/>
              <w:left w:val="nil"/>
              <w:bottom w:val="single" w:sz="4" w:space="0" w:color="auto"/>
              <w:right w:val="single" w:sz="4" w:space="0" w:color="auto"/>
            </w:tcBorders>
            <w:shd w:val="clear" w:color="auto" w:fill="auto"/>
            <w:noWrap/>
            <w:hideMark/>
          </w:tcPr>
          <w:p w14:paraId="560ABEA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was determined based on the ultrasound in the first trimester of pregnancy</w:t>
            </w:r>
          </w:p>
        </w:tc>
        <w:tc>
          <w:tcPr>
            <w:tcW w:w="982" w:type="dxa"/>
            <w:tcBorders>
              <w:top w:val="nil"/>
              <w:left w:val="nil"/>
              <w:bottom w:val="single" w:sz="4" w:space="0" w:color="auto"/>
              <w:right w:val="single" w:sz="4" w:space="0" w:color="auto"/>
            </w:tcBorders>
            <w:shd w:val="clear" w:color="auto" w:fill="auto"/>
            <w:noWrap/>
            <w:hideMark/>
          </w:tcPr>
          <w:p w14:paraId="754034A0"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3B2FCDEB"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33FB8A8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1.64 [1.29, 2.08]</w:t>
            </w:r>
          </w:p>
        </w:tc>
        <w:tc>
          <w:tcPr>
            <w:tcW w:w="1076" w:type="dxa"/>
            <w:tcBorders>
              <w:top w:val="nil"/>
              <w:left w:val="nil"/>
              <w:bottom w:val="single" w:sz="4" w:space="0" w:color="auto"/>
              <w:right w:val="single" w:sz="4" w:space="0" w:color="auto"/>
            </w:tcBorders>
            <w:shd w:val="clear" w:color="auto" w:fill="auto"/>
            <w:noWrap/>
            <w:hideMark/>
          </w:tcPr>
          <w:p w14:paraId="53FD8AC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1.13 [0.69, 1.83]</w:t>
            </w:r>
          </w:p>
        </w:tc>
      </w:tr>
      <w:tr w:rsidR="00C524B5" w:rsidRPr="008A3A37" w14:paraId="61595EE6"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5DC45F7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Menard</w:t>
            </w:r>
          </w:p>
        </w:tc>
        <w:tc>
          <w:tcPr>
            <w:tcW w:w="749" w:type="dxa"/>
            <w:tcBorders>
              <w:top w:val="nil"/>
              <w:left w:val="nil"/>
              <w:bottom w:val="single" w:sz="4" w:space="0" w:color="auto"/>
              <w:right w:val="single" w:sz="4" w:space="0" w:color="auto"/>
            </w:tcBorders>
            <w:shd w:val="clear" w:color="auto" w:fill="auto"/>
            <w:noWrap/>
            <w:hideMark/>
          </w:tcPr>
          <w:p w14:paraId="518F3C4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2010</w:t>
            </w:r>
          </w:p>
        </w:tc>
        <w:tc>
          <w:tcPr>
            <w:tcW w:w="863" w:type="dxa"/>
            <w:tcBorders>
              <w:top w:val="nil"/>
              <w:left w:val="nil"/>
              <w:bottom w:val="single" w:sz="4" w:space="0" w:color="auto"/>
              <w:right w:val="single" w:sz="4" w:space="0" w:color="auto"/>
            </w:tcBorders>
            <w:shd w:val="clear" w:color="auto" w:fill="auto"/>
            <w:noWrap/>
            <w:hideMark/>
          </w:tcPr>
          <w:p w14:paraId="7F079C9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France</w:t>
            </w:r>
          </w:p>
        </w:tc>
        <w:tc>
          <w:tcPr>
            <w:tcW w:w="1400" w:type="dxa"/>
            <w:tcBorders>
              <w:top w:val="nil"/>
              <w:left w:val="nil"/>
              <w:bottom w:val="single" w:sz="4" w:space="0" w:color="auto"/>
              <w:right w:val="single" w:sz="4" w:space="0" w:color="auto"/>
            </w:tcBorders>
            <w:shd w:val="clear" w:color="auto" w:fill="auto"/>
            <w:noWrap/>
            <w:hideMark/>
          </w:tcPr>
          <w:p w14:paraId="6210682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&lt;34 weeks of pregnancy</w:t>
            </w:r>
          </w:p>
        </w:tc>
        <w:tc>
          <w:tcPr>
            <w:tcW w:w="1354" w:type="dxa"/>
            <w:tcBorders>
              <w:top w:val="nil"/>
              <w:left w:val="nil"/>
              <w:bottom w:val="single" w:sz="4" w:space="0" w:color="auto"/>
              <w:right w:val="single" w:sz="4" w:space="0" w:color="auto"/>
            </w:tcBorders>
            <w:shd w:val="clear" w:color="auto" w:fill="auto"/>
            <w:noWrap/>
            <w:hideMark/>
          </w:tcPr>
          <w:p w14:paraId="2A77E19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at &lt;37 weeks of pregnancy</w:t>
            </w:r>
          </w:p>
        </w:tc>
        <w:tc>
          <w:tcPr>
            <w:tcW w:w="939" w:type="dxa"/>
            <w:tcBorders>
              <w:top w:val="nil"/>
              <w:left w:val="nil"/>
              <w:bottom w:val="single" w:sz="4" w:space="0" w:color="auto"/>
              <w:right w:val="single" w:sz="4" w:space="0" w:color="auto"/>
            </w:tcBorders>
            <w:shd w:val="clear" w:color="auto" w:fill="auto"/>
            <w:noWrap/>
            <w:hideMark/>
          </w:tcPr>
          <w:p w14:paraId="5416B77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06887CD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3D29F13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0D178BCC"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5B5AC92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 [0.26, 15.16]</w:t>
            </w:r>
          </w:p>
        </w:tc>
        <w:tc>
          <w:tcPr>
            <w:tcW w:w="905" w:type="dxa"/>
            <w:tcBorders>
              <w:top w:val="nil"/>
              <w:left w:val="nil"/>
              <w:bottom w:val="single" w:sz="4" w:space="0" w:color="auto"/>
              <w:right w:val="single" w:sz="4" w:space="0" w:color="auto"/>
            </w:tcBorders>
            <w:shd w:val="clear" w:color="auto" w:fill="auto"/>
            <w:noWrap/>
            <w:hideMark/>
          </w:tcPr>
          <w:p w14:paraId="44E3D846"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73ECDFF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094ED27F"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3C9A78B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Rodriguez</w:t>
            </w:r>
          </w:p>
        </w:tc>
        <w:tc>
          <w:tcPr>
            <w:tcW w:w="749" w:type="dxa"/>
            <w:tcBorders>
              <w:top w:val="nil"/>
              <w:left w:val="nil"/>
              <w:bottom w:val="single" w:sz="4" w:space="0" w:color="auto"/>
              <w:right w:val="single" w:sz="4" w:space="0" w:color="auto"/>
            </w:tcBorders>
            <w:shd w:val="clear" w:color="auto" w:fill="auto"/>
            <w:noWrap/>
            <w:hideMark/>
          </w:tcPr>
          <w:p w14:paraId="0D16ED0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2011</w:t>
            </w:r>
          </w:p>
        </w:tc>
        <w:tc>
          <w:tcPr>
            <w:tcW w:w="863" w:type="dxa"/>
            <w:tcBorders>
              <w:top w:val="nil"/>
              <w:left w:val="nil"/>
              <w:bottom w:val="single" w:sz="4" w:space="0" w:color="auto"/>
              <w:right w:val="single" w:sz="4" w:space="0" w:color="auto"/>
            </w:tcBorders>
            <w:shd w:val="clear" w:color="auto" w:fill="auto"/>
            <w:noWrap/>
            <w:hideMark/>
          </w:tcPr>
          <w:p w14:paraId="43904E3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Cuba</w:t>
            </w:r>
          </w:p>
        </w:tc>
        <w:tc>
          <w:tcPr>
            <w:tcW w:w="1400" w:type="dxa"/>
            <w:tcBorders>
              <w:top w:val="nil"/>
              <w:left w:val="nil"/>
              <w:bottom w:val="single" w:sz="4" w:space="0" w:color="auto"/>
              <w:right w:val="single" w:sz="4" w:space="0" w:color="auto"/>
            </w:tcBorders>
            <w:shd w:val="clear" w:color="auto" w:fill="auto"/>
            <w:noWrap/>
            <w:hideMark/>
          </w:tcPr>
          <w:p w14:paraId="12151C3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16 – 20 weeks of gestation</w:t>
            </w:r>
          </w:p>
        </w:tc>
        <w:tc>
          <w:tcPr>
            <w:tcW w:w="1354" w:type="dxa"/>
            <w:tcBorders>
              <w:top w:val="nil"/>
              <w:left w:val="nil"/>
              <w:bottom w:val="single" w:sz="4" w:space="0" w:color="auto"/>
              <w:right w:val="single" w:sz="4" w:space="0" w:color="auto"/>
            </w:tcBorders>
            <w:shd w:val="clear" w:color="auto" w:fill="auto"/>
            <w:noWrap/>
            <w:hideMark/>
          </w:tcPr>
          <w:p w14:paraId="4EE88FC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Birth at 37 weeks of gestation proceeded by preterm labor with intact membranes.</w:t>
            </w:r>
          </w:p>
        </w:tc>
        <w:tc>
          <w:tcPr>
            <w:tcW w:w="939" w:type="dxa"/>
            <w:tcBorders>
              <w:top w:val="nil"/>
              <w:left w:val="nil"/>
              <w:bottom w:val="single" w:sz="4" w:space="0" w:color="auto"/>
              <w:right w:val="single" w:sz="4" w:space="0" w:color="auto"/>
            </w:tcBorders>
            <w:shd w:val="clear" w:color="auto" w:fill="auto"/>
            <w:noWrap/>
            <w:hideMark/>
          </w:tcPr>
          <w:p w14:paraId="4AE15DD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AF</w:t>
            </w:r>
          </w:p>
        </w:tc>
        <w:tc>
          <w:tcPr>
            <w:tcW w:w="913" w:type="dxa"/>
            <w:tcBorders>
              <w:top w:val="nil"/>
              <w:left w:val="nil"/>
              <w:bottom w:val="single" w:sz="4" w:space="0" w:color="auto"/>
              <w:right w:val="single" w:sz="4" w:space="0" w:color="auto"/>
            </w:tcBorders>
            <w:shd w:val="clear" w:color="auto" w:fill="auto"/>
            <w:noWrap/>
            <w:hideMark/>
          </w:tcPr>
          <w:p w14:paraId="42D943E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 and culture</w:t>
            </w:r>
          </w:p>
        </w:tc>
        <w:tc>
          <w:tcPr>
            <w:tcW w:w="1617" w:type="dxa"/>
            <w:tcBorders>
              <w:top w:val="nil"/>
              <w:left w:val="nil"/>
              <w:bottom w:val="single" w:sz="4" w:space="0" w:color="auto"/>
              <w:right w:val="single" w:sz="4" w:space="0" w:color="auto"/>
            </w:tcBorders>
            <w:shd w:val="clear" w:color="auto" w:fill="auto"/>
            <w:noWrap/>
            <w:hideMark/>
          </w:tcPr>
          <w:p w14:paraId="240E4C4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53923B4E"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2BF9F98D"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2FE7646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2.09 [0.09, 46.38]</w:t>
            </w:r>
          </w:p>
        </w:tc>
        <w:tc>
          <w:tcPr>
            <w:tcW w:w="1076" w:type="dxa"/>
            <w:tcBorders>
              <w:top w:val="nil"/>
              <w:left w:val="nil"/>
              <w:bottom w:val="single" w:sz="4" w:space="0" w:color="auto"/>
              <w:right w:val="single" w:sz="4" w:space="0" w:color="auto"/>
            </w:tcBorders>
            <w:shd w:val="clear" w:color="auto" w:fill="auto"/>
            <w:noWrap/>
            <w:hideMark/>
          </w:tcPr>
          <w:p w14:paraId="5B027BA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2.09 [0.09, 46.38]</w:t>
            </w:r>
          </w:p>
        </w:tc>
      </w:tr>
      <w:tr w:rsidR="00C524B5" w:rsidRPr="008A3A37" w14:paraId="01053099"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2FEE0C4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Averbach</w:t>
            </w:r>
          </w:p>
        </w:tc>
        <w:tc>
          <w:tcPr>
            <w:tcW w:w="749" w:type="dxa"/>
            <w:tcBorders>
              <w:top w:val="nil"/>
              <w:left w:val="nil"/>
              <w:bottom w:val="single" w:sz="4" w:space="0" w:color="auto"/>
              <w:right w:val="single" w:sz="4" w:space="0" w:color="auto"/>
            </w:tcBorders>
            <w:shd w:val="clear" w:color="auto" w:fill="auto"/>
            <w:noWrap/>
            <w:hideMark/>
          </w:tcPr>
          <w:p w14:paraId="5A59FE3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2013</w:t>
            </w:r>
          </w:p>
        </w:tc>
        <w:tc>
          <w:tcPr>
            <w:tcW w:w="863" w:type="dxa"/>
            <w:tcBorders>
              <w:top w:val="nil"/>
              <w:left w:val="nil"/>
              <w:bottom w:val="single" w:sz="4" w:space="0" w:color="auto"/>
              <w:right w:val="single" w:sz="4" w:space="0" w:color="auto"/>
            </w:tcBorders>
            <w:shd w:val="clear" w:color="auto" w:fill="auto"/>
            <w:noWrap/>
            <w:hideMark/>
          </w:tcPr>
          <w:p w14:paraId="4979AE6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USA</w:t>
            </w:r>
          </w:p>
        </w:tc>
        <w:tc>
          <w:tcPr>
            <w:tcW w:w="1400" w:type="dxa"/>
            <w:tcBorders>
              <w:top w:val="nil"/>
              <w:left w:val="nil"/>
              <w:bottom w:val="single" w:sz="4" w:space="0" w:color="auto"/>
              <w:right w:val="single" w:sz="4" w:space="0" w:color="auto"/>
            </w:tcBorders>
            <w:shd w:val="clear" w:color="auto" w:fill="auto"/>
            <w:noWrap/>
            <w:hideMark/>
          </w:tcPr>
          <w:p w14:paraId="5C24E1B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Before 16 weeks of gestation</w:t>
            </w:r>
          </w:p>
        </w:tc>
        <w:tc>
          <w:tcPr>
            <w:tcW w:w="1354" w:type="dxa"/>
            <w:tcBorders>
              <w:top w:val="nil"/>
              <w:left w:val="nil"/>
              <w:bottom w:val="single" w:sz="4" w:space="0" w:color="auto"/>
              <w:right w:val="single" w:sz="4" w:space="0" w:color="auto"/>
            </w:tcBorders>
            <w:shd w:val="clear" w:color="auto" w:fill="auto"/>
            <w:noWrap/>
            <w:hideMark/>
          </w:tcPr>
          <w:p w14:paraId="0DF3EEB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at more than 24 weeks but less than 37 weeks of gestation</w:t>
            </w:r>
          </w:p>
        </w:tc>
        <w:tc>
          <w:tcPr>
            <w:tcW w:w="939" w:type="dxa"/>
            <w:tcBorders>
              <w:top w:val="nil"/>
              <w:left w:val="nil"/>
              <w:bottom w:val="single" w:sz="4" w:space="0" w:color="auto"/>
              <w:right w:val="single" w:sz="4" w:space="0" w:color="auto"/>
            </w:tcBorders>
            <w:shd w:val="clear" w:color="auto" w:fill="auto"/>
            <w:noWrap/>
            <w:hideMark/>
          </w:tcPr>
          <w:p w14:paraId="6219B60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w:t>
            </w:r>
          </w:p>
        </w:tc>
        <w:tc>
          <w:tcPr>
            <w:tcW w:w="913" w:type="dxa"/>
            <w:tcBorders>
              <w:top w:val="nil"/>
              <w:left w:val="nil"/>
              <w:bottom w:val="single" w:sz="4" w:space="0" w:color="auto"/>
              <w:right w:val="single" w:sz="4" w:space="0" w:color="auto"/>
            </w:tcBorders>
            <w:shd w:val="clear" w:color="auto" w:fill="auto"/>
            <w:noWrap/>
            <w:hideMark/>
          </w:tcPr>
          <w:p w14:paraId="0F68F25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4825347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GA was determined by the LMP and confirmed by ultrasound </w:t>
            </w:r>
            <w:r w:rsidRPr="008A3A37">
              <w:rPr>
                <w:rFonts w:ascii="Arial" w:eastAsia="Times New Roman" w:hAnsi="Arial" w:cs="Arial"/>
                <w:sz w:val="16"/>
                <w:szCs w:val="16"/>
              </w:rPr>
              <w:lastRenderedPageBreak/>
              <w:t>performed at 6 to 16 weeks of gestation</w:t>
            </w:r>
          </w:p>
        </w:tc>
        <w:tc>
          <w:tcPr>
            <w:tcW w:w="982" w:type="dxa"/>
            <w:tcBorders>
              <w:top w:val="nil"/>
              <w:left w:val="nil"/>
              <w:bottom w:val="single" w:sz="4" w:space="0" w:color="auto"/>
              <w:right w:val="single" w:sz="4" w:space="0" w:color="auto"/>
            </w:tcBorders>
            <w:shd w:val="clear" w:color="auto" w:fill="auto"/>
            <w:noWrap/>
            <w:hideMark/>
          </w:tcPr>
          <w:p w14:paraId="5659A82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1.28 [0.13, 12.64]</w:t>
            </w:r>
          </w:p>
        </w:tc>
        <w:tc>
          <w:tcPr>
            <w:tcW w:w="939" w:type="dxa"/>
            <w:tcBorders>
              <w:top w:val="nil"/>
              <w:left w:val="nil"/>
              <w:bottom w:val="single" w:sz="4" w:space="0" w:color="auto"/>
              <w:right w:val="single" w:sz="4" w:space="0" w:color="auto"/>
            </w:tcBorders>
            <w:shd w:val="clear" w:color="auto" w:fill="auto"/>
            <w:noWrap/>
            <w:hideMark/>
          </w:tcPr>
          <w:p w14:paraId="489560A6"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25A990C8"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7523FF4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32BB1D2B"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3F25FCF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McDonald </w:t>
            </w:r>
          </w:p>
        </w:tc>
        <w:tc>
          <w:tcPr>
            <w:tcW w:w="749" w:type="dxa"/>
            <w:tcBorders>
              <w:top w:val="nil"/>
              <w:left w:val="nil"/>
              <w:bottom w:val="single" w:sz="4" w:space="0" w:color="auto"/>
              <w:right w:val="single" w:sz="4" w:space="0" w:color="auto"/>
            </w:tcBorders>
            <w:shd w:val="clear" w:color="auto" w:fill="auto"/>
            <w:noWrap/>
            <w:hideMark/>
          </w:tcPr>
          <w:p w14:paraId="2F66E0C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1994</w:t>
            </w:r>
          </w:p>
        </w:tc>
        <w:tc>
          <w:tcPr>
            <w:tcW w:w="863" w:type="dxa"/>
            <w:tcBorders>
              <w:top w:val="nil"/>
              <w:left w:val="nil"/>
              <w:bottom w:val="single" w:sz="4" w:space="0" w:color="auto"/>
              <w:right w:val="single" w:sz="4" w:space="0" w:color="auto"/>
            </w:tcBorders>
            <w:shd w:val="clear" w:color="auto" w:fill="auto"/>
            <w:noWrap/>
            <w:hideMark/>
          </w:tcPr>
          <w:p w14:paraId="18CA356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Australia</w:t>
            </w:r>
          </w:p>
        </w:tc>
        <w:tc>
          <w:tcPr>
            <w:tcW w:w="1400" w:type="dxa"/>
            <w:tcBorders>
              <w:top w:val="nil"/>
              <w:left w:val="nil"/>
              <w:bottom w:val="single" w:sz="4" w:space="0" w:color="auto"/>
              <w:right w:val="single" w:sz="4" w:space="0" w:color="auto"/>
            </w:tcBorders>
            <w:shd w:val="clear" w:color="auto" w:fill="auto"/>
            <w:noWrap/>
            <w:hideMark/>
          </w:tcPr>
          <w:p w14:paraId="20701EC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Between 22 and 28 weeks of gestation and again when they were admitted in spontaneous labor.</w:t>
            </w:r>
          </w:p>
        </w:tc>
        <w:tc>
          <w:tcPr>
            <w:tcW w:w="1354" w:type="dxa"/>
            <w:tcBorders>
              <w:top w:val="nil"/>
              <w:left w:val="nil"/>
              <w:bottom w:val="single" w:sz="4" w:space="0" w:color="auto"/>
              <w:right w:val="single" w:sz="4" w:space="0" w:color="auto"/>
            </w:tcBorders>
            <w:shd w:val="clear" w:color="auto" w:fill="auto"/>
            <w:noWrap/>
            <w:hideMark/>
          </w:tcPr>
          <w:p w14:paraId="0859175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before 37 weeks of gestation</w:t>
            </w:r>
          </w:p>
        </w:tc>
        <w:tc>
          <w:tcPr>
            <w:tcW w:w="939" w:type="dxa"/>
            <w:tcBorders>
              <w:top w:val="nil"/>
              <w:left w:val="nil"/>
              <w:bottom w:val="single" w:sz="4" w:space="0" w:color="auto"/>
              <w:right w:val="single" w:sz="4" w:space="0" w:color="auto"/>
            </w:tcBorders>
            <w:shd w:val="clear" w:color="auto" w:fill="auto"/>
            <w:noWrap/>
            <w:hideMark/>
          </w:tcPr>
          <w:p w14:paraId="5CE0A7F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w:t>
            </w:r>
          </w:p>
        </w:tc>
        <w:tc>
          <w:tcPr>
            <w:tcW w:w="913" w:type="dxa"/>
            <w:tcBorders>
              <w:top w:val="nil"/>
              <w:left w:val="nil"/>
              <w:bottom w:val="single" w:sz="4" w:space="0" w:color="auto"/>
              <w:right w:val="single" w:sz="4" w:space="0" w:color="auto"/>
            </w:tcBorders>
            <w:shd w:val="clear" w:color="auto" w:fill="auto"/>
            <w:noWrap/>
            <w:hideMark/>
          </w:tcPr>
          <w:p w14:paraId="319970C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668829E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determined by combination of LMP and first or second trimester ultrasonography</w:t>
            </w:r>
          </w:p>
        </w:tc>
        <w:tc>
          <w:tcPr>
            <w:tcW w:w="982" w:type="dxa"/>
            <w:tcBorders>
              <w:top w:val="nil"/>
              <w:left w:val="nil"/>
              <w:bottom w:val="single" w:sz="4" w:space="0" w:color="auto"/>
              <w:right w:val="single" w:sz="4" w:space="0" w:color="auto"/>
            </w:tcBorders>
            <w:shd w:val="clear" w:color="auto" w:fill="auto"/>
            <w:noWrap/>
            <w:hideMark/>
          </w:tcPr>
          <w:p w14:paraId="10BD6CAD"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4DFEDAD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10.36 [1.68, 63.81]</w:t>
            </w:r>
          </w:p>
        </w:tc>
        <w:tc>
          <w:tcPr>
            <w:tcW w:w="905" w:type="dxa"/>
            <w:tcBorders>
              <w:top w:val="nil"/>
              <w:left w:val="nil"/>
              <w:bottom w:val="single" w:sz="4" w:space="0" w:color="auto"/>
              <w:right w:val="single" w:sz="4" w:space="0" w:color="auto"/>
            </w:tcBorders>
            <w:shd w:val="clear" w:color="auto" w:fill="auto"/>
            <w:noWrap/>
            <w:hideMark/>
          </w:tcPr>
          <w:p w14:paraId="451DB069"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1F058B3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1.78 [0.89, 3.57]</w:t>
            </w:r>
          </w:p>
        </w:tc>
      </w:tr>
      <w:tr w:rsidR="00C524B5" w:rsidRPr="008A3A37" w14:paraId="5C4728DB" w14:textId="77777777" w:rsidTr="00892674">
        <w:trPr>
          <w:trHeight w:val="365"/>
        </w:trPr>
        <w:tc>
          <w:tcPr>
            <w:tcW w:w="1213" w:type="dxa"/>
            <w:tcBorders>
              <w:top w:val="nil"/>
              <w:left w:val="single" w:sz="4" w:space="0" w:color="auto"/>
              <w:bottom w:val="single" w:sz="4" w:space="0" w:color="auto"/>
              <w:right w:val="single" w:sz="4" w:space="0" w:color="auto"/>
            </w:tcBorders>
            <w:shd w:val="clear" w:color="auto" w:fill="auto"/>
            <w:noWrap/>
            <w:hideMark/>
          </w:tcPr>
          <w:p w14:paraId="4F5AC01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Payne</w:t>
            </w:r>
          </w:p>
        </w:tc>
        <w:tc>
          <w:tcPr>
            <w:tcW w:w="749" w:type="dxa"/>
            <w:tcBorders>
              <w:top w:val="nil"/>
              <w:left w:val="nil"/>
              <w:bottom w:val="single" w:sz="4" w:space="0" w:color="auto"/>
              <w:right w:val="single" w:sz="4" w:space="0" w:color="auto"/>
            </w:tcBorders>
            <w:shd w:val="clear" w:color="auto" w:fill="auto"/>
            <w:noWrap/>
            <w:hideMark/>
          </w:tcPr>
          <w:p w14:paraId="6787A7B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2016</w:t>
            </w:r>
          </w:p>
        </w:tc>
        <w:tc>
          <w:tcPr>
            <w:tcW w:w="863" w:type="dxa"/>
            <w:tcBorders>
              <w:top w:val="nil"/>
              <w:left w:val="nil"/>
              <w:bottom w:val="single" w:sz="4" w:space="0" w:color="auto"/>
              <w:right w:val="single" w:sz="4" w:space="0" w:color="auto"/>
            </w:tcBorders>
            <w:shd w:val="clear" w:color="auto" w:fill="auto"/>
            <w:noWrap/>
            <w:hideMark/>
          </w:tcPr>
          <w:p w14:paraId="5A39F94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Australia</w:t>
            </w:r>
          </w:p>
        </w:tc>
        <w:tc>
          <w:tcPr>
            <w:tcW w:w="1400" w:type="dxa"/>
            <w:tcBorders>
              <w:top w:val="nil"/>
              <w:left w:val="nil"/>
              <w:bottom w:val="single" w:sz="4" w:space="0" w:color="auto"/>
              <w:right w:val="single" w:sz="4" w:space="0" w:color="auto"/>
            </w:tcBorders>
            <w:shd w:val="clear" w:color="auto" w:fill="auto"/>
            <w:noWrap/>
            <w:hideMark/>
          </w:tcPr>
          <w:p w14:paraId="7D1C5AC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Within the first or second trimester</w:t>
            </w:r>
          </w:p>
        </w:tc>
        <w:tc>
          <w:tcPr>
            <w:tcW w:w="1354" w:type="dxa"/>
            <w:tcBorders>
              <w:top w:val="nil"/>
              <w:left w:val="nil"/>
              <w:bottom w:val="single" w:sz="4" w:space="0" w:color="auto"/>
              <w:right w:val="single" w:sz="4" w:space="0" w:color="auto"/>
            </w:tcBorders>
            <w:shd w:val="clear" w:color="auto" w:fill="auto"/>
            <w:noWrap/>
            <w:hideMark/>
          </w:tcPr>
          <w:p w14:paraId="43D268A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at &lt;37 weeks of pregnancy</w:t>
            </w:r>
          </w:p>
        </w:tc>
        <w:tc>
          <w:tcPr>
            <w:tcW w:w="939" w:type="dxa"/>
            <w:tcBorders>
              <w:top w:val="nil"/>
              <w:left w:val="nil"/>
              <w:bottom w:val="single" w:sz="4" w:space="0" w:color="auto"/>
              <w:right w:val="single" w:sz="4" w:space="0" w:color="auto"/>
            </w:tcBorders>
            <w:shd w:val="clear" w:color="auto" w:fill="auto"/>
            <w:noWrap/>
            <w:hideMark/>
          </w:tcPr>
          <w:p w14:paraId="7A0637C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VS</w:t>
            </w:r>
          </w:p>
        </w:tc>
        <w:tc>
          <w:tcPr>
            <w:tcW w:w="913" w:type="dxa"/>
            <w:tcBorders>
              <w:top w:val="nil"/>
              <w:left w:val="nil"/>
              <w:bottom w:val="single" w:sz="4" w:space="0" w:color="auto"/>
              <w:right w:val="single" w:sz="4" w:space="0" w:color="auto"/>
            </w:tcBorders>
            <w:shd w:val="clear" w:color="auto" w:fill="auto"/>
            <w:noWrap/>
            <w:hideMark/>
          </w:tcPr>
          <w:p w14:paraId="5B965DA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3292B40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hideMark/>
          </w:tcPr>
          <w:p w14:paraId="4111D99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7.73 [1.27, 46.92]</w:t>
            </w:r>
          </w:p>
        </w:tc>
        <w:tc>
          <w:tcPr>
            <w:tcW w:w="939" w:type="dxa"/>
            <w:tcBorders>
              <w:top w:val="nil"/>
              <w:left w:val="nil"/>
              <w:bottom w:val="single" w:sz="4" w:space="0" w:color="auto"/>
              <w:right w:val="single" w:sz="4" w:space="0" w:color="auto"/>
            </w:tcBorders>
            <w:shd w:val="clear" w:color="auto" w:fill="auto"/>
            <w:hideMark/>
          </w:tcPr>
          <w:p w14:paraId="64D48C2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1.48 [0.31, 7.20]</w:t>
            </w:r>
          </w:p>
        </w:tc>
        <w:tc>
          <w:tcPr>
            <w:tcW w:w="905" w:type="dxa"/>
            <w:tcBorders>
              <w:top w:val="nil"/>
              <w:left w:val="nil"/>
              <w:bottom w:val="single" w:sz="4" w:space="0" w:color="auto"/>
              <w:right w:val="single" w:sz="4" w:space="0" w:color="auto"/>
            </w:tcBorders>
            <w:shd w:val="clear" w:color="auto" w:fill="auto"/>
            <w:hideMark/>
          </w:tcPr>
          <w:p w14:paraId="4910C2E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5.87 [1.56, 22.13]</w:t>
            </w:r>
          </w:p>
        </w:tc>
        <w:tc>
          <w:tcPr>
            <w:tcW w:w="1076" w:type="dxa"/>
            <w:tcBorders>
              <w:top w:val="nil"/>
              <w:left w:val="nil"/>
              <w:bottom w:val="single" w:sz="4" w:space="0" w:color="auto"/>
              <w:right w:val="single" w:sz="4" w:space="0" w:color="auto"/>
            </w:tcBorders>
            <w:shd w:val="clear" w:color="auto" w:fill="auto"/>
            <w:hideMark/>
          </w:tcPr>
          <w:p w14:paraId="2310F30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1.19 [0.25, 5.73]</w:t>
            </w:r>
          </w:p>
        </w:tc>
      </w:tr>
      <w:tr w:rsidR="00C524B5" w:rsidRPr="008A3A37" w14:paraId="4E49C6C8" w14:textId="77777777" w:rsidTr="00892674">
        <w:trPr>
          <w:trHeight w:val="365"/>
        </w:trPr>
        <w:tc>
          <w:tcPr>
            <w:tcW w:w="1213" w:type="dxa"/>
            <w:tcBorders>
              <w:top w:val="nil"/>
              <w:left w:val="single" w:sz="4" w:space="0" w:color="auto"/>
              <w:bottom w:val="single" w:sz="4" w:space="0" w:color="auto"/>
              <w:right w:val="single" w:sz="4" w:space="0" w:color="auto"/>
            </w:tcBorders>
            <w:shd w:val="clear" w:color="auto" w:fill="auto"/>
            <w:noWrap/>
            <w:hideMark/>
          </w:tcPr>
          <w:p w14:paraId="30F73BF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Soromon</w:t>
            </w:r>
          </w:p>
        </w:tc>
        <w:tc>
          <w:tcPr>
            <w:tcW w:w="749" w:type="dxa"/>
            <w:tcBorders>
              <w:top w:val="nil"/>
              <w:left w:val="nil"/>
              <w:bottom w:val="single" w:sz="4" w:space="0" w:color="auto"/>
              <w:right w:val="single" w:sz="4" w:space="0" w:color="auto"/>
            </w:tcBorders>
            <w:shd w:val="clear" w:color="auto" w:fill="auto"/>
            <w:noWrap/>
            <w:hideMark/>
          </w:tcPr>
          <w:p w14:paraId="17C352F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2006</w:t>
            </w:r>
          </w:p>
        </w:tc>
        <w:tc>
          <w:tcPr>
            <w:tcW w:w="863" w:type="dxa"/>
            <w:tcBorders>
              <w:top w:val="nil"/>
              <w:left w:val="nil"/>
              <w:bottom w:val="single" w:sz="4" w:space="0" w:color="auto"/>
              <w:right w:val="single" w:sz="4" w:space="0" w:color="auto"/>
            </w:tcBorders>
            <w:shd w:val="clear" w:color="auto" w:fill="auto"/>
            <w:noWrap/>
            <w:hideMark/>
          </w:tcPr>
          <w:p w14:paraId="3B535D7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Japan</w:t>
            </w:r>
          </w:p>
        </w:tc>
        <w:tc>
          <w:tcPr>
            <w:tcW w:w="1400" w:type="dxa"/>
            <w:tcBorders>
              <w:top w:val="nil"/>
              <w:left w:val="nil"/>
              <w:bottom w:val="single" w:sz="4" w:space="0" w:color="auto"/>
              <w:right w:val="single" w:sz="4" w:space="0" w:color="auto"/>
            </w:tcBorders>
            <w:shd w:val="clear" w:color="auto" w:fill="auto"/>
            <w:noWrap/>
            <w:hideMark/>
          </w:tcPr>
          <w:p w14:paraId="0836A3B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&lt;11 weeks of gestation</w:t>
            </w:r>
          </w:p>
        </w:tc>
        <w:tc>
          <w:tcPr>
            <w:tcW w:w="1354" w:type="dxa"/>
            <w:tcBorders>
              <w:top w:val="nil"/>
              <w:left w:val="nil"/>
              <w:bottom w:val="single" w:sz="4" w:space="0" w:color="auto"/>
              <w:right w:val="single" w:sz="4" w:space="0" w:color="auto"/>
            </w:tcBorders>
            <w:shd w:val="clear" w:color="auto" w:fill="auto"/>
            <w:noWrap/>
            <w:hideMark/>
          </w:tcPr>
          <w:p w14:paraId="3333370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at 34 weeks of gestation</w:t>
            </w:r>
          </w:p>
        </w:tc>
        <w:tc>
          <w:tcPr>
            <w:tcW w:w="939" w:type="dxa"/>
            <w:tcBorders>
              <w:top w:val="nil"/>
              <w:left w:val="nil"/>
              <w:bottom w:val="single" w:sz="4" w:space="0" w:color="auto"/>
              <w:right w:val="single" w:sz="4" w:space="0" w:color="auto"/>
            </w:tcBorders>
            <w:shd w:val="clear" w:color="auto" w:fill="auto"/>
            <w:noWrap/>
            <w:hideMark/>
          </w:tcPr>
          <w:p w14:paraId="4ED33DC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18F57ED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1D0EE00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was determined by a combination of the LMP and ultrasonographic evaluation.</w:t>
            </w:r>
          </w:p>
        </w:tc>
        <w:tc>
          <w:tcPr>
            <w:tcW w:w="982" w:type="dxa"/>
            <w:tcBorders>
              <w:top w:val="nil"/>
              <w:left w:val="nil"/>
              <w:bottom w:val="single" w:sz="4" w:space="0" w:color="auto"/>
              <w:right w:val="single" w:sz="4" w:space="0" w:color="auto"/>
            </w:tcBorders>
            <w:shd w:val="clear" w:color="auto" w:fill="auto"/>
            <w:hideMark/>
          </w:tcPr>
          <w:p w14:paraId="5EB47C8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2.63 [0.15, 47.61]</w:t>
            </w:r>
          </w:p>
        </w:tc>
        <w:tc>
          <w:tcPr>
            <w:tcW w:w="939" w:type="dxa"/>
            <w:tcBorders>
              <w:top w:val="nil"/>
              <w:left w:val="nil"/>
              <w:bottom w:val="single" w:sz="4" w:space="0" w:color="auto"/>
              <w:right w:val="single" w:sz="4" w:space="0" w:color="auto"/>
            </w:tcBorders>
            <w:shd w:val="clear" w:color="auto" w:fill="auto"/>
            <w:hideMark/>
          </w:tcPr>
          <w:p w14:paraId="4D1A0BA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1.91 [0.63, 5.79] </w:t>
            </w:r>
          </w:p>
        </w:tc>
        <w:tc>
          <w:tcPr>
            <w:tcW w:w="905" w:type="dxa"/>
            <w:tcBorders>
              <w:top w:val="nil"/>
              <w:left w:val="nil"/>
              <w:bottom w:val="single" w:sz="4" w:space="0" w:color="auto"/>
              <w:right w:val="single" w:sz="4" w:space="0" w:color="auto"/>
            </w:tcBorders>
            <w:shd w:val="clear" w:color="auto" w:fill="auto"/>
            <w:hideMark/>
          </w:tcPr>
          <w:p w14:paraId="7B3ED45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3.03 [1,10, 8.33]</w:t>
            </w:r>
          </w:p>
        </w:tc>
        <w:tc>
          <w:tcPr>
            <w:tcW w:w="1076" w:type="dxa"/>
            <w:tcBorders>
              <w:top w:val="nil"/>
              <w:left w:val="nil"/>
              <w:bottom w:val="single" w:sz="4" w:space="0" w:color="auto"/>
              <w:right w:val="single" w:sz="4" w:space="0" w:color="auto"/>
            </w:tcBorders>
            <w:shd w:val="clear" w:color="auto" w:fill="auto"/>
            <w:hideMark/>
          </w:tcPr>
          <w:p w14:paraId="3466294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0.52 [0.07, 3.93]</w:t>
            </w:r>
          </w:p>
        </w:tc>
      </w:tr>
      <w:tr w:rsidR="00C524B5" w:rsidRPr="008A3A37" w14:paraId="661BF3A0" w14:textId="77777777" w:rsidTr="00892674">
        <w:trPr>
          <w:trHeight w:val="365"/>
        </w:trPr>
        <w:tc>
          <w:tcPr>
            <w:tcW w:w="1213" w:type="dxa"/>
            <w:tcBorders>
              <w:top w:val="nil"/>
              <w:left w:val="single" w:sz="4" w:space="0" w:color="auto"/>
              <w:bottom w:val="single" w:sz="4" w:space="0" w:color="auto"/>
              <w:right w:val="single" w:sz="4" w:space="0" w:color="auto"/>
            </w:tcBorders>
            <w:shd w:val="clear" w:color="auto" w:fill="auto"/>
            <w:noWrap/>
            <w:hideMark/>
          </w:tcPr>
          <w:p w14:paraId="7F5BBF8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Riikka</w:t>
            </w:r>
          </w:p>
        </w:tc>
        <w:tc>
          <w:tcPr>
            <w:tcW w:w="749" w:type="dxa"/>
            <w:tcBorders>
              <w:top w:val="nil"/>
              <w:left w:val="nil"/>
              <w:bottom w:val="single" w:sz="4" w:space="0" w:color="auto"/>
              <w:right w:val="single" w:sz="4" w:space="0" w:color="auto"/>
            </w:tcBorders>
            <w:shd w:val="clear" w:color="auto" w:fill="auto"/>
            <w:noWrap/>
            <w:hideMark/>
          </w:tcPr>
          <w:p w14:paraId="7DCF3B7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2002</w:t>
            </w:r>
          </w:p>
        </w:tc>
        <w:tc>
          <w:tcPr>
            <w:tcW w:w="863" w:type="dxa"/>
            <w:tcBorders>
              <w:top w:val="nil"/>
              <w:left w:val="nil"/>
              <w:bottom w:val="single" w:sz="4" w:space="0" w:color="auto"/>
              <w:right w:val="single" w:sz="4" w:space="0" w:color="auto"/>
            </w:tcBorders>
            <w:shd w:val="clear" w:color="auto" w:fill="auto"/>
            <w:noWrap/>
            <w:hideMark/>
          </w:tcPr>
          <w:p w14:paraId="122A131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Finland</w:t>
            </w:r>
          </w:p>
        </w:tc>
        <w:tc>
          <w:tcPr>
            <w:tcW w:w="1400" w:type="dxa"/>
            <w:tcBorders>
              <w:top w:val="nil"/>
              <w:left w:val="nil"/>
              <w:bottom w:val="single" w:sz="4" w:space="0" w:color="auto"/>
              <w:right w:val="single" w:sz="4" w:space="0" w:color="auto"/>
            </w:tcBorders>
            <w:shd w:val="clear" w:color="auto" w:fill="auto"/>
            <w:noWrap/>
            <w:hideMark/>
          </w:tcPr>
          <w:p w14:paraId="732B036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Third trimester of pregnancy</w:t>
            </w:r>
          </w:p>
        </w:tc>
        <w:tc>
          <w:tcPr>
            <w:tcW w:w="1354" w:type="dxa"/>
            <w:tcBorders>
              <w:top w:val="nil"/>
              <w:left w:val="nil"/>
              <w:bottom w:val="single" w:sz="4" w:space="0" w:color="auto"/>
              <w:right w:val="single" w:sz="4" w:space="0" w:color="auto"/>
            </w:tcBorders>
            <w:shd w:val="clear" w:color="auto" w:fill="auto"/>
            <w:noWrap/>
            <w:hideMark/>
          </w:tcPr>
          <w:p w14:paraId="542DE95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39" w:type="dxa"/>
            <w:tcBorders>
              <w:top w:val="nil"/>
              <w:left w:val="nil"/>
              <w:bottom w:val="single" w:sz="4" w:space="0" w:color="auto"/>
              <w:right w:val="single" w:sz="4" w:space="0" w:color="auto"/>
            </w:tcBorders>
            <w:shd w:val="clear" w:color="auto" w:fill="auto"/>
            <w:noWrap/>
            <w:hideMark/>
          </w:tcPr>
          <w:p w14:paraId="005DC2E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CF</w:t>
            </w:r>
          </w:p>
        </w:tc>
        <w:tc>
          <w:tcPr>
            <w:tcW w:w="913" w:type="dxa"/>
            <w:tcBorders>
              <w:top w:val="nil"/>
              <w:left w:val="nil"/>
              <w:bottom w:val="single" w:sz="4" w:space="0" w:color="auto"/>
              <w:right w:val="single" w:sz="4" w:space="0" w:color="auto"/>
            </w:tcBorders>
            <w:shd w:val="clear" w:color="auto" w:fill="auto"/>
            <w:noWrap/>
            <w:hideMark/>
          </w:tcPr>
          <w:p w14:paraId="280A6A3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 and culture</w:t>
            </w:r>
          </w:p>
        </w:tc>
        <w:tc>
          <w:tcPr>
            <w:tcW w:w="1617" w:type="dxa"/>
            <w:tcBorders>
              <w:top w:val="nil"/>
              <w:left w:val="nil"/>
              <w:bottom w:val="single" w:sz="4" w:space="0" w:color="auto"/>
              <w:right w:val="single" w:sz="4" w:space="0" w:color="auto"/>
            </w:tcBorders>
            <w:shd w:val="clear" w:color="auto" w:fill="auto"/>
            <w:noWrap/>
            <w:hideMark/>
          </w:tcPr>
          <w:p w14:paraId="32997B1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4514625F"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3A0EACC1"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60064493"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hideMark/>
          </w:tcPr>
          <w:p w14:paraId="6B819AC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4.06 [1.33, 12.40]</w:t>
            </w:r>
          </w:p>
        </w:tc>
      </w:tr>
      <w:tr w:rsidR="00C524B5" w:rsidRPr="008A3A37" w14:paraId="1ED99C09"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595E1C7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Edwards</w:t>
            </w:r>
          </w:p>
        </w:tc>
        <w:tc>
          <w:tcPr>
            <w:tcW w:w="749" w:type="dxa"/>
            <w:tcBorders>
              <w:top w:val="nil"/>
              <w:left w:val="nil"/>
              <w:bottom w:val="single" w:sz="4" w:space="0" w:color="auto"/>
              <w:right w:val="single" w:sz="4" w:space="0" w:color="auto"/>
            </w:tcBorders>
            <w:shd w:val="clear" w:color="auto" w:fill="auto"/>
            <w:noWrap/>
            <w:hideMark/>
          </w:tcPr>
          <w:p w14:paraId="0A76C4D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2006</w:t>
            </w:r>
          </w:p>
        </w:tc>
        <w:tc>
          <w:tcPr>
            <w:tcW w:w="863" w:type="dxa"/>
            <w:tcBorders>
              <w:top w:val="nil"/>
              <w:left w:val="nil"/>
              <w:bottom w:val="single" w:sz="4" w:space="0" w:color="auto"/>
              <w:right w:val="single" w:sz="4" w:space="0" w:color="auto"/>
            </w:tcBorders>
            <w:shd w:val="clear" w:color="auto" w:fill="auto"/>
            <w:noWrap/>
            <w:hideMark/>
          </w:tcPr>
          <w:p w14:paraId="096959A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USA</w:t>
            </w:r>
          </w:p>
        </w:tc>
        <w:tc>
          <w:tcPr>
            <w:tcW w:w="1400" w:type="dxa"/>
            <w:tcBorders>
              <w:top w:val="nil"/>
              <w:left w:val="nil"/>
              <w:bottom w:val="single" w:sz="4" w:space="0" w:color="auto"/>
              <w:right w:val="single" w:sz="4" w:space="0" w:color="auto"/>
            </w:tcBorders>
            <w:shd w:val="clear" w:color="auto" w:fill="auto"/>
            <w:noWrap/>
            <w:hideMark/>
          </w:tcPr>
          <w:p w14:paraId="299FFE7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Between 23 and 32 weeks of gestation</w:t>
            </w:r>
          </w:p>
        </w:tc>
        <w:tc>
          <w:tcPr>
            <w:tcW w:w="1354" w:type="dxa"/>
            <w:tcBorders>
              <w:top w:val="nil"/>
              <w:left w:val="nil"/>
              <w:bottom w:val="single" w:sz="4" w:space="0" w:color="auto"/>
              <w:right w:val="single" w:sz="4" w:space="0" w:color="auto"/>
            </w:tcBorders>
            <w:shd w:val="clear" w:color="auto" w:fill="auto"/>
            <w:noWrap/>
            <w:hideMark/>
          </w:tcPr>
          <w:p w14:paraId="79F286B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Delivery at &lt;37 weeks of pregnancy</w:t>
            </w:r>
          </w:p>
        </w:tc>
        <w:tc>
          <w:tcPr>
            <w:tcW w:w="939" w:type="dxa"/>
            <w:tcBorders>
              <w:top w:val="nil"/>
              <w:left w:val="nil"/>
              <w:bottom w:val="single" w:sz="4" w:space="0" w:color="auto"/>
              <w:right w:val="single" w:sz="4" w:space="0" w:color="auto"/>
            </w:tcBorders>
            <w:shd w:val="clear" w:color="auto" w:fill="auto"/>
            <w:noWrap/>
            <w:hideMark/>
          </w:tcPr>
          <w:p w14:paraId="682789C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4FDE5D9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20B9DEE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15A7E981"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65B5C131"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08C17202"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003F7E3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4BD6A324" w14:textId="77777777" w:rsidTr="00892674">
        <w:trPr>
          <w:trHeight w:val="235"/>
        </w:trPr>
        <w:tc>
          <w:tcPr>
            <w:tcW w:w="12950" w:type="dxa"/>
            <w:gridSpan w:val="12"/>
            <w:tcBorders>
              <w:top w:val="single" w:sz="4" w:space="0" w:color="auto"/>
              <w:left w:val="single" w:sz="4" w:space="0" w:color="auto"/>
              <w:bottom w:val="single" w:sz="4" w:space="0" w:color="auto"/>
              <w:right w:val="single" w:sz="4" w:space="0" w:color="000000"/>
            </w:tcBorders>
            <w:shd w:val="clear" w:color="auto" w:fill="E7E6E6" w:themeFill="background2"/>
            <w:noWrap/>
            <w:hideMark/>
          </w:tcPr>
          <w:p w14:paraId="1D43C483" w14:textId="77777777" w:rsidR="00C524B5" w:rsidRPr="008A3A37" w:rsidRDefault="00C524B5" w:rsidP="00892674">
            <w:pPr>
              <w:spacing w:after="0" w:line="360" w:lineRule="auto"/>
              <w:jc w:val="center"/>
              <w:rPr>
                <w:rFonts w:ascii="Arial" w:eastAsia="Times New Roman" w:hAnsi="Arial" w:cs="Arial"/>
                <w:b/>
                <w:bCs/>
                <w:sz w:val="16"/>
                <w:szCs w:val="16"/>
              </w:rPr>
            </w:pPr>
            <w:r w:rsidRPr="008A3A37">
              <w:rPr>
                <w:rFonts w:ascii="Arial" w:eastAsia="Times New Roman" w:hAnsi="Arial" w:cs="Arial"/>
                <w:b/>
                <w:bCs/>
                <w:sz w:val="16"/>
                <w:szCs w:val="16"/>
              </w:rPr>
              <w:t>Preterm labor</w:t>
            </w:r>
          </w:p>
        </w:tc>
      </w:tr>
      <w:tr w:rsidR="00C524B5" w:rsidRPr="008A3A37" w14:paraId="228F3ED4" w14:textId="77777777" w:rsidTr="00892674">
        <w:trPr>
          <w:trHeight w:val="365"/>
        </w:trPr>
        <w:tc>
          <w:tcPr>
            <w:tcW w:w="1213" w:type="dxa"/>
            <w:tcBorders>
              <w:top w:val="nil"/>
              <w:left w:val="single" w:sz="4" w:space="0" w:color="auto"/>
              <w:bottom w:val="single" w:sz="4" w:space="0" w:color="auto"/>
              <w:right w:val="single" w:sz="4" w:space="0" w:color="auto"/>
            </w:tcBorders>
            <w:shd w:val="clear" w:color="auto" w:fill="auto"/>
            <w:noWrap/>
            <w:hideMark/>
          </w:tcPr>
          <w:p w14:paraId="043D75D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Lamont</w:t>
            </w:r>
          </w:p>
        </w:tc>
        <w:tc>
          <w:tcPr>
            <w:tcW w:w="749" w:type="dxa"/>
            <w:tcBorders>
              <w:top w:val="nil"/>
              <w:left w:val="nil"/>
              <w:bottom w:val="single" w:sz="4" w:space="0" w:color="auto"/>
              <w:right w:val="single" w:sz="4" w:space="0" w:color="auto"/>
            </w:tcBorders>
            <w:shd w:val="clear" w:color="auto" w:fill="auto"/>
            <w:noWrap/>
            <w:hideMark/>
          </w:tcPr>
          <w:p w14:paraId="44DEAA2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1987</w:t>
            </w:r>
          </w:p>
        </w:tc>
        <w:tc>
          <w:tcPr>
            <w:tcW w:w="863" w:type="dxa"/>
            <w:tcBorders>
              <w:top w:val="nil"/>
              <w:left w:val="nil"/>
              <w:bottom w:val="single" w:sz="4" w:space="0" w:color="auto"/>
              <w:right w:val="single" w:sz="4" w:space="0" w:color="auto"/>
            </w:tcBorders>
            <w:shd w:val="clear" w:color="auto" w:fill="auto"/>
            <w:noWrap/>
            <w:hideMark/>
          </w:tcPr>
          <w:p w14:paraId="2D33377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England </w:t>
            </w:r>
          </w:p>
        </w:tc>
        <w:tc>
          <w:tcPr>
            <w:tcW w:w="1400" w:type="dxa"/>
            <w:tcBorders>
              <w:top w:val="nil"/>
              <w:left w:val="nil"/>
              <w:bottom w:val="single" w:sz="4" w:space="0" w:color="auto"/>
              <w:right w:val="single" w:sz="4" w:space="0" w:color="auto"/>
            </w:tcBorders>
            <w:shd w:val="clear" w:color="auto" w:fill="auto"/>
            <w:noWrap/>
            <w:hideMark/>
          </w:tcPr>
          <w:p w14:paraId="20E4D0F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Third trimester </w:t>
            </w:r>
          </w:p>
        </w:tc>
        <w:tc>
          <w:tcPr>
            <w:tcW w:w="1354" w:type="dxa"/>
            <w:tcBorders>
              <w:top w:val="nil"/>
              <w:left w:val="nil"/>
              <w:bottom w:val="single" w:sz="4" w:space="0" w:color="auto"/>
              <w:right w:val="single" w:sz="4" w:space="0" w:color="auto"/>
            </w:tcBorders>
            <w:shd w:val="clear" w:color="auto" w:fill="auto"/>
            <w:noWrap/>
            <w:hideMark/>
          </w:tcPr>
          <w:p w14:paraId="0532493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39" w:type="dxa"/>
            <w:tcBorders>
              <w:top w:val="nil"/>
              <w:left w:val="nil"/>
              <w:bottom w:val="single" w:sz="4" w:space="0" w:color="auto"/>
              <w:right w:val="single" w:sz="4" w:space="0" w:color="auto"/>
            </w:tcBorders>
            <w:shd w:val="clear" w:color="auto" w:fill="auto"/>
            <w:noWrap/>
            <w:hideMark/>
          </w:tcPr>
          <w:p w14:paraId="752E70A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11A4BC0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77CEB1C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4F864F6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6EA1A41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3.62 [0.77, 16.96]</w:t>
            </w:r>
          </w:p>
        </w:tc>
        <w:tc>
          <w:tcPr>
            <w:tcW w:w="905" w:type="dxa"/>
            <w:tcBorders>
              <w:top w:val="nil"/>
              <w:left w:val="nil"/>
              <w:bottom w:val="single" w:sz="4" w:space="0" w:color="auto"/>
              <w:right w:val="single" w:sz="4" w:space="0" w:color="auto"/>
            </w:tcBorders>
            <w:shd w:val="clear" w:color="auto" w:fill="auto"/>
            <w:noWrap/>
            <w:hideMark/>
          </w:tcPr>
          <w:p w14:paraId="4A211FF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73D3E1E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7.23 [2.61, 20.06]</w:t>
            </w:r>
          </w:p>
        </w:tc>
      </w:tr>
      <w:tr w:rsidR="00C524B5" w:rsidRPr="008A3A37" w14:paraId="1AAAA798"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6C6A1D0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Hillier</w:t>
            </w:r>
          </w:p>
        </w:tc>
        <w:tc>
          <w:tcPr>
            <w:tcW w:w="749" w:type="dxa"/>
            <w:tcBorders>
              <w:top w:val="nil"/>
              <w:left w:val="nil"/>
              <w:bottom w:val="single" w:sz="4" w:space="0" w:color="auto"/>
              <w:right w:val="single" w:sz="4" w:space="0" w:color="auto"/>
            </w:tcBorders>
            <w:shd w:val="clear" w:color="auto" w:fill="auto"/>
            <w:noWrap/>
            <w:hideMark/>
          </w:tcPr>
          <w:p w14:paraId="3DE9C4A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1988</w:t>
            </w:r>
          </w:p>
        </w:tc>
        <w:tc>
          <w:tcPr>
            <w:tcW w:w="863" w:type="dxa"/>
            <w:tcBorders>
              <w:top w:val="nil"/>
              <w:left w:val="nil"/>
              <w:bottom w:val="single" w:sz="4" w:space="0" w:color="auto"/>
              <w:right w:val="single" w:sz="4" w:space="0" w:color="auto"/>
            </w:tcBorders>
            <w:shd w:val="clear" w:color="auto" w:fill="auto"/>
            <w:noWrap/>
            <w:hideMark/>
          </w:tcPr>
          <w:p w14:paraId="4C2B275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USA</w:t>
            </w:r>
          </w:p>
        </w:tc>
        <w:tc>
          <w:tcPr>
            <w:tcW w:w="1400" w:type="dxa"/>
            <w:tcBorders>
              <w:top w:val="nil"/>
              <w:left w:val="nil"/>
              <w:bottom w:val="single" w:sz="4" w:space="0" w:color="auto"/>
              <w:right w:val="single" w:sz="4" w:space="0" w:color="auto"/>
            </w:tcBorders>
            <w:shd w:val="clear" w:color="auto" w:fill="auto"/>
            <w:noWrap/>
            <w:hideMark/>
          </w:tcPr>
          <w:p w14:paraId="2E91368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Second or third trimester</w:t>
            </w:r>
          </w:p>
        </w:tc>
        <w:tc>
          <w:tcPr>
            <w:tcW w:w="1354" w:type="dxa"/>
            <w:tcBorders>
              <w:top w:val="nil"/>
              <w:left w:val="nil"/>
              <w:bottom w:val="single" w:sz="4" w:space="0" w:color="auto"/>
              <w:right w:val="single" w:sz="4" w:space="0" w:color="auto"/>
            </w:tcBorders>
            <w:shd w:val="clear" w:color="auto" w:fill="auto"/>
            <w:noWrap/>
            <w:hideMark/>
          </w:tcPr>
          <w:p w14:paraId="13E5D7E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Two or more regular contractions every 10 </w:t>
            </w:r>
            <w:r w:rsidRPr="008A3A37">
              <w:rPr>
                <w:rFonts w:ascii="Arial" w:eastAsia="Times New Roman" w:hAnsi="Arial" w:cs="Arial"/>
                <w:sz w:val="16"/>
                <w:szCs w:val="16"/>
              </w:rPr>
              <w:lastRenderedPageBreak/>
              <w:t xml:space="preserve">minutes for 2 hours or more at GA of less than 37 weeks. </w:t>
            </w:r>
          </w:p>
        </w:tc>
        <w:tc>
          <w:tcPr>
            <w:tcW w:w="939" w:type="dxa"/>
            <w:tcBorders>
              <w:top w:val="nil"/>
              <w:left w:val="nil"/>
              <w:bottom w:val="single" w:sz="4" w:space="0" w:color="auto"/>
              <w:right w:val="single" w:sz="4" w:space="0" w:color="auto"/>
            </w:tcBorders>
            <w:shd w:val="clear" w:color="auto" w:fill="auto"/>
            <w:noWrap/>
            <w:hideMark/>
          </w:tcPr>
          <w:p w14:paraId="739859E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P</w:t>
            </w:r>
          </w:p>
        </w:tc>
        <w:tc>
          <w:tcPr>
            <w:tcW w:w="913" w:type="dxa"/>
            <w:tcBorders>
              <w:top w:val="nil"/>
              <w:left w:val="nil"/>
              <w:bottom w:val="single" w:sz="4" w:space="0" w:color="auto"/>
              <w:right w:val="single" w:sz="4" w:space="0" w:color="auto"/>
            </w:tcBorders>
            <w:shd w:val="clear" w:color="auto" w:fill="auto"/>
            <w:noWrap/>
            <w:hideMark/>
          </w:tcPr>
          <w:p w14:paraId="36BD304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12F30E4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Date of the LMP, clinical dating and ultrasonographic data</w:t>
            </w:r>
          </w:p>
        </w:tc>
        <w:tc>
          <w:tcPr>
            <w:tcW w:w="982" w:type="dxa"/>
            <w:tcBorders>
              <w:top w:val="nil"/>
              <w:left w:val="nil"/>
              <w:bottom w:val="single" w:sz="4" w:space="0" w:color="auto"/>
              <w:right w:val="single" w:sz="4" w:space="0" w:color="auto"/>
            </w:tcBorders>
            <w:shd w:val="clear" w:color="auto" w:fill="auto"/>
            <w:noWrap/>
            <w:hideMark/>
          </w:tcPr>
          <w:p w14:paraId="1176BF5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13980DE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2.65 [0.49, 14.26]</w:t>
            </w:r>
          </w:p>
        </w:tc>
        <w:tc>
          <w:tcPr>
            <w:tcW w:w="905" w:type="dxa"/>
            <w:tcBorders>
              <w:top w:val="nil"/>
              <w:left w:val="nil"/>
              <w:bottom w:val="single" w:sz="4" w:space="0" w:color="auto"/>
              <w:right w:val="single" w:sz="4" w:space="0" w:color="auto"/>
            </w:tcBorders>
            <w:shd w:val="clear" w:color="auto" w:fill="auto"/>
            <w:noWrap/>
            <w:hideMark/>
          </w:tcPr>
          <w:p w14:paraId="4B5A3CD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5FDC1F5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2.45 [1.05, 5.76]</w:t>
            </w:r>
          </w:p>
        </w:tc>
      </w:tr>
      <w:tr w:rsidR="00C524B5" w:rsidRPr="008A3A37" w14:paraId="0A92D658"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1FEC300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Holst</w:t>
            </w:r>
          </w:p>
        </w:tc>
        <w:tc>
          <w:tcPr>
            <w:tcW w:w="749" w:type="dxa"/>
            <w:tcBorders>
              <w:top w:val="nil"/>
              <w:left w:val="nil"/>
              <w:bottom w:val="single" w:sz="4" w:space="0" w:color="auto"/>
              <w:right w:val="single" w:sz="4" w:space="0" w:color="auto"/>
            </w:tcBorders>
            <w:shd w:val="clear" w:color="auto" w:fill="auto"/>
            <w:noWrap/>
            <w:hideMark/>
          </w:tcPr>
          <w:p w14:paraId="42FB9D7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1994</w:t>
            </w:r>
          </w:p>
        </w:tc>
        <w:tc>
          <w:tcPr>
            <w:tcW w:w="863" w:type="dxa"/>
            <w:tcBorders>
              <w:top w:val="nil"/>
              <w:left w:val="nil"/>
              <w:bottom w:val="single" w:sz="4" w:space="0" w:color="auto"/>
              <w:right w:val="single" w:sz="4" w:space="0" w:color="auto"/>
            </w:tcBorders>
            <w:shd w:val="clear" w:color="auto" w:fill="auto"/>
            <w:noWrap/>
            <w:hideMark/>
          </w:tcPr>
          <w:p w14:paraId="49D5A48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Sweden</w:t>
            </w:r>
          </w:p>
        </w:tc>
        <w:tc>
          <w:tcPr>
            <w:tcW w:w="1400" w:type="dxa"/>
            <w:tcBorders>
              <w:top w:val="nil"/>
              <w:left w:val="nil"/>
              <w:bottom w:val="single" w:sz="4" w:space="0" w:color="auto"/>
              <w:right w:val="single" w:sz="4" w:space="0" w:color="auto"/>
            </w:tcBorders>
            <w:shd w:val="clear" w:color="auto" w:fill="auto"/>
            <w:noWrap/>
            <w:hideMark/>
          </w:tcPr>
          <w:p w14:paraId="2416440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Labor (Time the patient was admitted for being in labor)</w:t>
            </w:r>
          </w:p>
        </w:tc>
        <w:tc>
          <w:tcPr>
            <w:tcW w:w="1354" w:type="dxa"/>
            <w:tcBorders>
              <w:top w:val="nil"/>
              <w:left w:val="nil"/>
              <w:bottom w:val="single" w:sz="4" w:space="0" w:color="auto"/>
              <w:right w:val="single" w:sz="4" w:space="0" w:color="auto"/>
            </w:tcBorders>
            <w:shd w:val="clear" w:color="auto" w:fill="auto"/>
            <w:noWrap/>
            <w:hideMark/>
          </w:tcPr>
          <w:p w14:paraId="053DCBF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PT</w:t>
            </w:r>
            <w:r>
              <w:rPr>
                <w:rFonts w:ascii="Arial" w:eastAsia="Times New Roman" w:hAnsi="Arial" w:cs="Arial"/>
                <w:sz w:val="16"/>
                <w:szCs w:val="16"/>
              </w:rPr>
              <w:t>B</w:t>
            </w:r>
            <w:r w:rsidRPr="008A3A37">
              <w:rPr>
                <w:rFonts w:ascii="Arial" w:eastAsia="Times New Roman" w:hAnsi="Arial" w:cs="Arial"/>
                <w:sz w:val="16"/>
                <w:szCs w:val="16"/>
              </w:rPr>
              <w:t xml:space="preserve"> was subdivided into delivery occurring between 34 and &lt;37 weeks and delivery occurring prior to 34 weeks gestation</w:t>
            </w:r>
          </w:p>
        </w:tc>
        <w:tc>
          <w:tcPr>
            <w:tcW w:w="939" w:type="dxa"/>
            <w:tcBorders>
              <w:top w:val="nil"/>
              <w:left w:val="nil"/>
              <w:bottom w:val="single" w:sz="4" w:space="0" w:color="auto"/>
              <w:right w:val="single" w:sz="4" w:space="0" w:color="auto"/>
            </w:tcBorders>
            <w:shd w:val="clear" w:color="auto" w:fill="auto"/>
            <w:noWrap/>
            <w:hideMark/>
          </w:tcPr>
          <w:p w14:paraId="2EC5A3E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6F2CEBF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29646A6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LMP combined with ultrasonographic data</w:t>
            </w:r>
          </w:p>
        </w:tc>
        <w:tc>
          <w:tcPr>
            <w:tcW w:w="982" w:type="dxa"/>
            <w:tcBorders>
              <w:top w:val="nil"/>
              <w:left w:val="nil"/>
              <w:bottom w:val="single" w:sz="4" w:space="0" w:color="auto"/>
              <w:right w:val="single" w:sz="4" w:space="0" w:color="auto"/>
            </w:tcBorders>
            <w:shd w:val="clear" w:color="auto" w:fill="auto"/>
            <w:noWrap/>
            <w:hideMark/>
          </w:tcPr>
          <w:p w14:paraId="0C5289A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557665F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7.22 [0.86, 60.50]</w:t>
            </w:r>
          </w:p>
        </w:tc>
        <w:tc>
          <w:tcPr>
            <w:tcW w:w="905" w:type="dxa"/>
            <w:tcBorders>
              <w:top w:val="nil"/>
              <w:left w:val="nil"/>
              <w:bottom w:val="single" w:sz="4" w:space="0" w:color="auto"/>
              <w:right w:val="single" w:sz="4" w:space="0" w:color="auto"/>
            </w:tcBorders>
            <w:shd w:val="clear" w:color="auto" w:fill="auto"/>
            <w:noWrap/>
            <w:hideMark/>
          </w:tcPr>
          <w:p w14:paraId="3A31857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18DA524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0.73 [0.31, 1.75]</w:t>
            </w:r>
          </w:p>
        </w:tc>
      </w:tr>
      <w:tr w:rsidR="00C524B5" w:rsidRPr="008A3A37" w14:paraId="2E428785" w14:textId="77777777" w:rsidTr="00892674">
        <w:trPr>
          <w:trHeight w:val="365"/>
        </w:trPr>
        <w:tc>
          <w:tcPr>
            <w:tcW w:w="1213" w:type="dxa"/>
            <w:tcBorders>
              <w:top w:val="nil"/>
              <w:left w:val="single" w:sz="4" w:space="0" w:color="auto"/>
              <w:bottom w:val="single" w:sz="4" w:space="0" w:color="auto"/>
              <w:right w:val="single" w:sz="4" w:space="0" w:color="auto"/>
            </w:tcBorders>
            <w:shd w:val="clear" w:color="auto" w:fill="auto"/>
            <w:noWrap/>
            <w:hideMark/>
          </w:tcPr>
          <w:p w14:paraId="3E35A71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Mitsunari</w:t>
            </w:r>
          </w:p>
        </w:tc>
        <w:tc>
          <w:tcPr>
            <w:tcW w:w="749" w:type="dxa"/>
            <w:tcBorders>
              <w:top w:val="nil"/>
              <w:left w:val="nil"/>
              <w:bottom w:val="single" w:sz="4" w:space="0" w:color="auto"/>
              <w:right w:val="single" w:sz="4" w:space="0" w:color="auto"/>
            </w:tcBorders>
            <w:shd w:val="clear" w:color="auto" w:fill="auto"/>
            <w:noWrap/>
            <w:hideMark/>
          </w:tcPr>
          <w:p w14:paraId="2B56FA6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2005</w:t>
            </w:r>
          </w:p>
        </w:tc>
        <w:tc>
          <w:tcPr>
            <w:tcW w:w="863" w:type="dxa"/>
            <w:tcBorders>
              <w:top w:val="nil"/>
              <w:left w:val="nil"/>
              <w:bottom w:val="single" w:sz="4" w:space="0" w:color="auto"/>
              <w:right w:val="single" w:sz="4" w:space="0" w:color="auto"/>
            </w:tcBorders>
            <w:shd w:val="clear" w:color="auto" w:fill="auto"/>
            <w:noWrap/>
            <w:hideMark/>
          </w:tcPr>
          <w:p w14:paraId="42D07F2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Japan</w:t>
            </w:r>
          </w:p>
        </w:tc>
        <w:tc>
          <w:tcPr>
            <w:tcW w:w="1400" w:type="dxa"/>
            <w:tcBorders>
              <w:top w:val="nil"/>
              <w:left w:val="nil"/>
              <w:bottom w:val="single" w:sz="4" w:space="0" w:color="auto"/>
              <w:right w:val="single" w:sz="4" w:space="0" w:color="auto"/>
            </w:tcBorders>
            <w:shd w:val="clear" w:color="auto" w:fill="auto"/>
            <w:noWrap/>
            <w:hideMark/>
          </w:tcPr>
          <w:p w14:paraId="53ABF20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First visit due to symptoms</w:t>
            </w:r>
          </w:p>
        </w:tc>
        <w:tc>
          <w:tcPr>
            <w:tcW w:w="1354" w:type="dxa"/>
            <w:tcBorders>
              <w:top w:val="nil"/>
              <w:left w:val="nil"/>
              <w:bottom w:val="single" w:sz="4" w:space="0" w:color="auto"/>
              <w:right w:val="single" w:sz="4" w:space="0" w:color="auto"/>
            </w:tcBorders>
            <w:shd w:val="clear" w:color="auto" w:fill="auto"/>
            <w:noWrap/>
            <w:hideMark/>
          </w:tcPr>
          <w:p w14:paraId="0671137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Presence of regular uterine contractions with a frequency of at least one every 10min and cervical change</w:t>
            </w:r>
          </w:p>
        </w:tc>
        <w:tc>
          <w:tcPr>
            <w:tcW w:w="939" w:type="dxa"/>
            <w:tcBorders>
              <w:top w:val="nil"/>
              <w:left w:val="nil"/>
              <w:bottom w:val="single" w:sz="4" w:space="0" w:color="auto"/>
              <w:right w:val="single" w:sz="4" w:space="0" w:color="auto"/>
            </w:tcBorders>
            <w:shd w:val="clear" w:color="auto" w:fill="auto"/>
            <w:noWrap/>
            <w:hideMark/>
          </w:tcPr>
          <w:p w14:paraId="3B03BD8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CF</w:t>
            </w:r>
          </w:p>
        </w:tc>
        <w:tc>
          <w:tcPr>
            <w:tcW w:w="913" w:type="dxa"/>
            <w:tcBorders>
              <w:top w:val="nil"/>
              <w:left w:val="nil"/>
              <w:bottom w:val="single" w:sz="4" w:space="0" w:color="auto"/>
              <w:right w:val="single" w:sz="4" w:space="0" w:color="auto"/>
            </w:tcBorders>
            <w:shd w:val="clear" w:color="auto" w:fill="auto"/>
            <w:noWrap/>
            <w:hideMark/>
          </w:tcPr>
          <w:p w14:paraId="198AB7F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79C042F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5FD6CFF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4EF4C12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05" w:type="dxa"/>
            <w:tcBorders>
              <w:top w:val="nil"/>
              <w:left w:val="nil"/>
              <w:bottom w:val="single" w:sz="4" w:space="0" w:color="auto"/>
              <w:right w:val="single" w:sz="4" w:space="0" w:color="auto"/>
            </w:tcBorders>
            <w:shd w:val="clear" w:color="auto" w:fill="auto"/>
            <w:noWrap/>
            <w:hideMark/>
          </w:tcPr>
          <w:p w14:paraId="1EA28BC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5CD9E56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7.90 [2.12, 29.49]</w:t>
            </w:r>
          </w:p>
        </w:tc>
      </w:tr>
      <w:tr w:rsidR="00C524B5" w:rsidRPr="008A3A37" w14:paraId="381E39C4"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4955D0C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Gonzalez Bosquet</w:t>
            </w:r>
          </w:p>
        </w:tc>
        <w:tc>
          <w:tcPr>
            <w:tcW w:w="749" w:type="dxa"/>
            <w:tcBorders>
              <w:top w:val="nil"/>
              <w:left w:val="nil"/>
              <w:bottom w:val="single" w:sz="4" w:space="0" w:color="auto"/>
              <w:right w:val="single" w:sz="4" w:space="0" w:color="auto"/>
            </w:tcBorders>
            <w:shd w:val="clear" w:color="auto" w:fill="auto"/>
            <w:noWrap/>
            <w:hideMark/>
          </w:tcPr>
          <w:p w14:paraId="7C367B5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2006</w:t>
            </w:r>
          </w:p>
        </w:tc>
        <w:tc>
          <w:tcPr>
            <w:tcW w:w="863" w:type="dxa"/>
            <w:tcBorders>
              <w:top w:val="nil"/>
              <w:left w:val="nil"/>
              <w:bottom w:val="single" w:sz="4" w:space="0" w:color="auto"/>
              <w:right w:val="single" w:sz="4" w:space="0" w:color="auto"/>
            </w:tcBorders>
            <w:shd w:val="clear" w:color="auto" w:fill="auto"/>
            <w:noWrap/>
            <w:hideMark/>
          </w:tcPr>
          <w:p w14:paraId="5126A2C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Spain</w:t>
            </w:r>
          </w:p>
        </w:tc>
        <w:tc>
          <w:tcPr>
            <w:tcW w:w="1400" w:type="dxa"/>
            <w:tcBorders>
              <w:top w:val="nil"/>
              <w:left w:val="nil"/>
              <w:bottom w:val="single" w:sz="4" w:space="0" w:color="auto"/>
              <w:right w:val="single" w:sz="4" w:space="0" w:color="auto"/>
            </w:tcBorders>
            <w:shd w:val="clear" w:color="auto" w:fill="auto"/>
            <w:noWrap/>
            <w:hideMark/>
          </w:tcPr>
          <w:p w14:paraId="523F94F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Case: at the time of admission (24 and 34 </w:t>
            </w:r>
            <w:r>
              <w:rPr>
                <w:rFonts w:ascii="Arial" w:eastAsia="Times New Roman" w:hAnsi="Arial" w:cs="Arial"/>
                <w:sz w:val="16"/>
                <w:szCs w:val="16"/>
              </w:rPr>
              <w:t>weeks of gestation</w:t>
            </w:r>
            <w:r w:rsidRPr="008A3A37">
              <w:rPr>
                <w:rFonts w:ascii="Arial" w:eastAsia="Times New Roman" w:hAnsi="Arial" w:cs="Arial"/>
                <w:sz w:val="16"/>
                <w:szCs w:val="16"/>
              </w:rPr>
              <w:t>) and for control: during routine prenatal visits</w:t>
            </w:r>
          </w:p>
        </w:tc>
        <w:tc>
          <w:tcPr>
            <w:tcW w:w="1354" w:type="dxa"/>
            <w:tcBorders>
              <w:top w:val="nil"/>
              <w:left w:val="nil"/>
              <w:bottom w:val="single" w:sz="4" w:space="0" w:color="auto"/>
              <w:right w:val="single" w:sz="4" w:space="0" w:color="auto"/>
            </w:tcBorders>
            <w:shd w:val="clear" w:color="auto" w:fill="auto"/>
            <w:noWrap/>
            <w:hideMark/>
          </w:tcPr>
          <w:p w14:paraId="6C42BE6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Presence of cervical changes detected by the Bishop test and regular uterine contractions (a minimum of two contractions every 10 min)</w:t>
            </w:r>
          </w:p>
        </w:tc>
        <w:tc>
          <w:tcPr>
            <w:tcW w:w="939" w:type="dxa"/>
            <w:tcBorders>
              <w:top w:val="nil"/>
              <w:left w:val="nil"/>
              <w:bottom w:val="single" w:sz="4" w:space="0" w:color="auto"/>
              <w:right w:val="single" w:sz="4" w:space="0" w:color="auto"/>
            </w:tcBorders>
            <w:shd w:val="clear" w:color="auto" w:fill="auto"/>
            <w:noWrap/>
            <w:hideMark/>
          </w:tcPr>
          <w:p w14:paraId="578FDDE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w:t>
            </w:r>
          </w:p>
        </w:tc>
        <w:tc>
          <w:tcPr>
            <w:tcW w:w="913" w:type="dxa"/>
            <w:tcBorders>
              <w:top w:val="nil"/>
              <w:left w:val="nil"/>
              <w:bottom w:val="single" w:sz="4" w:space="0" w:color="auto"/>
              <w:right w:val="single" w:sz="4" w:space="0" w:color="auto"/>
            </w:tcBorders>
            <w:shd w:val="clear" w:color="auto" w:fill="auto"/>
            <w:noWrap/>
            <w:hideMark/>
          </w:tcPr>
          <w:p w14:paraId="4541727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7AD1F16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Early first-trimester ultrasonographic examination</w:t>
            </w:r>
          </w:p>
        </w:tc>
        <w:tc>
          <w:tcPr>
            <w:tcW w:w="982" w:type="dxa"/>
            <w:tcBorders>
              <w:top w:val="nil"/>
              <w:left w:val="nil"/>
              <w:bottom w:val="single" w:sz="4" w:space="0" w:color="auto"/>
              <w:right w:val="single" w:sz="4" w:space="0" w:color="auto"/>
            </w:tcBorders>
            <w:shd w:val="clear" w:color="auto" w:fill="auto"/>
            <w:noWrap/>
            <w:hideMark/>
          </w:tcPr>
          <w:p w14:paraId="632643D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4E05B06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0.08 [0.00, 2.05]</w:t>
            </w:r>
          </w:p>
        </w:tc>
        <w:tc>
          <w:tcPr>
            <w:tcW w:w="905" w:type="dxa"/>
            <w:tcBorders>
              <w:top w:val="nil"/>
              <w:left w:val="nil"/>
              <w:bottom w:val="single" w:sz="4" w:space="0" w:color="auto"/>
              <w:right w:val="single" w:sz="4" w:space="0" w:color="auto"/>
            </w:tcBorders>
            <w:shd w:val="clear" w:color="auto" w:fill="auto"/>
            <w:noWrap/>
            <w:hideMark/>
          </w:tcPr>
          <w:p w14:paraId="4B4E223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0F83389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r>
      <w:tr w:rsidR="00C524B5" w:rsidRPr="008A3A37" w14:paraId="3765485A" w14:textId="77777777" w:rsidTr="00892674">
        <w:trPr>
          <w:trHeight w:val="365"/>
        </w:trPr>
        <w:tc>
          <w:tcPr>
            <w:tcW w:w="1213" w:type="dxa"/>
            <w:tcBorders>
              <w:top w:val="nil"/>
              <w:left w:val="single" w:sz="4" w:space="0" w:color="auto"/>
              <w:bottom w:val="single" w:sz="4" w:space="0" w:color="auto"/>
              <w:right w:val="single" w:sz="4" w:space="0" w:color="auto"/>
            </w:tcBorders>
            <w:shd w:val="clear" w:color="auto" w:fill="auto"/>
            <w:noWrap/>
            <w:hideMark/>
          </w:tcPr>
          <w:p w14:paraId="7A9AF04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Marconi</w:t>
            </w:r>
          </w:p>
        </w:tc>
        <w:tc>
          <w:tcPr>
            <w:tcW w:w="749" w:type="dxa"/>
            <w:tcBorders>
              <w:top w:val="nil"/>
              <w:left w:val="nil"/>
              <w:bottom w:val="single" w:sz="4" w:space="0" w:color="auto"/>
              <w:right w:val="single" w:sz="4" w:space="0" w:color="auto"/>
            </w:tcBorders>
            <w:shd w:val="clear" w:color="auto" w:fill="auto"/>
            <w:noWrap/>
            <w:hideMark/>
          </w:tcPr>
          <w:p w14:paraId="250129C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2011</w:t>
            </w:r>
          </w:p>
        </w:tc>
        <w:tc>
          <w:tcPr>
            <w:tcW w:w="863" w:type="dxa"/>
            <w:tcBorders>
              <w:top w:val="nil"/>
              <w:left w:val="nil"/>
              <w:bottom w:val="single" w:sz="4" w:space="0" w:color="auto"/>
              <w:right w:val="single" w:sz="4" w:space="0" w:color="auto"/>
            </w:tcBorders>
            <w:shd w:val="clear" w:color="auto" w:fill="auto"/>
            <w:noWrap/>
            <w:hideMark/>
          </w:tcPr>
          <w:p w14:paraId="38ACFB3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Brazil</w:t>
            </w:r>
          </w:p>
        </w:tc>
        <w:tc>
          <w:tcPr>
            <w:tcW w:w="1400" w:type="dxa"/>
            <w:tcBorders>
              <w:top w:val="nil"/>
              <w:left w:val="nil"/>
              <w:bottom w:val="single" w:sz="4" w:space="0" w:color="auto"/>
              <w:right w:val="single" w:sz="4" w:space="0" w:color="auto"/>
            </w:tcBorders>
            <w:shd w:val="clear" w:color="auto" w:fill="auto"/>
            <w:noWrap/>
            <w:hideMark/>
          </w:tcPr>
          <w:p w14:paraId="5F2EDFE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From 40 total samples, 15 were collected during c-section and the other 25 were not specified </w:t>
            </w:r>
          </w:p>
        </w:tc>
        <w:tc>
          <w:tcPr>
            <w:tcW w:w="1354" w:type="dxa"/>
            <w:tcBorders>
              <w:top w:val="nil"/>
              <w:left w:val="nil"/>
              <w:bottom w:val="single" w:sz="4" w:space="0" w:color="auto"/>
              <w:right w:val="single" w:sz="4" w:space="0" w:color="auto"/>
            </w:tcBorders>
            <w:shd w:val="clear" w:color="auto" w:fill="auto"/>
            <w:noWrap/>
            <w:hideMark/>
          </w:tcPr>
          <w:p w14:paraId="24504FC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Less than 37 weeks of gestation, presence of regular uterine contractions each 10 min or less and cervical effacement equal or superior to 50% confirmed by two observers and/or cervical dilatation of at least 2 cm</w:t>
            </w:r>
          </w:p>
        </w:tc>
        <w:tc>
          <w:tcPr>
            <w:tcW w:w="939" w:type="dxa"/>
            <w:tcBorders>
              <w:top w:val="nil"/>
              <w:left w:val="nil"/>
              <w:bottom w:val="single" w:sz="4" w:space="0" w:color="auto"/>
              <w:right w:val="single" w:sz="4" w:space="0" w:color="auto"/>
            </w:tcBorders>
            <w:shd w:val="clear" w:color="auto" w:fill="auto"/>
            <w:noWrap/>
            <w:hideMark/>
          </w:tcPr>
          <w:p w14:paraId="3810406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AF</w:t>
            </w:r>
          </w:p>
        </w:tc>
        <w:tc>
          <w:tcPr>
            <w:tcW w:w="913" w:type="dxa"/>
            <w:tcBorders>
              <w:top w:val="nil"/>
              <w:left w:val="nil"/>
              <w:bottom w:val="single" w:sz="4" w:space="0" w:color="auto"/>
              <w:right w:val="single" w:sz="4" w:space="0" w:color="auto"/>
            </w:tcBorders>
            <w:shd w:val="clear" w:color="auto" w:fill="auto"/>
            <w:noWrap/>
            <w:hideMark/>
          </w:tcPr>
          <w:p w14:paraId="6282BBF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PCR</w:t>
            </w:r>
          </w:p>
        </w:tc>
        <w:tc>
          <w:tcPr>
            <w:tcW w:w="1617" w:type="dxa"/>
            <w:tcBorders>
              <w:top w:val="nil"/>
              <w:left w:val="nil"/>
              <w:bottom w:val="single" w:sz="4" w:space="0" w:color="auto"/>
              <w:right w:val="single" w:sz="4" w:space="0" w:color="auto"/>
            </w:tcBorders>
            <w:shd w:val="clear" w:color="auto" w:fill="auto"/>
            <w:noWrap/>
            <w:hideMark/>
          </w:tcPr>
          <w:p w14:paraId="4C715D0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Ultrasound before 20 weeks</w:t>
            </w:r>
          </w:p>
        </w:tc>
        <w:tc>
          <w:tcPr>
            <w:tcW w:w="982" w:type="dxa"/>
            <w:tcBorders>
              <w:top w:val="nil"/>
              <w:left w:val="nil"/>
              <w:bottom w:val="single" w:sz="4" w:space="0" w:color="auto"/>
              <w:right w:val="single" w:sz="4" w:space="0" w:color="auto"/>
            </w:tcBorders>
            <w:shd w:val="clear" w:color="auto" w:fill="auto"/>
            <w:noWrap/>
            <w:hideMark/>
          </w:tcPr>
          <w:p w14:paraId="3409AF4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72960E4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10.23 [1.12, 93.34]</w:t>
            </w:r>
          </w:p>
        </w:tc>
        <w:tc>
          <w:tcPr>
            <w:tcW w:w="905" w:type="dxa"/>
            <w:tcBorders>
              <w:top w:val="nil"/>
              <w:left w:val="nil"/>
              <w:bottom w:val="single" w:sz="4" w:space="0" w:color="auto"/>
              <w:right w:val="single" w:sz="4" w:space="0" w:color="auto"/>
            </w:tcBorders>
            <w:shd w:val="clear" w:color="auto" w:fill="auto"/>
            <w:noWrap/>
            <w:hideMark/>
          </w:tcPr>
          <w:p w14:paraId="01AFCC8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5046638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8.20 [0.40, 169.90]</w:t>
            </w:r>
          </w:p>
        </w:tc>
      </w:tr>
      <w:tr w:rsidR="00C524B5" w:rsidRPr="008A3A37" w14:paraId="1DB53AD2"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43957D6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Minkoff </w:t>
            </w:r>
          </w:p>
        </w:tc>
        <w:tc>
          <w:tcPr>
            <w:tcW w:w="749" w:type="dxa"/>
            <w:tcBorders>
              <w:top w:val="nil"/>
              <w:left w:val="nil"/>
              <w:bottom w:val="single" w:sz="4" w:space="0" w:color="auto"/>
              <w:right w:val="single" w:sz="4" w:space="0" w:color="auto"/>
            </w:tcBorders>
            <w:shd w:val="clear" w:color="auto" w:fill="auto"/>
            <w:noWrap/>
            <w:hideMark/>
          </w:tcPr>
          <w:p w14:paraId="58F9016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1984</w:t>
            </w:r>
          </w:p>
        </w:tc>
        <w:tc>
          <w:tcPr>
            <w:tcW w:w="863" w:type="dxa"/>
            <w:tcBorders>
              <w:top w:val="nil"/>
              <w:left w:val="nil"/>
              <w:bottom w:val="single" w:sz="4" w:space="0" w:color="auto"/>
              <w:right w:val="single" w:sz="4" w:space="0" w:color="auto"/>
            </w:tcBorders>
            <w:shd w:val="clear" w:color="auto" w:fill="auto"/>
            <w:noWrap/>
            <w:hideMark/>
          </w:tcPr>
          <w:p w14:paraId="63B6D71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USA</w:t>
            </w:r>
          </w:p>
        </w:tc>
        <w:tc>
          <w:tcPr>
            <w:tcW w:w="1400" w:type="dxa"/>
            <w:tcBorders>
              <w:top w:val="nil"/>
              <w:left w:val="nil"/>
              <w:bottom w:val="single" w:sz="4" w:space="0" w:color="auto"/>
              <w:right w:val="single" w:sz="4" w:space="0" w:color="auto"/>
            </w:tcBorders>
            <w:shd w:val="clear" w:color="auto" w:fill="auto"/>
            <w:noWrap/>
            <w:hideMark/>
          </w:tcPr>
          <w:p w14:paraId="7866093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First prenatal visit</w:t>
            </w:r>
          </w:p>
        </w:tc>
        <w:tc>
          <w:tcPr>
            <w:tcW w:w="1354" w:type="dxa"/>
            <w:tcBorders>
              <w:top w:val="nil"/>
              <w:left w:val="nil"/>
              <w:bottom w:val="single" w:sz="4" w:space="0" w:color="auto"/>
              <w:right w:val="single" w:sz="4" w:space="0" w:color="auto"/>
            </w:tcBorders>
            <w:shd w:val="clear" w:color="auto" w:fill="auto"/>
            <w:noWrap/>
            <w:hideMark/>
          </w:tcPr>
          <w:p w14:paraId="7D7D1D0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Intact membranes who at &lt;37 weeks' gestation demonstrated regular contractions (more than one contraction every 8 minutes) and either a change in the cervix during </w:t>
            </w:r>
            <w:r w:rsidRPr="008A3A37">
              <w:rPr>
                <w:rFonts w:ascii="Arial" w:eastAsia="Times New Roman" w:hAnsi="Arial" w:cs="Arial"/>
                <w:sz w:val="16"/>
                <w:szCs w:val="16"/>
              </w:rPr>
              <w:lastRenderedPageBreak/>
              <w:t>observation in the hospital or an already well-effaced (&gt;75%) cervix or dilatation of &gt;1cm</w:t>
            </w:r>
          </w:p>
        </w:tc>
        <w:tc>
          <w:tcPr>
            <w:tcW w:w="939" w:type="dxa"/>
            <w:tcBorders>
              <w:top w:val="nil"/>
              <w:left w:val="nil"/>
              <w:bottom w:val="single" w:sz="4" w:space="0" w:color="auto"/>
              <w:right w:val="single" w:sz="4" w:space="0" w:color="auto"/>
            </w:tcBorders>
            <w:shd w:val="clear" w:color="auto" w:fill="auto"/>
            <w:noWrap/>
            <w:hideMark/>
          </w:tcPr>
          <w:p w14:paraId="43CECA3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VF</w:t>
            </w:r>
          </w:p>
        </w:tc>
        <w:tc>
          <w:tcPr>
            <w:tcW w:w="913" w:type="dxa"/>
            <w:tcBorders>
              <w:top w:val="nil"/>
              <w:left w:val="nil"/>
              <w:bottom w:val="single" w:sz="4" w:space="0" w:color="auto"/>
              <w:right w:val="single" w:sz="4" w:space="0" w:color="auto"/>
            </w:tcBorders>
            <w:shd w:val="clear" w:color="auto" w:fill="auto"/>
            <w:noWrap/>
            <w:hideMark/>
          </w:tcPr>
          <w:p w14:paraId="6F31716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56D793A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2748E3A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32528A6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1.36 [0.65, 2.84]</w:t>
            </w:r>
          </w:p>
        </w:tc>
        <w:tc>
          <w:tcPr>
            <w:tcW w:w="905" w:type="dxa"/>
            <w:tcBorders>
              <w:top w:val="nil"/>
              <w:left w:val="nil"/>
              <w:bottom w:val="single" w:sz="4" w:space="0" w:color="auto"/>
              <w:right w:val="single" w:sz="4" w:space="0" w:color="auto"/>
            </w:tcBorders>
            <w:shd w:val="clear" w:color="auto" w:fill="auto"/>
            <w:noWrap/>
            <w:hideMark/>
          </w:tcPr>
          <w:p w14:paraId="2393B01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73D717B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2.54 [1.05, 6.11]</w:t>
            </w:r>
          </w:p>
        </w:tc>
      </w:tr>
      <w:tr w:rsidR="00C524B5" w:rsidRPr="008A3A37" w14:paraId="2AB1A069"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4C9E497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McGregor</w:t>
            </w:r>
          </w:p>
        </w:tc>
        <w:tc>
          <w:tcPr>
            <w:tcW w:w="749" w:type="dxa"/>
            <w:tcBorders>
              <w:top w:val="nil"/>
              <w:left w:val="nil"/>
              <w:bottom w:val="single" w:sz="4" w:space="0" w:color="auto"/>
              <w:right w:val="single" w:sz="4" w:space="0" w:color="auto"/>
            </w:tcBorders>
            <w:shd w:val="clear" w:color="auto" w:fill="auto"/>
            <w:noWrap/>
            <w:hideMark/>
          </w:tcPr>
          <w:p w14:paraId="6F74C5B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1990</w:t>
            </w:r>
          </w:p>
        </w:tc>
        <w:tc>
          <w:tcPr>
            <w:tcW w:w="863" w:type="dxa"/>
            <w:tcBorders>
              <w:top w:val="nil"/>
              <w:left w:val="nil"/>
              <w:bottom w:val="single" w:sz="4" w:space="0" w:color="auto"/>
              <w:right w:val="single" w:sz="4" w:space="0" w:color="auto"/>
            </w:tcBorders>
            <w:shd w:val="clear" w:color="auto" w:fill="auto"/>
            <w:noWrap/>
            <w:hideMark/>
          </w:tcPr>
          <w:p w14:paraId="6DD146B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USA</w:t>
            </w:r>
          </w:p>
        </w:tc>
        <w:tc>
          <w:tcPr>
            <w:tcW w:w="1400" w:type="dxa"/>
            <w:tcBorders>
              <w:top w:val="nil"/>
              <w:left w:val="nil"/>
              <w:bottom w:val="single" w:sz="4" w:space="0" w:color="auto"/>
              <w:right w:val="single" w:sz="4" w:space="0" w:color="auto"/>
            </w:tcBorders>
            <w:shd w:val="clear" w:color="auto" w:fill="auto"/>
            <w:noWrap/>
            <w:hideMark/>
          </w:tcPr>
          <w:p w14:paraId="1092702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At approximately 24 weeks' gestation.</w:t>
            </w:r>
          </w:p>
        </w:tc>
        <w:tc>
          <w:tcPr>
            <w:tcW w:w="1354" w:type="dxa"/>
            <w:tcBorders>
              <w:top w:val="nil"/>
              <w:left w:val="nil"/>
              <w:bottom w:val="single" w:sz="4" w:space="0" w:color="auto"/>
              <w:right w:val="single" w:sz="4" w:space="0" w:color="auto"/>
            </w:tcBorders>
            <w:shd w:val="clear" w:color="auto" w:fill="auto"/>
            <w:noWrap/>
            <w:hideMark/>
          </w:tcPr>
          <w:p w14:paraId="5CE4B53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Regular uterine contractions before 37 weeks' gestation for which patients received treatment (e.g., parenteral or oral tocolytic treatment or intravenous hydration and bed rest, or contractions that resulted in preterm birth).</w:t>
            </w:r>
          </w:p>
        </w:tc>
        <w:tc>
          <w:tcPr>
            <w:tcW w:w="939" w:type="dxa"/>
            <w:tcBorders>
              <w:top w:val="nil"/>
              <w:left w:val="nil"/>
              <w:bottom w:val="single" w:sz="4" w:space="0" w:color="auto"/>
              <w:right w:val="single" w:sz="4" w:space="0" w:color="auto"/>
            </w:tcBorders>
            <w:shd w:val="clear" w:color="auto" w:fill="auto"/>
            <w:noWrap/>
            <w:hideMark/>
          </w:tcPr>
          <w:p w14:paraId="4D0922A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7282229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0575421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GA was determined by overall "best" obstetric criteria that included history of LMP, clinical dating criteria (uterine size at first examination, GA at detection of fetal heart rate by fetoscope, growth of fundal height), and ultrasonographic measurements, as well as newborn examination.</w:t>
            </w:r>
          </w:p>
        </w:tc>
        <w:tc>
          <w:tcPr>
            <w:tcW w:w="982" w:type="dxa"/>
            <w:tcBorders>
              <w:top w:val="nil"/>
              <w:left w:val="nil"/>
              <w:bottom w:val="single" w:sz="4" w:space="0" w:color="auto"/>
              <w:right w:val="single" w:sz="4" w:space="0" w:color="auto"/>
            </w:tcBorders>
            <w:shd w:val="clear" w:color="auto" w:fill="auto"/>
            <w:noWrap/>
            <w:hideMark/>
          </w:tcPr>
          <w:p w14:paraId="7E741F9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47EC3A5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2.06 [0.68, 6.24]</w:t>
            </w:r>
          </w:p>
        </w:tc>
        <w:tc>
          <w:tcPr>
            <w:tcW w:w="905" w:type="dxa"/>
            <w:tcBorders>
              <w:top w:val="nil"/>
              <w:left w:val="nil"/>
              <w:bottom w:val="single" w:sz="4" w:space="0" w:color="auto"/>
              <w:right w:val="single" w:sz="4" w:space="0" w:color="auto"/>
            </w:tcBorders>
            <w:shd w:val="clear" w:color="auto" w:fill="auto"/>
            <w:noWrap/>
            <w:hideMark/>
          </w:tcPr>
          <w:p w14:paraId="4C872A3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786A8D0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1.53 [0.71, 3.31]</w:t>
            </w:r>
          </w:p>
        </w:tc>
      </w:tr>
      <w:tr w:rsidR="00C524B5" w:rsidRPr="008A3A37" w14:paraId="28310EA0"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7B63A5A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Toth</w:t>
            </w:r>
          </w:p>
        </w:tc>
        <w:tc>
          <w:tcPr>
            <w:tcW w:w="749" w:type="dxa"/>
            <w:tcBorders>
              <w:top w:val="nil"/>
              <w:left w:val="nil"/>
              <w:bottom w:val="single" w:sz="4" w:space="0" w:color="auto"/>
              <w:right w:val="single" w:sz="4" w:space="0" w:color="auto"/>
            </w:tcBorders>
            <w:shd w:val="clear" w:color="auto" w:fill="auto"/>
            <w:noWrap/>
            <w:hideMark/>
          </w:tcPr>
          <w:p w14:paraId="38D6B26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1992</w:t>
            </w:r>
          </w:p>
        </w:tc>
        <w:tc>
          <w:tcPr>
            <w:tcW w:w="863" w:type="dxa"/>
            <w:tcBorders>
              <w:top w:val="nil"/>
              <w:left w:val="nil"/>
              <w:bottom w:val="single" w:sz="4" w:space="0" w:color="auto"/>
              <w:right w:val="single" w:sz="4" w:space="0" w:color="auto"/>
            </w:tcBorders>
            <w:shd w:val="clear" w:color="auto" w:fill="auto"/>
            <w:noWrap/>
            <w:hideMark/>
          </w:tcPr>
          <w:p w14:paraId="1F874F9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UK</w:t>
            </w:r>
          </w:p>
        </w:tc>
        <w:tc>
          <w:tcPr>
            <w:tcW w:w="1400" w:type="dxa"/>
            <w:tcBorders>
              <w:top w:val="nil"/>
              <w:left w:val="nil"/>
              <w:bottom w:val="single" w:sz="4" w:space="0" w:color="auto"/>
              <w:right w:val="single" w:sz="4" w:space="0" w:color="auto"/>
            </w:tcBorders>
            <w:shd w:val="clear" w:color="auto" w:fill="auto"/>
            <w:noWrap/>
            <w:hideMark/>
          </w:tcPr>
          <w:p w14:paraId="25045D5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Labor</w:t>
            </w:r>
          </w:p>
        </w:tc>
        <w:tc>
          <w:tcPr>
            <w:tcW w:w="1354" w:type="dxa"/>
            <w:tcBorders>
              <w:top w:val="nil"/>
              <w:left w:val="nil"/>
              <w:bottom w:val="single" w:sz="4" w:space="0" w:color="auto"/>
              <w:right w:val="single" w:sz="4" w:space="0" w:color="auto"/>
            </w:tcBorders>
            <w:shd w:val="clear" w:color="auto" w:fill="auto"/>
            <w:noWrap/>
            <w:hideMark/>
          </w:tcPr>
          <w:p w14:paraId="337CDEF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39" w:type="dxa"/>
            <w:tcBorders>
              <w:top w:val="nil"/>
              <w:left w:val="nil"/>
              <w:bottom w:val="single" w:sz="4" w:space="0" w:color="auto"/>
              <w:right w:val="single" w:sz="4" w:space="0" w:color="auto"/>
            </w:tcBorders>
            <w:shd w:val="clear" w:color="auto" w:fill="auto"/>
            <w:noWrap/>
            <w:hideMark/>
          </w:tcPr>
          <w:p w14:paraId="588385B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 V, P</w:t>
            </w:r>
          </w:p>
        </w:tc>
        <w:tc>
          <w:tcPr>
            <w:tcW w:w="913" w:type="dxa"/>
            <w:tcBorders>
              <w:top w:val="nil"/>
              <w:left w:val="nil"/>
              <w:bottom w:val="single" w:sz="4" w:space="0" w:color="auto"/>
              <w:right w:val="single" w:sz="4" w:space="0" w:color="auto"/>
            </w:tcBorders>
            <w:shd w:val="clear" w:color="auto" w:fill="auto"/>
            <w:noWrap/>
            <w:hideMark/>
          </w:tcPr>
          <w:p w14:paraId="48ACEC2F"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2CED9DD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32CD27F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0383B11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1.25 [0.12, 13.00]</w:t>
            </w:r>
          </w:p>
        </w:tc>
        <w:tc>
          <w:tcPr>
            <w:tcW w:w="905" w:type="dxa"/>
            <w:tcBorders>
              <w:top w:val="nil"/>
              <w:left w:val="nil"/>
              <w:bottom w:val="single" w:sz="4" w:space="0" w:color="auto"/>
              <w:right w:val="single" w:sz="4" w:space="0" w:color="auto"/>
            </w:tcBorders>
            <w:shd w:val="clear" w:color="auto" w:fill="auto"/>
            <w:noWrap/>
            <w:hideMark/>
          </w:tcPr>
          <w:p w14:paraId="6E2D57D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5C90559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0.41 [0.14, 1.18]</w:t>
            </w:r>
          </w:p>
        </w:tc>
      </w:tr>
      <w:tr w:rsidR="00C524B5" w:rsidRPr="008A3A37" w14:paraId="00E5BCDE" w14:textId="77777777" w:rsidTr="00892674">
        <w:trPr>
          <w:trHeight w:val="365"/>
        </w:trPr>
        <w:tc>
          <w:tcPr>
            <w:tcW w:w="1213" w:type="dxa"/>
            <w:tcBorders>
              <w:top w:val="nil"/>
              <w:left w:val="single" w:sz="4" w:space="0" w:color="auto"/>
              <w:bottom w:val="single" w:sz="4" w:space="0" w:color="auto"/>
              <w:right w:val="single" w:sz="4" w:space="0" w:color="auto"/>
            </w:tcBorders>
            <w:shd w:val="clear" w:color="auto" w:fill="auto"/>
            <w:noWrap/>
            <w:hideMark/>
          </w:tcPr>
          <w:p w14:paraId="7D0AD88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Abele-Horn</w:t>
            </w:r>
          </w:p>
        </w:tc>
        <w:tc>
          <w:tcPr>
            <w:tcW w:w="749" w:type="dxa"/>
            <w:tcBorders>
              <w:top w:val="nil"/>
              <w:left w:val="nil"/>
              <w:bottom w:val="single" w:sz="4" w:space="0" w:color="auto"/>
              <w:right w:val="single" w:sz="4" w:space="0" w:color="auto"/>
            </w:tcBorders>
            <w:shd w:val="clear" w:color="auto" w:fill="auto"/>
            <w:noWrap/>
            <w:hideMark/>
          </w:tcPr>
          <w:p w14:paraId="2420B88A"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2009</w:t>
            </w:r>
          </w:p>
        </w:tc>
        <w:tc>
          <w:tcPr>
            <w:tcW w:w="863" w:type="dxa"/>
            <w:tcBorders>
              <w:top w:val="nil"/>
              <w:left w:val="nil"/>
              <w:bottom w:val="single" w:sz="4" w:space="0" w:color="auto"/>
              <w:right w:val="single" w:sz="4" w:space="0" w:color="auto"/>
            </w:tcBorders>
            <w:shd w:val="clear" w:color="auto" w:fill="auto"/>
            <w:noWrap/>
            <w:hideMark/>
          </w:tcPr>
          <w:p w14:paraId="16543A5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Germany</w:t>
            </w:r>
          </w:p>
        </w:tc>
        <w:tc>
          <w:tcPr>
            <w:tcW w:w="1400" w:type="dxa"/>
            <w:tcBorders>
              <w:top w:val="nil"/>
              <w:left w:val="nil"/>
              <w:bottom w:val="single" w:sz="4" w:space="0" w:color="auto"/>
              <w:right w:val="single" w:sz="4" w:space="0" w:color="auto"/>
            </w:tcBorders>
            <w:shd w:val="clear" w:color="auto" w:fill="auto"/>
            <w:noWrap/>
            <w:hideMark/>
          </w:tcPr>
          <w:p w14:paraId="384FA60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xml:space="preserve">Time of admission (after 23 weeks of gestation had </w:t>
            </w:r>
            <w:r w:rsidRPr="008A3A37">
              <w:rPr>
                <w:rFonts w:ascii="Arial" w:eastAsia="Times New Roman" w:hAnsi="Arial" w:cs="Arial"/>
                <w:sz w:val="16"/>
                <w:szCs w:val="16"/>
              </w:rPr>
              <w:lastRenderedPageBreak/>
              <w:t>been completed)</w:t>
            </w:r>
          </w:p>
        </w:tc>
        <w:tc>
          <w:tcPr>
            <w:tcW w:w="1354" w:type="dxa"/>
            <w:tcBorders>
              <w:top w:val="nil"/>
              <w:left w:val="nil"/>
              <w:bottom w:val="single" w:sz="4" w:space="0" w:color="auto"/>
              <w:right w:val="single" w:sz="4" w:space="0" w:color="auto"/>
            </w:tcBorders>
            <w:shd w:val="clear" w:color="auto" w:fill="auto"/>
            <w:noWrap/>
            <w:hideMark/>
          </w:tcPr>
          <w:p w14:paraId="62A2174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 xml:space="preserve">Regular uterine contractions (two or more in 10 minutes), or </w:t>
            </w:r>
            <w:r w:rsidRPr="008A3A37">
              <w:rPr>
                <w:rFonts w:ascii="Arial" w:eastAsia="Times New Roman" w:hAnsi="Arial" w:cs="Arial"/>
                <w:sz w:val="16"/>
                <w:szCs w:val="16"/>
              </w:rPr>
              <w:lastRenderedPageBreak/>
              <w:t>by labor that resulted in a PTB</w:t>
            </w:r>
          </w:p>
        </w:tc>
        <w:tc>
          <w:tcPr>
            <w:tcW w:w="939" w:type="dxa"/>
            <w:tcBorders>
              <w:top w:val="nil"/>
              <w:left w:val="nil"/>
              <w:bottom w:val="single" w:sz="4" w:space="0" w:color="auto"/>
              <w:right w:val="single" w:sz="4" w:space="0" w:color="auto"/>
            </w:tcBorders>
            <w:shd w:val="clear" w:color="auto" w:fill="auto"/>
            <w:noWrap/>
            <w:hideMark/>
          </w:tcPr>
          <w:p w14:paraId="7F635DA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lastRenderedPageBreak/>
              <w:t>VF, P</w:t>
            </w:r>
          </w:p>
        </w:tc>
        <w:tc>
          <w:tcPr>
            <w:tcW w:w="913" w:type="dxa"/>
            <w:tcBorders>
              <w:top w:val="nil"/>
              <w:left w:val="nil"/>
              <w:bottom w:val="single" w:sz="4" w:space="0" w:color="auto"/>
              <w:right w:val="single" w:sz="4" w:space="0" w:color="auto"/>
            </w:tcBorders>
            <w:shd w:val="clear" w:color="auto" w:fill="auto"/>
            <w:noWrap/>
            <w:hideMark/>
          </w:tcPr>
          <w:p w14:paraId="220D84C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7BAA779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Based on the LMP combined with ultrasonographic data</w:t>
            </w:r>
          </w:p>
        </w:tc>
        <w:tc>
          <w:tcPr>
            <w:tcW w:w="982" w:type="dxa"/>
            <w:tcBorders>
              <w:top w:val="nil"/>
              <w:left w:val="nil"/>
              <w:bottom w:val="single" w:sz="4" w:space="0" w:color="auto"/>
              <w:right w:val="single" w:sz="4" w:space="0" w:color="auto"/>
            </w:tcBorders>
            <w:shd w:val="clear" w:color="auto" w:fill="auto"/>
            <w:noWrap/>
            <w:hideMark/>
          </w:tcPr>
          <w:p w14:paraId="55B9C9E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14:paraId="5383365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05" w:type="dxa"/>
            <w:tcBorders>
              <w:top w:val="nil"/>
              <w:left w:val="nil"/>
              <w:bottom w:val="single" w:sz="4" w:space="0" w:color="auto"/>
              <w:right w:val="single" w:sz="4" w:space="0" w:color="auto"/>
            </w:tcBorders>
            <w:shd w:val="clear" w:color="auto" w:fill="auto"/>
            <w:hideMark/>
          </w:tcPr>
          <w:p w14:paraId="6BC7E9B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hideMark/>
          </w:tcPr>
          <w:p w14:paraId="6F5DE9F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5.00 [2.25, 11.12]</w:t>
            </w:r>
          </w:p>
        </w:tc>
      </w:tr>
      <w:tr w:rsidR="00C524B5" w:rsidRPr="008A3A37" w14:paraId="625C8A50" w14:textId="77777777" w:rsidTr="00892674">
        <w:trPr>
          <w:trHeight w:val="235"/>
        </w:trPr>
        <w:tc>
          <w:tcPr>
            <w:tcW w:w="12950" w:type="dxa"/>
            <w:gridSpan w:val="12"/>
            <w:tcBorders>
              <w:top w:val="single" w:sz="4" w:space="0" w:color="auto"/>
              <w:left w:val="single" w:sz="4" w:space="0" w:color="auto"/>
              <w:bottom w:val="single" w:sz="4" w:space="0" w:color="auto"/>
              <w:right w:val="single" w:sz="4" w:space="0" w:color="000000"/>
            </w:tcBorders>
            <w:shd w:val="clear" w:color="auto" w:fill="E7E6E6" w:themeFill="background2"/>
            <w:noWrap/>
            <w:hideMark/>
          </w:tcPr>
          <w:p w14:paraId="088B482D" w14:textId="77777777" w:rsidR="00C524B5" w:rsidRPr="008A3A37" w:rsidRDefault="00C524B5" w:rsidP="00892674">
            <w:pPr>
              <w:spacing w:after="0" w:line="360" w:lineRule="auto"/>
              <w:jc w:val="center"/>
              <w:rPr>
                <w:rFonts w:ascii="Arial" w:eastAsia="Times New Roman" w:hAnsi="Arial" w:cs="Arial"/>
                <w:b/>
                <w:bCs/>
                <w:sz w:val="16"/>
                <w:szCs w:val="16"/>
              </w:rPr>
            </w:pPr>
            <w:r>
              <w:rPr>
                <w:rFonts w:ascii="Arial" w:eastAsia="Times New Roman" w:hAnsi="Arial" w:cs="Arial"/>
                <w:b/>
                <w:bCs/>
                <w:sz w:val="16"/>
                <w:szCs w:val="16"/>
              </w:rPr>
              <w:t>P</w:t>
            </w:r>
            <w:r w:rsidRPr="008A3A37">
              <w:rPr>
                <w:rFonts w:ascii="Arial" w:eastAsia="Times New Roman" w:hAnsi="Arial" w:cs="Arial"/>
                <w:b/>
                <w:bCs/>
                <w:sz w:val="16"/>
                <w:szCs w:val="16"/>
              </w:rPr>
              <w:t>PROM</w:t>
            </w:r>
          </w:p>
        </w:tc>
      </w:tr>
      <w:tr w:rsidR="00C524B5" w:rsidRPr="008A3A37" w14:paraId="29A2C678"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13330B99"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Minkoff</w:t>
            </w:r>
          </w:p>
        </w:tc>
        <w:tc>
          <w:tcPr>
            <w:tcW w:w="749" w:type="dxa"/>
            <w:tcBorders>
              <w:top w:val="nil"/>
              <w:left w:val="nil"/>
              <w:bottom w:val="single" w:sz="4" w:space="0" w:color="auto"/>
              <w:right w:val="single" w:sz="4" w:space="0" w:color="auto"/>
            </w:tcBorders>
            <w:shd w:val="clear" w:color="auto" w:fill="auto"/>
            <w:noWrap/>
            <w:hideMark/>
          </w:tcPr>
          <w:p w14:paraId="2850B75D"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1984</w:t>
            </w:r>
          </w:p>
        </w:tc>
        <w:tc>
          <w:tcPr>
            <w:tcW w:w="863" w:type="dxa"/>
            <w:tcBorders>
              <w:top w:val="nil"/>
              <w:left w:val="nil"/>
              <w:bottom w:val="single" w:sz="4" w:space="0" w:color="auto"/>
              <w:right w:val="single" w:sz="4" w:space="0" w:color="auto"/>
            </w:tcBorders>
            <w:shd w:val="clear" w:color="auto" w:fill="auto"/>
            <w:noWrap/>
            <w:hideMark/>
          </w:tcPr>
          <w:p w14:paraId="3B9728E7"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USA</w:t>
            </w:r>
          </w:p>
        </w:tc>
        <w:tc>
          <w:tcPr>
            <w:tcW w:w="1400" w:type="dxa"/>
            <w:tcBorders>
              <w:top w:val="nil"/>
              <w:left w:val="nil"/>
              <w:bottom w:val="single" w:sz="4" w:space="0" w:color="auto"/>
              <w:right w:val="single" w:sz="4" w:space="0" w:color="auto"/>
            </w:tcBorders>
            <w:shd w:val="clear" w:color="auto" w:fill="auto"/>
            <w:noWrap/>
            <w:hideMark/>
          </w:tcPr>
          <w:p w14:paraId="3108EFA6"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First prenatal visit (13.8 ± 3.6 weeks' gestation)</w:t>
            </w:r>
          </w:p>
        </w:tc>
        <w:tc>
          <w:tcPr>
            <w:tcW w:w="1354" w:type="dxa"/>
            <w:tcBorders>
              <w:top w:val="nil"/>
              <w:left w:val="nil"/>
              <w:bottom w:val="single" w:sz="4" w:space="0" w:color="auto"/>
              <w:right w:val="single" w:sz="4" w:space="0" w:color="auto"/>
            </w:tcBorders>
            <w:shd w:val="clear" w:color="auto" w:fill="auto"/>
            <w:noWrap/>
            <w:hideMark/>
          </w:tcPr>
          <w:p w14:paraId="3EDE82F4"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Spontaneous rupture of the membranes prior to the onset of labor before the completion of 37 weeks of gestation</w:t>
            </w:r>
          </w:p>
        </w:tc>
        <w:tc>
          <w:tcPr>
            <w:tcW w:w="939" w:type="dxa"/>
            <w:tcBorders>
              <w:top w:val="nil"/>
              <w:left w:val="nil"/>
              <w:bottom w:val="single" w:sz="4" w:space="0" w:color="auto"/>
              <w:right w:val="single" w:sz="4" w:space="0" w:color="auto"/>
            </w:tcBorders>
            <w:shd w:val="clear" w:color="auto" w:fill="auto"/>
            <w:noWrap/>
            <w:hideMark/>
          </w:tcPr>
          <w:p w14:paraId="7952A7B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VF</w:t>
            </w:r>
          </w:p>
        </w:tc>
        <w:tc>
          <w:tcPr>
            <w:tcW w:w="913" w:type="dxa"/>
            <w:tcBorders>
              <w:top w:val="nil"/>
              <w:left w:val="nil"/>
              <w:bottom w:val="single" w:sz="4" w:space="0" w:color="auto"/>
              <w:right w:val="single" w:sz="4" w:space="0" w:color="auto"/>
            </w:tcBorders>
            <w:shd w:val="clear" w:color="auto" w:fill="auto"/>
            <w:noWrap/>
            <w:hideMark/>
          </w:tcPr>
          <w:p w14:paraId="72F86EC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tcPr>
          <w:p w14:paraId="3FBF49D2" w14:textId="77777777" w:rsidR="00C524B5" w:rsidRPr="008A3A37" w:rsidRDefault="00C524B5" w:rsidP="00892674">
            <w:pPr>
              <w:spacing w:after="0" w:line="360" w:lineRule="auto"/>
              <w:rPr>
                <w:rFonts w:ascii="Arial" w:eastAsia="Times New Roman" w:hAnsi="Arial" w:cs="Arial"/>
                <w:sz w:val="16"/>
                <w:szCs w:val="16"/>
              </w:rPr>
            </w:pPr>
            <w:r>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noWrap/>
            <w:hideMark/>
          </w:tcPr>
          <w:p w14:paraId="287FE2AB"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14:paraId="4D278AB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2.04 [1.01, 4.14]</w:t>
            </w:r>
          </w:p>
        </w:tc>
        <w:tc>
          <w:tcPr>
            <w:tcW w:w="905" w:type="dxa"/>
            <w:tcBorders>
              <w:top w:val="nil"/>
              <w:left w:val="nil"/>
              <w:bottom w:val="single" w:sz="4" w:space="0" w:color="auto"/>
              <w:right w:val="single" w:sz="4" w:space="0" w:color="auto"/>
            </w:tcBorders>
            <w:shd w:val="clear" w:color="auto" w:fill="auto"/>
            <w:noWrap/>
            <w:hideMark/>
          </w:tcPr>
          <w:p w14:paraId="010285F3"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58D97678" w14:textId="77777777" w:rsidR="00C524B5" w:rsidRPr="008A3A37" w:rsidRDefault="00C524B5" w:rsidP="00892674">
            <w:pPr>
              <w:spacing w:after="0" w:line="360" w:lineRule="auto"/>
              <w:rPr>
                <w:rFonts w:ascii="Arial" w:eastAsia="Times New Roman" w:hAnsi="Arial" w:cs="Arial"/>
              </w:rPr>
            </w:pPr>
            <w:r w:rsidRPr="008A3A37">
              <w:rPr>
                <w:rFonts w:ascii="Arial" w:eastAsia="Times New Roman" w:hAnsi="Arial" w:cs="Arial"/>
              </w:rPr>
              <w:t> </w:t>
            </w:r>
          </w:p>
        </w:tc>
      </w:tr>
      <w:tr w:rsidR="00C524B5" w:rsidRPr="008A3A37" w14:paraId="488E757C" w14:textId="77777777" w:rsidTr="00892674">
        <w:trPr>
          <w:trHeight w:val="235"/>
        </w:trPr>
        <w:tc>
          <w:tcPr>
            <w:tcW w:w="1213" w:type="dxa"/>
            <w:tcBorders>
              <w:top w:val="nil"/>
              <w:left w:val="single" w:sz="4" w:space="0" w:color="auto"/>
              <w:bottom w:val="single" w:sz="4" w:space="0" w:color="auto"/>
              <w:right w:val="single" w:sz="4" w:space="0" w:color="auto"/>
            </w:tcBorders>
            <w:shd w:val="clear" w:color="auto" w:fill="auto"/>
            <w:noWrap/>
            <w:hideMark/>
          </w:tcPr>
          <w:p w14:paraId="64A4A59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Kacerovsky</w:t>
            </w:r>
          </w:p>
        </w:tc>
        <w:tc>
          <w:tcPr>
            <w:tcW w:w="749" w:type="dxa"/>
            <w:tcBorders>
              <w:top w:val="nil"/>
              <w:left w:val="nil"/>
              <w:bottom w:val="single" w:sz="4" w:space="0" w:color="auto"/>
              <w:right w:val="single" w:sz="4" w:space="0" w:color="auto"/>
            </w:tcBorders>
            <w:shd w:val="clear" w:color="auto" w:fill="auto"/>
            <w:noWrap/>
            <w:hideMark/>
          </w:tcPr>
          <w:p w14:paraId="1B723E78"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2009</w:t>
            </w:r>
          </w:p>
        </w:tc>
        <w:tc>
          <w:tcPr>
            <w:tcW w:w="863" w:type="dxa"/>
            <w:tcBorders>
              <w:top w:val="nil"/>
              <w:left w:val="nil"/>
              <w:bottom w:val="single" w:sz="4" w:space="0" w:color="auto"/>
              <w:right w:val="single" w:sz="4" w:space="0" w:color="auto"/>
            </w:tcBorders>
            <w:shd w:val="clear" w:color="auto" w:fill="auto"/>
            <w:noWrap/>
            <w:hideMark/>
          </w:tcPr>
          <w:p w14:paraId="08D3518C"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Czech Republic</w:t>
            </w:r>
          </w:p>
        </w:tc>
        <w:tc>
          <w:tcPr>
            <w:tcW w:w="1400" w:type="dxa"/>
            <w:tcBorders>
              <w:top w:val="nil"/>
              <w:left w:val="nil"/>
              <w:bottom w:val="single" w:sz="4" w:space="0" w:color="auto"/>
              <w:right w:val="single" w:sz="4" w:space="0" w:color="auto"/>
            </w:tcBorders>
            <w:shd w:val="clear" w:color="auto" w:fill="auto"/>
            <w:noWrap/>
            <w:hideMark/>
          </w:tcPr>
          <w:p w14:paraId="2DEC1412"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Time of their admission</w:t>
            </w:r>
          </w:p>
        </w:tc>
        <w:tc>
          <w:tcPr>
            <w:tcW w:w="1354" w:type="dxa"/>
            <w:tcBorders>
              <w:top w:val="nil"/>
              <w:left w:val="nil"/>
              <w:bottom w:val="single" w:sz="4" w:space="0" w:color="auto"/>
              <w:right w:val="single" w:sz="4" w:space="0" w:color="auto"/>
            </w:tcBorders>
            <w:shd w:val="clear" w:color="auto" w:fill="auto"/>
            <w:noWrap/>
            <w:hideMark/>
          </w:tcPr>
          <w:p w14:paraId="54CAB07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Rupture of membranes at gestation age between 24 and 36 weeks</w:t>
            </w:r>
          </w:p>
        </w:tc>
        <w:tc>
          <w:tcPr>
            <w:tcW w:w="939" w:type="dxa"/>
            <w:tcBorders>
              <w:top w:val="nil"/>
              <w:left w:val="nil"/>
              <w:bottom w:val="single" w:sz="4" w:space="0" w:color="auto"/>
              <w:right w:val="single" w:sz="4" w:space="0" w:color="auto"/>
            </w:tcBorders>
            <w:shd w:val="clear" w:color="auto" w:fill="auto"/>
            <w:noWrap/>
            <w:hideMark/>
          </w:tcPr>
          <w:p w14:paraId="7EE06200"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CF</w:t>
            </w:r>
          </w:p>
        </w:tc>
        <w:tc>
          <w:tcPr>
            <w:tcW w:w="913" w:type="dxa"/>
            <w:tcBorders>
              <w:top w:val="nil"/>
              <w:left w:val="nil"/>
              <w:bottom w:val="single" w:sz="4" w:space="0" w:color="auto"/>
              <w:right w:val="single" w:sz="4" w:space="0" w:color="auto"/>
            </w:tcBorders>
            <w:shd w:val="clear" w:color="auto" w:fill="auto"/>
            <w:noWrap/>
            <w:hideMark/>
          </w:tcPr>
          <w:p w14:paraId="011C909E"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culture</w:t>
            </w:r>
          </w:p>
        </w:tc>
        <w:tc>
          <w:tcPr>
            <w:tcW w:w="1617" w:type="dxa"/>
            <w:tcBorders>
              <w:top w:val="nil"/>
              <w:left w:val="nil"/>
              <w:bottom w:val="single" w:sz="4" w:space="0" w:color="auto"/>
              <w:right w:val="single" w:sz="4" w:space="0" w:color="auto"/>
            </w:tcBorders>
            <w:shd w:val="clear" w:color="auto" w:fill="auto"/>
            <w:noWrap/>
            <w:hideMark/>
          </w:tcPr>
          <w:p w14:paraId="3FE49F31"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NM</w:t>
            </w:r>
          </w:p>
        </w:tc>
        <w:tc>
          <w:tcPr>
            <w:tcW w:w="982" w:type="dxa"/>
            <w:tcBorders>
              <w:top w:val="nil"/>
              <w:left w:val="nil"/>
              <w:bottom w:val="single" w:sz="4" w:space="0" w:color="auto"/>
              <w:right w:val="single" w:sz="4" w:space="0" w:color="auto"/>
            </w:tcBorders>
            <w:shd w:val="clear" w:color="auto" w:fill="auto"/>
            <w:hideMark/>
          </w:tcPr>
          <w:p w14:paraId="40BBF192"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939" w:type="dxa"/>
            <w:tcBorders>
              <w:top w:val="nil"/>
              <w:left w:val="nil"/>
              <w:bottom w:val="single" w:sz="4" w:space="0" w:color="auto"/>
              <w:right w:val="single" w:sz="4" w:space="0" w:color="auto"/>
            </w:tcBorders>
            <w:shd w:val="clear" w:color="auto" w:fill="auto"/>
            <w:hideMark/>
          </w:tcPr>
          <w:p w14:paraId="052F3A05" w14:textId="77777777" w:rsidR="00C524B5" w:rsidRPr="008A3A37" w:rsidRDefault="00C524B5" w:rsidP="00892674">
            <w:pPr>
              <w:spacing w:after="0" w:line="360" w:lineRule="auto"/>
              <w:rPr>
                <w:rFonts w:ascii="Arial" w:eastAsia="Times New Roman" w:hAnsi="Arial" w:cs="Arial"/>
                <w:sz w:val="16"/>
                <w:szCs w:val="16"/>
              </w:rPr>
            </w:pPr>
            <w:r w:rsidRPr="008A3A37">
              <w:rPr>
                <w:rFonts w:ascii="Arial" w:eastAsia="Times New Roman" w:hAnsi="Arial" w:cs="Arial"/>
                <w:sz w:val="16"/>
                <w:szCs w:val="16"/>
              </w:rPr>
              <w:t>2.11 [1.33, 3.36]</w:t>
            </w:r>
          </w:p>
        </w:tc>
        <w:tc>
          <w:tcPr>
            <w:tcW w:w="905" w:type="dxa"/>
            <w:tcBorders>
              <w:top w:val="nil"/>
              <w:left w:val="nil"/>
              <w:bottom w:val="single" w:sz="4" w:space="0" w:color="auto"/>
              <w:right w:val="single" w:sz="4" w:space="0" w:color="auto"/>
            </w:tcBorders>
            <w:shd w:val="clear" w:color="auto" w:fill="auto"/>
            <w:hideMark/>
          </w:tcPr>
          <w:p w14:paraId="7FD18C55" w14:textId="77777777" w:rsidR="00C524B5" w:rsidRPr="008A3A37" w:rsidRDefault="00C524B5" w:rsidP="00892674">
            <w:pPr>
              <w:spacing w:after="0" w:line="360" w:lineRule="auto"/>
              <w:rPr>
                <w:rFonts w:ascii="Arial" w:eastAsia="Times New Roman" w:hAnsi="Arial" w:cs="Arial"/>
                <w:b/>
                <w:bCs/>
                <w:sz w:val="16"/>
                <w:szCs w:val="16"/>
              </w:rPr>
            </w:pPr>
            <w:r w:rsidRPr="008A3A37">
              <w:rPr>
                <w:rFonts w:ascii="Arial" w:eastAsia="Times New Roman" w:hAnsi="Arial" w:cs="Arial"/>
                <w:b/>
                <w:bCs/>
                <w:sz w:val="16"/>
                <w:szCs w:val="16"/>
              </w:rPr>
              <w:t> </w:t>
            </w:r>
          </w:p>
        </w:tc>
        <w:tc>
          <w:tcPr>
            <w:tcW w:w="1076" w:type="dxa"/>
            <w:tcBorders>
              <w:top w:val="nil"/>
              <w:left w:val="nil"/>
              <w:bottom w:val="single" w:sz="4" w:space="0" w:color="auto"/>
              <w:right w:val="single" w:sz="4" w:space="0" w:color="auto"/>
            </w:tcBorders>
            <w:shd w:val="clear" w:color="auto" w:fill="auto"/>
            <w:noWrap/>
            <w:hideMark/>
          </w:tcPr>
          <w:p w14:paraId="250193C3" w14:textId="77777777" w:rsidR="00C524B5" w:rsidRPr="008A3A37" w:rsidRDefault="00C524B5" w:rsidP="00892674">
            <w:pPr>
              <w:spacing w:after="0" w:line="360" w:lineRule="auto"/>
              <w:rPr>
                <w:rFonts w:ascii="Arial" w:eastAsia="Times New Roman" w:hAnsi="Arial" w:cs="Arial"/>
              </w:rPr>
            </w:pPr>
            <w:r w:rsidRPr="008A3A37">
              <w:rPr>
                <w:rFonts w:ascii="Arial" w:eastAsia="Times New Roman" w:hAnsi="Arial" w:cs="Arial"/>
              </w:rPr>
              <w:t> </w:t>
            </w:r>
          </w:p>
        </w:tc>
      </w:tr>
    </w:tbl>
    <w:p w14:paraId="1AEB4753" w14:textId="440EE080" w:rsidR="00C524B5" w:rsidRPr="00F30D14" w:rsidRDefault="00C524B5" w:rsidP="00C524B5">
      <w:pPr>
        <w:spacing w:after="0" w:line="360" w:lineRule="auto"/>
        <w:jc w:val="both"/>
        <w:rPr>
          <w:rFonts w:ascii="Arial" w:hAnsi="Arial" w:cs="Arial"/>
          <w:sz w:val="24"/>
          <w:szCs w:val="24"/>
        </w:rPr>
      </w:pPr>
      <w:r>
        <w:rPr>
          <w:rFonts w:ascii="Arial" w:hAnsi="Arial" w:cs="Arial"/>
          <w:sz w:val="24"/>
          <w:szCs w:val="24"/>
        </w:rPr>
        <w:t xml:space="preserve"> </w:t>
      </w:r>
      <w:r w:rsidRPr="007930A0">
        <w:rPr>
          <w:rFonts w:ascii="Arial" w:hAnsi="Arial" w:cs="Arial"/>
          <w:b/>
          <w:bCs/>
          <w:sz w:val="24"/>
          <w:szCs w:val="24"/>
        </w:rPr>
        <w:t>Abbreviations:</w:t>
      </w:r>
      <w:r>
        <w:rPr>
          <w:rFonts w:ascii="Arial" w:hAnsi="Arial" w:cs="Arial"/>
          <w:sz w:val="24"/>
          <w:szCs w:val="24"/>
        </w:rPr>
        <w:t xml:space="preserve"> AF: amniotic fluid, C: cervix; CF: cervical fluid, CS: cervical swab; CV: cervicovaginal sample; CVF: cervicovaginal fluid; FM: fetal membrane; GA: gestational age; LMP: last menstrual period; NM: not mentioned; NA: not available; P: placenta; PCR: polymerase chain reaction; VF: vaginal fluid; VS: vaginal swab</w:t>
      </w:r>
    </w:p>
    <w:p w14:paraId="59D727C9" w14:textId="77777777" w:rsidR="001A7278" w:rsidRDefault="001A7278"/>
    <w:sectPr w:rsidR="001A7278" w:rsidSect="00F1331A">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56C60" w14:textId="77777777" w:rsidR="006A1FC6" w:rsidRDefault="006A1FC6">
      <w:pPr>
        <w:spacing w:after="0" w:line="240" w:lineRule="auto"/>
      </w:pPr>
      <w:r>
        <w:separator/>
      </w:r>
    </w:p>
  </w:endnote>
  <w:endnote w:type="continuationSeparator" w:id="0">
    <w:p w14:paraId="10FBE7BE" w14:textId="77777777" w:rsidR="006A1FC6" w:rsidRDefault="006A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123076"/>
      <w:docPartObj>
        <w:docPartGallery w:val="Page Numbers (Bottom of Page)"/>
        <w:docPartUnique/>
      </w:docPartObj>
    </w:sdtPr>
    <w:sdtEndPr>
      <w:rPr>
        <w:noProof/>
      </w:rPr>
    </w:sdtEndPr>
    <w:sdtContent>
      <w:p w14:paraId="4F1C0508" w14:textId="77777777" w:rsidR="000D0928" w:rsidRDefault="00C524B5">
        <w:pPr>
          <w:pStyle w:val="Rodap"/>
          <w:jc w:val="right"/>
        </w:pPr>
        <w:r>
          <w:fldChar w:fldCharType="begin"/>
        </w:r>
        <w:r>
          <w:instrText xml:space="preserve"> PAGE   \* MERGEFORMAT </w:instrText>
        </w:r>
        <w:r>
          <w:fldChar w:fldCharType="separate"/>
        </w:r>
        <w:r w:rsidR="00071011">
          <w:rPr>
            <w:noProof/>
          </w:rPr>
          <w:t>1</w:t>
        </w:r>
        <w:r>
          <w:rPr>
            <w:noProof/>
          </w:rPr>
          <w:fldChar w:fldCharType="end"/>
        </w:r>
      </w:p>
    </w:sdtContent>
  </w:sdt>
  <w:p w14:paraId="00F9E17F" w14:textId="77777777" w:rsidR="000D0928" w:rsidRDefault="006A1F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9BABA" w14:textId="77777777" w:rsidR="006A1FC6" w:rsidRDefault="006A1FC6">
      <w:pPr>
        <w:spacing w:after="0" w:line="240" w:lineRule="auto"/>
      </w:pPr>
      <w:r>
        <w:separator/>
      </w:r>
    </w:p>
  </w:footnote>
  <w:footnote w:type="continuationSeparator" w:id="0">
    <w:p w14:paraId="6EB395CF" w14:textId="77777777" w:rsidR="006A1FC6" w:rsidRDefault="006A1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5493"/>
    <w:multiLevelType w:val="hybridMultilevel"/>
    <w:tmpl w:val="EE5A93FA"/>
    <w:lvl w:ilvl="0" w:tplc="0409000F">
      <w:start w:val="1"/>
      <w:numFmt w:val="decimal"/>
      <w:lvlText w:val="%1."/>
      <w:lvlJc w:val="left"/>
      <w:pPr>
        <w:ind w:left="928"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TUxM7M0MjK0MDBQ0lEKTi0uzszPAykwrAUAWr2uzCwAAAA="/>
  </w:docVars>
  <w:rsids>
    <w:rsidRoot w:val="00C524B5"/>
    <w:rsid w:val="00071011"/>
    <w:rsid w:val="001A7278"/>
    <w:rsid w:val="006522ED"/>
    <w:rsid w:val="006A1FC6"/>
    <w:rsid w:val="00A02F99"/>
    <w:rsid w:val="00B24522"/>
    <w:rsid w:val="00C524B5"/>
    <w:rsid w:val="00F1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7748"/>
  <w15:chartTrackingRefBased/>
  <w15:docId w15:val="{A67EB639-F255-4711-978D-1873E599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B5"/>
  </w:style>
  <w:style w:type="paragraph" w:styleId="Ttulo1">
    <w:name w:val="heading 1"/>
    <w:basedOn w:val="Normal"/>
    <w:link w:val="Ttulo1Char"/>
    <w:uiPriority w:val="9"/>
    <w:qFormat/>
    <w:rsid w:val="00C52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24B5"/>
    <w:rPr>
      <w:rFonts w:ascii="Times New Roman" w:eastAsia="Times New Roman" w:hAnsi="Times New Roman" w:cs="Times New Roman"/>
      <w:b/>
      <w:bCs/>
      <w:kern w:val="36"/>
      <w:sz w:val="48"/>
      <w:szCs w:val="48"/>
    </w:rPr>
  </w:style>
  <w:style w:type="paragraph" w:styleId="Cabealho">
    <w:name w:val="header"/>
    <w:basedOn w:val="Normal"/>
    <w:link w:val="CabealhoChar"/>
    <w:uiPriority w:val="99"/>
    <w:unhideWhenUsed/>
    <w:rsid w:val="00C524B5"/>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524B5"/>
  </w:style>
  <w:style w:type="paragraph" w:styleId="Rodap">
    <w:name w:val="footer"/>
    <w:basedOn w:val="Normal"/>
    <w:link w:val="RodapChar"/>
    <w:uiPriority w:val="99"/>
    <w:unhideWhenUsed/>
    <w:rsid w:val="00C524B5"/>
    <w:pPr>
      <w:tabs>
        <w:tab w:val="center" w:pos="4680"/>
        <w:tab w:val="right" w:pos="9360"/>
      </w:tabs>
      <w:spacing w:after="0" w:line="240" w:lineRule="auto"/>
    </w:pPr>
  </w:style>
  <w:style w:type="character" w:customStyle="1" w:styleId="RodapChar">
    <w:name w:val="Rodapé Char"/>
    <w:basedOn w:val="Fontepargpadro"/>
    <w:link w:val="Rodap"/>
    <w:uiPriority w:val="99"/>
    <w:rsid w:val="00C524B5"/>
  </w:style>
  <w:style w:type="character" w:styleId="Nmerodelinha">
    <w:name w:val="line number"/>
    <w:basedOn w:val="Fontepargpadro"/>
    <w:uiPriority w:val="99"/>
    <w:semiHidden/>
    <w:unhideWhenUsed/>
    <w:rsid w:val="00C524B5"/>
  </w:style>
  <w:style w:type="character" w:styleId="Refdecomentrio">
    <w:name w:val="annotation reference"/>
    <w:basedOn w:val="Fontepargpadro"/>
    <w:uiPriority w:val="99"/>
    <w:semiHidden/>
    <w:unhideWhenUsed/>
    <w:rsid w:val="00C524B5"/>
    <w:rPr>
      <w:sz w:val="16"/>
      <w:szCs w:val="16"/>
    </w:rPr>
  </w:style>
  <w:style w:type="paragraph" w:styleId="Textodecomentrio">
    <w:name w:val="annotation text"/>
    <w:basedOn w:val="Normal"/>
    <w:link w:val="TextodecomentrioChar"/>
    <w:uiPriority w:val="99"/>
    <w:unhideWhenUsed/>
    <w:rsid w:val="00C524B5"/>
    <w:pPr>
      <w:spacing w:after="0" w:line="240" w:lineRule="auto"/>
      <w:jc w:val="both"/>
    </w:pPr>
    <w:rPr>
      <w:sz w:val="20"/>
      <w:szCs w:val="20"/>
      <w:lang w:val="pt-BR"/>
    </w:rPr>
  </w:style>
  <w:style w:type="character" w:customStyle="1" w:styleId="TextodecomentrioChar">
    <w:name w:val="Texto de comentário Char"/>
    <w:basedOn w:val="Fontepargpadro"/>
    <w:link w:val="Textodecomentrio"/>
    <w:uiPriority w:val="99"/>
    <w:rsid w:val="00C524B5"/>
    <w:rPr>
      <w:sz w:val="20"/>
      <w:szCs w:val="20"/>
      <w:lang w:val="pt-BR"/>
    </w:rPr>
  </w:style>
  <w:style w:type="paragraph" w:styleId="Textodebalo">
    <w:name w:val="Balloon Text"/>
    <w:basedOn w:val="Normal"/>
    <w:link w:val="TextodebaloChar"/>
    <w:uiPriority w:val="99"/>
    <w:semiHidden/>
    <w:unhideWhenUsed/>
    <w:rsid w:val="00C524B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24B5"/>
    <w:rPr>
      <w:rFonts w:ascii="Segoe UI" w:hAnsi="Segoe UI" w:cs="Segoe UI"/>
      <w:sz w:val="18"/>
      <w:szCs w:val="18"/>
    </w:rPr>
  </w:style>
  <w:style w:type="character" w:styleId="Hyperlink">
    <w:name w:val="Hyperlink"/>
    <w:basedOn w:val="Fontepargpadro"/>
    <w:uiPriority w:val="99"/>
    <w:unhideWhenUsed/>
    <w:rsid w:val="00C524B5"/>
    <w:rPr>
      <w:color w:val="0563C1" w:themeColor="hyperlink"/>
      <w:u w:val="single"/>
    </w:rPr>
  </w:style>
  <w:style w:type="paragraph" w:customStyle="1" w:styleId="Paragraph">
    <w:name w:val="Paragraph"/>
    <w:basedOn w:val="Normal"/>
    <w:rsid w:val="00C524B5"/>
    <w:pPr>
      <w:spacing w:before="120" w:after="0" w:line="240" w:lineRule="auto"/>
      <w:ind w:firstLine="720"/>
    </w:pPr>
    <w:rPr>
      <w:rFonts w:ascii="Times New Roman" w:eastAsia="Times New Roman" w:hAnsi="Times New Roman" w:cs="Times New Roman"/>
      <w:sz w:val="24"/>
      <w:szCs w:val="24"/>
    </w:rPr>
  </w:style>
  <w:style w:type="paragraph" w:styleId="Assuntodocomentrio">
    <w:name w:val="annotation subject"/>
    <w:basedOn w:val="Textodecomentrio"/>
    <w:next w:val="Textodecomentrio"/>
    <w:link w:val="AssuntodocomentrioChar"/>
    <w:uiPriority w:val="99"/>
    <w:semiHidden/>
    <w:unhideWhenUsed/>
    <w:rsid w:val="00C524B5"/>
    <w:pPr>
      <w:spacing w:after="160"/>
      <w:jc w:val="left"/>
    </w:pPr>
    <w:rPr>
      <w:b/>
      <w:bCs/>
      <w:lang w:val="en-US"/>
    </w:rPr>
  </w:style>
  <w:style w:type="character" w:customStyle="1" w:styleId="AssuntodocomentrioChar">
    <w:name w:val="Assunto do comentário Char"/>
    <w:basedOn w:val="TextodecomentrioChar"/>
    <w:link w:val="Assuntodocomentrio"/>
    <w:uiPriority w:val="99"/>
    <w:semiHidden/>
    <w:rsid w:val="00C524B5"/>
    <w:rPr>
      <w:b/>
      <w:bCs/>
      <w:sz w:val="20"/>
      <w:szCs w:val="20"/>
      <w:lang w:val="pt-BR"/>
    </w:rPr>
  </w:style>
  <w:style w:type="character" w:styleId="TextodoEspaoReservado">
    <w:name w:val="Placeholder Text"/>
    <w:basedOn w:val="Fontepargpadro"/>
    <w:uiPriority w:val="99"/>
    <w:semiHidden/>
    <w:rsid w:val="00C524B5"/>
    <w:rPr>
      <w:color w:val="808080"/>
    </w:rPr>
  </w:style>
  <w:style w:type="paragraph" w:styleId="Reviso">
    <w:name w:val="Revision"/>
    <w:hidden/>
    <w:uiPriority w:val="99"/>
    <w:semiHidden/>
    <w:rsid w:val="00C52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1420</Words>
  <Characters>7671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Tantengco, Ourlad Alzeus</dc:creator>
  <cp:keywords/>
  <dc:description/>
  <cp:lastModifiedBy>Conta da Microsoft</cp:lastModifiedBy>
  <cp:revision>2</cp:revision>
  <dcterms:created xsi:type="dcterms:W3CDTF">2022-03-17T14:20:00Z</dcterms:created>
  <dcterms:modified xsi:type="dcterms:W3CDTF">2022-03-17T14:20:00Z</dcterms:modified>
</cp:coreProperties>
</file>