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269" w:rsidRDefault="00EF244B">
      <w:pPr>
        <w:rPr>
          <w:rFonts w:ascii="Arial" w:hAnsi="Arial" w:cs="Arial"/>
          <w:i/>
          <w:iCs/>
          <w:vertAlign w:val="superscript"/>
        </w:rPr>
      </w:pPr>
      <w:proofErr w:type="gramStart"/>
      <w:r>
        <w:rPr>
          <w:rFonts w:ascii="Arial" w:hAnsi="Arial" w:cs="Arial" w:hint="eastAsia"/>
        </w:rPr>
        <w:t>Supplementary</w:t>
      </w:r>
      <w:r w:rsidR="00185DEE">
        <w:rPr>
          <w:rFonts w:ascii="Arial" w:hAnsi="Arial" w:cs="Arial" w:hint="eastAsia"/>
        </w:rPr>
        <w:t xml:space="preserve"> </w:t>
      </w:r>
      <w:r w:rsidR="004A31AF">
        <w:rPr>
          <w:rFonts w:ascii="Arial" w:hAnsi="Arial" w:cs="Arial" w:hint="cs"/>
        </w:rPr>
        <w:t>T</w:t>
      </w:r>
      <w:r w:rsidR="004A31AF">
        <w:rPr>
          <w:rFonts w:ascii="Arial" w:hAnsi="Arial" w:cs="Arial" w:hint="eastAsia"/>
        </w:rPr>
        <w:t>able</w:t>
      </w:r>
      <w:r w:rsidR="004A31AF">
        <w:rPr>
          <w:rFonts w:ascii="Arial" w:hAnsi="Arial" w:cs="Arial"/>
        </w:rPr>
        <w:t xml:space="preserve"> </w:t>
      </w:r>
      <w:r w:rsidR="004A414D">
        <w:rPr>
          <w:rFonts w:ascii="Arial" w:hAnsi="Arial" w:cs="Arial" w:hint="eastAsia"/>
        </w:rPr>
        <w:t>2</w:t>
      </w:r>
      <w:r w:rsidR="004A31AF">
        <w:rPr>
          <w:rFonts w:ascii="Arial" w:hAnsi="Arial" w:cs="Arial"/>
        </w:rPr>
        <w:t>.</w:t>
      </w:r>
      <w:proofErr w:type="gramEnd"/>
      <w:r w:rsidR="004A31AF">
        <w:rPr>
          <w:rFonts w:ascii="Arial" w:hAnsi="Arial" w:cs="Arial"/>
        </w:rPr>
        <w:t xml:space="preserve"> </w:t>
      </w:r>
      <w:r w:rsidR="00651EAF">
        <w:rPr>
          <w:rFonts w:ascii="Arial" w:hAnsi="Arial" w:cs="Arial"/>
        </w:rPr>
        <w:t>G</w:t>
      </w:r>
      <w:r w:rsidR="004A31AF">
        <w:rPr>
          <w:rFonts w:ascii="Arial" w:hAnsi="Arial" w:cs="Arial"/>
        </w:rPr>
        <w:t xml:space="preserve">enes </w:t>
      </w:r>
      <w:r w:rsidR="00F5696D">
        <w:rPr>
          <w:rFonts w:ascii="Arial" w:hAnsi="Arial" w:cs="Arial" w:hint="eastAsia"/>
        </w:rPr>
        <w:t xml:space="preserve">for </w:t>
      </w:r>
      <w:r w:rsidR="004A31AF">
        <w:rPr>
          <w:rFonts w:ascii="Arial" w:hAnsi="Arial" w:cs="Arial"/>
        </w:rPr>
        <w:t xml:space="preserve">expression level </w:t>
      </w:r>
      <w:r w:rsidR="00F5696D">
        <w:rPr>
          <w:rFonts w:ascii="Arial" w:hAnsi="Arial" w:cs="Arial" w:hint="eastAsia"/>
        </w:rPr>
        <w:t xml:space="preserve">detection </w:t>
      </w:r>
      <w:r w:rsidR="004A31AF">
        <w:rPr>
          <w:rFonts w:ascii="Arial" w:hAnsi="Arial" w:cs="Arial"/>
        </w:rPr>
        <w:t xml:space="preserve">in </w:t>
      </w:r>
      <w:r w:rsidR="0079327D">
        <w:rPr>
          <w:rFonts w:ascii="Arial" w:hAnsi="Arial" w:cs="Arial"/>
        </w:rPr>
        <w:t>Col and</w:t>
      </w:r>
      <w:r w:rsidR="0079327D" w:rsidRPr="004A31AF">
        <w:rPr>
          <w:rFonts w:ascii="Arial" w:hAnsi="Arial" w:cs="Arial"/>
          <w:i/>
          <w:iCs/>
        </w:rPr>
        <w:t xml:space="preserve"> PGX2</w:t>
      </w:r>
      <w:r w:rsidR="0079327D" w:rsidRPr="004A31AF">
        <w:rPr>
          <w:rFonts w:ascii="Arial" w:hAnsi="Arial" w:cs="Arial"/>
          <w:i/>
          <w:iCs/>
          <w:vertAlign w:val="superscript"/>
        </w:rPr>
        <w:t>AT</w:t>
      </w:r>
      <w:r w:rsidR="0079327D">
        <w:rPr>
          <w:rFonts w:ascii="Arial" w:hAnsi="Arial" w:cs="Arial" w:hint="eastAsia"/>
        </w:rPr>
        <w:t xml:space="preserve"> seedlings</w:t>
      </w:r>
      <w:r w:rsidR="00464A3C">
        <w:rPr>
          <w:rFonts w:ascii="Arial" w:hAnsi="Arial" w:cs="Arial" w:hint="eastAsia"/>
        </w:rPr>
        <w:t>.</w:t>
      </w:r>
      <w:r w:rsidR="0079327D">
        <w:rPr>
          <w:rFonts w:ascii="Arial" w:hAnsi="Arial" w:cs="Arial" w:hint="eastAsia"/>
        </w:rPr>
        <w:t xml:space="preserve"> </w:t>
      </w:r>
    </w:p>
    <w:tbl>
      <w:tblPr>
        <w:tblpPr w:leftFromText="180" w:rightFromText="180" w:horzAnchor="margin" w:tblpY="756"/>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55"/>
        <w:gridCol w:w="1166"/>
        <w:gridCol w:w="3791"/>
        <w:gridCol w:w="2410"/>
      </w:tblGrid>
      <w:tr w:rsidR="009001DF" w:rsidRPr="00280D39" w:rsidTr="00D36E60">
        <w:trPr>
          <w:trHeight w:val="278"/>
        </w:trPr>
        <w:tc>
          <w:tcPr>
            <w:tcW w:w="678" w:type="pct"/>
            <w:shd w:val="clear" w:color="auto" w:fill="auto"/>
            <w:vAlign w:val="bottom"/>
            <w:hideMark/>
          </w:tcPr>
          <w:p w:rsidR="009001DF" w:rsidRPr="00280D39" w:rsidRDefault="009001DF" w:rsidP="00604098">
            <w:pPr>
              <w:widowControl/>
              <w:jc w:val="center"/>
              <w:rPr>
                <w:rFonts w:ascii="Arial" w:eastAsia="等线" w:hAnsi="Arial" w:cs="Arial"/>
                <w:b/>
                <w:bCs/>
                <w:kern w:val="0"/>
                <w:sz w:val="18"/>
                <w:szCs w:val="18"/>
              </w:rPr>
            </w:pPr>
            <w:r w:rsidRPr="00280D39">
              <w:rPr>
                <w:rFonts w:ascii="Arial" w:eastAsia="等线" w:hAnsi="Arial" w:cs="Arial"/>
                <w:b/>
                <w:bCs/>
                <w:kern w:val="0"/>
                <w:sz w:val="18"/>
                <w:szCs w:val="18"/>
              </w:rPr>
              <w:t>Name</w:t>
            </w:r>
          </w:p>
        </w:tc>
        <w:tc>
          <w:tcPr>
            <w:tcW w:w="684" w:type="pct"/>
            <w:shd w:val="clear" w:color="auto" w:fill="auto"/>
            <w:vAlign w:val="bottom"/>
            <w:hideMark/>
          </w:tcPr>
          <w:p w:rsidR="009001DF" w:rsidRPr="00280D39" w:rsidRDefault="009001DF" w:rsidP="00604098">
            <w:pPr>
              <w:widowControl/>
              <w:jc w:val="center"/>
              <w:rPr>
                <w:rFonts w:ascii="Arial" w:eastAsia="等线" w:hAnsi="Arial" w:cs="Arial"/>
                <w:b/>
                <w:bCs/>
                <w:kern w:val="0"/>
                <w:sz w:val="18"/>
                <w:szCs w:val="18"/>
              </w:rPr>
            </w:pPr>
            <w:r w:rsidRPr="00280D39">
              <w:rPr>
                <w:rFonts w:ascii="Arial" w:eastAsia="等线" w:hAnsi="Arial" w:cs="Arial"/>
                <w:b/>
                <w:bCs/>
                <w:kern w:val="0"/>
                <w:sz w:val="18"/>
                <w:szCs w:val="18"/>
              </w:rPr>
              <w:t>Gene</w:t>
            </w:r>
          </w:p>
        </w:tc>
        <w:tc>
          <w:tcPr>
            <w:tcW w:w="2224" w:type="pct"/>
            <w:shd w:val="clear" w:color="auto" w:fill="auto"/>
            <w:vAlign w:val="bottom"/>
            <w:hideMark/>
          </w:tcPr>
          <w:p w:rsidR="009001DF" w:rsidRPr="00280D39" w:rsidRDefault="00862E4F" w:rsidP="00604098">
            <w:pPr>
              <w:widowControl/>
              <w:jc w:val="center"/>
              <w:rPr>
                <w:rFonts w:ascii="Arial" w:eastAsia="等线" w:hAnsi="Arial" w:cs="Arial"/>
                <w:b/>
                <w:bCs/>
                <w:kern w:val="0"/>
                <w:sz w:val="18"/>
                <w:szCs w:val="18"/>
              </w:rPr>
            </w:pPr>
            <w:r>
              <w:rPr>
                <w:rFonts w:ascii="Arial" w:eastAsia="等线" w:hAnsi="Arial" w:cs="Arial" w:hint="eastAsia"/>
                <w:b/>
                <w:bCs/>
                <w:kern w:val="0"/>
                <w:sz w:val="18"/>
                <w:szCs w:val="18"/>
              </w:rPr>
              <w:t>Description</w:t>
            </w:r>
          </w:p>
        </w:tc>
        <w:tc>
          <w:tcPr>
            <w:tcW w:w="1414" w:type="pct"/>
            <w:shd w:val="clear" w:color="auto" w:fill="auto"/>
            <w:vAlign w:val="bottom"/>
            <w:hideMark/>
          </w:tcPr>
          <w:p w:rsidR="009001DF" w:rsidRPr="00280D39" w:rsidRDefault="002B4F3B" w:rsidP="00604098">
            <w:pPr>
              <w:widowControl/>
              <w:jc w:val="center"/>
              <w:rPr>
                <w:rFonts w:ascii="Arial" w:eastAsia="等线" w:hAnsi="Arial" w:cs="Arial"/>
                <w:b/>
                <w:bCs/>
                <w:kern w:val="0"/>
                <w:sz w:val="18"/>
                <w:szCs w:val="18"/>
              </w:rPr>
            </w:pPr>
            <w:r>
              <w:rPr>
                <w:rFonts w:ascii="Arial" w:eastAsia="等线" w:hAnsi="Arial" w:cs="Arial" w:hint="eastAsia"/>
                <w:b/>
                <w:bCs/>
                <w:kern w:val="0"/>
                <w:sz w:val="18"/>
                <w:szCs w:val="18"/>
              </w:rPr>
              <w:t>Reference</w:t>
            </w:r>
          </w:p>
        </w:tc>
      </w:tr>
      <w:tr w:rsidR="009001DF" w:rsidRPr="00280D39" w:rsidTr="00D36E60">
        <w:trPr>
          <w:trHeight w:val="278"/>
        </w:trPr>
        <w:tc>
          <w:tcPr>
            <w:tcW w:w="5000" w:type="pct"/>
            <w:gridSpan w:val="4"/>
            <w:shd w:val="clear" w:color="auto" w:fill="auto"/>
            <w:vAlign w:val="bottom"/>
            <w:hideMark/>
          </w:tcPr>
          <w:p w:rsidR="009001DF" w:rsidRPr="00280D39" w:rsidRDefault="009001DF" w:rsidP="00D36E60">
            <w:pPr>
              <w:widowControl/>
              <w:jc w:val="center"/>
              <w:rPr>
                <w:rFonts w:ascii="Arial" w:eastAsia="等线" w:hAnsi="Arial" w:cs="Arial"/>
                <w:b/>
                <w:bCs/>
                <w:color w:val="000000"/>
                <w:kern w:val="0"/>
                <w:sz w:val="18"/>
                <w:szCs w:val="18"/>
              </w:rPr>
            </w:pPr>
            <w:r w:rsidRPr="00280D39">
              <w:rPr>
                <w:rFonts w:ascii="Arial" w:eastAsia="等线" w:hAnsi="Arial" w:cs="Arial"/>
                <w:b/>
                <w:bCs/>
                <w:color w:val="000000"/>
                <w:kern w:val="0"/>
                <w:sz w:val="18"/>
                <w:szCs w:val="18"/>
              </w:rPr>
              <w:t>phosphate deficiency response</w:t>
            </w:r>
          </w:p>
        </w:tc>
      </w:tr>
      <w:tr w:rsidR="009001DF" w:rsidRPr="00280D39" w:rsidTr="00D36E60">
        <w:trPr>
          <w:trHeight w:val="347"/>
        </w:trPr>
        <w:tc>
          <w:tcPr>
            <w:tcW w:w="678"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i/>
                <w:iCs/>
                <w:kern w:val="0"/>
                <w:sz w:val="18"/>
                <w:szCs w:val="18"/>
              </w:rPr>
            </w:pPr>
            <w:r w:rsidRPr="00280D39">
              <w:rPr>
                <w:rFonts w:ascii="Arial" w:eastAsia="等线" w:hAnsi="Arial" w:cs="Arial"/>
                <w:i/>
                <w:iCs/>
                <w:kern w:val="0"/>
                <w:sz w:val="18"/>
                <w:szCs w:val="18"/>
              </w:rPr>
              <w:t>WRKY 75</w:t>
            </w:r>
          </w:p>
        </w:tc>
        <w:tc>
          <w:tcPr>
            <w:tcW w:w="684"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At5g13080</w:t>
            </w:r>
          </w:p>
        </w:tc>
        <w:tc>
          <w:tcPr>
            <w:tcW w:w="2224" w:type="pct"/>
            <w:shd w:val="clear" w:color="auto" w:fill="auto"/>
            <w:vAlign w:val="bottom"/>
            <w:hideMark/>
          </w:tcPr>
          <w:p w:rsidR="009001DF" w:rsidRPr="00B01F35" w:rsidRDefault="009001DF" w:rsidP="00D36E60">
            <w:pPr>
              <w:widowControl/>
              <w:jc w:val="left"/>
              <w:rPr>
                <w:rFonts w:ascii="Arial" w:eastAsia="等线" w:hAnsi="Arial" w:cs="Arial"/>
                <w:color w:val="000000"/>
                <w:kern w:val="0"/>
                <w:sz w:val="18"/>
                <w:szCs w:val="18"/>
              </w:rPr>
            </w:pPr>
            <w:r w:rsidRPr="00B01F35">
              <w:rPr>
                <w:rFonts w:ascii="Arial" w:eastAsia="等线" w:hAnsi="Arial" w:cs="Arial"/>
                <w:color w:val="000000"/>
                <w:kern w:val="0"/>
                <w:sz w:val="18"/>
                <w:szCs w:val="18"/>
              </w:rPr>
              <w:t>a transcription factor of phosphate acquisition and root development</w:t>
            </w:r>
          </w:p>
        </w:tc>
        <w:tc>
          <w:tcPr>
            <w:tcW w:w="1414" w:type="pct"/>
            <w:shd w:val="clear" w:color="auto" w:fill="auto"/>
            <w:vAlign w:val="bottom"/>
            <w:hideMark/>
          </w:tcPr>
          <w:p w:rsidR="009001DF" w:rsidRPr="00B01F35" w:rsidRDefault="00065D4C" w:rsidP="006B7015">
            <w:pPr>
              <w:widowControl/>
              <w:jc w:val="left"/>
              <w:rPr>
                <w:rFonts w:ascii="Arial" w:eastAsia="等线" w:hAnsi="Arial" w:cs="Arial"/>
                <w:color w:val="000000"/>
                <w:kern w:val="0"/>
                <w:sz w:val="18"/>
                <w:szCs w:val="18"/>
              </w:rPr>
            </w:pPr>
            <w:r>
              <w:rPr>
                <w:rFonts w:ascii="Arial" w:eastAsia="Times New Roman" w:hAnsi="Arial" w:cs="Arial"/>
                <w:sz w:val="18"/>
                <w:szCs w:val="18"/>
              </w:rPr>
              <w:fldChar w:fldCharType="begin">
                <w:fldData xml:space="preserve">PEVuZE5vdGU+PENpdGU+PEF1dGhvcj5EZXZhaWFoPC9BdXRob3I+PFllYXI+MjAwNzwvWWVhcj48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</w:fldData>
              </w:fldChar>
            </w:r>
            <w:r w:rsidR="006B7015">
              <w:rPr>
                <w:rFonts w:ascii="Arial" w:eastAsia="Times New Roman" w:hAnsi="Arial" w:cs="Arial"/>
                <w:sz w:val="18"/>
                <w:szCs w:val="18"/>
              </w:rPr>
              <w:instrText xml:space="preserve"> ADDIN EN.CITE </w:instrText>
            </w:r>
            <w:r>
              <w:rPr>
                <w:rFonts w:ascii="Arial" w:eastAsia="Times New Roman" w:hAnsi="Arial" w:cs="Arial"/>
                <w:sz w:val="18"/>
                <w:szCs w:val="18"/>
              </w:rPr>
              <w:fldChar w:fldCharType="begin">
                <w:fldData xml:space="preserve">PEVuZE5vdGU+PENpdGU+PEF1dGhvcj5EZXZhaWFoPC9BdXRob3I+PFllYXI+MjAwNzwvWWVhcj48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</w:fldData>
              </w:fldChar>
            </w:r>
            <w:r w:rsidR="006B7015">
              <w:rPr>
                <w:rFonts w:ascii="Arial" w:eastAsia="Times New Roman" w:hAnsi="Arial" w:cs="Arial"/>
                <w:sz w:val="18"/>
                <w:szCs w:val="18"/>
              </w:rPr>
              <w:instrText xml:space="preserve"> ADDIN EN.CITE.DATA </w:instrText>
            </w:r>
            <w:r>
              <w:rPr>
                <w:rFonts w:ascii="Arial" w:eastAsia="Times New Roman" w:hAnsi="Arial" w:cs="Arial"/>
                <w:sz w:val="18"/>
                <w:szCs w:val="18"/>
              </w:rPr>
            </w:r>
            <w:r>
              <w:rPr>
                <w:rFonts w:ascii="Arial" w:eastAsia="Times New Roman" w:hAnsi="Arial" w:cs="Arial"/>
                <w:sz w:val="18"/>
                <w:szCs w:val="18"/>
              </w:rPr>
              <w:fldChar w:fldCharType="end"/>
            </w:r>
            <w:r>
              <w:rPr>
                <w:rFonts w:ascii="Arial" w:eastAsia="Times New Roman" w:hAnsi="Arial" w:cs="Arial"/>
                <w:sz w:val="18"/>
                <w:szCs w:val="18"/>
              </w:rPr>
            </w:r>
            <w:r>
              <w:rPr>
                <w:rFonts w:ascii="Arial" w:eastAsia="Times New Roman" w:hAnsi="Arial" w:cs="Arial"/>
                <w:sz w:val="18"/>
                <w:szCs w:val="18"/>
              </w:rPr>
              <w:fldChar w:fldCharType="separate"/>
            </w:r>
            <w:r w:rsidR="006B7015">
              <w:rPr>
                <w:rFonts w:ascii="Arial" w:eastAsia="Times New Roman" w:hAnsi="Arial" w:cs="Arial"/>
                <w:noProof/>
                <w:sz w:val="18"/>
                <w:szCs w:val="18"/>
              </w:rPr>
              <w:t>(Devaiah et al., 2007; Rishmawi et al., 2014)</w:t>
            </w:r>
            <w:r>
              <w:rPr>
                <w:rFonts w:ascii="Arial" w:eastAsia="Times New Roman" w:hAnsi="Arial" w:cs="Arial"/>
                <w:sz w:val="18"/>
                <w:szCs w:val="18"/>
              </w:rPr>
              <w:fldChar w:fldCharType="end"/>
            </w:r>
          </w:p>
        </w:tc>
      </w:tr>
      <w:tr w:rsidR="009001DF" w:rsidRPr="00280D39" w:rsidTr="00D36E60">
        <w:trPr>
          <w:trHeight w:val="555"/>
        </w:trPr>
        <w:tc>
          <w:tcPr>
            <w:tcW w:w="678"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i/>
                <w:iCs/>
                <w:kern w:val="0"/>
                <w:sz w:val="18"/>
                <w:szCs w:val="18"/>
              </w:rPr>
            </w:pPr>
            <w:r w:rsidRPr="00280D39">
              <w:rPr>
                <w:rFonts w:ascii="Arial" w:eastAsia="等线" w:hAnsi="Arial" w:cs="Arial"/>
                <w:i/>
                <w:iCs/>
                <w:kern w:val="0"/>
                <w:sz w:val="18"/>
                <w:szCs w:val="18"/>
              </w:rPr>
              <w:t>PDR2</w:t>
            </w:r>
          </w:p>
        </w:tc>
        <w:tc>
          <w:tcPr>
            <w:tcW w:w="684"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At5g23630</w:t>
            </w:r>
          </w:p>
        </w:tc>
        <w:tc>
          <w:tcPr>
            <w:tcW w:w="2224" w:type="pct"/>
            <w:shd w:val="clear" w:color="auto" w:fill="auto"/>
            <w:vAlign w:val="bottom"/>
            <w:hideMark/>
          </w:tcPr>
          <w:p w:rsidR="009001DF" w:rsidRPr="00B01F35" w:rsidRDefault="009001DF" w:rsidP="00D36E60">
            <w:pPr>
              <w:widowControl/>
              <w:jc w:val="left"/>
              <w:rPr>
                <w:rFonts w:ascii="Arial" w:eastAsia="等线" w:hAnsi="Arial" w:cs="Arial"/>
                <w:color w:val="000000"/>
                <w:kern w:val="0"/>
                <w:sz w:val="18"/>
                <w:szCs w:val="18"/>
              </w:rPr>
            </w:pPr>
            <w:r w:rsidRPr="00B01F35">
              <w:rPr>
                <w:rFonts w:ascii="Arial" w:eastAsia="等线" w:hAnsi="Arial" w:cs="Arial"/>
                <w:color w:val="000000"/>
                <w:kern w:val="0"/>
                <w:sz w:val="18"/>
                <w:szCs w:val="18"/>
              </w:rPr>
              <w:t xml:space="preserve">a single P5-type </w:t>
            </w:r>
            <w:proofErr w:type="spellStart"/>
            <w:r w:rsidRPr="00B01F35">
              <w:rPr>
                <w:rFonts w:ascii="Arial" w:eastAsia="等线" w:hAnsi="Arial" w:cs="Arial"/>
                <w:color w:val="000000"/>
                <w:kern w:val="0"/>
                <w:sz w:val="18"/>
                <w:szCs w:val="18"/>
              </w:rPr>
              <w:t>ATPase</w:t>
            </w:r>
            <w:proofErr w:type="spellEnd"/>
            <w:r w:rsidRPr="00B01F35">
              <w:rPr>
                <w:rFonts w:ascii="Arial" w:eastAsia="等线" w:hAnsi="Arial" w:cs="Arial"/>
                <w:color w:val="000000"/>
                <w:kern w:val="0"/>
                <w:sz w:val="18"/>
                <w:szCs w:val="18"/>
              </w:rPr>
              <w:t xml:space="preserve"> required for SCN and RAM maintenance in Pi-deprived roots </w:t>
            </w:r>
          </w:p>
        </w:tc>
        <w:tc>
          <w:tcPr>
            <w:tcW w:w="1414" w:type="pct"/>
            <w:shd w:val="clear" w:color="auto" w:fill="auto"/>
            <w:vAlign w:val="bottom"/>
            <w:hideMark/>
          </w:tcPr>
          <w:p w:rsidR="009001DF" w:rsidRPr="00B01F35" w:rsidRDefault="00065D4C" w:rsidP="00541BC1">
            <w:pPr>
              <w:widowControl/>
              <w:spacing w:line="480" w:lineRule="auto"/>
              <w:jc w:val="left"/>
              <w:rPr>
                <w:rFonts w:ascii="Arial" w:eastAsia="等线" w:hAnsi="Arial" w:cs="Arial"/>
                <w:color w:val="000000"/>
                <w:kern w:val="0"/>
                <w:sz w:val="18"/>
                <w:szCs w:val="18"/>
              </w:rPr>
            </w:pPr>
            <w:r>
              <w:rPr>
                <w:rFonts w:ascii="Arial" w:eastAsia="Times New Roman" w:hAnsi="Arial" w:cs="Arial"/>
                <w:sz w:val="18"/>
                <w:szCs w:val="18"/>
              </w:rPr>
              <w:fldChar w:fldCharType="begin">
                <w:fldData xml:space="preserve">PEVuZE5vdGU+PENpdGU+PEF1dGhvcj5NdWxsZXI8L0F1dGhvcj48WWVhcj4yMDE1PC9ZZWFyPjxS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</w:fldData>
              </w:fldChar>
            </w:r>
            <w:r w:rsidR="00541BC1">
              <w:rPr>
                <w:rFonts w:ascii="Arial" w:eastAsia="Times New Roman" w:hAnsi="Arial" w:cs="Arial"/>
                <w:sz w:val="18"/>
                <w:szCs w:val="18"/>
              </w:rPr>
              <w:instrText xml:space="preserve"> ADDIN EN.CITE </w:instrText>
            </w:r>
            <w:r>
              <w:rPr>
                <w:rFonts w:ascii="Arial" w:eastAsia="Times New Roman" w:hAnsi="Arial" w:cs="Arial"/>
                <w:sz w:val="18"/>
                <w:szCs w:val="18"/>
              </w:rPr>
              <w:fldChar w:fldCharType="begin">
                <w:fldData xml:space="preserve">PEVuZE5vdGU+PENpdGU+PEF1dGhvcj5NdWxsZXI8L0F1dGhvcj48WWVhcj4yMDE1PC9ZZWFyPjxS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</w:fldData>
              </w:fldChar>
            </w:r>
            <w:r w:rsidR="00541BC1">
              <w:rPr>
                <w:rFonts w:ascii="Arial" w:eastAsia="Times New Roman" w:hAnsi="Arial" w:cs="Arial"/>
                <w:sz w:val="18"/>
                <w:szCs w:val="18"/>
              </w:rPr>
              <w:instrText xml:space="preserve"> ADDIN EN.CITE.DATA </w:instrText>
            </w:r>
            <w:r>
              <w:rPr>
                <w:rFonts w:ascii="Arial" w:eastAsia="Times New Roman" w:hAnsi="Arial" w:cs="Arial"/>
                <w:sz w:val="18"/>
                <w:szCs w:val="18"/>
              </w:rPr>
            </w:r>
            <w:r>
              <w:rPr>
                <w:rFonts w:ascii="Arial" w:eastAsia="Times New Roman" w:hAnsi="Arial" w:cs="Arial"/>
                <w:sz w:val="18"/>
                <w:szCs w:val="18"/>
              </w:rPr>
              <w:fldChar w:fldCharType="end"/>
            </w:r>
            <w:r>
              <w:rPr>
                <w:rFonts w:ascii="Arial" w:eastAsia="Times New Roman" w:hAnsi="Arial" w:cs="Arial"/>
                <w:sz w:val="18"/>
                <w:szCs w:val="18"/>
              </w:rPr>
            </w:r>
            <w:r>
              <w:rPr>
                <w:rFonts w:ascii="Arial" w:eastAsia="Times New Roman" w:hAnsi="Arial" w:cs="Arial"/>
                <w:sz w:val="18"/>
                <w:szCs w:val="18"/>
              </w:rPr>
              <w:fldChar w:fldCharType="separate"/>
            </w:r>
            <w:r w:rsidR="006B7015">
              <w:rPr>
                <w:rFonts w:ascii="Arial" w:eastAsia="Times New Roman" w:hAnsi="Arial" w:cs="Arial"/>
                <w:noProof/>
                <w:sz w:val="18"/>
                <w:szCs w:val="18"/>
              </w:rPr>
              <w:t>(Muller et al., 2015)</w:t>
            </w:r>
            <w:r>
              <w:rPr>
                <w:rFonts w:ascii="Arial" w:eastAsia="Times New Roman" w:hAnsi="Arial" w:cs="Arial"/>
                <w:sz w:val="18"/>
                <w:szCs w:val="18"/>
              </w:rPr>
              <w:fldChar w:fldCharType="end"/>
            </w:r>
          </w:p>
        </w:tc>
      </w:tr>
      <w:tr w:rsidR="009001DF" w:rsidRPr="00280D39" w:rsidTr="00D36E60">
        <w:trPr>
          <w:trHeight w:val="555"/>
        </w:trPr>
        <w:tc>
          <w:tcPr>
            <w:tcW w:w="678"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i/>
                <w:iCs/>
                <w:kern w:val="0"/>
                <w:sz w:val="18"/>
                <w:szCs w:val="18"/>
              </w:rPr>
            </w:pPr>
            <w:r w:rsidRPr="00280D39">
              <w:rPr>
                <w:rFonts w:ascii="Arial" w:eastAsia="等线" w:hAnsi="Arial" w:cs="Arial"/>
                <w:i/>
                <w:iCs/>
                <w:kern w:val="0"/>
                <w:sz w:val="18"/>
                <w:szCs w:val="18"/>
              </w:rPr>
              <w:t>LPR1</w:t>
            </w:r>
          </w:p>
        </w:tc>
        <w:tc>
          <w:tcPr>
            <w:tcW w:w="684"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i/>
                <w:iCs/>
                <w:color w:val="000000"/>
                <w:kern w:val="0"/>
                <w:sz w:val="18"/>
                <w:szCs w:val="18"/>
              </w:rPr>
            </w:pPr>
            <w:r w:rsidRPr="00280D39">
              <w:rPr>
                <w:rFonts w:ascii="Arial" w:eastAsia="等线" w:hAnsi="Arial" w:cs="Arial"/>
                <w:i/>
                <w:iCs/>
                <w:color w:val="000000"/>
                <w:kern w:val="0"/>
                <w:sz w:val="18"/>
                <w:szCs w:val="18"/>
              </w:rPr>
              <w:t>At1g23010</w:t>
            </w:r>
          </w:p>
        </w:tc>
        <w:tc>
          <w:tcPr>
            <w:tcW w:w="2224" w:type="pct"/>
            <w:shd w:val="clear" w:color="auto" w:fill="auto"/>
            <w:vAlign w:val="bottom"/>
            <w:hideMark/>
          </w:tcPr>
          <w:p w:rsidR="009001DF" w:rsidRPr="00B01F35" w:rsidRDefault="009001DF" w:rsidP="00D36E60">
            <w:pPr>
              <w:widowControl/>
              <w:jc w:val="left"/>
              <w:rPr>
                <w:rFonts w:ascii="Arial" w:eastAsia="等线" w:hAnsi="Arial" w:cs="Arial"/>
                <w:color w:val="000000"/>
                <w:kern w:val="0"/>
                <w:sz w:val="18"/>
                <w:szCs w:val="18"/>
              </w:rPr>
            </w:pPr>
            <w:r w:rsidRPr="00B01F35">
              <w:rPr>
                <w:rFonts w:ascii="Arial" w:eastAsia="等线" w:hAnsi="Arial" w:cs="Arial"/>
                <w:color w:val="000000"/>
                <w:kern w:val="0"/>
                <w:sz w:val="18"/>
                <w:szCs w:val="18"/>
              </w:rPr>
              <w:t xml:space="preserve">a </w:t>
            </w:r>
            <w:proofErr w:type="spellStart"/>
            <w:r w:rsidRPr="00B01F35">
              <w:rPr>
                <w:rFonts w:ascii="Arial" w:eastAsia="等线" w:hAnsi="Arial" w:cs="Arial"/>
                <w:color w:val="000000"/>
                <w:kern w:val="0"/>
                <w:sz w:val="18"/>
                <w:szCs w:val="18"/>
              </w:rPr>
              <w:t>multicopper</w:t>
            </w:r>
            <w:proofErr w:type="spellEnd"/>
            <w:r w:rsidRPr="00B01F35">
              <w:rPr>
                <w:rFonts w:ascii="Arial" w:eastAsia="等线" w:hAnsi="Arial" w:cs="Arial"/>
                <w:color w:val="000000"/>
                <w:kern w:val="0"/>
                <w:sz w:val="18"/>
                <w:szCs w:val="18"/>
              </w:rPr>
              <w:t xml:space="preserve"> </w:t>
            </w:r>
            <w:proofErr w:type="spellStart"/>
            <w:r w:rsidRPr="00B01F35">
              <w:rPr>
                <w:rFonts w:ascii="Arial" w:eastAsia="等线" w:hAnsi="Arial" w:cs="Arial"/>
                <w:color w:val="000000"/>
                <w:kern w:val="0"/>
                <w:sz w:val="18"/>
                <w:szCs w:val="18"/>
              </w:rPr>
              <w:t>oxidase</w:t>
            </w:r>
            <w:proofErr w:type="spellEnd"/>
            <w:r w:rsidRPr="00B01F35">
              <w:rPr>
                <w:rFonts w:ascii="Arial" w:eastAsia="等线" w:hAnsi="Arial" w:cs="Arial"/>
                <w:color w:val="000000"/>
                <w:kern w:val="0"/>
                <w:sz w:val="18"/>
                <w:szCs w:val="18"/>
              </w:rPr>
              <w:t xml:space="preserve"> required for SCN and RAM maintenance in Pi-deprived roots</w:t>
            </w:r>
          </w:p>
        </w:tc>
        <w:tc>
          <w:tcPr>
            <w:tcW w:w="1414" w:type="pct"/>
            <w:shd w:val="clear" w:color="auto" w:fill="auto"/>
            <w:vAlign w:val="bottom"/>
            <w:hideMark/>
          </w:tcPr>
          <w:p w:rsidR="009001DF" w:rsidRPr="00B01F35" w:rsidRDefault="00065D4C" w:rsidP="00541BC1">
            <w:pPr>
              <w:widowControl/>
              <w:spacing w:line="480" w:lineRule="auto"/>
              <w:jc w:val="left"/>
              <w:rPr>
                <w:rFonts w:ascii="Arial" w:eastAsia="等线" w:hAnsi="Arial" w:cs="Arial"/>
                <w:color w:val="000000"/>
                <w:kern w:val="0"/>
                <w:sz w:val="18"/>
                <w:szCs w:val="18"/>
              </w:rPr>
            </w:pPr>
            <w:r>
              <w:rPr>
                <w:rFonts w:ascii="Arial" w:eastAsia="Times New Roman" w:hAnsi="Arial" w:cs="Arial"/>
                <w:sz w:val="18"/>
                <w:szCs w:val="18"/>
              </w:rPr>
              <w:fldChar w:fldCharType="begin">
                <w:fldData xml:space="preserve">PEVuZE5vdGU+PENpdGU+PEF1dGhvcj5NdWxsZXI8L0F1dGhvcj48WWVhcj4yMDE1PC9ZZWFyPjxS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</w:fldData>
              </w:fldChar>
            </w:r>
            <w:r w:rsidR="00541BC1">
              <w:rPr>
                <w:rFonts w:ascii="Arial" w:eastAsia="Times New Roman" w:hAnsi="Arial" w:cs="Arial"/>
                <w:sz w:val="18"/>
                <w:szCs w:val="18"/>
              </w:rPr>
              <w:instrText xml:space="preserve"> ADDIN EN.CITE </w:instrText>
            </w:r>
            <w:r>
              <w:rPr>
                <w:rFonts w:ascii="Arial" w:eastAsia="Times New Roman" w:hAnsi="Arial" w:cs="Arial"/>
                <w:sz w:val="18"/>
                <w:szCs w:val="18"/>
              </w:rPr>
              <w:fldChar w:fldCharType="begin">
                <w:fldData xml:space="preserve">PEVuZE5vdGU+PENpdGU+PEF1dGhvcj5NdWxsZXI8L0F1dGhvcj48WWVhcj4yMDE1PC9ZZWFyPjxS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</w:fldData>
              </w:fldChar>
            </w:r>
            <w:r w:rsidR="00541BC1">
              <w:rPr>
                <w:rFonts w:ascii="Arial" w:eastAsia="Times New Roman" w:hAnsi="Arial" w:cs="Arial"/>
                <w:sz w:val="18"/>
                <w:szCs w:val="18"/>
              </w:rPr>
              <w:instrText xml:space="preserve"> ADDIN EN.CITE.DATA </w:instrText>
            </w:r>
            <w:r>
              <w:rPr>
                <w:rFonts w:ascii="Arial" w:eastAsia="Times New Roman" w:hAnsi="Arial" w:cs="Arial"/>
                <w:sz w:val="18"/>
                <w:szCs w:val="18"/>
              </w:rPr>
            </w:r>
            <w:r>
              <w:rPr>
                <w:rFonts w:ascii="Arial" w:eastAsia="Times New Roman" w:hAnsi="Arial" w:cs="Arial"/>
                <w:sz w:val="18"/>
                <w:szCs w:val="18"/>
              </w:rPr>
              <w:fldChar w:fldCharType="end"/>
            </w:r>
            <w:r>
              <w:rPr>
                <w:rFonts w:ascii="Arial" w:eastAsia="Times New Roman" w:hAnsi="Arial" w:cs="Arial"/>
                <w:sz w:val="18"/>
                <w:szCs w:val="18"/>
              </w:rPr>
            </w:r>
            <w:r>
              <w:rPr>
                <w:rFonts w:ascii="Arial" w:eastAsia="Times New Roman" w:hAnsi="Arial" w:cs="Arial"/>
                <w:sz w:val="18"/>
                <w:szCs w:val="18"/>
              </w:rPr>
              <w:fldChar w:fldCharType="separate"/>
            </w:r>
            <w:r w:rsidR="006B7015">
              <w:rPr>
                <w:rFonts w:ascii="Arial" w:eastAsia="Times New Roman" w:hAnsi="Arial" w:cs="Arial"/>
                <w:noProof/>
                <w:sz w:val="18"/>
                <w:szCs w:val="18"/>
              </w:rPr>
              <w:t>(Muller et al., 2015)</w:t>
            </w:r>
            <w:r>
              <w:rPr>
                <w:rFonts w:ascii="Arial" w:eastAsia="Times New Roman" w:hAnsi="Arial" w:cs="Arial"/>
                <w:sz w:val="18"/>
                <w:szCs w:val="18"/>
              </w:rPr>
              <w:fldChar w:fldCharType="end"/>
            </w:r>
          </w:p>
        </w:tc>
      </w:tr>
      <w:tr w:rsidR="009001DF" w:rsidRPr="00280D39" w:rsidTr="00D36E60">
        <w:trPr>
          <w:trHeight w:val="278"/>
        </w:trPr>
        <w:tc>
          <w:tcPr>
            <w:tcW w:w="5000" w:type="pct"/>
            <w:gridSpan w:val="4"/>
            <w:shd w:val="clear" w:color="auto" w:fill="auto"/>
            <w:vAlign w:val="bottom"/>
            <w:hideMark/>
          </w:tcPr>
          <w:p w:rsidR="009001DF" w:rsidRPr="00B01F35" w:rsidRDefault="009001DF" w:rsidP="00D36E60">
            <w:pPr>
              <w:widowControl/>
              <w:jc w:val="center"/>
              <w:rPr>
                <w:rFonts w:ascii="Arial" w:eastAsia="等线" w:hAnsi="Arial" w:cs="Arial"/>
                <w:b/>
                <w:bCs/>
                <w:kern w:val="0"/>
                <w:sz w:val="18"/>
                <w:szCs w:val="18"/>
              </w:rPr>
            </w:pPr>
            <w:r w:rsidRPr="00B01F35">
              <w:rPr>
                <w:rFonts w:ascii="Arial" w:eastAsia="等线" w:hAnsi="Arial" w:cs="Arial"/>
                <w:b/>
                <w:bCs/>
                <w:kern w:val="0"/>
                <w:sz w:val="18"/>
                <w:szCs w:val="18"/>
              </w:rPr>
              <w:t>root hair development</w:t>
            </w:r>
          </w:p>
        </w:tc>
      </w:tr>
      <w:tr w:rsidR="009001DF" w:rsidRPr="00280D39" w:rsidTr="00D36E60">
        <w:trPr>
          <w:trHeight w:val="555"/>
        </w:trPr>
        <w:tc>
          <w:tcPr>
            <w:tcW w:w="678"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i/>
                <w:iCs/>
                <w:kern w:val="0"/>
                <w:sz w:val="18"/>
                <w:szCs w:val="18"/>
              </w:rPr>
            </w:pPr>
            <w:r w:rsidRPr="00280D39">
              <w:rPr>
                <w:rFonts w:ascii="Arial" w:eastAsia="等线" w:hAnsi="Arial" w:cs="Arial"/>
                <w:i/>
                <w:iCs/>
                <w:kern w:val="0"/>
                <w:sz w:val="18"/>
                <w:szCs w:val="18"/>
              </w:rPr>
              <w:t>RHD6</w:t>
            </w:r>
          </w:p>
        </w:tc>
        <w:tc>
          <w:tcPr>
            <w:tcW w:w="684"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At1g66470</w:t>
            </w:r>
          </w:p>
        </w:tc>
        <w:tc>
          <w:tcPr>
            <w:tcW w:w="2224" w:type="pct"/>
            <w:shd w:val="clear" w:color="auto" w:fill="auto"/>
            <w:vAlign w:val="bottom"/>
            <w:hideMark/>
          </w:tcPr>
          <w:p w:rsidR="009001DF" w:rsidRPr="00B01F35" w:rsidRDefault="009001DF" w:rsidP="00D36E60">
            <w:pPr>
              <w:widowControl/>
              <w:jc w:val="left"/>
              <w:rPr>
                <w:rFonts w:ascii="Arial" w:eastAsia="等线" w:hAnsi="Arial" w:cs="Arial"/>
                <w:color w:val="000000"/>
                <w:kern w:val="0"/>
                <w:sz w:val="18"/>
                <w:szCs w:val="18"/>
              </w:rPr>
            </w:pPr>
            <w:r w:rsidRPr="00B01F35">
              <w:rPr>
                <w:rFonts w:ascii="Arial" w:eastAsia="等线" w:hAnsi="Arial" w:cs="Arial"/>
                <w:color w:val="000000"/>
                <w:kern w:val="0"/>
                <w:sz w:val="18"/>
                <w:szCs w:val="18"/>
              </w:rPr>
              <w:t xml:space="preserve">required for early stages of </w:t>
            </w:r>
            <w:proofErr w:type="spellStart"/>
            <w:r w:rsidRPr="00B01F35">
              <w:rPr>
                <w:rFonts w:ascii="Arial" w:eastAsia="等线" w:hAnsi="Arial" w:cs="Arial"/>
                <w:color w:val="000000"/>
                <w:kern w:val="0"/>
                <w:sz w:val="18"/>
                <w:szCs w:val="18"/>
              </w:rPr>
              <w:t>trichoblast</w:t>
            </w:r>
            <w:proofErr w:type="spellEnd"/>
            <w:r w:rsidRPr="00B01F35">
              <w:rPr>
                <w:rFonts w:ascii="Arial" w:eastAsia="等线" w:hAnsi="Arial" w:cs="Arial"/>
                <w:color w:val="000000"/>
                <w:kern w:val="0"/>
                <w:sz w:val="18"/>
                <w:szCs w:val="18"/>
              </w:rPr>
              <w:t xml:space="preserve"> development</w:t>
            </w:r>
          </w:p>
        </w:tc>
        <w:tc>
          <w:tcPr>
            <w:tcW w:w="1414" w:type="pct"/>
            <w:shd w:val="clear" w:color="auto" w:fill="auto"/>
            <w:vAlign w:val="bottom"/>
            <w:hideMark/>
          </w:tcPr>
          <w:p w:rsidR="009001DF" w:rsidRPr="00B01F35" w:rsidRDefault="00065D4C" w:rsidP="006B7015">
            <w:pPr>
              <w:widowControl/>
              <w:spacing w:line="480" w:lineRule="auto"/>
              <w:jc w:val="left"/>
              <w:rPr>
                <w:rFonts w:ascii="Arial" w:eastAsia="等线" w:hAnsi="Arial" w:cs="Arial"/>
                <w:color w:val="000000"/>
                <w:kern w:val="0"/>
                <w:sz w:val="18"/>
                <w:szCs w:val="18"/>
              </w:rPr>
            </w:pPr>
            <w:r>
              <w:rPr>
                <w:rFonts w:ascii="Arial" w:eastAsia="Times New Roman" w:hAnsi="Arial" w:cs="Arial"/>
                <w:sz w:val="18"/>
                <w:szCs w:val="18"/>
              </w:rPr>
              <w:fldChar w:fldCharType="begin">
                <w:fldData xml:space="preserve">PEVuZE5vdGU+PENpdGU+PEF1dGhvcj5Nb3JvPC9BdXRob3I+PFllYXI+MjAxNzwvWWVhcj48UmVj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</w:fldData>
              </w:fldChar>
            </w:r>
            <w:r w:rsidR="006B7015">
              <w:rPr>
                <w:rFonts w:ascii="Arial" w:eastAsia="Times New Roman" w:hAnsi="Arial" w:cs="Arial"/>
                <w:sz w:val="18"/>
                <w:szCs w:val="18"/>
              </w:rPr>
              <w:instrText xml:space="preserve"> ADDIN EN.CITE </w:instrText>
            </w:r>
            <w:r>
              <w:rPr>
                <w:rFonts w:ascii="Arial" w:eastAsia="Times New Roman" w:hAnsi="Arial" w:cs="Arial"/>
                <w:sz w:val="18"/>
                <w:szCs w:val="18"/>
              </w:rPr>
              <w:fldChar w:fldCharType="begin">
                <w:fldData xml:space="preserve">PEVuZE5vdGU+PENpdGU+PEF1dGhvcj5Nb3JvPC9BdXRob3I+PFllYXI+MjAxNzwvWWVhcj48UmVj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</w:fldData>
              </w:fldChar>
            </w:r>
            <w:r w:rsidR="006B7015">
              <w:rPr>
                <w:rFonts w:ascii="Arial" w:eastAsia="Times New Roman" w:hAnsi="Arial" w:cs="Arial"/>
                <w:sz w:val="18"/>
                <w:szCs w:val="18"/>
              </w:rPr>
              <w:instrText xml:space="preserve"> ADDIN EN.CITE.DATA </w:instrText>
            </w:r>
            <w:r>
              <w:rPr>
                <w:rFonts w:ascii="Arial" w:eastAsia="Times New Roman" w:hAnsi="Arial" w:cs="Arial"/>
                <w:sz w:val="18"/>
                <w:szCs w:val="18"/>
              </w:rPr>
            </w:r>
            <w:r>
              <w:rPr>
                <w:rFonts w:ascii="Arial" w:eastAsia="Times New Roman" w:hAnsi="Arial" w:cs="Arial"/>
                <w:sz w:val="18"/>
                <w:szCs w:val="18"/>
              </w:rPr>
              <w:fldChar w:fldCharType="end"/>
            </w:r>
            <w:r>
              <w:rPr>
                <w:rFonts w:ascii="Arial" w:eastAsia="Times New Roman" w:hAnsi="Arial" w:cs="Arial"/>
                <w:sz w:val="18"/>
                <w:szCs w:val="18"/>
              </w:rPr>
            </w:r>
            <w:r>
              <w:rPr>
                <w:rFonts w:ascii="Arial" w:eastAsia="Times New Roman" w:hAnsi="Arial" w:cs="Arial"/>
                <w:sz w:val="18"/>
                <w:szCs w:val="18"/>
              </w:rPr>
              <w:fldChar w:fldCharType="separate"/>
            </w:r>
            <w:r w:rsidR="006B7015">
              <w:rPr>
                <w:rFonts w:ascii="Arial" w:eastAsia="Times New Roman" w:hAnsi="Arial" w:cs="Arial"/>
                <w:noProof/>
                <w:sz w:val="18"/>
                <w:szCs w:val="18"/>
              </w:rPr>
              <w:t>(Moro et al., 2017)</w:t>
            </w:r>
            <w:r>
              <w:rPr>
                <w:rFonts w:ascii="Arial" w:eastAsia="Times New Roman" w:hAnsi="Arial" w:cs="Arial"/>
                <w:sz w:val="18"/>
                <w:szCs w:val="18"/>
              </w:rPr>
              <w:fldChar w:fldCharType="end"/>
            </w:r>
          </w:p>
        </w:tc>
      </w:tr>
      <w:tr w:rsidR="009001DF" w:rsidRPr="00280D39" w:rsidTr="00D36E60">
        <w:trPr>
          <w:trHeight w:val="555"/>
        </w:trPr>
        <w:tc>
          <w:tcPr>
            <w:tcW w:w="678"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i/>
                <w:iCs/>
                <w:kern w:val="0"/>
                <w:sz w:val="18"/>
                <w:szCs w:val="18"/>
              </w:rPr>
            </w:pPr>
            <w:r w:rsidRPr="00280D39">
              <w:rPr>
                <w:rFonts w:ascii="Arial" w:eastAsia="等线" w:hAnsi="Arial" w:cs="Arial"/>
                <w:i/>
                <w:iCs/>
                <w:kern w:val="0"/>
                <w:sz w:val="18"/>
                <w:szCs w:val="18"/>
              </w:rPr>
              <w:t>ROP2</w:t>
            </w:r>
          </w:p>
        </w:tc>
        <w:tc>
          <w:tcPr>
            <w:tcW w:w="684"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At1g20090</w:t>
            </w:r>
          </w:p>
        </w:tc>
        <w:tc>
          <w:tcPr>
            <w:tcW w:w="2224" w:type="pct"/>
            <w:shd w:val="clear" w:color="auto" w:fill="auto"/>
            <w:vAlign w:val="bottom"/>
            <w:hideMark/>
          </w:tcPr>
          <w:p w:rsidR="009001DF" w:rsidRPr="00B01F35" w:rsidRDefault="009001DF" w:rsidP="00D36E60">
            <w:pPr>
              <w:widowControl/>
              <w:jc w:val="left"/>
              <w:rPr>
                <w:rFonts w:ascii="Arial" w:eastAsia="等线" w:hAnsi="Arial" w:cs="Arial"/>
                <w:color w:val="000000"/>
                <w:kern w:val="0"/>
                <w:sz w:val="18"/>
                <w:szCs w:val="18"/>
              </w:rPr>
            </w:pPr>
            <w:r w:rsidRPr="00B01F35">
              <w:rPr>
                <w:rFonts w:ascii="Arial" w:eastAsia="等线" w:hAnsi="Arial" w:cs="Arial"/>
                <w:color w:val="000000"/>
                <w:kern w:val="0"/>
                <w:sz w:val="18"/>
                <w:szCs w:val="18"/>
              </w:rPr>
              <w:t xml:space="preserve">activated by </w:t>
            </w:r>
            <w:proofErr w:type="spellStart"/>
            <w:r w:rsidRPr="00B01F35">
              <w:rPr>
                <w:rFonts w:ascii="Arial" w:eastAsia="等线" w:hAnsi="Arial" w:cs="Arial"/>
                <w:color w:val="000000"/>
                <w:kern w:val="0"/>
                <w:sz w:val="18"/>
                <w:szCs w:val="18"/>
              </w:rPr>
              <w:t>auxin</w:t>
            </w:r>
            <w:proofErr w:type="spellEnd"/>
            <w:r w:rsidRPr="00B01F35">
              <w:rPr>
                <w:rFonts w:ascii="Arial" w:eastAsia="等线" w:hAnsi="Arial" w:cs="Arial"/>
                <w:color w:val="000000"/>
                <w:kern w:val="0"/>
                <w:sz w:val="18"/>
                <w:szCs w:val="18"/>
              </w:rPr>
              <w:t>, a positive regulator of root hair initiation and tip growth</w:t>
            </w:r>
          </w:p>
        </w:tc>
        <w:tc>
          <w:tcPr>
            <w:tcW w:w="1414" w:type="pct"/>
            <w:shd w:val="clear" w:color="auto" w:fill="auto"/>
            <w:vAlign w:val="bottom"/>
            <w:hideMark/>
          </w:tcPr>
          <w:p w:rsidR="009001DF" w:rsidRPr="00B01F35" w:rsidRDefault="00065D4C" w:rsidP="006B7015">
            <w:pPr>
              <w:widowControl/>
              <w:spacing w:line="480" w:lineRule="auto"/>
              <w:jc w:val="left"/>
              <w:rPr>
                <w:rFonts w:ascii="Arial" w:eastAsia="等线" w:hAnsi="Arial" w:cs="Arial"/>
                <w:color w:val="000000"/>
                <w:kern w:val="0"/>
                <w:sz w:val="18"/>
                <w:szCs w:val="18"/>
              </w:rPr>
            </w:pPr>
            <w:r>
              <w:rPr>
                <w:rFonts w:ascii="Arial" w:eastAsia="Times New Roman" w:hAnsi="Arial" w:cs="Arial"/>
                <w:sz w:val="18"/>
                <w:szCs w:val="18"/>
              </w:rPr>
              <w:fldChar w:fldCharType="begin">
                <w:fldData xml:space="preserve">PEVuZE5vdGU+PENpdGU+PEF1dGhvcj5LYW5nPC9BdXRob3I+PFllYXI+MjAxNzwvWWVhcj48UmVj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</w:fldData>
              </w:fldChar>
            </w:r>
            <w:r w:rsidR="006B7015">
              <w:rPr>
                <w:rFonts w:ascii="Arial" w:eastAsia="Times New Roman" w:hAnsi="Arial" w:cs="Arial"/>
                <w:sz w:val="18"/>
                <w:szCs w:val="18"/>
              </w:rPr>
              <w:instrText xml:space="preserve"> ADDIN EN.CITE </w:instrText>
            </w:r>
            <w:r>
              <w:rPr>
                <w:rFonts w:ascii="Arial" w:eastAsia="Times New Roman" w:hAnsi="Arial" w:cs="Arial"/>
                <w:sz w:val="18"/>
                <w:szCs w:val="18"/>
              </w:rPr>
              <w:fldChar w:fldCharType="begin">
                <w:fldData xml:space="preserve">PEVuZE5vdGU+PENpdGU+PEF1dGhvcj5LYW5nPC9BdXRob3I+PFllYXI+MjAxNzwvWWVhcj48UmVj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</w:fldData>
              </w:fldChar>
            </w:r>
            <w:r w:rsidR="006B7015">
              <w:rPr>
                <w:rFonts w:ascii="Arial" w:eastAsia="Times New Roman" w:hAnsi="Arial" w:cs="Arial"/>
                <w:sz w:val="18"/>
                <w:szCs w:val="18"/>
              </w:rPr>
              <w:instrText xml:space="preserve"> ADDIN EN.CITE.DATA </w:instrText>
            </w:r>
            <w:r>
              <w:rPr>
                <w:rFonts w:ascii="Arial" w:eastAsia="Times New Roman" w:hAnsi="Arial" w:cs="Arial"/>
                <w:sz w:val="18"/>
                <w:szCs w:val="18"/>
              </w:rPr>
            </w:r>
            <w:r>
              <w:rPr>
                <w:rFonts w:ascii="Arial" w:eastAsia="Times New Roman" w:hAnsi="Arial" w:cs="Arial"/>
                <w:sz w:val="18"/>
                <w:szCs w:val="18"/>
              </w:rPr>
              <w:fldChar w:fldCharType="end"/>
            </w:r>
            <w:r>
              <w:rPr>
                <w:rFonts w:ascii="Arial" w:eastAsia="Times New Roman" w:hAnsi="Arial" w:cs="Arial"/>
                <w:sz w:val="18"/>
                <w:szCs w:val="18"/>
              </w:rPr>
            </w:r>
            <w:r>
              <w:rPr>
                <w:rFonts w:ascii="Arial" w:eastAsia="Times New Roman" w:hAnsi="Arial" w:cs="Arial"/>
                <w:sz w:val="18"/>
                <w:szCs w:val="18"/>
              </w:rPr>
              <w:fldChar w:fldCharType="separate"/>
            </w:r>
            <w:r w:rsidR="006B7015">
              <w:rPr>
                <w:rFonts w:ascii="Arial" w:eastAsia="Times New Roman" w:hAnsi="Arial" w:cs="Arial"/>
                <w:noProof/>
                <w:sz w:val="18"/>
                <w:szCs w:val="18"/>
              </w:rPr>
              <w:t>(Kang et al., 2017)</w:t>
            </w:r>
            <w:r>
              <w:rPr>
                <w:rFonts w:ascii="Arial" w:eastAsia="Times New Roman" w:hAnsi="Arial" w:cs="Arial"/>
                <w:sz w:val="18"/>
                <w:szCs w:val="18"/>
              </w:rPr>
              <w:fldChar w:fldCharType="end"/>
            </w:r>
          </w:p>
        </w:tc>
      </w:tr>
      <w:tr w:rsidR="009001DF" w:rsidRPr="00280D39" w:rsidTr="00D36E60">
        <w:trPr>
          <w:trHeight w:val="555"/>
        </w:trPr>
        <w:tc>
          <w:tcPr>
            <w:tcW w:w="678"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i/>
                <w:iCs/>
                <w:kern w:val="0"/>
                <w:sz w:val="18"/>
                <w:szCs w:val="18"/>
              </w:rPr>
            </w:pPr>
            <w:r w:rsidRPr="00280D39">
              <w:rPr>
                <w:rFonts w:ascii="Arial" w:eastAsia="等线" w:hAnsi="Arial" w:cs="Arial"/>
                <w:i/>
                <w:iCs/>
                <w:kern w:val="0"/>
                <w:sz w:val="18"/>
                <w:szCs w:val="18"/>
              </w:rPr>
              <w:t>RSL2</w:t>
            </w:r>
          </w:p>
        </w:tc>
        <w:tc>
          <w:tcPr>
            <w:tcW w:w="684"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At4g33880</w:t>
            </w:r>
          </w:p>
        </w:tc>
        <w:tc>
          <w:tcPr>
            <w:tcW w:w="2224" w:type="pct"/>
            <w:shd w:val="clear" w:color="auto" w:fill="auto"/>
            <w:vAlign w:val="bottom"/>
            <w:hideMark/>
          </w:tcPr>
          <w:p w:rsidR="009001DF" w:rsidRPr="00B01F35" w:rsidRDefault="009001DF" w:rsidP="00657287">
            <w:pPr>
              <w:widowControl/>
              <w:jc w:val="left"/>
              <w:rPr>
                <w:rFonts w:ascii="Arial" w:eastAsia="等线" w:hAnsi="Arial" w:cs="Arial"/>
                <w:color w:val="000000"/>
                <w:kern w:val="0"/>
                <w:sz w:val="18"/>
                <w:szCs w:val="18"/>
              </w:rPr>
            </w:pPr>
            <w:r w:rsidRPr="00B01F35">
              <w:rPr>
                <w:rFonts w:ascii="Arial" w:eastAsia="等线" w:hAnsi="Arial" w:cs="Arial"/>
                <w:color w:val="000000"/>
                <w:kern w:val="0"/>
                <w:sz w:val="18"/>
                <w:szCs w:val="18"/>
              </w:rPr>
              <w:t>crucial for hair morphogenesis, responsive to P deficiency</w:t>
            </w:r>
          </w:p>
        </w:tc>
        <w:tc>
          <w:tcPr>
            <w:tcW w:w="1414" w:type="pct"/>
            <w:shd w:val="clear" w:color="auto" w:fill="auto"/>
            <w:vAlign w:val="center"/>
            <w:hideMark/>
          </w:tcPr>
          <w:p w:rsidR="009001DF" w:rsidRPr="00B01F35" w:rsidRDefault="00065D4C" w:rsidP="00EF244B">
            <w:pPr>
              <w:widowControl/>
              <w:jc w:val="left"/>
              <w:rPr>
                <w:rFonts w:ascii="Arial" w:eastAsia="等线" w:hAnsi="Arial" w:cs="Arial"/>
                <w:color w:val="000000"/>
                <w:kern w:val="0"/>
                <w:sz w:val="18"/>
                <w:szCs w:val="18"/>
              </w:rPr>
            </w:pPr>
            <w:r>
              <w:rPr>
                <w:rFonts w:ascii="Arial" w:eastAsia="Times New Roman" w:hAnsi="Arial" w:cs="Arial"/>
                <w:sz w:val="18"/>
                <w:szCs w:val="18"/>
              </w:rPr>
              <w:fldChar w:fldCharType="begin">
                <w:fldData xml:space="preserve">PEVuZE5vdGU+PENpdGU+PEF1dGhvcj5CaG9zYWxlPC9BdXRob3I+PFllYXI+MjAxODwvWWVhcj48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</w:fldData>
              </w:fldChar>
            </w:r>
            <w:r w:rsidR="00EF244B">
              <w:rPr>
                <w:rFonts w:ascii="Arial" w:eastAsia="Times New Roman" w:hAnsi="Arial" w:cs="Arial"/>
                <w:sz w:val="18"/>
                <w:szCs w:val="18"/>
              </w:rPr>
              <w:instrText xml:space="preserve"> ADDIN EN.CITE </w:instrText>
            </w:r>
            <w:r w:rsidR="00EF244B">
              <w:rPr>
                <w:rFonts w:ascii="Arial" w:eastAsia="Times New Roman" w:hAnsi="Arial" w:cs="Arial"/>
                <w:sz w:val="18"/>
                <w:szCs w:val="18"/>
              </w:rPr>
              <w:fldChar w:fldCharType="begin">
                <w:fldData xml:space="preserve">PEVuZE5vdGU+PENpdGU+PEF1dGhvcj5CaG9zYWxlPC9BdXRob3I+PFllYXI+MjAxODwvWWVhcj48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</w:fldData>
              </w:fldChar>
            </w:r>
            <w:r w:rsidR="00EF244B">
              <w:rPr>
                <w:rFonts w:ascii="Arial" w:eastAsia="Times New Roman" w:hAnsi="Arial" w:cs="Arial"/>
                <w:sz w:val="18"/>
                <w:szCs w:val="18"/>
              </w:rPr>
              <w:instrText xml:space="preserve"> ADDIN EN.CITE.DATA </w:instrText>
            </w:r>
            <w:r w:rsidR="00EF244B">
              <w:rPr>
                <w:rFonts w:ascii="Arial" w:eastAsia="Times New Roman" w:hAnsi="Arial" w:cs="Arial"/>
                <w:sz w:val="18"/>
                <w:szCs w:val="18"/>
              </w:rPr>
            </w:r>
            <w:r w:rsidR="00EF244B">
              <w:rPr>
                <w:rFonts w:ascii="Arial" w:eastAsia="Times New Roman" w:hAnsi="Arial" w:cs="Arial"/>
                <w:sz w:val="18"/>
                <w:szCs w:val="18"/>
              </w:rPr>
              <w:fldChar w:fldCharType="end"/>
            </w:r>
            <w:r>
              <w:rPr>
                <w:rFonts w:ascii="Arial" w:eastAsia="Times New Roman" w:hAnsi="Arial" w:cs="Arial"/>
                <w:sz w:val="18"/>
                <w:szCs w:val="18"/>
              </w:rPr>
              <w:fldChar w:fldCharType="separate"/>
            </w:r>
            <w:r w:rsidR="006B7015">
              <w:rPr>
                <w:rFonts w:ascii="Arial" w:eastAsia="Times New Roman" w:hAnsi="Arial" w:cs="Arial"/>
                <w:noProof/>
                <w:sz w:val="18"/>
                <w:szCs w:val="18"/>
              </w:rPr>
              <w:t>(Bhosale et al., 2018)</w:t>
            </w:r>
            <w:r>
              <w:rPr>
                <w:rFonts w:ascii="Arial" w:eastAsia="Times New Roman" w:hAnsi="Arial" w:cs="Arial"/>
                <w:sz w:val="18"/>
                <w:szCs w:val="18"/>
              </w:rPr>
              <w:fldChar w:fldCharType="end"/>
            </w:r>
          </w:p>
        </w:tc>
      </w:tr>
      <w:tr w:rsidR="009001DF" w:rsidRPr="00280D39" w:rsidTr="00D36E60">
        <w:trPr>
          <w:trHeight w:val="278"/>
        </w:trPr>
        <w:tc>
          <w:tcPr>
            <w:tcW w:w="678"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i/>
                <w:iCs/>
                <w:kern w:val="0"/>
                <w:sz w:val="18"/>
                <w:szCs w:val="18"/>
              </w:rPr>
            </w:pPr>
            <w:r w:rsidRPr="00280D39">
              <w:rPr>
                <w:rFonts w:ascii="Arial" w:eastAsia="等线" w:hAnsi="Arial" w:cs="Arial"/>
                <w:i/>
                <w:iCs/>
                <w:kern w:val="0"/>
                <w:sz w:val="18"/>
                <w:szCs w:val="18"/>
              </w:rPr>
              <w:t>RHD1</w:t>
            </w:r>
          </w:p>
        </w:tc>
        <w:tc>
          <w:tcPr>
            <w:tcW w:w="684"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At1g64440</w:t>
            </w:r>
          </w:p>
        </w:tc>
        <w:tc>
          <w:tcPr>
            <w:tcW w:w="2224" w:type="pct"/>
            <w:shd w:val="clear" w:color="auto" w:fill="auto"/>
            <w:vAlign w:val="bottom"/>
            <w:hideMark/>
          </w:tcPr>
          <w:p w:rsidR="009001DF" w:rsidRPr="00B01F35" w:rsidRDefault="009001DF" w:rsidP="003B61A4">
            <w:pPr>
              <w:widowControl/>
              <w:spacing w:line="480" w:lineRule="auto"/>
              <w:jc w:val="left"/>
              <w:rPr>
                <w:rFonts w:ascii="Arial" w:eastAsia="等线" w:hAnsi="Arial" w:cs="Arial"/>
                <w:color w:val="000000"/>
                <w:kern w:val="0"/>
                <w:sz w:val="18"/>
                <w:szCs w:val="18"/>
              </w:rPr>
            </w:pPr>
            <w:r w:rsidRPr="00B01F35">
              <w:rPr>
                <w:rFonts w:ascii="Arial" w:eastAsia="等线" w:hAnsi="Arial" w:cs="Arial"/>
                <w:color w:val="000000"/>
                <w:kern w:val="0"/>
                <w:sz w:val="18"/>
                <w:szCs w:val="18"/>
              </w:rPr>
              <w:t>necessary for proper initiation of root hairs</w:t>
            </w:r>
          </w:p>
        </w:tc>
        <w:tc>
          <w:tcPr>
            <w:tcW w:w="1414" w:type="pct"/>
            <w:shd w:val="clear" w:color="auto" w:fill="auto"/>
            <w:vAlign w:val="bottom"/>
            <w:hideMark/>
          </w:tcPr>
          <w:p w:rsidR="009001DF" w:rsidRPr="00B01F35" w:rsidRDefault="00065D4C" w:rsidP="006B7015">
            <w:pPr>
              <w:widowControl/>
              <w:jc w:val="left"/>
              <w:rPr>
                <w:rFonts w:ascii="Arial" w:eastAsia="等线" w:hAnsi="Arial" w:cs="Arial"/>
                <w:color w:val="000000"/>
                <w:kern w:val="0"/>
                <w:sz w:val="18"/>
                <w:szCs w:val="18"/>
              </w:rPr>
            </w:pPr>
            <w:r>
              <w:rPr>
                <w:rFonts w:ascii="Arial" w:eastAsia="Times New Roman" w:hAnsi="Arial" w:cs="Arial"/>
                <w:sz w:val="18"/>
                <w:szCs w:val="18"/>
              </w:rPr>
              <w:fldChar w:fldCharType="begin"/>
            </w:r>
            <w:r w:rsidR="006B7015">
              <w:rPr>
                <w:rFonts w:ascii="Arial" w:eastAsia="Times New Roman" w:hAnsi="Arial" w:cs="Arial"/>
                <w:sz w:val="18"/>
                <w:szCs w:val="18"/>
              </w:rPr>
              <w:instrText xml:space="preserve"> ADDIN EN.CITE &lt;EndNote&gt;&lt;Cite&gt;&lt;Author&gt;Schiefelbein&lt;/Author&gt;&lt;Year&gt;1990&lt;/Year&gt;&lt;RecNum&gt;2192&lt;/RecNum&gt;&lt;DisplayText&gt;(Schiefelbein and Somerville, 1990)&lt;/DisplayText&gt;&lt;record&gt;&lt;rec-number&gt;2192&lt;/rec-number&gt;&lt;foreign-keys&gt;&lt;key app="EN" db-id="ezsrszfd4dzr9met5z85swe05f50dtzewxr2" timestamp="1636599330"&gt;2192&lt;/key&gt;&lt;/foreign-keys&gt;&lt;ref-type name="Journal Article"&gt;17&lt;/ref-type&gt;&lt;contributors&gt;&lt;authors&gt;&lt;author&gt;Schiefelbein, J. W.&lt;/author&gt;&lt;author&gt;Somerville, C.&lt;/author&gt;&lt;/authors&gt;&lt;/contributors&gt;&lt;auth-address&gt;Michigan State University-Department of Energy Plant Research Laboratory, Michigan State University, East Lansing, Michigan 48824.&lt;/auth-address&gt;&lt;titles&gt;&lt;title&gt;Genetic control of root hair development in Arabidopsis thaliana&lt;/title&gt;&lt;secondary-title&gt;Plant Cell&lt;/secondary-title&gt;&lt;/titles&gt;&lt;periodical&gt;&lt;full-title&gt;The Plant cell&lt;/full-title&gt;&lt;abbr-1&gt;Plant Cell&lt;/abbr-1&gt;&lt;/periodical&gt;&lt;pages&gt;235-243&lt;/pages&gt;&lt;volume&gt;2&lt;/volume&gt;&lt;number&gt;3&lt;/number&gt;&lt;dates&gt;&lt;year&gt;1990&lt;/year&gt;&lt;pub-dates&gt;&lt;date&gt;Mar&lt;/date&gt;&lt;/pub-dates&gt;&lt;/dates&gt;&lt;isbn&gt;1532-298X (Electronic)&amp;#xD;1040-4651 (Linking)&lt;/isbn&gt;&lt;accession-num&gt;12354956&lt;/accession-num&gt;&lt;urls&gt;&lt;related-urls&gt;&lt;url&gt;https://www.ncbi.nlm.nih.gov/pubmed/12354956&lt;/url&gt;&lt;/related-urls&gt;&lt;/urls&gt;&lt;custom2&gt;PMC159880&lt;/custom2&gt;&lt;electronic-resource-num&gt;10.1105/tpc.2.3.235&lt;/electronic-resource-num&gt;&lt;/record&gt;&lt;/Cite&gt;&lt;/EndNote&gt;</w:instrText>
            </w:r>
            <w:r>
              <w:rPr>
                <w:rFonts w:ascii="Arial" w:eastAsia="Times New Roman" w:hAnsi="Arial" w:cs="Arial"/>
                <w:sz w:val="18"/>
                <w:szCs w:val="18"/>
              </w:rPr>
              <w:fldChar w:fldCharType="separate"/>
            </w:r>
            <w:r w:rsidR="006B7015">
              <w:rPr>
                <w:rFonts w:ascii="Arial" w:eastAsia="Times New Roman" w:hAnsi="Arial" w:cs="Arial"/>
                <w:noProof/>
                <w:sz w:val="18"/>
                <w:szCs w:val="18"/>
              </w:rPr>
              <w:t>(Schiefelbein and Somerville, 1990)</w:t>
            </w:r>
            <w:r>
              <w:rPr>
                <w:rFonts w:ascii="Arial" w:eastAsia="Times New Roman" w:hAnsi="Arial" w:cs="Arial"/>
                <w:sz w:val="18"/>
                <w:szCs w:val="18"/>
              </w:rPr>
              <w:fldChar w:fldCharType="end"/>
            </w:r>
          </w:p>
        </w:tc>
      </w:tr>
      <w:tr w:rsidR="009001DF" w:rsidRPr="00280D39" w:rsidTr="00D36E60">
        <w:trPr>
          <w:trHeight w:val="833"/>
        </w:trPr>
        <w:tc>
          <w:tcPr>
            <w:tcW w:w="678" w:type="pct"/>
            <w:shd w:val="clear" w:color="auto" w:fill="auto"/>
            <w:vAlign w:val="bottom"/>
            <w:hideMark/>
          </w:tcPr>
          <w:p w:rsidR="009001DF" w:rsidRPr="00280D39" w:rsidRDefault="009001DF" w:rsidP="00BB66A6">
            <w:pPr>
              <w:widowControl/>
              <w:spacing w:line="720" w:lineRule="auto"/>
              <w:jc w:val="left"/>
              <w:rPr>
                <w:rFonts w:ascii="Arial" w:eastAsia="等线" w:hAnsi="Arial" w:cs="Arial"/>
                <w:i/>
                <w:iCs/>
                <w:kern w:val="0"/>
                <w:sz w:val="18"/>
                <w:szCs w:val="18"/>
              </w:rPr>
            </w:pPr>
            <w:r w:rsidRPr="00280D39">
              <w:rPr>
                <w:rFonts w:ascii="Arial" w:eastAsia="等线" w:hAnsi="Arial" w:cs="Arial"/>
                <w:i/>
                <w:iCs/>
                <w:kern w:val="0"/>
                <w:sz w:val="18"/>
                <w:szCs w:val="18"/>
              </w:rPr>
              <w:t>TIP1</w:t>
            </w:r>
          </w:p>
        </w:tc>
        <w:tc>
          <w:tcPr>
            <w:tcW w:w="684" w:type="pct"/>
            <w:shd w:val="clear" w:color="auto" w:fill="auto"/>
            <w:vAlign w:val="bottom"/>
            <w:hideMark/>
          </w:tcPr>
          <w:p w:rsidR="009001DF" w:rsidRPr="00280D39" w:rsidRDefault="009001DF" w:rsidP="00BB66A6">
            <w:pPr>
              <w:widowControl/>
              <w:spacing w:line="720" w:lineRule="auto"/>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At5g20350</w:t>
            </w:r>
          </w:p>
        </w:tc>
        <w:tc>
          <w:tcPr>
            <w:tcW w:w="2224" w:type="pct"/>
            <w:shd w:val="clear" w:color="auto" w:fill="auto"/>
            <w:vAlign w:val="bottom"/>
            <w:hideMark/>
          </w:tcPr>
          <w:p w:rsidR="009001DF" w:rsidRPr="00B01F35" w:rsidRDefault="009001DF" w:rsidP="00657287">
            <w:pPr>
              <w:widowControl/>
              <w:jc w:val="left"/>
              <w:rPr>
                <w:rFonts w:ascii="Arial" w:eastAsia="等线" w:hAnsi="Arial" w:cs="Arial"/>
                <w:color w:val="000000"/>
                <w:kern w:val="0"/>
                <w:sz w:val="18"/>
                <w:szCs w:val="18"/>
              </w:rPr>
            </w:pPr>
            <w:proofErr w:type="gramStart"/>
            <w:r w:rsidRPr="00B01F35">
              <w:rPr>
                <w:rFonts w:ascii="Arial" w:eastAsia="等线" w:hAnsi="Arial" w:cs="Arial"/>
                <w:color w:val="000000"/>
                <w:kern w:val="0"/>
                <w:sz w:val="18"/>
                <w:szCs w:val="18"/>
              </w:rPr>
              <w:t>play</w:t>
            </w:r>
            <w:proofErr w:type="gramEnd"/>
            <w:r w:rsidRPr="00B01F35">
              <w:rPr>
                <w:rFonts w:ascii="Arial" w:eastAsia="等线" w:hAnsi="Arial" w:cs="Arial"/>
                <w:color w:val="000000"/>
                <w:kern w:val="0"/>
                <w:sz w:val="18"/>
                <w:szCs w:val="18"/>
              </w:rPr>
              <w:t xml:space="preserve"> a key role in growth polarity,</w:t>
            </w:r>
            <w:r w:rsidR="00657287">
              <w:rPr>
                <w:rFonts w:ascii="Arial" w:eastAsia="等线" w:hAnsi="Arial" w:cs="Arial" w:hint="eastAsia"/>
                <w:color w:val="000000"/>
                <w:kern w:val="0"/>
                <w:sz w:val="18"/>
                <w:szCs w:val="18"/>
              </w:rPr>
              <w:t xml:space="preserve"> </w:t>
            </w:r>
            <w:r w:rsidR="00657287">
              <w:rPr>
                <w:rFonts w:ascii="Arial" w:eastAsia="等线" w:hAnsi="Arial" w:cs="Arial"/>
                <w:color w:val="000000"/>
                <w:kern w:val="0"/>
                <w:sz w:val="18"/>
                <w:szCs w:val="18"/>
              </w:rPr>
              <w:t>mutants exhibit</w:t>
            </w:r>
            <w:r w:rsidRPr="00B01F35">
              <w:rPr>
                <w:rFonts w:ascii="Arial" w:eastAsia="等线" w:hAnsi="Arial" w:cs="Arial"/>
                <w:color w:val="000000"/>
                <w:kern w:val="0"/>
                <w:sz w:val="18"/>
                <w:szCs w:val="18"/>
              </w:rPr>
              <w:t xml:space="preserve"> root hairs with multiple initiations and with branches. </w:t>
            </w:r>
          </w:p>
        </w:tc>
        <w:tc>
          <w:tcPr>
            <w:tcW w:w="1414" w:type="pct"/>
            <w:shd w:val="clear" w:color="auto" w:fill="auto"/>
            <w:vAlign w:val="bottom"/>
            <w:hideMark/>
          </w:tcPr>
          <w:p w:rsidR="009001DF" w:rsidRPr="00B01F35" w:rsidRDefault="00065D4C" w:rsidP="000F3313">
            <w:pPr>
              <w:widowControl/>
              <w:spacing w:line="360" w:lineRule="auto"/>
              <w:jc w:val="left"/>
              <w:rPr>
                <w:rFonts w:ascii="Arial" w:eastAsia="等线" w:hAnsi="Arial" w:cs="Arial"/>
                <w:color w:val="000000"/>
                <w:kern w:val="0"/>
                <w:sz w:val="18"/>
                <w:szCs w:val="18"/>
              </w:rPr>
            </w:pPr>
            <w:r>
              <w:rPr>
                <w:rFonts w:ascii="Arial" w:eastAsia="Times New Roman" w:hAnsi="Arial" w:cs="Arial"/>
                <w:sz w:val="18"/>
                <w:szCs w:val="18"/>
              </w:rPr>
              <w:fldChar w:fldCharType="begin">
                <w:fldData xml:space="preserve">PEVuZE5vdGU+PENpdGU+PEF1dGhvcj5DaGFpPC9BdXRob3I+PFllYXI+MjAxNjwvWWVhcj48UmVj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</w:fldData>
              </w:fldChar>
            </w:r>
            <w:r w:rsidR="000F3313">
              <w:rPr>
                <w:rFonts w:ascii="Arial" w:eastAsia="Times New Roman" w:hAnsi="Arial" w:cs="Arial"/>
                <w:sz w:val="18"/>
                <w:szCs w:val="18"/>
              </w:rPr>
              <w:instrText xml:space="preserve"> ADDIN EN.CITE </w:instrText>
            </w:r>
            <w:r w:rsidR="000F3313">
              <w:rPr>
                <w:rFonts w:ascii="Arial" w:eastAsia="Times New Roman" w:hAnsi="Arial" w:cs="Arial"/>
                <w:sz w:val="18"/>
                <w:szCs w:val="18"/>
              </w:rPr>
              <w:fldChar w:fldCharType="begin">
                <w:fldData xml:space="preserve">PEVuZE5vdGU+PENpdGU+PEF1dGhvcj5DaGFpPC9BdXRob3I+PFllYXI+MjAxNjwvWWVhcj48UmVj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</w:fldData>
              </w:fldChar>
            </w:r>
            <w:r w:rsidR="000F3313">
              <w:rPr>
                <w:rFonts w:ascii="Arial" w:eastAsia="Times New Roman" w:hAnsi="Arial" w:cs="Arial"/>
                <w:sz w:val="18"/>
                <w:szCs w:val="18"/>
              </w:rPr>
              <w:instrText xml:space="preserve"> ADDIN EN.CITE.DATA </w:instrText>
            </w:r>
            <w:r w:rsidR="000F3313">
              <w:rPr>
                <w:rFonts w:ascii="Arial" w:eastAsia="Times New Roman" w:hAnsi="Arial" w:cs="Arial"/>
                <w:sz w:val="18"/>
                <w:szCs w:val="18"/>
              </w:rPr>
            </w:r>
            <w:r w:rsidR="000F3313">
              <w:rPr>
                <w:rFonts w:ascii="Arial" w:eastAsia="Times New Roman" w:hAnsi="Arial" w:cs="Arial"/>
                <w:sz w:val="18"/>
                <w:szCs w:val="18"/>
              </w:rPr>
              <w:fldChar w:fldCharType="end"/>
            </w:r>
            <w:r>
              <w:rPr>
                <w:rFonts w:ascii="Arial" w:eastAsia="Times New Roman" w:hAnsi="Arial" w:cs="Arial"/>
                <w:sz w:val="18"/>
                <w:szCs w:val="18"/>
              </w:rPr>
              <w:fldChar w:fldCharType="separate"/>
            </w:r>
            <w:r w:rsidR="006B7015">
              <w:rPr>
                <w:rFonts w:ascii="Arial" w:eastAsia="Times New Roman" w:hAnsi="Arial" w:cs="Arial"/>
                <w:noProof/>
                <w:sz w:val="18"/>
                <w:szCs w:val="18"/>
              </w:rPr>
              <w:t>(Zhang et al., 2015; Chai et al., 2016)</w:t>
            </w:r>
            <w:r>
              <w:rPr>
                <w:rFonts w:ascii="Arial" w:eastAsia="Times New Roman" w:hAnsi="Arial" w:cs="Arial"/>
                <w:sz w:val="18"/>
                <w:szCs w:val="18"/>
              </w:rPr>
              <w:fldChar w:fldCharType="end"/>
            </w:r>
          </w:p>
        </w:tc>
      </w:tr>
      <w:tr w:rsidR="009001DF" w:rsidRPr="00280D39" w:rsidTr="00D36E60">
        <w:trPr>
          <w:trHeight w:val="278"/>
        </w:trPr>
        <w:tc>
          <w:tcPr>
            <w:tcW w:w="5000" w:type="pct"/>
            <w:gridSpan w:val="4"/>
            <w:shd w:val="clear" w:color="auto" w:fill="auto"/>
            <w:vAlign w:val="bottom"/>
            <w:hideMark/>
          </w:tcPr>
          <w:p w:rsidR="009001DF" w:rsidRPr="00B01F35" w:rsidRDefault="009001DF" w:rsidP="00D36E60">
            <w:pPr>
              <w:widowControl/>
              <w:jc w:val="center"/>
              <w:rPr>
                <w:rFonts w:ascii="Arial" w:eastAsia="等线" w:hAnsi="Arial" w:cs="Arial"/>
                <w:b/>
                <w:bCs/>
                <w:kern w:val="0"/>
                <w:sz w:val="18"/>
                <w:szCs w:val="18"/>
              </w:rPr>
            </w:pPr>
            <w:proofErr w:type="spellStart"/>
            <w:r w:rsidRPr="00B01F35">
              <w:rPr>
                <w:rFonts w:ascii="Arial" w:eastAsia="等线" w:hAnsi="Arial" w:cs="Arial"/>
                <w:b/>
                <w:bCs/>
                <w:kern w:val="0"/>
                <w:sz w:val="18"/>
                <w:szCs w:val="18"/>
              </w:rPr>
              <w:t>auxin</w:t>
            </w:r>
            <w:proofErr w:type="spellEnd"/>
            <w:r w:rsidRPr="00B01F35">
              <w:rPr>
                <w:rFonts w:ascii="Arial" w:eastAsia="等线" w:hAnsi="Arial" w:cs="Arial"/>
                <w:b/>
                <w:bCs/>
                <w:kern w:val="0"/>
                <w:sz w:val="18"/>
                <w:szCs w:val="18"/>
              </w:rPr>
              <w:t xml:space="preserve"> transport and signaling</w:t>
            </w:r>
          </w:p>
        </w:tc>
      </w:tr>
      <w:tr w:rsidR="009001DF" w:rsidRPr="00280D39" w:rsidTr="00D36E60">
        <w:trPr>
          <w:trHeight w:val="278"/>
        </w:trPr>
        <w:tc>
          <w:tcPr>
            <w:tcW w:w="678" w:type="pct"/>
            <w:shd w:val="clear" w:color="auto" w:fill="auto"/>
            <w:vAlign w:val="bottom"/>
            <w:hideMark/>
          </w:tcPr>
          <w:p w:rsidR="009001DF" w:rsidRPr="00280D39" w:rsidRDefault="009001DF" w:rsidP="00D36E60">
            <w:pPr>
              <w:widowControl/>
              <w:jc w:val="left"/>
              <w:rPr>
                <w:rFonts w:ascii="Arial" w:eastAsia="等线" w:hAnsi="Arial" w:cs="Arial"/>
                <w:i/>
                <w:iCs/>
                <w:kern w:val="0"/>
                <w:sz w:val="18"/>
                <w:szCs w:val="18"/>
              </w:rPr>
            </w:pPr>
            <w:r w:rsidRPr="00280D39">
              <w:rPr>
                <w:rFonts w:ascii="Arial" w:eastAsia="等线" w:hAnsi="Arial" w:cs="Arial"/>
                <w:i/>
                <w:iCs/>
                <w:kern w:val="0"/>
                <w:sz w:val="18"/>
                <w:szCs w:val="18"/>
              </w:rPr>
              <w:t>AUX1</w:t>
            </w:r>
          </w:p>
        </w:tc>
        <w:tc>
          <w:tcPr>
            <w:tcW w:w="684" w:type="pct"/>
            <w:shd w:val="clear" w:color="auto" w:fill="auto"/>
            <w:vAlign w:val="bottom"/>
            <w:hideMark/>
          </w:tcPr>
          <w:p w:rsidR="009001DF" w:rsidRPr="00280D39" w:rsidRDefault="009001DF" w:rsidP="00D36E60">
            <w:pPr>
              <w:widowControl/>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At2g38120</w:t>
            </w:r>
          </w:p>
        </w:tc>
        <w:tc>
          <w:tcPr>
            <w:tcW w:w="2224" w:type="pct"/>
            <w:shd w:val="clear" w:color="auto" w:fill="auto"/>
            <w:vAlign w:val="bottom"/>
            <w:hideMark/>
          </w:tcPr>
          <w:p w:rsidR="009001DF" w:rsidRPr="00B01F35" w:rsidRDefault="009001DF" w:rsidP="00D36E60">
            <w:pPr>
              <w:widowControl/>
              <w:jc w:val="left"/>
              <w:rPr>
                <w:rFonts w:ascii="Arial" w:eastAsia="等线" w:hAnsi="Arial" w:cs="Arial"/>
                <w:color w:val="000000"/>
                <w:kern w:val="0"/>
                <w:sz w:val="18"/>
                <w:szCs w:val="18"/>
              </w:rPr>
            </w:pPr>
            <w:proofErr w:type="spellStart"/>
            <w:r w:rsidRPr="00B01F35">
              <w:rPr>
                <w:rFonts w:ascii="Arial" w:eastAsia="等线" w:hAnsi="Arial" w:cs="Arial"/>
                <w:color w:val="000000"/>
                <w:kern w:val="0"/>
                <w:sz w:val="18"/>
                <w:szCs w:val="18"/>
              </w:rPr>
              <w:t>auxin</w:t>
            </w:r>
            <w:proofErr w:type="spellEnd"/>
            <w:r w:rsidRPr="00B01F35">
              <w:rPr>
                <w:rFonts w:ascii="Arial" w:eastAsia="等线" w:hAnsi="Arial" w:cs="Arial"/>
                <w:color w:val="000000"/>
                <w:kern w:val="0"/>
                <w:sz w:val="18"/>
                <w:szCs w:val="18"/>
              </w:rPr>
              <w:t xml:space="preserve"> transport</w:t>
            </w:r>
          </w:p>
        </w:tc>
        <w:tc>
          <w:tcPr>
            <w:tcW w:w="1414" w:type="pct"/>
            <w:shd w:val="clear" w:color="auto" w:fill="auto"/>
            <w:vAlign w:val="center"/>
            <w:hideMark/>
          </w:tcPr>
          <w:p w:rsidR="009001DF" w:rsidRPr="00B01F35" w:rsidRDefault="00065D4C" w:rsidP="003C1FB4">
            <w:pPr>
              <w:widowControl/>
              <w:jc w:val="left"/>
              <w:rPr>
                <w:rFonts w:ascii="Arial" w:eastAsia="等线" w:hAnsi="Arial" w:cs="Arial"/>
                <w:color w:val="000000"/>
                <w:kern w:val="0"/>
                <w:sz w:val="18"/>
                <w:szCs w:val="18"/>
              </w:rPr>
            </w:pPr>
            <w:r>
              <w:rPr>
                <w:rFonts w:ascii="Arial" w:eastAsia="Times New Roman" w:hAnsi="Arial" w:cs="Arial"/>
                <w:sz w:val="18"/>
                <w:szCs w:val="18"/>
              </w:rPr>
              <w:fldChar w:fldCharType="begin"/>
            </w:r>
            <w:r w:rsidR="003C1FB4">
              <w:rPr>
                <w:rFonts w:ascii="Arial" w:eastAsia="Times New Roman" w:hAnsi="Arial" w:cs="Arial"/>
                <w:sz w:val="18"/>
                <w:szCs w:val="18"/>
              </w:rPr>
              <w:instrText xml:space="preserve"> ADDIN EN.CITE &lt;EndNote&gt;&lt;Cite&gt;&lt;Author&gt;Qin&lt;/Author&gt;&lt;Year&gt;2018&lt;/Year&gt;&lt;RecNum&gt;2188&lt;/RecNum&gt;&lt;DisplayText&gt;(Qin and Huang, 2018)&lt;/DisplayText&gt;&lt;record&gt;&lt;rec-number&gt;2188&lt;/rec-number&gt;&lt;foreign-keys&gt;&lt;key app="EN" db-id="ezsrszfd4dzr9met5z85swe05f50dtzewxr2" timestamp="1636599129"&gt;2188&lt;/key&gt;&lt;/foreign-keys&gt;&lt;ref-type name="Journal Article"&gt;17&lt;/ref-type&gt;&lt;contributors&gt;&lt;authors&gt;&lt;author&gt;Qin, H.&lt;/author&gt;&lt;author&gt;Huang, R.&lt;/author&gt;&lt;/authors&gt;&lt;/contributors&gt;&lt;auth-address&gt;Biotechnology Research Institute, Chinese Academy of Agricultural Sciences, Beijing 100081, China. qinhua@caas.cn.&amp;#xD;National Key Facility of Crop Gene Resources and Genetic Improvement, Beijing 100081, China. qinhua@caas.cn.&amp;#xD;Biotechnology Research Institute, Chinese Academy of Agricultural Sciences, Beijing 100081, China. rfhuang@caas.cn.&amp;#xD;National Key Facility of Crop Gene Resources and Genetic Improvement, Beijing 100081, China. rfhuang@caas.cn.&lt;/auth-address&gt;&lt;titles&gt;&lt;title&gt;Auxin controlled by ethylene steers root development&lt;/title&gt;&lt;secondary-title&gt;International Journal of Molecular Sciences&lt;/secondary-title&gt;&lt;/titles&gt;&lt;periodical&gt;&lt;full-title&gt;International Journal of Molecular Sciences&lt;/full-title&gt;&lt;/periodical&gt;&lt;pages&gt;1-13&lt;/pages&gt;&lt;volume&gt;19&lt;/volume&gt;&lt;number&gt;11&lt;/number&gt;&lt;keywords&gt;&lt;keyword&gt;Ethylenes/*metabolism&lt;/keyword&gt;&lt;keyword&gt;Indoleacetic Acids/*metabolism&lt;/keyword&gt;&lt;keyword&gt;Models, Biological&lt;/keyword&gt;&lt;keyword&gt;Plant Roots/*growth &amp;amp; development/*metabolism&lt;/keyword&gt;&lt;keyword&gt;auxin&lt;/keyword&gt;&lt;keyword&gt;crosstalk&lt;/keyword&gt;&lt;keyword&gt;ethylene&lt;/keyword&gt;&lt;keyword&gt;phytohormones&lt;/keyword&gt;&lt;keyword&gt;root development&lt;/keyword&gt;&lt;/keywords&gt;&lt;dates&gt;&lt;year&gt;2018&lt;/year&gt;&lt;pub-dates&gt;&lt;date&gt;Nov 20&lt;/date&gt;&lt;/pub-dates&gt;&lt;/dates&gt;&lt;isbn&gt;1422-0067 (Electronic)&amp;#xD;1422-0067 (Linking)&lt;/isbn&gt;&lt;accession-num&gt;30463285&lt;/accession-num&gt;&lt;urls&gt;&lt;related-urls&gt;&lt;url&gt;https://www.ncbi.nlm.nih.gov/pubmed/30463285&lt;/url&gt;&lt;/related-urls&gt;&lt;/urls&gt;&lt;custom2&gt;PMC6274790&lt;/custom2&gt;&lt;electronic-resource-num&gt;10.3390/ijms19113656&lt;/electronic-resource-num&gt;&lt;/record&gt;&lt;/Cite&gt;&lt;/EndNote&gt;</w:instrText>
            </w:r>
            <w:r>
              <w:rPr>
                <w:rFonts w:ascii="Arial" w:eastAsia="Times New Roman" w:hAnsi="Arial" w:cs="Arial"/>
                <w:sz w:val="18"/>
                <w:szCs w:val="18"/>
              </w:rPr>
              <w:fldChar w:fldCharType="separate"/>
            </w:r>
            <w:r w:rsidR="006B7015">
              <w:rPr>
                <w:rFonts w:ascii="Arial" w:eastAsia="Times New Roman" w:hAnsi="Arial" w:cs="Arial"/>
                <w:noProof/>
                <w:sz w:val="18"/>
                <w:szCs w:val="18"/>
              </w:rPr>
              <w:t>(Qin and Huang, 2018)</w:t>
            </w:r>
            <w:r>
              <w:rPr>
                <w:rFonts w:ascii="Arial" w:eastAsia="Times New Roman" w:hAnsi="Arial" w:cs="Arial"/>
                <w:sz w:val="18"/>
                <w:szCs w:val="18"/>
              </w:rPr>
              <w:fldChar w:fldCharType="end"/>
            </w:r>
          </w:p>
        </w:tc>
      </w:tr>
      <w:tr w:rsidR="009001DF" w:rsidRPr="00280D39" w:rsidTr="00D36E60">
        <w:trPr>
          <w:trHeight w:val="278"/>
        </w:trPr>
        <w:tc>
          <w:tcPr>
            <w:tcW w:w="678" w:type="pct"/>
            <w:shd w:val="clear" w:color="auto" w:fill="auto"/>
            <w:vAlign w:val="bottom"/>
            <w:hideMark/>
          </w:tcPr>
          <w:p w:rsidR="009001DF" w:rsidRPr="00280D39" w:rsidRDefault="009001DF" w:rsidP="00D36E60">
            <w:pPr>
              <w:widowControl/>
              <w:jc w:val="left"/>
              <w:rPr>
                <w:rFonts w:ascii="Arial" w:eastAsia="等线" w:hAnsi="Arial" w:cs="Arial"/>
                <w:i/>
                <w:iCs/>
                <w:kern w:val="0"/>
                <w:sz w:val="18"/>
                <w:szCs w:val="18"/>
              </w:rPr>
            </w:pPr>
            <w:r w:rsidRPr="00280D39">
              <w:rPr>
                <w:rFonts w:ascii="Arial" w:eastAsia="等线" w:hAnsi="Arial" w:cs="Arial"/>
                <w:i/>
                <w:iCs/>
                <w:kern w:val="0"/>
                <w:sz w:val="18"/>
                <w:szCs w:val="18"/>
              </w:rPr>
              <w:t>PIN3</w:t>
            </w:r>
          </w:p>
        </w:tc>
        <w:tc>
          <w:tcPr>
            <w:tcW w:w="684" w:type="pct"/>
            <w:shd w:val="clear" w:color="auto" w:fill="auto"/>
            <w:vAlign w:val="bottom"/>
            <w:hideMark/>
          </w:tcPr>
          <w:p w:rsidR="009001DF" w:rsidRPr="00280D39" w:rsidRDefault="009001DF" w:rsidP="00D36E60">
            <w:pPr>
              <w:widowControl/>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At1g70940</w:t>
            </w:r>
          </w:p>
        </w:tc>
        <w:tc>
          <w:tcPr>
            <w:tcW w:w="2224" w:type="pct"/>
            <w:shd w:val="clear" w:color="auto" w:fill="auto"/>
            <w:vAlign w:val="bottom"/>
            <w:hideMark/>
          </w:tcPr>
          <w:p w:rsidR="009001DF" w:rsidRPr="00B01F35" w:rsidRDefault="009001DF" w:rsidP="00D36E60">
            <w:pPr>
              <w:widowControl/>
              <w:jc w:val="left"/>
              <w:rPr>
                <w:rFonts w:ascii="Arial" w:eastAsia="等线" w:hAnsi="Arial" w:cs="Arial"/>
                <w:color w:val="000000"/>
                <w:kern w:val="0"/>
                <w:sz w:val="18"/>
                <w:szCs w:val="18"/>
              </w:rPr>
            </w:pPr>
            <w:proofErr w:type="spellStart"/>
            <w:r w:rsidRPr="00B01F35">
              <w:rPr>
                <w:rFonts w:ascii="Arial" w:eastAsia="等线" w:hAnsi="Arial" w:cs="Arial"/>
                <w:color w:val="000000"/>
                <w:kern w:val="0"/>
                <w:sz w:val="18"/>
                <w:szCs w:val="18"/>
              </w:rPr>
              <w:t>Auxin</w:t>
            </w:r>
            <w:proofErr w:type="spellEnd"/>
            <w:r w:rsidRPr="00B01F35">
              <w:rPr>
                <w:rFonts w:ascii="Arial" w:eastAsia="等线" w:hAnsi="Arial" w:cs="Arial"/>
                <w:color w:val="000000"/>
                <w:kern w:val="0"/>
                <w:sz w:val="18"/>
                <w:szCs w:val="18"/>
              </w:rPr>
              <w:t xml:space="preserve"> efflux carrier family protein</w:t>
            </w:r>
          </w:p>
        </w:tc>
        <w:tc>
          <w:tcPr>
            <w:tcW w:w="1414" w:type="pct"/>
            <w:shd w:val="clear" w:color="auto" w:fill="auto"/>
            <w:vAlign w:val="bottom"/>
            <w:hideMark/>
          </w:tcPr>
          <w:p w:rsidR="009001DF" w:rsidRPr="00B01F35" w:rsidRDefault="00065D4C" w:rsidP="000F3313">
            <w:pPr>
              <w:widowControl/>
              <w:jc w:val="left"/>
              <w:rPr>
                <w:rFonts w:ascii="Arial" w:eastAsia="等线" w:hAnsi="Arial" w:cs="Arial"/>
                <w:color w:val="000000"/>
                <w:kern w:val="0"/>
                <w:sz w:val="18"/>
                <w:szCs w:val="18"/>
              </w:rPr>
            </w:pPr>
            <w:r>
              <w:rPr>
                <w:rFonts w:ascii="Arial" w:eastAsia="Times New Roman" w:hAnsi="Arial" w:cs="Arial"/>
                <w:sz w:val="18"/>
                <w:szCs w:val="18"/>
              </w:rPr>
              <w:fldChar w:fldCharType="begin">
                <w:fldData xml:space="preserve">PEVuZE5vdGU+PENpdGU+PEF1dGhvcj5TYXNheWFtYTwvQXV0aG9yPjxZZWFyPjIwMTM8L1llYXI+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</w:fldData>
              </w:fldChar>
            </w:r>
            <w:r w:rsidR="000F3313">
              <w:rPr>
                <w:rFonts w:ascii="Arial" w:eastAsia="Times New Roman" w:hAnsi="Arial" w:cs="Arial"/>
                <w:sz w:val="18"/>
                <w:szCs w:val="18"/>
              </w:rPr>
              <w:instrText xml:space="preserve"> ADDIN EN.CITE </w:instrText>
            </w:r>
            <w:r w:rsidR="000F3313">
              <w:rPr>
                <w:rFonts w:ascii="Arial" w:eastAsia="Times New Roman" w:hAnsi="Arial" w:cs="Arial"/>
                <w:sz w:val="18"/>
                <w:szCs w:val="18"/>
              </w:rPr>
              <w:fldChar w:fldCharType="begin">
                <w:fldData xml:space="preserve">PEVuZE5vdGU+PENpdGU+PEF1dGhvcj5TYXNheWFtYTwvQXV0aG9yPjxZZWFyPjIwMTM8L1llYXI+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</w:fldData>
              </w:fldChar>
            </w:r>
            <w:r w:rsidR="000F3313">
              <w:rPr>
                <w:rFonts w:ascii="Arial" w:eastAsia="Times New Roman" w:hAnsi="Arial" w:cs="Arial"/>
                <w:sz w:val="18"/>
                <w:szCs w:val="18"/>
              </w:rPr>
              <w:instrText xml:space="preserve"> ADDIN EN.CITE.DATA </w:instrText>
            </w:r>
            <w:r w:rsidR="000F3313">
              <w:rPr>
                <w:rFonts w:ascii="Arial" w:eastAsia="Times New Roman" w:hAnsi="Arial" w:cs="Arial"/>
                <w:sz w:val="18"/>
                <w:szCs w:val="18"/>
              </w:rPr>
            </w:r>
            <w:r w:rsidR="000F3313">
              <w:rPr>
                <w:rFonts w:ascii="Arial" w:eastAsia="Times New Roman" w:hAnsi="Arial" w:cs="Arial"/>
                <w:sz w:val="18"/>
                <w:szCs w:val="18"/>
              </w:rPr>
              <w:fldChar w:fldCharType="end"/>
            </w:r>
            <w:r>
              <w:rPr>
                <w:rFonts w:ascii="Arial" w:eastAsia="Times New Roman" w:hAnsi="Arial" w:cs="Arial"/>
                <w:sz w:val="18"/>
                <w:szCs w:val="18"/>
              </w:rPr>
              <w:fldChar w:fldCharType="separate"/>
            </w:r>
            <w:r w:rsidR="006B7015">
              <w:rPr>
                <w:rFonts w:ascii="Arial" w:eastAsia="Times New Roman" w:hAnsi="Arial" w:cs="Arial"/>
                <w:noProof/>
                <w:sz w:val="18"/>
                <w:szCs w:val="18"/>
              </w:rPr>
              <w:t>(Sasayama et al., 2013)</w:t>
            </w:r>
            <w:r>
              <w:rPr>
                <w:rFonts w:ascii="Arial" w:eastAsia="Times New Roman" w:hAnsi="Arial" w:cs="Arial"/>
                <w:sz w:val="18"/>
                <w:szCs w:val="18"/>
              </w:rPr>
              <w:fldChar w:fldCharType="end"/>
            </w:r>
          </w:p>
        </w:tc>
      </w:tr>
      <w:tr w:rsidR="009001DF" w:rsidRPr="00280D39" w:rsidTr="00D36E60">
        <w:trPr>
          <w:trHeight w:val="278"/>
        </w:trPr>
        <w:tc>
          <w:tcPr>
            <w:tcW w:w="678" w:type="pct"/>
            <w:shd w:val="clear" w:color="auto" w:fill="auto"/>
            <w:vAlign w:val="bottom"/>
            <w:hideMark/>
          </w:tcPr>
          <w:p w:rsidR="009001DF" w:rsidRPr="00280D39" w:rsidRDefault="009001DF" w:rsidP="00D36E60">
            <w:pPr>
              <w:widowControl/>
              <w:jc w:val="left"/>
              <w:rPr>
                <w:rFonts w:ascii="Arial" w:eastAsia="等线" w:hAnsi="Arial" w:cs="Arial"/>
                <w:i/>
                <w:iCs/>
                <w:kern w:val="0"/>
                <w:sz w:val="18"/>
                <w:szCs w:val="18"/>
              </w:rPr>
            </w:pPr>
            <w:r w:rsidRPr="00280D39">
              <w:rPr>
                <w:rFonts w:ascii="Arial" w:eastAsia="等线" w:hAnsi="Arial" w:cs="Arial"/>
                <w:i/>
                <w:iCs/>
                <w:kern w:val="0"/>
                <w:sz w:val="18"/>
                <w:szCs w:val="18"/>
              </w:rPr>
              <w:t>PIN1</w:t>
            </w:r>
          </w:p>
        </w:tc>
        <w:tc>
          <w:tcPr>
            <w:tcW w:w="684" w:type="pct"/>
            <w:shd w:val="clear" w:color="auto" w:fill="auto"/>
            <w:vAlign w:val="bottom"/>
            <w:hideMark/>
          </w:tcPr>
          <w:p w:rsidR="009001DF" w:rsidRPr="00280D39" w:rsidRDefault="009001DF" w:rsidP="00D36E60">
            <w:pPr>
              <w:widowControl/>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At1g73590</w:t>
            </w:r>
          </w:p>
        </w:tc>
        <w:tc>
          <w:tcPr>
            <w:tcW w:w="2224" w:type="pct"/>
            <w:shd w:val="clear" w:color="auto" w:fill="auto"/>
            <w:vAlign w:val="bottom"/>
            <w:hideMark/>
          </w:tcPr>
          <w:p w:rsidR="009001DF" w:rsidRPr="00B01F35" w:rsidRDefault="009001DF" w:rsidP="00D36E60">
            <w:pPr>
              <w:widowControl/>
              <w:jc w:val="left"/>
              <w:rPr>
                <w:rFonts w:ascii="Arial" w:eastAsia="等线" w:hAnsi="Arial" w:cs="Arial"/>
                <w:color w:val="000000"/>
                <w:kern w:val="0"/>
                <w:sz w:val="18"/>
                <w:szCs w:val="18"/>
              </w:rPr>
            </w:pPr>
            <w:proofErr w:type="spellStart"/>
            <w:r w:rsidRPr="00B01F35">
              <w:rPr>
                <w:rFonts w:ascii="Arial" w:eastAsia="等线" w:hAnsi="Arial" w:cs="Arial"/>
                <w:color w:val="000000"/>
                <w:kern w:val="0"/>
                <w:sz w:val="18"/>
                <w:szCs w:val="18"/>
              </w:rPr>
              <w:t>Auxin</w:t>
            </w:r>
            <w:proofErr w:type="spellEnd"/>
            <w:r w:rsidRPr="00B01F35">
              <w:rPr>
                <w:rFonts w:ascii="Arial" w:eastAsia="等线" w:hAnsi="Arial" w:cs="Arial"/>
                <w:color w:val="000000"/>
                <w:kern w:val="0"/>
                <w:sz w:val="18"/>
                <w:szCs w:val="18"/>
              </w:rPr>
              <w:t xml:space="preserve"> efflux carrier family protein</w:t>
            </w:r>
          </w:p>
        </w:tc>
        <w:tc>
          <w:tcPr>
            <w:tcW w:w="1414" w:type="pct"/>
            <w:shd w:val="clear" w:color="auto" w:fill="auto"/>
            <w:vAlign w:val="bottom"/>
            <w:hideMark/>
          </w:tcPr>
          <w:p w:rsidR="009001DF" w:rsidRPr="00B01F35" w:rsidRDefault="00065D4C" w:rsidP="000F3313">
            <w:pPr>
              <w:widowControl/>
              <w:jc w:val="left"/>
              <w:rPr>
                <w:rFonts w:ascii="Arial" w:eastAsia="等线" w:hAnsi="Arial" w:cs="Arial"/>
                <w:color w:val="000000"/>
                <w:kern w:val="0"/>
                <w:sz w:val="18"/>
                <w:szCs w:val="18"/>
              </w:rPr>
            </w:pPr>
            <w:r>
              <w:rPr>
                <w:rFonts w:ascii="Arial" w:eastAsia="Times New Roman" w:hAnsi="Arial" w:cs="Arial"/>
                <w:sz w:val="18"/>
                <w:szCs w:val="18"/>
              </w:rPr>
              <w:fldChar w:fldCharType="begin">
                <w:fldData xml:space="preserve">PEVuZE5vdGU+PENpdGU+PEF1dGhvcj5TYXNheWFtYTwvQXV0aG9yPjxZZWFyPjIwMTM8L1llYXI+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</w:fldData>
              </w:fldChar>
            </w:r>
            <w:r w:rsidR="000F3313">
              <w:rPr>
                <w:rFonts w:ascii="Arial" w:eastAsia="Times New Roman" w:hAnsi="Arial" w:cs="Arial"/>
                <w:sz w:val="18"/>
                <w:szCs w:val="18"/>
              </w:rPr>
              <w:instrText xml:space="preserve"> ADDIN EN.CITE </w:instrText>
            </w:r>
            <w:r w:rsidR="000F3313">
              <w:rPr>
                <w:rFonts w:ascii="Arial" w:eastAsia="Times New Roman" w:hAnsi="Arial" w:cs="Arial"/>
                <w:sz w:val="18"/>
                <w:szCs w:val="18"/>
              </w:rPr>
              <w:fldChar w:fldCharType="begin">
                <w:fldData xml:space="preserve">PEVuZE5vdGU+PENpdGU+PEF1dGhvcj5TYXNheWFtYTwvQXV0aG9yPjxZZWFyPjIwMTM8L1llYXI+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</w:fldData>
              </w:fldChar>
            </w:r>
            <w:r w:rsidR="000F3313">
              <w:rPr>
                <w:rFonts w:ascii="Arial" w:eastAsia="Times New Roman" w:hAnsi="Arial" w:cs="Arial"/>
                <w:sz w:val="18"/>
                <w:szCs w:val="18"/>
              </w:rPr>
              <w:instrText xml:space="preserve"> ADDIN EN.CITE.DATA </w:instrText>
            </w:r>
            <w:r w:rsidR="000F3313">
              <w:rPr>
                <w:rFonts w:ascii="Arial" w:eastAsia="Times New Roman" w:hAnsi="Arial" w:cs="Arial"/>
                <w:sz w:val="18"/>
                <w:szCs w:val="18"/>
              </w:rPr>
            </w:r>
            <w:r w:rsidR="000F3313">
              <w:rPr>
                <w:rFonts w:ascii="Arial" w:eastAsia="Times New Roman" w:hAnsi="Arial" w:cs="Arial"/>
                <w:sz w:val="18"/>
                <w:szCs w:val="18"/>
              </w:rPr>
              <w:fldChar w:fldCharType="end"/>
            </w:r>
            <w:r>
              <w:rPr>
                <w:rFonts w:ascii="Arial" w:eastAsia="Times New Roman" w:hAnsi="Arial" w:cs="Arial"/>
                <w:sz w:val="18"/>
                <w:szCs w:val="18"/>
              </w:rPr>
              <w:fldChar w:fldCharType="separate"/>
            </w:r>
            <w:r w:rsidR="006B7015">
              <w:rPr>
                <w:rFonts w:ascii="Arial" w:eastAsia="Times New Roman" w:hAnsi="Arial" w:cs="Arial"/>
                <w:noProof/>
                <w:sz w:val="18"/>
                <w:szCs w:val="18"/>
              </w:rPr>
              <w:t>(Sasayama et al., 2013)</w:t>
            </w:r>
            <w:r>
              <w:rPr>
                <w:rFonts w:ascii="Arial" w:eastAsia="Times New Roman" w:hAnsi="Arial" w:cs="Arial"/>
                <w:sz w:val="18"/>
                <w:szCs w:val="18"/>
              </w:rPr>
              <w:fldChar w:fldCharType="end"/>
            </w:r>
          </w:p>
        </w:tc>
      </w:tr>
      <w:tr w:rsidR="009001DF" w:rsidRPr="00280D39" w:rsidTr="00D36E60">
        <w:trPr>
          <w:trHeight w:val="278"/>
        </w:trPr>
        <w:tc>
          <w:tcPr>
            <w:tcW w:w="678" w:type="pct"/>
            <w:shd w:val="clear" w:color="auto" w:fill="auto"/>
            <w:vAlign w:val="bottom"/>
            <w:hideMark/>
          </w:tcPr>
          <w:p w:rsidR="009001DF" w:rsidRPr="00280D39" w:rsidRDefault="009001DF" w:rsidP="00D36E60">
            <w:pPr>
              <w:widowControl/>
              <w:jc w:val="left"/>
              <w:rPr>
                <w:rFonts w:ascii="Arial" w:eastAsia="等线" w:hAnsi="Arial" w:cs="Arial"/>
                <w:i/>
                <w:iCs/>
                <w:kern w:val="0"/>
                <w:sz w:val="18"/>
                <w:szCs w:val="18"/>
              </w:rPr>
            </w:pPr>
            <w:r w:rsidRPr="00280D39">
              <w:rPr>
                <w:rFonts w:ascii="Arial" w:eastAsia="等线" w:hAnsi="Arial" w:cs="Arial"/>
                <w:i/>
                <w:iCs/>
                <w:kern w:val="0"/>
                <w:sz w:val="18"/>
                <w:szCs w:val="18"/>
              </w:rPr>
              <w:t>PIN2</w:t>
            </w:r>
          </w:p>
        </w:tc>
        <w:tc>
          <w:tcPr>
            <w:tcW w:w="684" w:type="pct"/>
            <w:shd w:val="clear" w:color="auto" w:fill="auto"/>
            <w:vAlign w:val="bottom"/>
            <w:hideMark/>
          </w:tcPr>
          <w:p w:rsidR="009001DF" w:rsidRPr="00280D39" w:rsidRDefault="009001DF" w:rsidP="00D36E60">
            <w:pPr>
              <w:widowControl/>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At5g57090</w:t>
            </w:r>
          </w:p>
        </w:tc>
        <w:tc>
          <w:tcPr>
            <w:tcW w:w="2224" w:type="pct"/>
            <w:shd w:val="clear" w:color="auto" w:fill="auto"/>
            <w:vAlign w:val="bottom"/>
            <w:hideMark/>
          </w:tcPr>
          <w:p w:rsidR="009001DF" w:rsidRPr="00B01F35" w:rsidRDefault="009001DF" w:rsidP="00D36E60">
            <w:pPr>
              <w:widowControl/>
              <w:jc w:val="left"/>
              <w:rPr>
                <w:rFonts w:ascii="Arial" w:eastAsia="等线" w:hAnsi="Arial" w:cs="Arial"/>
                <w:color w:val="000000"/>
                <w:kern w:val="0"/>
                <w:sz w:val="18"/>
                <w:szCs w:val="18"/>
              </w:rPr>
            </w:pPr>
            <w:proofErr w:type="spellStart"/>
            <w:r w:rsidRPr="00B01F35">
              <w:rPr>
                <w:rFonts w:ascii="Arial" w:eastAsia="等线" w:hAnsi="Arial" w:cs="Arial"/>
                <w:color w:val="000000"/>
                <w:kern w:val="0"/>
                <w:sz w:val="18"/>
                <w:szCs w:val="18"/>
              </w:rPr>
              <w:t>Auxin</w:t>
            </w:r>
            <w:proofErr w:type="spellEnd"/>
            <w:r w:rsidRPr="00B01F35">
              <w:rPr>
                <w:rFonts w:ascii="Arial" w:eastAsia="等线" w:hAnsi="Arial" w:cs="Arial"/>
                <w:color w:val="000000"/>
                <w:kern w:val="0"/>
                <w:sz w:val="18"/>
                <w:szCs w:val="18"/>
              </w:rPr>
              <w:t xml:space="preserve"> efflux carrier family protein</w:t>
            </w:r>
          </w:p>
        </w:tc>
        <w:tc>
          <w:tcPr>
            <w:tcW w:w="1414" w:type="pct"/>
            <w:shd w:val="clear" w:color="auto" w:fill="auto"/>
            <w:vAlign w:val="bottom"/>
            <w:hideMark/>
          </w:tcPr>
          <w:p w:rsidR="009001DF" w:rsidRPr="00B01F35" w:rsidRDefault="00065D4C" w:rsidP="006B7015">
            <w:pPr>
              <w:widowControl/>
              <w:jc w:val="left"/>
              <w:rPr>
                <w:rFonts w:ascii="Arial" w:eastAsia="等线" w:hAnsi="Arial" w:cs="Arial"/>
                <w:color w:val="000000"/>
                <w:kern w:val="0"/>
                <w:sz w:val="18"/>
                <w:szCs w:val="18"/>
              </w:rPr>
            </w:pPr>
            <w:r>
              <w:rPr>
                <w:rFonts w:ascii="Arial" w:eastAsia="Times New Roman" w:hAnsi="Arial" w:cs="Arial"/>
                <w:sz w:val="18"/>
                <w:szCs w:val="18"/>
              </w:rPr>
              <w:fldChar w:fldCharType="begin">
                <w:fldData xml:space="preserve">PEVuZE5vdGU+PENpdGU+PEF1dGhvcj5SaWdvPC9BdXRob3I+PFllYXI+MjAxMzwvWWVhcj48UmVj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</w:fldData>
              </w:fldChar>
            </w:r>
            <w:r w:rsidR="006B7015">
              <w:rPr>
                <w:rFonts w:ascii="Arial" w:eastAsia="Times New Roman" w:hAnsi="Arial" w:cs="Arial"/>
                <w:sz w:val="18"/>
                <w:szCs w:val="18"/>
              </w:rPr>
              <w:instrText xml:space="preserve"> ADDIN EN.CITE </w:instrText>
            </w:r>
            <w:r>
              <w:rPr>
                <w:rFonts w:ascii="Arial" w:eastAsia="Times New Roman" w:hAnsi="Arial" w:cs="Arial"/>
                <w:sz w:val="18"/>
                <w:szCs w:val="18"/>
              </w:rPr>
              <w:fldChar w:fldCharType="begin">
                <w:fldData xml:space="preserve">PEVuZE5vdGU+PENpdGU+PEF1dGhvcj5SaWdvPC9BdXRob3I+PFllYXI+MjAxMzwvWWVhcj48UmVj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</w:fldData>
              </w:fldChar>
            </w:r>
            <w:r w:rsidR="006B7015">
              <w:rPr>
                <w:rFonts w:ascii="Arial" w:eastAsia="Times New Roman" w:hAnsi="Arial" w:cs="Arial"/>
                <w:sz w:val="18"/>
                <w:szCs w:val="18"/>
              </w:rPr>
              <w:instrText xml:space="preserve"> ADDIN EN.CITE.DATA </w:instrText>
            </w:r>
            <w:r>
              <w:rPr>
                <w:rFonts w:ascii="Arial" w:eastAsia="Times New Roman" w:hAnsi="Arial" w:cs="Arial"/>
                <w:sz w:val="18"/>
                <w:szCs w:val="18"/>
              </w:rPr>
            </w:r>
            <w:r>
              <w:rPr>
                <w:rFonts w:ascii="Arial" w:eastAsia="Times New Roman" w:hAnsi="Arial" w:cs="Arial"/>
                <w:sz w:val="18"/>
                <w:szCs w:val="18"/>
              </w:rPr>
              <w:fldChar w:fldCharType="end"/>
            </w:r>
            <w:r>
              <w:rPr>
                <w:rFonts w:ascii="Arial" w:eastAsia="Times New Roman" w:hAnsi="Arial" w:cs="Arial"/>
                <w:sz w:val="18"/>
                <w:szCs w:val="18"/>
              </w:rPr>
            </w:r>
            <w:r>
              <w:rPr>
                <w:rFonts w:ascii="Arial" w:eastAsia="Times New Roman" w:hAnsi="Arial" w:cs="Arial"/>
                <w:sz w:val="18"/>
                <w:szCs w:val="18"/>
              </w:rPr>
              <w:fldChar w:fldCharType="separate"/>
            </w:r>
            <w:r w:rsidR="006B7015">
              <w:rPr>
                <w:rFonts w:ascii="Arial" w:eastAsia="Times New Roman" w:hAnsi="Arial" w:cs="Arial"/>
                <w:noProof/>
                <w:sz w:val="18"/>
                <w:szCs w:val="18"/>
              </w:rPr>
              <w:t>(Rigo et al., 2013)</w:t>
            </w:r>
            <w:r>
              <w:rPr>
                <w:rFonts w:ascii="Arial" w:eastAsia="Times New Roman" w:hAnsi="Arial" w:cs="Arial"/>
                <w:sz w:val="18"/>
                <w:szCs w:val="18"/>
              </w:rPr>
              <w:fldChar w:fldCharType="end"/>
            </w:r>
          </w:p>
        </w:tc>
      </w:tr>
      <w:tr w:rsidR="009001DF" w:rsidRPr="00280D39" w:rsidTr="00D36E60">
        <w:trPr>
          <w:trHeight w:val="833"/>
        </w:trPr>
        <w:tc>
          <w:tcPr>
            <w:tcW w:w="678" w:type="pct"/>
            <w:shd w:val="clear" w:color="auto" w:fill="auto"/>
            <w:vAlign w:val="bottom"/>
            <w:hideMark/>
          </w:tcPr>
          <w:p w:rsidR="009001DF" w:rsidRPr="00280D39" w:rsidRDefault="009001DF" w:rsidP="00BB66A6">
            <w:pPr>
              <w:widowControl/>
              <w:spacing w:line="960" w:lineRule="auto"/>
              <w:jc w:val="left"/>
              <w:rPr>
                <w:rFonts w:ascii="Arial" w:eastAsia="等线" w:hAnsi="Arial" w:cs="Arial"/>
                <w:i/>
                <w:iCs/>
                <w:kern w:val="0"/>
                <w:sz w:val="18"/>
                <w:szCs w:val="18"/>
              </w:rPr>
            </w:pPr>
            <w:r w:rsidRPr="00280D39">
              <w:rPr>
                <w:rFonts w:ascii="Arial" w:eastAsia="等线" w:hAnsi="Arial" w:cs="Arial"/>
                <w:i/>
                <w:iCs/>
                <w:kern w:val="0"/>
                <w:sz w:val="18"/>
                <w:szCs w:val="18"/>
              </w:rPr>
              <w:t>ERU</w:t>
            </w:r>
          </w:p>
        </w:tc>
        <w:tc>
          <w:tcPr>
            <w:tcW w:w="684" w:type="pct"/>
            <w:shd w:val="clear" w:color="auto" w:fill="auto"/>
            <w:vAlign w:val="bottom"/>
            <w:hideMark/>
          </w:tcPr>
          <w:p w:rsidR="009001DF" w:rsidRPr="00280D39" w:rsidRDefault="009001DF" w:rsidP="00BB66A6">
            <w:pPr>
              <w:widowControl/>
              <w:spacing w:line="960" w:lineRule="auto"/>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At5g61350</w:t>
            </w:r>
          </w:p>
        </w:tc>
        <w:tc>
          <w:tcPr>
            <w:tcW w:w="2224" w:type="pct"/>
            <w:shd w:val="clear" w:color="auto" w:fill="auto"/>
            <w:vAlign w:val="bottom"/>
            <w:hideMark/>
          </w:tcPr>
          <w:p w:rsidR="009001DF" w:rsidRPr="00B01F35" w:rsidRDefault="0047564F" w:rsidP="0047564F">
            <w:pPr>
              <w:widowControl/>
              <w:jc w:val="left"/>
              <w:rPr>
                <w:rFonts w:ascii="Arial" w:eastAsia="等线" w:hAnsi="Arial" w:cs="Arial"/>
                <w:color w:val="000000"/>
                <w:kern w:val="0"/>
                <w:sz w:val="18"/>
                <w:szCs w:val="18"/>
              </w:rPr>
            </w:pPr>
            <w:r>
              <w:rPr>
                <w:rFonts w:ascii="Arial" w:eastAsia="等线" w:hAnsi="Arial" w:cs="Arial"/>
                <w:color w:val="000000"/>
                <w:kern w:val="0"/>
                <w:sz w:val="18"/>
                <w:szCs w:val="18"/>
              </w:rPr>
              <w:t>regulate</w:t>
            </w:r>
            <w:r w:rsidR="009001DF" w:rsidRPr="00B01F35">
              <w:rPr>
                <w:rFonts w:ascii="Arial" w:eastAsia="等线" w:hAnsi="Arial" w:cs="Arial"/>
                <w:color w:val="000000"/>
                <w:kern w:val="0"/>
                <w:sz w:val="18"/>
                <w:szCs w:val="18"/>
              </w:rPr>
              <w:t> cell wall composition in root hairs and modulates pectin dynamics through negative control</w:t>
            </w:r>
            <w:r>
              <w:rPr>
                <w:rFonts w:ascii="Arial" w:eastAsia="等线" w:hAnsi="Arial" w:cs="Arial" w:hint="eastAsia"/>
                <w:color w:val="000000"/>
                <w:kern w:val="0"/>
                <w:sz w:val="18"/>
                <w:szCs w:val="18"/>
              </w:rPr>
              <w:t>ling</w:t>
            </w:r>
            <w:r w:rsidR="009001DF" w:rsidRPr="00B01F35">
              <w:rPr>
                <w:rFonts w:ascii="Arial" w:eastAsia="等线" w:hAnsi="Arial" w:cs="Arial"/>
                <w:color w:val="000000"/>
                <w:kern w:val="0"/>
                <w:sz w:val="18"/>
                <w:szCs w:val="18"/>
              </w:rPr>
              <w:t xml:space="preserve"> pectin </w:t>
            </w:r>
            <w:proofErr w:type="spellStart"/>
            <w:r w:rsidR="009001DF" w:rsidRPr="00B01F35">
              <w:rPr>
                <w:rFonts w:ascii="Arial" w:eastAsia="等线" w:hAnsi="Arial" w:cs="Arial"/>
                <w:color w:val="000000"/>
                <w:kern w:val="0"/>
                <w:sz w:val="18"/>
                <w:szCs w:val="18"/>
              </w:rPr>
              <w:t>methylesterase</w:t>
            </w:r>
            <w:proofErr w:type="spellEnd"/>
            <w:r w:rsidR="009001DF" w:rsidRPr="00B01F35">
              <w:rPr>
                <w:rFonts w:ascii="Arial" w:eastAsia="等线" w:hAnsi="Arial" w:cs="Arial"/>
                <w:color w:val="000000"/>
                <w:kern w:val="0"/>
                <w:sz w:val="18"/>
                <w:szCs w:val="18"/>
              </w:rPr>
              <w:t xml:space="preserve"> (PME) activity</w:t>
            </w:r>
          </w:p>
        </w:tc>
        <w:tc>
          <w:tcPr>
            <w:tcW w:w="1414" w:type="pct"/>
            <w:shd w:val="clear" w:color="auto" w:fill="auto"/>
            <w:vAlign w:val="center"/>
            <w:hideMark/>
          </w:tcPr>
          <w:p w:rsidR="009001DF" w:rsidRPr="00B01F35" w:rsidRDefault="00065D4C" w:rsidP="00541BC1">
            <w:pPr>
              <w:widowControl/>
              <w:jc w:val="left"/>
              <w:rPr>
                <w:rFonts w:ascii="Arial" w:eastAsia="等线" w:hAnsi="Arial" w:cs="Arial"/>
                <w:color w:val="000000"/>
                <w:kern w:val="0"/>
                <w:sz w:val="18"/>
                <w:szCs w:val="18"/>
              </w:rPr>
            </w:pPr>
            <w:r>
              <w:rPr>
                <w:rFonts w:ascii="Arial" w:eastAsia="Times New Roman" w:hAnsi="Arial" w:cs="Arial"/>
                <w:sz w:val="18"/>
                <w:szCs w:val="18"/>
              </w:rPr>
              <w:fldChar w:fldCharType="begin">
                <w:fldData xml:space="preserve">PEVuZE5vdGU+PENpdGU+PEF1dGhvcj5TY2hvZW5hZXJzPC9BdXRob3I+PFllYXI+MjAxODwvWWVh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</w:fldData>
              </w:fldChar>
            </w:r>
            <w:r w:rsidR="00541BC1">
              <w:rPr>
                <w:rFonts w:ascii="Arial" w:eastAsia="Times New Roman" w:hAnsi="Arial" w:cs="Arial"/>
                <w:sz w:val="18"/>
                <w:szCs w:val="18"/>
              </w:rPr>
              <w:instrText xml:space="preserve"> ADDIN EN.CITE </w:instrText>
            </w:r>
            <w:r>
              <w:rPr>
                <w:rFonts w:ascii="Arial" w:eastAsia="Times New Roman" w:hAnsi="Arial" w:cs="Arial"/>
                <w:sz w:val="18"/>
                <w:szCs w:val="18"/>
              </w:rPr>
              <w:fldChar w:fldCharType="begin">
                <w:fldData xml:space="preserve">PEVuZE5vdGU+PENpdGU+PEF1dGhvcj5TY2hvZW5hZXJzPC9BdXRob3I+PFllYXI+MjAxODwvWWVh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</w:fldData>
              </w:fldChar>
            </w:r>
            <w:r w:rsidR="00541BC1">
              <w:rPr>
                <w:rFonts w:ascii="Arial" w:eastAsia="Times New Roman" w:hAnsi="Arial" w:cs="Arial"/>
                <w:sz w:val="18"/>
                <w:szCs w:val="18"/>
              </w:rPr>
              <w:instrText xml:space="preserve"> ADDIN EN.CITE.DATA </w:instrText>
            </w:r>
            <w:r>
              <w:rPr>
                <w:rFonts w:ascii="Arial" w:eastAsia="Times New Roman" w:hAnsi="Arial" w:cs="Arial"/>
                <w:sz w:val="18"/>
                <w:szCs w:val="18"/>
              </w:rPr>
            </w:r>
            <w:r>
              <w:rPr>
                <w:rFonts w:ascii="Arial" w:eastAsia="Times New Roman" w:hAnsi="Arial" w:cs="Arial"/>
                <w:sz w:val="18"/>
                <w:szCs w:val="18"/>
              </w:rPr>
              <w:fldChar w:fldCharType="end"/>
            </w:r>
            <w:r>
              <w:rPr>
                <w:rFonts w:ascii="Arial" w:eastAsia="Times New Roman" w:hAnsi="Arial" w:cs="Arial"/>
                <w:sz w:val="18"/>
                <w:szCs w:val="18"/>
              </w:rPr>
            </w:r>
            <w:r>
              <w:rPr>
                <w:rFonts w:ascii="Arial" w:eastAsia="Times New Roman" w:hAnsi="Arial" w:cs="Arial"/>
                <w:sz w:val="18"/>
                <w:szCs w:val="18"/>
              </w:rPr>
              <w:fldChar w:fldCharType="separate"/>
            </w:r>
            <w:r w:rsidR="006B7015">
              <w:rPr>
                <w:rFonts w:ascii="Arial" w:eastAsia="Times New Roman" w:hAnsi="Arial" w:cs="Arial"/>
                <w:noProof/>
                <w:sz w:val="18"/>
                <w:szCs w:val="18"/>
              </w:rPr>
              <w:t>(Schoenaers et al., 2018)</w:t>
            </w:r>
            <w:r>
              <w:rPr>
                <w:rFonts w:ascii="Arial" w:eastAsia="Times New Roman" w:hAnsi="Arial" w:cs="Arial"/>
                <w:sz w:val="18"/>
                <w:szCs w:val="18"/>
              </w:rPr>
              <w:fldChar w:fldCharType="end"/>
            </w:r>
          </w:p>
        </w:tc>
      </w:tr>
      <w:tr w:rsidR="009001DF" w:rsidRPr="00280D39" w:rsidTr="00D36E60">
        <w:trPr>
          <w:trHeight w:val="278"/>
        </w:trPr>
        <w:tc>
          <w:tcPr>
            <w:tcW w:w="678" w:type="pct"/>
            <w:shd w:val="clear" w:color="auto" w:fill="auto"/>
            <w:vAlign w:val="bottom"/>
            <w:hideMark/>
          </w:tcPr>
          <w:p w:rsidR="009001DF" w:rsidRPr="00280D39" w:rsidRDefault="009001DF" w:rsidP="00D36E60">
            <w:pPr>
              <w:widowControl/>
              <w:jc w:val="left"/>
              <w:rPr>
                <w:rFonts w:ascii="Arial" w:eastAsia="等线" w:hAnsi="Arial" w:cs="Arial"/>
                <w:i/>
                <w:iCs/>
                <w:kern w:val="0"/>
                <w:sz w:val="18"/>
                <w:szCs w:val="18"/>
              </w:rPr>
            </w:pPr>
            <w:r w:rsidRPr="00280D39">
              <w:rPr>
                <w:rFonts w:ascii="Arial" w:eastAsia="等线" w:hAnsi="Arial" w:cs="Arial"/>
                <w:i/>
                <w:iCs/>
                <w:kern w:val="0"/>
                <w:sz w:val="18"/>
                <w:szCs w:val="18"/>
              </w:rPr>
              <w:t>DAO1</w:t>
            </w:r>
          </w:p>
        </w:tc>
        <w:tc>
          <w:tcPr>
            <w:tcW w:w="684" w:type="pct"/>
            <w:shd w:val="clear" w:color="auto" w:fill="auto"/>
            <w:vAlign w:val="bottom"/>
            <w:hideMark/>
          </w:tcPr>
          <w:p w:rsidR="009001DF" w:rsidRPr="00280D39" w:rsidRDefault="009001DF" w:rsidP="00D36E60">
            <w:pPr>
              <w:widowControl/>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At1g14130</w:t>
            </w:r>
          </w:p>
        </w:tc>
        <w:tc>
          <w:tcPr>
            <w:tcW w:w="2224" w:type="pct"/>
            <w:shd w:val="clear" w:color="auto" w:fill="auto"/>
            <w:vAlign w:val="bottom"/>
            <w:hideMark/>
          </w:tcPr>
          <w:p w:rsidR="009001DF" w:rsidRPr="00B01F35" w:rsidRDefault="009001DF" w:rsidP="00D36E60">
            <w:pPr>
              <w:widowControl/>
              <w:jc w:val="left"/>
              <w:rPr>
                <w:rFonts w:ascii="Arial" w:eastAsia="等线" w:hAnsi="Arial" w:cs="Arial"/>
                <w:color w:val="000000"/>
                <w:kern w:val="0"/>
                <w:sz w:val="18"/>
                <w:szCs w:val="18"/>
              </w:rPr>
            </w:pPr>
            <w:r w:rsidRPr="00B01F35">
              <w:rPr>
                <w:rFonts w:ascii="Arial" w:eastAsia="等线" w:hAnsi="Arial" w:cs="Arial"/>
                <w:color w:val="000000"/>
                <w:kern w:val="0"/>
                <w:sz w:val="18"/>
                <w:szCs w:val="18"/>
              </w:rPr>
              <w:t>up-regulated by P deficiency</w:t>
            </w:r>
          </w:p>
        </w:tc>
        <w:tc>
          <w:tcPr>
            <w:tcW w:w="1414" w:type="pct"/>
            <w:shd w:val="clear" w:color="auto" w:fill="auto"/>
            <w:vAlign w:val="center"/>
            <w:hideMark/>
          </w:tcPr>
          <w:p w:rsidR="009001DF" w:rsidRPr="00B01F35" w:rsidRDefault="00065D4C" w:rsidP="00EF244B">
            <w:pPr>
              <w:widowControl/>
              <w:jc w:val="left"/>
              <w:rPr>
                <w:rFonts w:ascii="Arial" w:eastAsia="等线" w:hAnsi="Arial" w:cs="Arial"/>
                <w:color w:val="000000"/>
                <w:kern w:val="0"/>
                <w:sz w:val="18"/>
                <w:szCs w:val="18"/>
              </w:rPr>
            </w:pPr>
            <w:r>
              <w:rPr>
                <w:rFonts w:ascii="Arial" w:eastAsia="等线" w:hAnsi="Arial" w:cs="Arial"/>
                <w:color w:val="000000"/>
                <w:kern w:val="0"/>
                <w:sz w:val="18"/>
                <w:szCs w:val="18"/>
              </w:rPr>
              <w:fldChar w:fldCharType="begin">
                <w:fldData xml:space="preserve">PEVuZE5vdGU+PENpdGU+PEF1dGhvcj5CaG9zYWxlPC9BdXRob3I+PFllYXI+MjAxODwvWWVhcj48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</w:fldData>
              </w:fldChar>
            </w:r>
            <w:r w:rsidR="00EF244B">
              <w:rPr>
                <w:rFonts w:ascii="Arial" w:eastAsia="等线" w:hAnsi="Arial" w:cs="Arial"/>
                <w:color w:val="000000"/>
                <w:kern w:val="0"/>
                <w:sz w:val="18"/>
                <w:szCs w:val="18"/>
              </w:rPr>
              <w:instrText xml:space="preserve"> ADDIN EN.CITE </w:instrText>
            </w:r>
            <w:r w:rsidR="00EF244B">
              <w:rPr>
                <w:rFonts w:ascii="Arial" w:eastAsia="等线" w:hAnsi="Arial" w:cs="Arial"/>
                <w:color w:val="000000"/>
                <w:kern w:val="0"/>
                <w:sz w:val="18"/>
                <w:szCs w:val="18"/>
              </w:rPr>
              <w:fldChar w:fldCharType="begin">
                <w:fldData xml:space="preserve">PEVuZE5vdGU+PENpdGU+PEF1dGhvcj5CaG9zYWxlPC9BdXRob3I+PFllYXI+MjAxODwvWWVhcj48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</w:fldData>
              </w:fldChar>
            </w:r>
            <w:r w:rsidR="00EF244B">
              <w:rPr>
                <w:rFonts w:ascii="Arial" w:eastAsia="等线" w:hAnsi="Arial" w:cs="Arial"/>
                <w:color w:val="000000"/>
                <w:kern w:val="0"/>
                <w:sz w:val="18"/>
                <w:szCs w:val="18"/>
              </w:rPr>
              <w:instrText xml:space="preserve"> ADDIN EN.CITE.DATA </w:instrText>
            </w:r>
            <w:r w:rsidR="00EF244B">
              <w:rPr>
                <w:rFonts w:ascii="Arial" w:eastAsia="等线" w:hAnsi="Arial" w:cs="Arial"/>
                <w:color w:val="000000"/>
                <w:kern w:val="0"/>
                <w:sz w:val="18"/>
                <w:szCs w:val="18"/>
              </w:rPr>
            </w:r>
            <w:r w:rsidR="00EF244B">
              <w:rPr>
                <w:rFonts w:ascii="Arial" w:eastAsia="等线" w:hAnsi="Arial" w:cs="Arial"/>
                <w:color w:val="000000"/>
                <w:kern w:val="0"/>
                <w:sz w:val="18"/>
                <w:szCs w:val="18"/>
              </w:rPr>
              <w:fldChar w:fldCharType="end"/>
            </w:r>
            <w:r>
              <w:rPr>
                <w:rFonts w:ascii="Arial" w:eastAsia="等线" w:hAnsi="Arial" w:cs="Arial"/>
                <w:color w:val="000000"/>
                <w:kern w:val="0"/>
                <w:sz w:val="18"/>
                <w:szCs w:val="18"/>
              </w:rPr>
              <w:fldChar w:fldCharType="separate"/>
            </w:r>
            <w:r w:rsidR="006B7015">
              <w:rPr>
                <w:rFonts w:ascii="Arial" w:eastAsia="等线" w:hAnsi="Arial" w:cs="Arial"/>
                <w:noProof/>
                <w:color w:val="000000"/>
                <w:kern w:val="0"/>
                <w:sz w:val="18"/>
                <w:szCs w:val="18"/>
              </w:rPr>
              <w:t>(Bhosale et al., 2018)</w:t>
            </w:r>
            <w:r>
              <w:rPr>
                <w:rFonts w:ascii="Arial" w:eastAsia="等线" w:hAnsi="Arial" w:cs="Arial"/>
                <w:color w:val="000000"/>
                <w:kern w:val="0"/>
                <w:sz w:val="18"/>
                <w:szCs w:val="18"/>
              </w:rPr>
              <w:fldChar w:fldCharType="end"/>
            </w:r>
          </w:p>
        </w:tc>
      </w:tr>
      <w:tr w:rsidR="009001DF" w:rsidRPr="00280D39" w:rsidTr="00D36E60">
        <w:trPr>
          <w:trHeight w:val="278"/>
        </w:trPr>
        <w:tc>
          <w:tcPr>
            <w:tcW w:w="678" w:type="pct"/>
            <w:shd w:val="clear" w:color="auto" w:fill="auto"/>
            <w:vAlign w:val="bottom"/>
            <w:hideMark/>
          </w:tcPr>
          <w:p w:rsidR="009001DF" w:rsidRPr="00280D39" w:rsidRDefault="009001DF" w:rsidP="00D36E60">
            <w:pPr>
              <w:widowControl/>
              <w:jc w:val="left"/>
              <w:rPr>
                <w:rFonts w:ascii="Arial" w:eastAsia="等线" w:hAnsi="Arial" w:cs="Arial"/>
                <w:i/>
                <w:iCs/>
                <w:kern w:val="0"/>
                <w:sz w:val="18"/>
                <w:szCs w:val="18"/>
              </w:rPr>
            </w:pPr>
            <w:r w:rsidRPr="00280D39">
              <w:rPr>
                <w:rFonts w:ascii="Arial" w:eastAsia="等线" w:hAnsi="Arial" w:cs="Arial"/>
                <w:i/>
                <w:iCs/>
                <w:kern w:val="0"/>
                <w:sz w:val="18"/>
                <w:szCs w:val="18"/>
              </w:rPr>
              <w:t>ARF7</w:t>
            </w:r>
          </w:p>
        </w:tc>
        <w:tc>
          <w:tcPr>
            <w:tcW w:w="684" w:type="pct"/>
            <w:shd w:val="clear" w:color="auto" w:fill="auto"/>
            <w:vAlign w:val="bottom"/>
            <w:hideMark/>
          </w:tcPr>
          <w:p w:rsidR="009001DF" w:rsidRPr="00280D39" w:rsidRDefault="009001DF" w:rsidP="00D36E60">
            <w:pPr>
              <w:widowControl/>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At5g20730</w:t>
            </w:r>
          </w:p>
        </w:tc>
        <w:tc>
          <w:tcPr>
            <w:tcW w:w="2224" w:type="pct"/>
            <w:shd w:val="clear" w:color="auto" w:fill="auto"/>
            <w:vAlign w:val="bottom"/>
            <w:hideMark/>
          </w:tcPr>
          <w:p w:rsidR="009001DF" w:rsidRPr="00B01F35" w:rsidRDefault="009001DF" w:rsidP="00D36E60">
            <w:pPr>
              <w:widowControl/>
              <w:jc w:val="left"/>
              <w:rPr>
                <w:rFonts w:ascii="Arial" w:eastAsia="等线" w:hAnsi="Arial" w:cs="Arial"/>
                <w:color w:val="000000"/>
                <w:kern w:val="0"/>
                <w:sz w:val="18"/>
                <w:szCs w:val="18"/>
              </w:rPr>
            </w:pPr>
            <w:r w:rsidRPr="00B01F35">
              <w:rPr>
                <w:rFonts w:ascii="Arial" w:eastAsia="等线" w:hAnsi="Arial" w:cs="Arial"/>
                <w:color w:val="000000"/>
                <w:kern w:val="0"/>
                <w:sz w:val="18"/>
                <w:szCs w:val="18"/>
              </w:rPr>
              <w:t>a transcription factor of root hair growth</w:t>
            </w:r>
          </w:p>
        </w:tc>
        <w:tc>
          <w:tcPr>
            <w:tcW w:w="1414" w:type="pct"/>
            <w:shd w:val="clear" w:color="auto" w:fill="auto"/>
            <w:vAlign w:val="center"/>
            <w:hideMark/>
          </w:tcPr>
          <w:p w:rsidR="009001DF" w:rsidRPr="00B01F35" w:rsidRDefault="00065D4C" w:rsidP="00541BC1">
            <w:pPr>
              <w:widowControl/>
              <w:jc w:val="left"/>
              <w:rPr>
                <w:rFonts w:ascii="Arial" w:eastAsia="等线" w:hAnsi="Arial" w:cs="Arial"/>
                <w:color w:val="000000"/>
                <w:kern w:val="0"/>
                <w:sz w:val="18"/>
                <w:szCs w:val="18"/>
              </w:rPr>
            </w:pPr>
            <w:r>
              <w:rPr>
                <w:rFonts w:ascii="Arial" w:eastAsia="Times New Roman" w:hAnsi="Arial" w:cs="Arial"/>
                <w:sz w:val="18"/>
                <w:szCs w:val="18"/>
              </w:rPr>
              <w:fldChar w:fldCharType="begin">
                <w:fldData xml:space="preserve">PEVuZE5vdGU+PENpdGU+PEF1dGhvcj5TY2hvZW5hZXJzPC9BdXRob3I+PFllYXI+MjAxODwvWWVh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</w:fldData>
              </w:fldChar>
            </w:r>
            <w:r w:rsidR="00541BC1">
              <w:rPr>
                <w:rFonts w:ascii="Arial" w:eastAsia="Times New Roman" w:hAnsi="Arial" w:cs="Arial"/>
                <w:sz w:val="18"/>
                <w:szCs w:val="18"/>
              </w:rPr>
              <w:instrText xml:space="preserve"> ADDIN EN.CITE </w:instrText>
            </w:r>
            <w:r>
              <w:rPr>
                <w:rFonts w:ascii="Arial" w:eastAsia="Times New Roman" w:hAnsi="Arial" w:cs="Arial"/>
                <w:sz w:val="18"/>
                <w:szCs w:val="18"/>
              </w:rPr>
              <w:fldChar w:fldCharType="begin">
                <w:fldData xml:space="preserve">PEVuZE5vdGU+PENpdGU+PEF1dGhvcj5TY2hvZW5hZXJzPC9BdXRob3I+PFllYXI+MjAxODwvWWVh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</w:fldData>
              </w:fldChar>
            </w:r>
            <w:r w:rsidR="00541BC1">
              <w:rPr>
                <w:rFonts w:ascii="Arial" w:eastAsia="Times New Roman" w:hAnsi="Arial" w:cs="Arial"/>
                <w:sz w:val="18"/>
                <w:szCs w:val="18"/>
              </w:rPr>
              <w:instrText xml:space="preserve"> ADDIN EN.CITE.DATA </w:instrText>
            </w:r>
            <w:r>
              <w:rPr>
                <w:rFonts w:ascii="Arial" w:eastAsia="Times New Roman" w:hAnsi="Arial" w:cs="Arial"/>
                <w:sz w:val="18"/>
                <w:szCs w:val="18"/>
              </w:rPr>
            </w:r>
            <w:r>
              <w:rPr>
                <w:rFonts w:ascii="Arial" w:eastAsia="Times New Roman" w:hAnsi="Arial" w:cs="Arial"/>
                <w:sz w:val="18"/>
                <w:szCs w:val="18"/>
              </w:rPr>
              <w:fldChar w:fldCharType="end"/>
            </w:r>
            <w:r>
              <w:rPr>
                <w:rFonts w:ascii="Arial" w:eastAsia="Times New Roman" w:hAnsi="Arial" w:cs="Arial"/>
                <w:sz w:val="18"/>
                <w:szCs w:val="18"/>
              </w:rPr>
            </w:r>
            <w:r>
              <w:rPr>
                <w:rFonts w:ascii="Arial" w:eastAsia="Times New Roman" w:hAnsi="Arial" w:cs="Arial"/>
                <w:sz w:val="18"/>
                <w:szCs w:val="18"/>
              </w:rPr>
              <w:fldChar w:fldCharType="separate"/>
            </w:r>
            <w:r w:rsidR="006B7015">
              <w:rPr>
                <w:rFonts w:ascii="Arial" w:eastAsia="Times New Roman" w:hAnsi="Arial" w:cs="Arial"/>
                <w:noProof/>
                <w:sz w:val="18"/>
                <w:szCs w:val="18"/>
              </w:rPr>
              <w:t>(Schoenaers et al., 2018)</w:t>
            </w:r>
            <w:r>
              <w:rPr>
                <w:rFonts w:ascii="Arial" w:eastAsia="Times New Roman" w:hAnsi="Arial" w:cs="Arial"/>
                <w:sz w:val="18"/>
                <w:szCs w:val="18"/>
              </w:rPr>
              <w:fldChar w:fldCharType="end"/>
            </w:r>
          </w:p>
        </w:tc>
      </w:tr>
      <w:tr w:rsidR="009001DF" w:rsidRPr="00280D39" w:rsidTr="00D36E60">
        <w:trPr>
          <w:trHeight w:val="278"/>
        </w:trPr>
        <w:tc>
          <w:tcPr>
            <w:tcW w:w="678" w:type="pct"/>
            <w:shd w:val="clear" w:color="auto" w:fill="auto"/>
            <w:vAlign w:val="bottom"/>
            <w:hideMark/>
          </w:tcPr>
          <w:p w:rsidR="009001DF" w:rsidRPr="00280D39" w:rsidRDefault="009001DF" w:rsidP="00D36E60">
            <w:pPr>
              <w:widowControl/>
              <w:jc w:val="left"/>
              <w:rPr>
                <w:rFonts w:ascii="Arial" w:eastAsia="等线" w:hAnsi="Arial" w:cs="Arial"/>
                <w:i/>
                <w:iCs/>
                <w:kern w:val="0"/>
                <w:sz w:val="18"/>
                <w:szCs w:val="18"/>
              </w:rPr>
            </w:pPr>
            <w:r w:rsidRPr="00280D39">
              <w:rPr>
                <w:rFonts w:ascii="Arial" w:eastAsia="等线" w:hAnsi="Arial" w:cs="Arial"/>
                <w:i/>
                <w:iCs/>
                <w:kern w:val="0"/>
                <w:sz w:val="18"/>
                <w:szCs w:val="18"/>
              </w:rPr>
              <w:t>ARF19</w:t>
            </w:r>
          </w:p>
        </w:tc>
        <w:tc>
          <w:tcPr>
            <w:tcW w:w="684" w:type="pct"/>
            <w:shd w:val="clear" w:color="auto" w:fill="auto"/>
            <w:vAlign w:val="bottom"/>
            <w:hideMark/>
          </w:tcPr>
          <w:p w:rsidR="009001DF" w:rsidRPr="00280D39" w:rsidRDefault="009001DF" w:rsidP="00D36E60">
            <w:pPr>
              <w:widowControl/>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At1g19220</w:t>
            </w:r>
          </w:p>
        </w:tc>
        <w:tc>
          <w:tcPr>
            <w:tcW w:w="2224" w:type="pct"/>
            <w:shd w:val="clear" w:color="auto" w:fill="auto"/>
            <w:vAlign w:val="bottom"/>
            <w:hideMark/>
          </w:tcPr>
          <w:p w:rsidR="009001DF" w:rsidRPr="00B01F35" w:rsidRDefault="009001DF" w:rsidP="00D36E60">
            <w:pPr>
              <w:widowControl/>
              <w:jc w:val="left"/>
              <w:rPr>
                <w:rFonts w:ascii="Arial" w:eastAsia="等线" w:hAnsi="Arial" w:cs="Arial"/>
                <w:color w:val="000000"/>
                <w:kern w:val="0"/>
                <w:sz w:val="18"/>
                <w:szCs w:val="18"/>
              </w:rPr>
            </w:pPr>
            <w:r w:rsidRPr="00B01F35">
              <w:rPr>
                <w:rFonts w:ascii="Arial" w:eastAsia="等线" w:hAnsi="Arial" w:cs="Arial"/>
                <w:color w:val="000000"/>
                <w:kern w:val="0"/>
                <w:sz w:val="18"/>
                <w:szCs w:val="18"/>
              </w:rPr>
              <w:t>a transcription factor of root hair growth</w:t>
            </w:r>
          </w:p>
        </w:tc>
        <w:tc>
          <w:tcPr>
            <w:tcW w:w="1414" w:type="pct"/>
            <w:shd w:val="clear" w:color="auto" w:fill="auto"/>
            <w:vAlign w:val="center"/>
            <w:hideMark/>
          </w:tcPr>
          <w:p w:rsidR="009001DF" w:rsidRPr="00B01F35" w:rsidRDefault="00065D4C" w:rsidP="00541BC1">
            <w:pPr>
              <w:widowControl/>
              <w:jc w:val="left"/>
              <w:rPr>
                <w:rFonts w:ascii="Arial" w:eastAsia="等线" w:hAnsi="Arial" w:cs="Arial"/>
                <w:color w:val="000000"/>
                <w:kern w:val="0"/>
                <w:sz w:val="18"/>
                <w:szCs w:val="18"/>
              </w:rPr>
            </w:pPr>
            <w:r>
              <w:rPr>
                <w:rFonts w:ascii="Arial" w:eastAsia="Times New Roman" w:hAnsi="Arial" w:cs="Arial"/>
                <w:sz w:val="18"/>
                <w:szCs w:val="18"/>
              </w:rPr>
              <w:fldChar w:fldCharType="begin">
                <w:fldData xml:space="preserve">PEVuZE5vdGU+PENpdGU+PEF1dGhvcj5TY2hvZW5hZXJzPC9BdXRob3I+PFllYXI+MjAxODwvWWVh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</w:fldData>
              </w:fldChar>
            </w:r>
            <w:r w:rsidR="00541BC1">
              <w:rPr>
                <w:rFonts w:ascii="Arial" w:eastAsia="Times New Roman" w:hAnsi="Arial" w:cs="Arial"/>
                <w:sz w:val="18"/>
                <w:szCs w:val="18"/>
              </w:rPr>
              <w:instrText xml:space="preserve"> ADDIN EN.CITE </w:instrText>
            </w:r>
            <w:r>
              <w:rPr>
                <w:rFonts w:ascii="Arial" w:eastAsia="Times New Roman" w:hAnsi="Arial" w:cs="Arial"/>
                <w:sz w:val="18"/>
                <w:szCs w:val="18"/>
              </w:rPr>
              <w:fldChar w:fldCharType="begin">
                <w:fldData xml:space="preserve">PEVuZE5vdGU+PENpdGU+PEF1dGhvcj5TY2hvZW5hZXJzPC9BdXRob3I+PFllYXI+MjAxODwvWWVh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</w:fldData>
              </w:fldChar>
            </w:r>
            <w:r w:rsidR="00541BC1">
              <w:rPr>
                <w:rFonts w:ascii="Arial" w:eastAsia="Times New Roman" w:hAnsi="Arial" w:cs="Arial"/>
                <w:sz w:val="18"/>
                <w:szCs w:val="18"/>
              </w:rPr>
              <w:instrText xml:space="preserve"> ADDIN EN.CITE.DATA </w:instrText>
            </w:r>
            <w:r>
              <w:rPr>
                <w:rFonts w:ascii="Arial" w:eastAsia="Times New Roman" w:hAnsi="Arial" w:cs="Arial"/>
                <w:sz w:val="18"/>
                <w:szCs w:val="18"/>
              </w:rPr>
            </w:r>
            <w:r>
              <w:rPr>
                <w:rFonts w:ascii="Arial" w:eastAsia="Times New Roman" w:hAnsi="Arial" w:cs="Arial"/>
                <w:sz w:val="18"/>
                <w:szCs w:val="18"/>
              </w:rPr>
              <w:fldChar w:fldCharType="end"/>
            </w:r>
            <w:r>
              <w:rPr>
                <w:rFonts w:ascii="Arial" w:eastAsia="Times New Roman" w:hAnsi="Arial" w:cs="Arial"/>
                <w:sz w:val="18"/>
                <w:szCs w:val="18"/>
              </w:rPr>
            </w:r>
            <w:r>
              <w:rPr>
                <w:rFonts w:ascii="Arial" w:eastAsia="Times New Roman" w:hAnsi="Arial" w:cs="Arial"/>
                <w:sz w:val="18"/>
                <w:szCs w:val="18"/>
              </w:rPr>
              <w:fldChar w:fldCharType="separate"/>
            </w:r>
            <w:r w:rsidR="006B7015">
              <w:rPr>
                <w:rFonts w:ascii="Arial" w:eastAsia="Times New Roman" w:hAnsi="Arial" w:cs="Arial"/>
                <w:noProof/>
                <w:sz w:val="18"/>
                <w:szCs w:val="18"/>
              </w:rPr>
              <w:t>(Schoenaers et al., 2018)</w:t>
            </w:r>
            <w:r>
              <w:rPr>
                <w:rFonts w:ascii="Arial" w:eastAsia="Times New Roman" w:hAnsi="Arial" w:cs="Arial"/>
                <w:sz w:val="18"/>
                <w:szCs w:val="18"/>
              </w:rPr>
              <w:fldChar w:fldCharType="end"/>
            </w:r>
          </w:p>
        </w:tc>
      </w:tr>
      <w:tr w:rsidR="009001DF" w:rsidRPr="00280D39" w:rsidTr="00D36E60">
        <w:trPr>
          <w:trHeight w:val="278"/>
        </w:trPr>
        <w:tc>
          <w:tcPr>
            <w:tcW w:w="5000" w:type="pct"/>
            <w:gridSpan w:val="4"/>
            <w:shd w:val="clear" w:color="auto" w:fill="auto"/>
            <w:vAlign w:val="bottom"/>
            <w:hideMark/>
          </w:tcPr>
          <w:p w:rsidR="009001DF" w:rsidRPr="00B01F35" w:rsidRDefault="009001DF" w:rsidP="00D36E60">
            <w:pPr>
              <w:widowControl/>
              <w:jc w:val="center"/>
              <w:rPr>
                <w:rFonts w:ascii="Arial" w:eastAsia="等线" w:hAnsi="Arial" w:cs="Arial"/>
                <w:b/>
                <w:bCs/>
                <w:kern w:val="0"/>
                <w:sz w:val="18"/>
                <w:szCs w:val="18"/>
              </w:rPr>
            </w:pPr>
            <w:r w:rsidRPr="00B01F35">
              <w:rPr>
                <w:rFonts w:ascii="Arial" w:eastAsia="等线" w:hAnsi="Arial" w:cs="Arial"/>
                <w:b/>
                <w:bCs/>
                <w:kern w:val="0"/>
                <w:sz w:val="18"/>
                <w:szCs w:val="18"/>
              </w:rPr>
              <w:t>cell wall integrity signaling</w:t>
            </w:r>
          </w:p>
        </w:tc>
      </w:tr>
      <w:tr w:rsidR="009001DF" w:rsidRPr="00280D39" w:rsidTr="00D36E60">
        <w:trPr>
          <w:trHeight w:val="278"/>
        </w:trPr>
        <w:tc>
          <w:tcPr>
            <w:tcW w:w="678" w:type="pct"/>
            <w:shd w:val="clear" w:color="auto" w:fill="auto"/>
            <w:vAlign w:val="bottom"/>
            <w:hideMark/>
          </w:tcPr>
          <w:p w:rsidR="009001DF" w:rsidRPr="00280D39" w:rsidRDefault="009001DF" w:rsidP="00D36E60">
            <w:pPr>
              <w:widowControl/>
              <w:jc w:val="left"/>
              <w:rPr>
                <w:rFonts w:ascii="Arial" w:eastAsia="等线" w:hAnsi="Arial" w:cs="Arial"/>
                <w:i/>
                <w:iCs/>
                <w:kern w:val="0"/>
                <w:sz w:val="18"/>
                <w:szCs w:val="18"/>
              </w:rPr>
            </w:pPr>
            <w:r w:rsidRPr="00280D39">
              <w:rPr>
                <w:rFonts w:ascii="Arial" w:eastAsia="等线" w:hAnsi="Arial" w:cs="Arial"/>
                <w:i/>
                <w:iCs/>
                <w:kern w:val="0"/>
                <w:sz w:val="18"/>
                <w:szCs w:val="18"/>
              </w:rPr>
              <w:t>THE1</w:t>
            </w:r>
          </w:p>
        </w:tc>
        <w:tc>
          <w:tcPr>
            <w:tcW w:w="684" w:type="pct"/>
            <w:shd w:val="clear" w:color="auto" w:fill="auto"/>
            <w:vAlign w:val="bottom"/>
            <w:hideMark/>
          </w:tcPr>
          <w:p w:rsidR="009001DF" w:rsidRPr="00280D39" w:rsidRDefault="009001DF" w:rsidP="00D36E60">
            <w:pPr>
              <w:widowControl/>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At5g54380</w:t>
            </w:r>
          </w:p>
        </w:tc>
        <w:tc>
          <w:tcPr>
            <w:tcW w:w="2224" w:type="pct"/>
            <w:shd w:val="clear" w:color="auto" w:fill="auto"/>
            <w:vAlign w:val="bottom"/>
            <w:hideMark/>
          </w:tcPr>
          <w:p w:rsidR="009001DF" w:rsidRPr="00B01F35" w:rsidRDefault="009001DF" w:rsidP="00D36E60">
            <w:pPr>
              <w:widowControl/>
              <w:jc w:val="left"/>
              <w:rPr>
                <w:rFonts w:ascii="Arial" w:eastAsia="等线" w:hAnsi="Arial" w:cs="Arial"/>
                <w:color w:val="000000"/>
                <w:kern w:val="0"/>
                <w:sz w:val="18"/>
                <w:szCs w:val="18"/>
              </w:rPr>
            </w:pPr>
            <w:r w:rsidRPr="00B01F35">
              <w:rPr>
                <w:rFonts w:ascii="Arial" w:eastAsia="等线" w:hAnsi="Arial" w:cs="Arial"/>
                <w:color w:val="000000"/>
                <w:kern w:val="0"/>
                <w:sz w:val="18"/>
                <w:szCs w:val="18"/>
              </w:rPr>
              <w:t>a key signaling element mediating CWD</w:t>
            </w:r>
          </w:p>
        </w:tc>
        <w:tc>
          <w:tcPr>
            <w:tcW w:w="1414" w:type="pct"/>
            <w:shd w:val="clear" w:color="auto" w:fill="auto"/>
            <w:vAlign w:val="bottom"/>
            <w:hideMark/>
          </w:tcPr>
          <w:p w:rsidR="009001DF" w:rsidRPr="00B01F35" w:rsidRDefault="00065D4C" w:rsidP="00541BC1">
            <w:pPr>
              <w:widowControl/>
              <w:jc w:val="left"/>
              <w:rPr>
                <w:rFonts w:ascii="Arial" w:eastAsia="等线" w:hAnsi="Arial" w:cs="Arial"/>
                <w:color w:val="000000"/>
                <w:kern w:val="0"/>
                <w:sz w:val="18"/>
                <w:szCs w:val="18"/>
              </w:rPr>
            </w:pPr>
            <w:r>
              <w:rPr>
                <w:rFonts w:ascii="Arial" w:eastAsia="Times New Roman" w:hAnsi="Arial" w:cs="Arial"/>
                <w:sz w:val="18"/>
                <w:szCs w:val="18"/>
              </w:rPr>
              <w:fldChar w:fldCharType="begin">
                <w:fldData xml:space="preserve">PEVuZE5vdGU+PENpdGU+PEF1dGhvcj5FbmdlbHNkb3JmPC9BdXRob3I+PFllYXI+MjAxODwvWWVh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</w:fldData>
              </w:fldChar>
            </w:r>
            <w:r w:rsidR="00541BC1">
              <w:rPr>
                <w:rFonts w:ascii="Arial" w:eastAsia="Times New Roman" w:hAnsi="Arial" w:cs="Arial"/>
                <w:sz w:val="18"/>
                <w:szCs w:val="18"/>
              </w:rPr>
              <w:instrText xml:space="preserve"> ADDIN EN.CITE </w:instrText>
            </w:r>
            <w:r>
              <w:rPr>
                <w:rFonts w:ascii="Arial" w:eastAsia="Times New Roman" w:hAnsi="Arial" w:cs="Arial"/>
                <w:sz w:val="18"/>
                <w:szCs w:val="18"/>
              </w:rPr>
              <w:fldChar w:fldCharType="begin">
                <w:fldData xml:space="preserve">PEVuZE5vdGU+PENpdGU+PEF1dGhvcj5FbmdlbHNkb3JmPC9BdXRob3I+PFllYXI+MjAxODwvWWVh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</w:fldData>
              </w:fldChar>
            </w:r>
            <w:r w:rsidR="00541BC1">
              <w:rPr>
                <w:rFonts w:ascii="Arial" w:eastAsia="Times New Roman" w:hAnsi="Arial" w:cs="Arial"/>
                <w:sz w:val="18"/>
                <w:szCs w:val="18"/>
              </w:rPr>
              <w:instrText xml:space="preserve"> ADDIN EN.CITE.DATA </w:instrText>
            </w:r>
            <w:r>
              <w:rPr>
                <w:rFonts w:ascii="Arial" w:eastAsia="Times New Roman" w:hAnsi="Arial" w:cs="Arial"/>
                <w:sz w:val="18"/>
                <w:szCs w:val="18"/>
              </w:rPr>
            </w:r>
            <w:r>
              <w:rPr>
                <w:rFonts w:ascii="Arial" w:eastAsia="Times New Roman" w:hAnsi="Arial" w:cs="Arial"/>
                <w:sz w:val="18"/>
                <w:szCs w:val="18"/>
              </w:rPr>
              <w:fldChar w:fldCharType="end"/>
            </w:r>
            <w:r>
              <w:rPr>
                <w:rFonts w:ascii="Arial" w:eastAsia="Times New Roman" w:hAnsi="Arial" w:cs="Arial"/>
                <w:sz w:val="18"/>
                <w:szCs w:val="18"/>
              </w:rPr>
            </w:r>
            <w:r>
              <w:rPr>
                <w:rFonts w:ascii="Arial" w:eastAsia="Times New Roman" w:hAnsi="Arial" w:cs="Arial"/>
                <w:sz w:val="18"/>
                <w:szCs w:val="18"/>
              </w:rPr>
              <w:fldChar w:fldCharType="separate"/>
            </w:r>
            <w:r w:rsidR="006B7015">
              <w:rPr>
                <w:rFonts w:ascii="Arial" w:eastAsia="Times New Roman" w:hAnsi="Arial" w:cs="Arial"/>
                <w:noProof/>
                <w:sz w:val="18"/>
                <w:szCs w:val="18"/>
              </w:rPr>
              <w:t>(Engelsdorf et al., 2018)</w:t>
            </w:r>
            <w:r>
              <w:rPr>
                <w:rFonts w:ascii="Arial" w:eastAsia="Times New Roman" w:hAnsi="Arial" w:cs="Arial"/>
                <w:sz w:val="18"/>
                <w:szCs w:val="18"/>
              </w:rPr>
              <w:fldChar w:fldCharType="end"/>
            </w:r>
          </w:p>
        </w:tc>
      </w:tr>
      <w:tr w:rsidR="009001DF" w:rsidRPr="00280D39" w:rsidTr="00D36E60">
        <w:trPr>
          <w:trHeight w:val="555"/>
        </w:trPr>
        <w:tc>
          <w:tcPr>
            <w:tcW w:w="678"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i/>
                <w:iCs/>
                <w:kern w:val="0"/>
                <w:sz w:val="18"/>
                <w:szCs w:val="18"/>
              </w:rPr>
            </w:pPr>
            <w:r w:rsidRPr="00280D39">
              <w:rPr>
                <w:rFonts w:ascii="Arial" w:eastAsia="等线" w:hAnsi="Arial" w:cs="Arial"/>
                <w:i/>
                <w:iCs/>
                <w:kern w:val="0"/>
                <w:sz w:val="18"/>
                <w:szCs w:val="18"/>
              </w:rPr>
              <w:t>MSL3</w:t>
            </w:r>
          </w:p>
        </w:tc>
        <w:tc>
          <w:tcPr>
            <w:tcW w:w="684"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At1g58200</w:t>
            </w:r>
          </w:p>
        </w:tc>
        <w:tc>
          <w:tcPr>
            <w:tcW w:w="2224" w:type="pct"/>
            <w:shd w:val="clear" w:color="auto" w:fill="auto"/>
            <w:vAlign w:val="bottom"/>
            <w:hideMark/>
          </w:tcPr>
          <w:p w:rsidR="009001DF" w:rsidRPr="00B01F35" w:rsidRDefault="009001DF" w:rsidP="00D36E60">
            <w:pPr>
              <w:widowControl/>
              <w:jc w:val="left"/>
              <w:rPr>
                <w:rFonts w:ascii="Arial" w:eastAsia="等线" w:hAnsi="Arial" w:cs="Arial"/>
                <w:color w:val="000000"/>
                <w:kern w:val="0"/>
                <w:sz w:val="18"/>
                <w:szCs w:val="18"/>
              </w:rPr>
            </w:pPr>
            <w:proofErr w:type="spellStart"/>
            <w:r w:rsidRPr="00B01F35">
              <w:rPr>
                <w:rFonts w:ascii="Arial" w:eastAsia="等线" w:hAnsi="Arial" w:cs="Arial"/>
                <w:color w:val="000000"/>
                <w:kern w:val="0"/>
                <w:sz w:val="18"/>
                <w:szCs w:val="18"/>
              </w:rPr>
              <w:t>mechanosensitive</w:t>
            </w:r>
            <w:proofErr w:type="spellEnd"/>
            <w:r w:rsidRPr="00B01F35">
              <w:rPr>
                <w:rFonts w:ascii="Arial" w:eastAsia="等线" w:hAnsi="Arial" w:cs="Arial"/>
                <w:color w:val="000000"/>
                <w:kern w:val="0"/>
                <w:sz w:val="18"/>
                <w:szCs w:val="18"/>
              </w:rPr>
              <w:t xml:space="preserve">, activation of CWD-induced responses </w:t>
            </w:r>
          </w:p>
        </w:tc>
        <w:tc>
          <w:tcPr>
            <w:tcW w:w="1414" w:type="pct"/>
            <w:shd w:val="clear" w:color="auto" w:fill="auto"/>
            <w:vAlign w:val="bottom"/>
            <w:hideMark/>
          </w:tcPr>
          <w:p w:rsidR="009001DF" w:rsidRPr="00B01F35" w:rsidRDefault="00065D4C" w:rsidP="00541BC1">
            <w:pPr>
              <w:widowControl/>
              <w:spacing w:line="480" w:lineRule="auto"/>
              <w:jc w:val="left"/>
              <w:rPr>
                <w:rFonts w:ascii="Arial" w:eastAsia="等线" w:hAnsi="Arial" w:cs="Arial"/>
                <w:color w:val="000000"/>
                <w:kern w:val="0"/>
                <w:sz w:val="18"/>
                <w:szCs w:val="18"/>
              </w:rPr>
            </w:pPr>
            <w:r>
              <w:rPr>
                <w:rFonts w:ascii="Arial" w:eastAsia="Times New Roman" w:hAnsi="Arial" w:cs="Arial"/>
                <w:sz w:val="18"/>
                <w:szCs w:val="18"/>
              </w:rPr>
              <w:fldChar w:fldCharType="begin">
                <w:fldData xml:space="preserve">PEVuZE5vdGU+PENpdGU+PEF1dGhvcj5FbmdlbHNkb3JmPC9BdXRob3I+PFllYXI+MjAxODwvWWVh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</w:fldData>
              </w:fldChar>
            </w:r>
            <w:r w:rsidR="00541BC1">
              <w:rPr>
                <w:rFonts w:ascii="Arial" w:eastAsia="Times New Roman" w:hAnsi="Arial" w:cs="Arial"/>
                <w:sz w:val="18"/>
                <w:szCs w:val="18"/>
              </w:rPr>
              <w:instrText xml:space="preserve"> ADDIN EN.CITE </w:instrText>
            </w:r>
            <w:r>
              <w:rPr>
                <w:rFonts w:ascii="Arial" w:eastAsia="Times New Roman" w:hAnsi="Arial" w:cs="Arial"/>
                <w:sz w:val="18"/>
                <w:szCs w:val="18"/>
              </w:rPr>
              <w:fldChar w:fldCharType="begin">
                <w:fldData xml:space="preserve">PEVuZE5vdGU+PENpdGU+PEF1dGhvcj5FbmdlbHNkb3JmPC9BdXRob3I+PFllYXI+MjAxODwvWWVh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</w:fldData>
              </w:fldChar>
            </w:r>
            <w:r w:rsidR="00541BC1">
              <w:rPr>
                <w:rFonts w:ascii="Arial" w:eastAsia="Times New Roman" w:hAnsi="Arial" w:cs="Arial"/>
                <w:sz w:val="18"/>
                <w:szCs w:val="18"/>
              </w:rPr>
              <w:instrText xml:space="preserve"> ADDIN EN.CITE.DATA </w:instrText>
            </w:r>
            <w:r>
              <w:rPr>
                <w:rFonts w:ascii="Arial" w:eastAsia="Times New Roman" w:hAnsi="Arial" w:cs="Arial"/>
                <w:sz w:val="18"/>
                <w:szCs w:val="18"/>
              </w:rPr>
            </w:r>
            <w:r>
              <w:rPr>
                <w:rFonts w:ascii="Arial" w:eastAsia="Times New Roman" w:hAnsi="Arial" w:cs="Arial"/>
                <w:sz w:val="18"/>
                <w:szCs w:val="18"/>
              </w:rPr>
              <w:fldChar w:fldCharType="end"/>
            </w:r>
            <w:r>
              <w:rPr>
                <w:rFonts w:ascii="Arial" w:eastAsia="Times New Roman" w:hAnsi="Arial" w:cs="Arial"/>
                <w:sz w:val="18"/>
                <w:szCs w:val="18"/>
              </w:rPr>
            </w:r>
            <w:r>
              <w:rPr>
                <w:rFonts w:ascii="Arial" w:eastAsia="Times New Roman" w:hAnsi="Arial" w:cs="Arial"/>
                <w:sz w:val="18"/>
                <w:szCs w:val="18"/>
              </w:rPr>
              <w:fldChar w:fldCharType="separate"/>
            </w:r>
            <w:r w:rsidR="006B7015">
              <w:rPr>
                <w:rFonts w:ascii="Arial" w:eastAsia="Times New Roman" w:hAnsi="Arial" w:cs="Arial"/>
                <w:noProof/>
                <w:sz w:val="18"/>
                <w:szCs w:val="18"/>
              </w:rPr>
              <w:t>(Engelsdorf et al., 2018)</w:t>
            </w:r>
            <w:r>
              <w:rPr>
                <w:rFonts w:ascii="Arial" w:eastAsia="Times New Roman" w:hAnsi="Arial" w:cs="Arial"/>
                <w:sz w:val="18"/>
                <w:szCs w:val="18"/>
              </w:rPr>
              <w:fldChar w:fldCharType="end"/>
            </w:r>
          </w:p>
        </w:tc>
      </w:tr>
      <w:tr w:rsidR="009001DF" w:rsidRPr="00280D39" w:rsidTr="00D36E60">
        <w:trPr>
          <w:trHeight w:val="555"/>
        </w:trPr>
        <w:tc>
          <w:tcPr>
            <w:tcW w:w="678"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i/>
                <w:iCs/>
                <w:color w:val="000000"/>
                <w:kern w:val="0"/>
                <w:sz w:val="18"/>
                <w:szCs w:val="18"/>
              </w:rPr>
            </w:pPr>
            <w:r w:rsidRPr="00280D39">
              <w:rPr>
                <w:rFonts w:ascii="Arial" w:eastAsia="等线" w:hAnsi="Arial" w:cs="Arial"/>
                <w:i/>
                <w:iCs/>
                <w:color w:val="000000"/>
                <w:kern w:val="0"/>
                <w:sz w:val="18"/>
                <w:szCs w:val="18"/>
              </w:rPr>
              <w:t>FER</w:t>
            </w:r>
          </w:p>
        </w:tc>
        <w:tc>
          <w:tcPr>
            <w:tcW w:w="684" w:type="pct"/>
            <w:shd w:val="clear" w:color="auto" w:fill="auto"/>
            <w:vAlign w:val="bottom"/>
            <w:hideMark/>
          </w:tcPr>
          <w:p w:rsidR="009001DF" w:rsidRPr="00280D39" w:rsidRDefault="009001DF" w:rsidP="00BB66A6">
            <w:pPr>
              <w:widowControl/>
              <w:spacing w:line="480" w:lineRule="auto"/>
              <w:jc w:val="left"/>
              <w:rPr>
                <w:rFonts w:ascii="Arial" w:eastAsia="等线" w:hAnsi="Arial" w:cs="Arial"/>
                <w:color w:val="000000"/>
                <w:kern w:val="0"/>
                <w:sz w:val="18"/>
                <w:szCs w:val="18"/>
              </w:rPr>
            </w:pPr>
            <w:r w:rsidRPr="00280D39">
              <w:rPr>
                <w:rFonts w:ascii="Arial" w:eastAsia="等线" w:hAnsi="Arial" w:cs="Arial"/>
                <w:color w:val="000000"/>
                <w:kern w:val="0"/>
                <w:sz w:val="18"/>
                <w:szCs w:val="18"/>
              </w:rPr>
              <w:t>At3g51550</w:t>
            </w:r>
          </w:p>
        </w:tc>
        <w:tc>
          <w:tcPr>
            <w:tcW w:w="2224" w:type="pct"/>
            <w:shd w:val="clear" w:color="auto" w:fill="auto"/>
            <w:vAlign w:val="bottom"/>
            <w:hideMark/>
          </w:tcPr>
          <w:p w:rsidR="009001DF" w:rsidRPr="00B01F35" w:rsidRDefault="009001DF" w:rsidP="00D36E60">
            <w:pPr>
              <w:widowControl/>
              <w:jc w:val="left"/>
              <w:rPr>
                <w:rFonts w:ascii="Arial" w:eastAsia="等线" w:hAnsi="Arial" w:cs="Arial"/>
                <w:color w:val="000000"/>
                <w:kern w:val="0"/>
                <w:sz w:val="18"/>
                <w:szCs w:val="18"/>
              </w:rPr>
            </w:pPr>
            <w:r w:rsidRPr="00B01F35">
              <w:rPr>
                <w:rFonts w:ascii="Arial" w:eastAsia="等线" w:hAnsi="Arial" w:cs="Arial"/>
                <w:color w:val="000000"/>
                <w:kern w:val="0"/>
                <w:sz w:val="18"/>
                <w:szCs w:val="18"/>
              </w:rPr>
              <w:t>CWD perception, required during root hair development</w:t>
            </w:r>
          </w:p>
        </w:tc>
        <w:tc>
          <w:tcPr>
            <w:tcW w:w="1414" w:type="pct"/>
            <w:shd w:val="clear" w:color="auto" w:fill="auto"/>
            <w:vAlign w:val="bottom"/>
            <w:hideMark/>
          </w:tcPr>
          <w:p w:rsidR="009001DF" w:rsidRPr="00B01F35" w:rsidRDefault="00065D4C" w:rsidP="00541BC1">
            <w:pPr>
              <w:widowControl/>
              <w:spacing w:line="480" w:lineRule="auto"/>
              <w:jc w:val="left"/>
              <w:rPr>
                <w:rFonts w:ascii="Arial" w:eastAsia="等线" w:hAnsi="Arial" w:cs="Arial"/>
                <w:color w:val="000000"/>
                <w:kern w:val="0"/>
                <w:sz w:val="18"/>
                <w:szCs w:val="18"/>
              </w:rPr>
            </w:pPr>
            <w:r>
              <w:rPr>
                <w:rFonts w:ascii="Arial" w:eastAsia="Times New Roman" w:hAnsi="Arial" w:cs="Arial"/>
                <w:sz w:val="18"/>
                <w:szCs w:val="18"/>
              </w:rPr>
              <w:fldChar w:fldCharType="begin">
                <w:fldData xml:space="preserve">PEVuZE5vdGU+PENpdGU+PEF1dGhvcj5FbmdlbHNkb3JmPC9BdXRob3I+PFllYXI+MjAxOTwvWWVh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==
</w:fldData>
              </w:fldChar>
            </w:r>
            <w:r w:rsidR="00541BC1">
              <w:rPr>
                <w:rFonts w:ascii="Arial" w:eastAsia="Times New Roman" w:hAnsi="Arial" w:cs="Arial"/>
                <w:sz w:val="18"/>
                <w:szCs w:val="18"/>
              </w:rPr>
              <w:instrText xml:space="preserve"> ADDIN EN.CITE </w:instrText>
            </w:r>
            <w:r>
              <w:rPr>
                <w:rFonts w:ascii="Arial" w:eastAsia="Times New Roman" w:hAnsi="Arial" w:cs="Arial"/>
                <w:sz w:val="18"/>
                <w:szCs w:val="18"/>
              </w:rPr>
              <w:fldChar w:fldCharType="begin">
                <w:fldData xml:space="preserve">PEVuZE5vdGU+PENpdGU+PEF1dGhvcj5FbmdlbHNkb3JmPC9BdXRob3I+PFllYXI+MjAxOTwvWWVh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==
</w:fldData>
              </w:fldChar>
            </w:r>
            <w:r w:rsidR="00541BC1">
              <w:rPr>
                <w:rFonts w:ascii="Arial" w:eastAsia="Times New Roman" w:hAnsi="Arial" w:cs="Arial"/>
                <w:sz w:val="18"/>
                <w:szCs w:val="18"/>
              </w:rPr>
              <w:instrText xml:space="preserve"> ADDIN EN.CITE.DATA </w:instrText>
            </w:r>
            <w:r>
              <w:rPr>
                <w:rFonts w:ascii="Arial" w:eastAsia="Times New Roman" w:hAnsi="Arial" w:cs="Arial"/>
                <w:sz w:val="18"/>
                <w:szCs w:val="18"/>
              </w:rPr>
            </w:r>
            <w:r>
              <w:rPr>
                <w:rFonts w:ascii="Arial" w:eastAsia="Times New Roman" w:hAnsi="Arial" w:cs="Arial"/>
                <w:sz w:val="18"/>
                <w:szCs w:val="18"/>
              </w:rPr>
              <w:fldChar w:fldCharType="end"/>
            </w:r>
            <w:r>
              <w:rPr>
                <w:rFonts w:ascii="Arial" w:eastAsia="Times New Roman" w:hAnsi="Arial" w:cs="Arial"/>
                <w:sz w:val="18"/>
                <w:szCs w:val="18"/>
              </w:rPr>
            </w:r>
            <w:r>
              <w:rPr>
                <w:rFonts w:ascii="Arial" w:eastAsia="Times New Roman" w:hAnsi="Arial" w:cs="Arial"/>
                <w:sz w:val="18"/>
                <w:szCs w:val="18"/>
              </w:rPr>
              <w:fldChar w:fldCharType="separate"/>
            </w:r>
            <w:r w:rsidR="006B7015">
              <w:rPr>
                <w:rFonts w:ascii="Arial" w:eastAsia="Times New Roman" w:hAnsi="Arial" w:cs="Arial"/>
                <w:noProof/>
                <w:sz w:val="18"/>
                <w:szCs w:val="18"/>
              </w:rPr>
              <w:t>(Engelsdorf et al., 2019)</w:t>
            </w:r>
            <w:r>
              <w:rPr>
                <w:rFonts w:ascii="Arial" w:eastAsia="Times New Roman" w:hAnsi="Arial" w:cs="Arial"/>
                <w:sz w:val="18"/>
                <w:szCs w:val="18"/>
              </w:rPr>
              <w:fldChar w:fldCharType="end"/>
            </w:r>
          </w:p>
        </w:tc>
      </w:tr>
    </w:tbl>
    <w:p w:rsidR="00280D39" w:rsidRDefault="00280D39">
      <w:pPr>
        <w:rPr>
          <w:rFonts w:ascii="Arial" w:hAnsi="Arial" w:cs="Arial"/>
        </w:rPr>
      </w:pPr>
    </w:p>
    <w:p w:rsidR="00E62611" w:rsidRDefault="00E62611">
      <w:pPr>
        <w:rPr>
          <w:rFonts w:ascii="Arial" w:hAnsi="Arial" w:cs="Arial"/>
        </w:rPr>
      </w:pPr>
    </w:p>
    <w:p w:rsidR="008106A0" w:rsidRPr="008106A0" w:rsidRDefault="008106A0" w:rsidP="008106A0">
      <w:pPr>
        <w:pStyle w:val="EndNoteBibliography"/>
        <w:ind w:left="420" w:hangingChars="200" w:hanging="420"/>
        <w:rPr>
          <w:rFonts w:ascii="Arial" w:hAnsi="Arial" w:cs="Arial"/>
          <w:b/>
          <w:sz w:val="21"/>
          <w:szCs w:val="21"/>
        </w:rPr>
      </w:pPr>
      <w:r w:rsidRPr="008106A0">
        <w:rPr>
          <w:rFonts w:ascii="Arial" w:hAnsi="Arial" w:cs="Arial"/>
          <w:b/>
          <w:sz w:val="21"/>
          <w:szCs w:val="21"/>
        </w:rPr>
        <w:lastRenderedPageBreak/>
        <w:t>REFERENCES</w:t>
      </w:r>
    </w:p>
    <w:p w:rsidR="008106A0" w:rsidRDefault="008106A0" w:rsidP="008106A0">
      <w:pPr>
        <w:pStyle w:val="EndNoteBibliography"/>
        <w:ind w:left="360" w:hangingChars="200" w:hanging="360"/>
        <w:rPr>
          <w:rFonts w:ascii="Arial" w:hAnsi="Arial" w:cs="Arial"/>
          <w:sz w:val="18"/>
          <w:szCs w:val="18"/>
        </w:rPr>
      </w:pPr>
    </w:p>
    <w:p w:rsidR="000F3313" w:rsidRPr="000F3313" w:rsidRDefault="00065D4C" w:rsidP="000F3313">
      <w:pPr>
        <w:pStyle w:val="EndNoteBibliography"/>
        <w:ind w:left="400" w:hangingChars="200" w:hanging="400"/>
        <w:rPr>
          <w:rFonts w:ascii="Times New Roman" w:hAnsi="Times New Roman" w:cs="Times New Roman"/>
        </w:rPr>
      </w:pPr>
      <w:r w:rsidRPr="000F3313">
        <w:rPr>
          <w:rFonts w:ascii="Times New Roman" w:hAnsi="Times New Roman" w:cs="Times New Roman"/>
          <w:szCs w:val="20"/>
        </w:rPr>
        <w:fldChar w:fldCharType="begin"/>
      </w:r>
      <w:r w:rsidR="00E62611" w:rsidRPr="000F3313">
        <w:rPr>
          <w:rFonts w:ascii="Times New Roman" w:hAnsi="Times New Roman" w:cs="Times New Roman"/>
          <w:szCs w:val="20"/>
        </w:rPr>
        <w:instrText xml:space="preserve"> ADDIN EN.REFLIST </w:instrText>
      </w:r>
      <w:r w:rsidRPr="000F3313">
        <w:rPr>
          <w:rFonts w:ascii="Times New Roman" w:hAnsi="Times New Roman" w:cs="Times New Roman"/>
          <w:szCs w:val="20"/>
        </w:rPr>
        <w:fldChar w:fldCharType="separate"/>
      </w:r>
      <w:r w:rsidR="000F3313" w:rsidRPr="000F3313">
        <w:rPr>
          <w:rFonts w:ascii="Times New Roman" w:hAnsi="Times New Roman" w:cs="Times New Roman"/>
        </w:rPr>
        <w:t xml:space="preserve">Bhosale, R., Giri, J., Pandey, B.K., Giehl, R.F.H., Hartmann, A., Traini, R., et al. (2018). A mechanistic framework for auxin dependent Arabidopsis root hair elongation to low external phosphate. </w:t>
      </w:r>
      <w:r w:rsidR="000F3313" w:rsidRPr="000F3313">
        <w:rPr>
          <w:rFonts w:ascii="Times New Roman" w:hAnsi="Times New Roman" w:cs="Times New Roman"/>
          <w:i/>
        </w:rPr>
        <w:t>Nat Commun</w:t>
      </w:r>
      <w:r w:rsidR="000F3313" w:rsidRPr="000F3313">
        <w:rPr>
          <w:rFonts w:ascii="Times New Roman" w:hAnsi="Times New Roman" w:cs="Times New Roman"/>
        </w:rPr>
        <w:t xml:space="preserve"> 9, 1-9. doi:10.1038/S41467-018-03851-3</w:t>
      </w:r>
    </w:p>
    <w:p w:rsidR="000F3313" w:rsidRPr="000F3313" w:rsidRDefault="000F3313" w:rsidP="000F3313">
      <w:pPr>
        <w:pStyle w:val="EndNoteBibliography"/>
        <w:ind w:left="400" w:hangingChars="200" w:hanging="400"/>
        <w:rPr>
          <w:rFonts w:ascii="Times New Roman" w:hAnsi="Times New Roman" w:cs="Times New Roman"/>
        </w:rPr>
      </w:pPr>
      <w:r w:rsidRPr="000F3313">
        <w:rPr>
          <w:rFonts w:ascii="Times New Roman" w:hAnsi="Times New Roman" w:cs="Times New Roman"/>
        </w:rPr>
        <w:t xml:space="preserve">Chai, S., Ge, F.R., Feng, Q.N., Li, S., and Zhang, Y. (2016). PLURIPETALA mediates ROP2 localization and stability in parallel to SCN1 but synergistically with TIP1 in root hairs. </w:t>
      </w:r>
      <w:r w:rsidRPr="000F3313">
        <w:rPr>
          <w:rFonts w:ascii="Times New Roman" w:hAnsi="Times New Roman" w:cs="Times New Roman"/>
          <w:i/>
        </w:rPr>
        <w:t>Plant J</w:t>
      </w:r>
      <w:r w:rsidRPr="000F3313">
        <w:rPr>
          <w:rFonts w:ascii="Times New Roman" w:hAnsi="Times New Roman" w:cs="Times New Roman"/>
        </w:rPr>
        <w:t xml:space="preserve"> 86, 413-425. doi:10.1111/tpj.13179</w:t>
      </w:r>
    </w:p>
    <w:p w:rsidR="000F3313" w:rsidRPr="000F3313" w:rsidRDefault="000F3313" w:rsidP="000F3313">
      <w:pPr>
        <w:pStyle w:val="EndNoteBibliography"/>
        <w:ind w:left="400" w:hangingChars="200" w:hanging="400"/>
        <w:rPr>
          <w:rFonts w:ascii="Times New Roman" w:hAnsi="Times New Roman" w:cs="Times New Roman"/>
        </w:rPr>
      </w:pPr>
      <w:r w:rsidRPr="000F3313">
        <w:rPr>
          <w:rFonts w:ascii="Times New Roman" w:hAnsi="Times New Roman" w:cs="Times New Roman"/>
        </w:rPr>
        <w:t xml:space="preserve">Devaiah, B.N., Karthikeyan, A.S., and Raghothama, K.G. (2007). WRKY75 transcription factor is a modulator of phosphate acquisition and root development in arabidopsis. </w:t>
      </w:r>
      <w:r w:rsidRPr="000F3313">
        <w:rPr>
          <w:rFonts w:ascii="Times New Roman" w:hAnsi="Times New Roman" w:cs="Times New Roman"/>
          <w:i/>
        </w:rPr>
        <w:t>Plant Physiol</w:t>
      </w:r>
      <w:r w:rsidRPr="000F3313">
        <w:rPr>
          <w:rFonts w:ascii="Times New Roman" w:hAnsi="Times New Roman" w:cs="Times New Roman"/>
        </w:rPr>
        <w:t xml:space="preserve"> 143, 1789-1801. doi:10.1104/pp.106.093971</w:t>
      </w:r>
    </w:p>
    <w:p w:rsidR="000F3313" w:rsidRPr="000F3313" w:rsidRDefault="000F3313" w:rsidP="000F3313">
      <w:pPr>
        <w:pStyle w:val="EndNoteBibliography"/>
        <w:ind w:left="400" w:hangingChars="200" w:hanging="400"/>
        <w:rPr>
          <w:rFonts w:ascii="Times New Roman" w:hAnsi="Times New Roman" w:cs="Times New Roman"/>
        </w:rPr>
      </w:pPr>
      <w:r w:rsidRPr="000F3313">
        <w:rPr>
          <w:rFonts w:ascii="Times New Roman" w:hAnsi="Times New Roman" w:cs="Times New Roman"/>
        </w:rPr>
        <w:t xml:space="preserve">Engelsdorf, T., Gigli-Bisceglia, N., Veerabagu, M., McKenna, J.F., Vaahtera, L., Augstein, F., et al. (2018). The plant cell wall integrity maintenance and immune signaling systems cooperate to control stress responses in Arabidopsis thaliana. </w:t>
      </w:r>
      <w:r w:rsidRPr="000F3313">
        <w:rPr>
          <w:rFonts w:ascii="Times New Roman" w:hAnsi="Times New Roman" w:cs="Times New Roman"/>
          <w:i/>
        </w:rPr>
        <w:t>Science Signaling</w:t>
      </w:r>
      <w:r w:rsidRPr="000F3313">
        <w:rPr>
          <w:rFonts w:ascii="Times New Roman" w:hAnsi="Times New Roman" w:cs="Times New Roman"/>
        </w:rPr>
        <w:t xml:space="preserve"> 11, 1-14. doi:10.1126/scisignal.aao3070</w:t>
      </w:r>
    </w:p>
    <w:p w:rsidR="000F3313" w:rsidRPr="000F3313" w:rsidRDefault="000F3313" w:rsidP="000F3313">
      <w:pPr>
        <w:pStyle w:val="EndNoteBibliography"/>
        <w:ind w:left="400" w:hangingChars="200" w:hanging="400"/>
        <w:rPr>
          <w:rFonts w:ascii="Times New Roman" w:hAnsi="Times New Roman" w:cs="Times New Roman"/>
        </w:rPr>
      </w:pPr>
      <w:r w:rsidRPr="000F3313">
        <w:rPr>
          <w:rFonts w:ascii="Times New Roman" w:hAnsi="Times New Roman" w:cs="Times New Roman"/>
        </w:rPr>
        <w:t xml:space="preserve">Engelsdorf, T., Kjaer, L., Gigli-Bisceglia, N., Vaahtera, L., Bauer, S., Miedes, E., et al. (2019). Functional characterization of genes mediating cell wall metabolism and responses to plant cell wall integrity impairment. </w:t>
      </w:r>
      <w:r w:rsidRPr="000F3313">
        <w:rPr>
          <w:rFonts w:ascii="Times New Roman" w:hAnsi="Times New Roman" w:cs="Times New Roman"/>
          <w:i/>
        </w:rPr>
        <w:t>BMC Plant Biol</w:t>
      </w:r>
      <w:r w:rsidRPr="000F3313">
        <w:rPr>
          <w:rFonts w:ascii="Times New Roman" w:hAnsi="Times New Roman" w:cs="Times New Roman"/>
        </w:rPr>
        <w:t xml:space="preserve"> 19, 1-15. doi:10.1186/s12870-019-1934-4</w:t>
      </w:r>
    </w:p>
    <w:p w:rsidR="000F3313" w:rsidRPr="000F3313" w:rsidRDefault="000F3313" w:rsidP="000F3313">
      <w:pPr>
        <w:pStyle w:val="EndNoteBibliography"/>
        <w:ind w:left="400" w:hangingChars="200" w:hanging="400"/>
        <w:rPr>
          <w:rFonts w:ascii="Times New Roman" w:hAnsi="Times New Roman" w:cs="Times New Roman"/>
        </w:rPr>
      </w:pPr>
      <w:r w:rsidRPr="000F3313">
        <w:rPr>
          <w:rFonts w:ascii="Times New Roman" w:hAnsi="Times New Roman" w:cs="Times New Roman"/>
        </w:rPr>
        <w:t xml:space="preserve">Kang, E., Zheng, M., Zhang, Y., Yuan, M., Yalovsky, S., Zhu, L., et al. (2017). The microtubule-associated protein MAP18 affects ROP2 GTPase activity during root hair growth. </w:t>
      </w:r>
      <w:r w:rsidRPr="000F3313">
        <w:rPr>
          <w:rFonts w:ascii="Times New Roman" w:hAnsi="Times New Roman" w:cs="Times New Roman"/>
          <w:i/>
        </w:rPr>
        <w:t>Plant Physiol</w:t>
      </w:r>
      <w:r w:rsidRPr="000F3313">
        <w:rPr>
          <w:rFonts w:ascii="Times New Roman" w:hAnsi="Times New Roman" w:cs="Times New Roman"/>
        </w:rPr>
        <w:t xml:space="preserve"> 174, 202-222. doi:10.1104/pp.16.01243</w:t>
      </w:r>
    </w:p>
    <w:p w:rsidR="000F3313" w:rsidRPr="000F3313" w:rsidRDefault="000F3313" w:rsidP="000F3313">
      <w:pPr>
        <w:pStyle w:val="EndNoteBibliography"/>
        <w:ind w:left="400" w:hangingChars="200" w:hanging="400"/>
        <w:rPr>
          <w:rFonts w:ascii="Times New Roman" w:hAnsi="Times New Roman" w:cs="Times New Roman"/>
        </w:rPr>
      </w:pPr>
      <w:r w:rsidRPr="000F3313">
        <w:rPr>
          <w:rFonts w:ascii="Times New Roman" w:hAnsi="Times New Roman" w:cs="Times New Roman"/>
        </w:rPr>
        <w:t xml:space="preserve">Moro, C.F., Gaspar, M., da Silva, F.R., Pattathil, S., Hahn, M.G., Salgado, I., et al. (2017). S-nitrosoglutathione promotes cell wall remodelling, alters the transcriptional profile and induces root hair formation in the hairless root hair defective 6 (rhd6) mutant of Arabidopsis thaliana. </w:t>
      </w:r>
      <w:r w:rsidRPr="000F3313">
        <w:rPr>
          <w:rFonts w:ascii="Times New Roman" w:hAnsi="Times New Roman" w:cs="Times New Roman"/>
          <w:i/>
        </w:rPr>
        <w:t>New Phytol</w:t>
      </w:r>
      <w:r w:rsidRPr="000F3313">
        <w:rPr>
          <w:rFonts w:ascii="Times New Roman" w:hAnsi="Times New Roman" w:cs="Times New Roman"/>
        </w:rPr>
        <w:t xml:space="preserve"> 213, 1771-1786. doi:10.1111/nph.14309</w:t>
      </w:r>
    </w:p>
    <w:p w:rsidR="000F3313" w:rsidRPr="000F3313" w:rsidRDefault="000F3313" w:rsidP="000F3313">
      <w:pPr>
        <w:pStyle w:val="EndNoteBibliography"/>
        <w:ind w:left="400" w:hangingChars="200" w:hanging="400"/>
        <w:rPr>
          <w:rFonts w:ascii="Times New Roman" w:hAnsi="Times New Roman" w:cs="Times New Roman"/>
        </w:rPr>
      </w:pPr>
      <w:r w:rsidRPr="000F3313">
        <w:rPr>
          <w:rFonts w:ascii="Times New Roman" w:hAnsi="Times New Roman" w:cs="Times New Roman"/>
        </w:rPr>
        <w:t xml:space="preserve">Muller, J., Toev, T., Heisters, M., Teller, J., Moore, K.L., Hause, G., et al. (2015). Iron-dependent callose deposition adjusts root meristem maintenance to phosphate availability. </w:t>
      </w:r>
      <w:r w:rsidRPr="000F3313">
        <w:rPr>
          <w:rFonts w:ascii="Times New Roman" w:hAnsi="Times New Roman" w:cs="Times New Roman"/>
          <w:i/>
        </w:rPr>
        <w:t>Developmental Cell</w:t>
      </w:r>
      <w:r w:rsidRPr="000F3313">
        <w:rPr>
          <w:rFonts w:ascii="Times New Roman" w:hAnsi="Times New Roman" w:cs="Times New Roman"/>
        </w:rPr>
        <w:t xml:space="preserve"> 33, 216-230. doi:10.1016/j.devcel.2015.02.007</w:t>
      </w:r>
    </w:p>
    <w:p w:rsidR="000F3313" w:rsidRPr="000F3313" w:rsidRDefault="000F3313" w:rsidP="000F3313">
      <w:pPr>
        <w:pStyle w:val="EndNoteBibliography"/>
        <w:ind w:left="400" w:hangingChars="200" w:hanging="400"/>
        <w:rPr>
          <w:rFonts w:ascii="Times New Roman" w:hAnsi="Times New Roman" w:cs="Times New Roman"/>
        </w:rPr>
      </w:pPr>
      <w:r w:rsidRPr="000F3313">
        <w:rPr>
          <w:rFonts w:ascii="Times New Roman" w:hAnsi="Times New Roman" w:cs="Times New Roman"/>
        </w:rPr>
        <w:t xml:space="preserve">Qin, H., and Huang, R. (2018). Auxin controlled by ethylene steers root development. </w:t>
      </w:r>
      <w:r w:rsidRPr="000F3313">
        <w:rPr>
          <w:rFonts w:ascii="Times New Roman" w:hAnsi="Times New Roman" w:cs="Times New Roman"/>
          <w:i/>
        </w:rPr>
        <w:t>International Journal of Molecular Sciences</w:t>
      </w:r>
      <w:r w:rsidRPr="000F3313">
        <w:rPr>
          <w:rFonts w:ascii="Times New Roman" w:hAnsi="Times New Roman" w:cs="Times New Roman"/>
        </w:rPr>
        <w:t xml:space="preserve"> 19, 1-13. doi:10.3390/ijms19113656</w:t>
      </w:r>
    </w:p>
    <w:p w:rsidR="000F3313" w:rsidRPr="000F3313" w:rsidRDefault="000F3313" w:rsidP="000F3313">
      <w:pPr>
        <w:pStyle w:val="EndNoteBibliography"/>
        <w:ind w:left="400" w:hangingChars="200" w:hanging="400"/>
        <w:rPr>
          <w:rFonts w:ascii="Times New Roman" w:hAnsi="Times New Roman" w:cs="Times New Roman"/>
        </w:rPr>
      </w:pPr>
      <w:r w:rsidRPr="000F3313">
        <w:rPr>
          <w:rFonts w:ascii="Times New Roman" w:hAnsi="Times New Roman" w:cs="Times New Roman"/>
        </w:rPr>
        <w:t xml:space="preserve">Rigo, G., Ayaydin, F., Tietz, O., Zsigmond, L., Kovacs, H., Pay, A., et al. (2013). Inactivation of plasma membrane-localized CDPK-RELATED KINASE5 decelerates PIN2 exocytosis and root gravitropic response in Arabidopsis. </w:t>
      </w:r>
      <w:r w:rsidRPr="000F3313">
        <w:rPr>
          <w:rFonts w:ascii="Times New Roman" w:hAnsi="Times New Roman" w:cs="Times New Roman"/>
          <w:i/>
        </w:rPr>
        <w:t>Plant Cell</w:t>
      </w:r>
      <w:r w:rsidRPr="000F3313">
        <w:rPr>
          <w:rFonts w:ascii="Times New Roman" w:hAnsi="Times New Roman" w:cs="Times New Roman"/>
        </w:rPr>
        <w:t xml:space="preserve"> 25, 1592-1608. doi:10.1105/tpc.113.110452</w:t>
      </w:r>
    </w:p>
    <w:p w:rsidR="000F3313" w:rsidRPr="000F3313" w:rsidRDefault="000F3313" w:rsidP="000F3313">
      <w:pPr>
        <w:pStyle w:val="EndNoteBibliography"/>
        <w:ind w:left="400" w:hangingChars="200" w:hanging="400"/>
        <w:rPr>
          <w:rFonts w:ascii="Times New Roman" w:hAnsi="Times New Roman" w:cs="Times New Roman"/>
        </w:rPr>
      </w:pPr>
      <w:r w:rsidRPr="000F3313">
        <w:rPr>
          <w:rFonts w:ascii="Times New Roman" w:hAnsi="Times New Roman" w:cs="Times New Roman"/>
        </w:rPr>
        <w:t xml:space="preserve">Rishmawi, L., Pesch, M., Juengst, C., Schauss, A.C., Schrader, A., and Hulskamp, M. (2014). Non-cell-autonomous regulation of root hair patterning genes by WRKY75 in Arabidopsis. </w:t>
      </w:r>
      <w:r w:rsidRPr="000F3313">
        <w:rPr>
          <w:rFonts w:ascii="Times New Roman" w:hAnsi="Times New Roman" w:cs="Times New Roman"/>
          <w:i/>
        </w:rPr>
        <w:t>Plant Physiol</w:t>
      </w:r>
      <w:r w:rsidRPr="000F3313">
        <w:rPr>
          <w:rFonts w:ascii="Times New Roman" w:hAnsi="Times New Roman" w:cs="Times New Roman"/>
        </w:rPr>
        <w:t xml:space="preserve"> 165, 186-195. doi:10.1104/pp.113.233775</w:t>
      </w:r>
    </w:p>
    <w:p w:rsidR="000F3313" w:rsidRPr="000F3313" w:rsidRDefault="000F3313" w:rsidP="000F3313">
      <w:pPr>
        <w:pStyle w:val="EndNoteBibliography"/>
        <w:ind w:left="400" w:hangingChars="200" w:hanging="400"/>
        <w:rPr>
          <w:rFonts w:ascii="Times New Roman" w:hAnsi="Times New Roman" w:cs="Times New Roman"/>
        </w:rPr>
      </w:pPr>
      <w:r w:rsidRPr="000F3313">
        <w:rPr>
          <w:rFonts w:ascii="Times New Roman" w:hAnsi="Times New Roman" w:cs="Times New Roman"/>
        </w:rPr>
        <w:t xml:space="preserve">Sasayama, D., Ganguly, A., Park, M., and Cho, H.T. (2013). The M3 phosphorylation motif has been functionally conserved for intracellular trafficking of long-looped PIN-FORMEDs in the Arabidopsis root hair cell. </w:t>
      </w:r>
      <w:r w:rsidRPr="000F3313">
        <w:rPr>
          <w:rFonts w:ascii="Times New Roman" w:hAnsi="Times New Roman" w:cs="Times New Roman"/>
          <w:i/>
        </w:rPr>
        <w:t>BMC Plant Biol</w:t>
      </w:r>
      <w:r w:rsidRPr="000F3313">
        <w:rPr>
          <w:rFonts w:ascii="Times New Roman" w:hAnsi="Times New Roman" w:cs="Times New Roman"/>
        </w:rPr>
        <w:t xml:space="preserve"> 13, 1-11. doi:10.1186/1471-2229-13-189</w:t>
      </w:r>
    </w:p>
    <w:p w:rsidR="000F3313" w:rsidRPr="000F3313" w:rsidRDefault="000F3313" w:rsidP="000F3313">
      <w:pPr>
        <w:pStyle w:val="EndNoteBibliography"/>
        <w:ind w:left="400" w:hangingChars="200" w:hanging="400"/>
        <w:rPr>
          <w:rFonts w:ascii="Times New Roman" w:hAnsi="Times New Roman" w:cs="Times New Roman"/>
        </w:rPr>
      </w:pPr>
      <w:r w:rsidRPr="000F3313">
        <w:rPr>
          <w:rFonts w:ascii="Times New Roman" w:hAnsi="Times New Roman" w:cs="Times New Roman"/>
        </w:rPr>
        <w:t xml:space="preserve">Schiefelbein, J.W., and Somerville, C. (1990). Genetic control of root hair development in Arabidopsis thaliana. </w:t>
      </w:r>
      <w:r w:rsidRPr="000F3313">
        <w:rPr>
          <w:rFonts w:ascii="Times New Roman" w:hAnsi="Times New Roman" w:cs="Times New Roman"/>
          <w:i/>
        </w:rPr>
        <w:t>Plant Cell</w:t>
      </w:r>
      <w:r w:rsidRPr="000F3313">
        <w:rPr>
          <w:rFonts w:ascii="Times New Roman" w:hAnsi="Times New Roman" w:cs="Times New Roman"/>
        </w:rPr>
        <w:t xml:space="preserve"> 2, 235-243. doi:10.1105/tpc.2.3.235</w:t>
      </w:r>
    </w:p>
    <w:p w:rsidR="000F3313" w:rsidRPr="000F3313" w:rsidRDefault="000F3313" w:rsidP="000F3313">
      <w:pPr>
        <w:pStyle w:val="EndNoteBibliography"/>
        <w:ind w:left="400" w:hangingChars="200" w:hanging="400"/>
        <w:rPr>
          <w:rFonts w:ascii="Times New Roman" w:hAnsi="Times New Roman" w:cs="Times New Roman"/>
        </w:rPr>
      </w:pPr>
      <w:r w:rsidRPr="000F3313">
        <w:rPr>
          <w:rFonts w:ascii="Times New Roman" w:hAnsi="Times New Roman" w:cs="Times New Roman"/>
        </w:rPr>
        <w:t xml:space="preserve">Schoenaers, S., Balcerowicz, D., Breen, G., Hill, K., Zdanio, M., Mouille, G., et al. (2018). The auxin-regulated CrRLK1L kinase ERULUS controls cell wall composition during root hair tip growth. </w:t>
      </w:r>
      <w:r w:rsidRPr="000F3313">
        <w:rPr>
          <w:rFonts w:ascii="Times New Roman" w:hAnsi="Times New Roman" w:cs="Times New Roman"/>
          <w:i/>
        </w:rPr>
        <w:t>Curr Biol</w:t>
      </w:r>
      <w:r w:rsidRPr="000F3313">
        <w:rPr>
          <w:rFonts w:ascii="Times New Roman" w:hAnsi="Times New Roman" w:cs="Times New Roman"/>
        </w:rPr>
        <w:t xml:space="preserve"> 28, 722-732. doi:10.1016/j.cub.2018.01.050</w:t>
      </w:r>
    </w:p>
    <w:p w:rsidR="000F3313" w:rsidRPr="000F3313" w:rsidRDefault="000F3313" w:rsidP="000F3313">
      <w:pPr>
        <w:pStyle w:val="EndNoteBibliography"/>
        <w:ind w:left="400" w:hangingChars="200" w:hanging="400"/>
        <w:rPr>
          <w:rFonts w:ascii="Times New Roman" w:hAnsi="Times New Roman" w:cs="Times New Roman"/>
        </w:rPr>
      </w:pPr>
      <w:r w:rsidRPr="000F3313">
        <w:rPr>
          <w:rFonts w:ascii="Times New Roman" w:hAnsi="Times New Roman" w:cs="Times New Roman"/>
        </w:rPr>
        <w:lastRenderedPageBreak/>
        <w:t xml:space="preserve">Zhang, Y.L., Li, E., Feng, Q.N., Zhao, X.Y., Ge, F.R., Zhang, Y., et al. (2015). Protein palmitoylation is critical for the polar growth of root hairs in Arabidopsis. </w:t>
      </w:r>
      <w:r w:rsidRPr="000F3313">
        <w:rPr>
          <w:rFonts w:ascii="Times New Roman" w:hAnsi="Times New Roman" w:cs="Times New Roman"/>
          <w:i/>
        </w:rPr>
        <w:t>BMC Plant Biol</w:t>
      </w:r>
      <w:r w:rsidRPr="000F3313">
        <w:rPr>
          <w:rFonts w:ascii="Times New Roman" w:hAnsi="Times New Roman" w:cs="Times New Roman"/>
        </w:rPr>
        <w:t xml:space="preserve"> 15, 1-12. doi:10.1186/s12870-015-0441-5</w:t>
      </w:r>
    </w:p>
    <w:p w:rsidR="00280D39" w:rsidRDefault="00065D4C" w:rsidP="000F3313">
      <w:pPr>
        <w:pStyle w:val="EndNoteBibliography"/>
        <w:ind w:left="400" w:hangingChars="200" w:hanging="400"/>
        <w:rPr>
          <w:rFonts w:ascii="Arial" w:hAnsi="Arial" w:cs="Arial"/>
        </w:rPr>
      </w:pPr>
      <w:r w:rsidRPr="000F3313">
        <w:rPr>
          <w:rFonts w:ascii="Times New Roman" w:hAnsi="Times New Roman" w:cs="Times New Roman"/>
          <w:szCs w:val="20"/>
        </w:rPr>
        <w:fldChar w:fldCharType="end"/>
      </w:r>
    </w:p>
    <w:sectPr w:rsidR="00280D39" w:rsidSect="00884C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F3B" w:rsidRDefault="00347F3B" w:rsidP="0014325B">
      <w:r>
        <w:separator/>
      </w:r>
    </w:p>
  </w:endnote>
  <w:endnote w:type="continuationSeparator" w:id="0">
    <w:p w:rsidR="00347F3B" w:rsidRDefault="00347F3B" w:rsidP="0014325B">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F3B" w:rsidRDefault="00347F3B" w:rsidP="0014325B">
      <w:r>
        <w:separator/>
      </w:r>
    </w:p>
  </w:footnote>
  <w:footnote w:type="continuationSeparator" w:id="0">
    <w:p w:rsidR="00347F3B" w:rsidRDefault="00347F3B" w:rsidP="001432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0&lt;/Suspended&gt;&lt;/ENInstantFormat&gt;"/>
    <w:docVar w:name="EN.Layout" w:val="&lt;ENLayout&gt;&lt;Style&gt;Plant Cell-Frontiers in Plant Science&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srszfd4dzr9met5z85swe05f50dtzewxr2&quot;&gt;QUA-TSD2 reference library Copy Copy Copy Copy&lt;record-ids&gt;&lt;item&gt;1421&lt;/item&gt;&lt;item&gt;1741&lt;/item&gt;&lt;item&gt;2181&lt;/item&gt;&lt;item&gt;2182&lt;/item&gt;&lt;item&gt;2183&lt;/item&gt;&lt;item&gt;2185&lt;/item&gt;&lt;item&gt;2186&lt;/item&gt;&lt;item&gt;2187&lt;/item&gt;&lt;item&gt;2188&lt;/item&gt;&lt;item&gt;2189&lt;/item&gt;&lt;item&gt;2190&lt;/item&gt;&lt;item&gt;2191&lt;/item&gt;&lt;item&gt;2192&lt;/item&gt;&lt;item&gt;2193&lt;/item&gt;&lt;item&gt;2195&lt;/item&gt;&lt;/record-ids&gt;&lt;/item&gt;&lt;/Libraries&gt;"/>
  </w:docVars>
  <w:rsids>
    <w:rsidRoot w:val="00CC4D58"/>
    <w:rsid w:val="00065D4C"/>
    <w:rsid w:val="000B18A4"/>
    <w:rsid w:val="000B59B2"/>
    <w:rsid w:val="000F3313"/>
    <w:rsid w:val="00104F51"/>
    <w:rsid w:val="00113CE4"/>
    <w:rsid w:val="00131F55"/>
    <w:rsid w:val="0014325B"/>
    <w:rsid w:val="00185DEE"/>
    <w:rsid w:val="001A1DF1"/>
    <w:rsid w:val="001E248F"/>
    <w:rsid w:val="00200265"/>
    <w:rsid w:val="00222C30"/>
    <w:rsid w:val="0027397D"/>
    <w:rsid w:val="00280D39"/>
    <w:rsid w:val="002819F8"/>
    <w:rsid w:val="00284603"/>
    <w:rsid w:val="002B0F6D"/>
    <w:rsid w:val="002B4F3B"/>
    <w:rsid w:val="00347F3B"/>
    <w:rsid w:val="00372B31"/>
    <w:rsid w:val="00375C7B"/>
    <w:rsid w:val="00376269"/>
    <w:rsid w:val="003B61A4"/>
    <w:rsid w:val="003C1FB4"/>
    <w:rsid w:val="00464A3C"/>
    <w:rsid w:val="0047564F"/>
    <w:rsid w:val="004A31AF"/>
    <w:rsid w:val="004A414D"/>
    <w:rsid w:val="005013A5"/>
    <w:rsid w:val="00541BC1"/>
    <w:rsid w:val="00561A16"/>
    <w:rsid w:val="0057607D"/>
    <w:rsid w:val="005C37C7"/>
    <w:rsid w:val="00604098"/>
    <w:rsid w:val="00606435"/>
    <w:rsid w:val="0063504E"/>
    <w:rsid w:val="00651EAF"/>
    <w:rsid w:val="00657287"/>
    <w:rsid w:val="006939E8"/>
    <w:rsid w:val="006B7015"/>
    <w:rsid w:val="006F064D"/>
    <w:rsid w:val="007044AE"/>
    <w:rsid w:val="00710BD1"/>
    <w:rsid w:val="0079327D"/>
    <w:rsid w:val="007B0EA3"/>
    <w:rsid w:val="007D7C79"/>
    <w:rsid w:val="008106A0"/>
    <w:rsid w:val="00862E4F"/>
    <w:rsid w:val="00870717"/>
    <w:rsid w:val="00884CA6"/>
    <w:rsid w:val="008A3AD9"/>
    <w:rsid w:val="009001DF"/>
    <w:rsid w:val="009111B7"/>
    <w:rsid w:val="009A7D7F"/>
    <w:rsid w:val="009F3334"/>
    <w:rsid w:val="00A06229"/>
    <w:rsid w:val="00A22CA2"/>
    <w:rsid w:val="00A44055"/>
    <w:rsid w:val="00A86CE8"/>
    <w:rsid w:val="00B01F35"/>
    <w:rsid w:val="00BB66A6"/>
    <w:rsid w:val="00BD344A"/>
    <w:rsid w:val="00BE06A0"/>
    <w:rsid w:val="00BF4FE4"/>
    <w:rsid w:val="00C1209D"/>
    <w:rsid w:val="00C56311"/>
    <w:rsid w:val="00CA2709"/>
    <w:rsid w:val="00CC4D58"/>
    <w:rsid w:val="00CE4D02"/>
    <w:rsid w:val="00D014E7"/>
    <w:rsid w:val="00D03811"/>
    <w:rsid w:val="00D6481D"/>
    <w:rsid w:val="00D67A50"/>
    <w:rsid w:val="00D97B56"/>
    <w:rsid w:val="00E213CF"/>
    <w:rsid w:val="00E351DF"/>
    <w:rsid w:val="00E353E8"/>
    <w:rsid w:val="00E47A32"/>
    <w:rsid w:val="00E62611"/>
    <w:rsid w:val="00EA4067"/>
    <w:rsid w:val="00EF244B"/>
    <w:rsid w:val="00F5696D"/>
    <w:rsid w:val="00F74088"/>
    <w:rsid w:val="00F81A5D"/>
    <w:rsid w:val="00FD16A7"/>
    <w:rsid w:val="00FE20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A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2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25B"/>
    <w:rPr>
      <w:sz w:val="18"/>
      <w:szCs w:val="18"/>
    </w:rPr>
  </w:style>
  <w:style w:type="paragraph" w:styleId="a4">
    <w:name w:val="footer"/>
    <w:basedOn w:val="a"/>
    <w:link w:val="Char0"/>
    <w:uiPriority w:val="99"/>
    <w:unhideWhenUsed/>
    <w:rsid w:val="0014325B"/>
    <w:pPr>
      <w:tabs>
        <w:tab w:val="center" w:pos="4153"/>
        <w:tab w:val="right" w:pos="8306"/>
      </w:tabs>
      <w:snapToGrid w:val="0"/>
      <w:jc w:val="left"/>
    </w:pPr>
    <w:rPr>
      <w:sz w:val="18"/>
      <w:szCs w:val="18"/>
    </w:rPr>
  </w:style>
  <w:style w:type="character" w:customStyle="1" w:styleId="Char0">
    <w:name w:val="页脚 Char"/>
    <w:basedOn w:val="a0"/>
    <w:link w:val="a4"/>
    <w:uiPriority w:val="99"/>
    <w:rsid w:val="0014325B"/>
    <w:rPr>
      <w:sz w:val="18"/>
      <w:szCs w:val="18"/>
    </w:rPr>
  </w:style>
  <w:style w:type="table" w:styleId="a5">
    <w:name w:val="Table Grid"/>
    <w:basedOn w:val="a1"/>
    <w:uiPriority w:val="39"/>
    <w:rsid w:val="00143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A44055"/>
    <w:rPr>
      <w:color w:val="808080"/>
    </w:rPr>
  </w:style>
  <w:style w:type="paragraph" w:styleId="a7">
    <w:name w:val="Balloon Text"/>
    <w:basedOn w:val="a"/>
    <w:link w:val="Char1"/>
    <w:uiPriority w:val="99"/>
    <w:semiHidden/>
    <w:unhideWhenUsed/>
    <w:rsid w:val="002B4F3B"/>
    <w:rPr>
      <w:sz w:val="18"/>
      <w:szCs w:val="18"/>
    </w:rPr>
  </w:style>
  <w:style w:type="character" w:customStyle="1" w:styleId="Char1">
    <w:name w:val="批注框文本 Char"/>
    <w:basedOn w:val="a0"/>
    <w:link w:val="a7"/>
    <w:uiPriority w:val="99"/>
    <w:semiHidden/>
    <w:rsid w:val="002B4F3B"/>
    <w:rPr>
      <w:sz w:val="18"/>
      <w:szCs w:val="18"/>
    </w:rPr>
  </w:style>
  <w:style w:type="paragraph" w:customStyle="1" w:styleId="EndNoteBibliographyTitle">
    <w:name w:val="EndNote Bibliography Title"/>
    <w:basedOn w:val="a"/>
    <w:link w:val="EndNoteBibliographyTitleChar"/>
    <w:rsid w:val="000B59B2"/>
    <w:pPr>
      <w:jc w:val="center"/>
    </w:pPr>
    <w:rPr>
      <w:rFonts w:ascii="等线" w:eastAsia="等线" w:hAnsi="等线"/>
      <w:noProof/>
      <w:sz w:val="20"/>
    </w:rPr>
  </w:style>
  <w:style w:type="character" w:customStyle="1" w:styleId="EndNoteBibliographyTitleChar">
    <w:name w:val="EndNote Bibliography Title Char"/>
    <w:basedOn w:val="a0"/>
    <w:link w:val="EndNoteBibliographyTitle"/>
    <w:rsid w:val="000B59B2"/>
    <w:rPr>
      <w:rFonts w:ascii="等线" w:eastAsia="等线" w:hAnsi="等线"/>
      <w:noProof/>
      <w:sz w:val="20"/>
    </w:rPr>
  </w:style>
  <w:style w:type="paragraph" w:customStyle="1" w:styleId="EndNoteBibliography">
    <w:name w:val="EndNote Bibliography"/>
    <w:basedOn w:val="a"/>
    <w:link w:val="EndNoteBibliographyChar"/>
    <w:rsid w:val="000B59B2"/>
    <w:rPr>
      <w:rFonts w:ascii="等线" w:eastAsia="等线" w:hAnsi="等线"/>
      <w:noProof/>
      <w:sz w:val="20"/>
    </w:rPr>
  </w:style>
  <w:style w:type="character" w:customStyle="1" w:styleId="EndNoteBibliographyChar">
    <w:name w:val="EndNote Bibliography Char"/>
    <w:basedOn w:val="a0"/>
    <w:link w:val="EndNoteBibliography"/>
    <w:rsid w:val="000B59B2"/>
    <w:rPr>
      <w:rFonts w:ascii="等线" w:eastAsia="等线" w:hAnsi="等线"/>
      <w:noProof/>
      <w:sz w:val="20"/>
    </w:rPr>
  </w:style>
  <w:style w:type="character" w:styleId="a8">
    <w:name w:val="Hyperlink"/>
    <w:basedOn w:val="a0"/>
    <w:uiPriority w:val="99"/>
    <w:unhideWhenUsed/>
    <w:rsid w:val="006939E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6365635">
      <w:bodyDiv w:val="1"/>
      <w:marLeft w:val="0"/>
      <w:marRight w:val="0"/>
      <w:marTop w:val="0"/>
      <w:marBottom w:val="0"/>
      <w:divBdr>
        <w:top w:val="none" w:sz="0" w:space="0" w:color="auto"/>
        <w:left w:val="none" w:sz="0" w:space="0" w:color="auto"/>
        <w:bottom w:val="none" w:sz="0" w:space="0" w:color="auto"/>
        <w:right w:val="none" w:sz="0" w:space="0" w:color="auto"/>
      </w:divBdr>
    </w:div>
    <w:div w:id="60177038">
      <w:bodyDiv w:val="1"/>
      <w:marLeft w:val="0"/>
      <w:marRight w:val="0"/>
      <w:marTop w:val="0"/>
      <w:marBottom w:val="0"/>
      <w:divBdr>
        <w:top w:val="none" w:sz="0" w:space="0" w:color="auto"/>
        <w:left w:val="none" w:sz="0" w:space="0" w:color="auto"/>
        <w:bottom w:val="none" w:sz="0" w:space="0" w:color="auto"/>
        <w:right w:val="none" w:sz="0" w:space="0" w:color="auto"/>
      </w:divBdr>
    </w:div>
    <w:div w:id="125006124">
      <w:bodyDiv w:val="1"/>
      <w:marLeft w:val="0"/>
      <w:marRight w:val="0"/>
      <w:marTop w:val="0"/>
      <w:marBottom w:val="0"/>
      <w:divBdr>
        <w:top w:val="none" w:sz="0" w:space="0" w:color="auto"/>
        <w:left w:val="none" w:sz="0" w:space="0" w:color="auto"/>
        <w:bottom w:val="none" w:sz="0" w:space="0" w:color="auto"/>
        <w:right w:val="none" w:sz="0" w:space="0" w:color="auto"/>
      </w:divBdr>
    </w:div>
    <w:div w:id="137694804">
      <w:bodyDiv w:val="1"/>
      <w:marLeft w:val="0"/>
      <w:marRight w:val="0"/>
      <w:marTop w:val="0"/>
      <w:marBottom w:val="0"/>
      <w:divBdr>
        <w:top w:val="none" w:sz="0" w:space="0" w:color="auto"/>
        <w:left w:val="none" w:sz="0" w:space="0" w:color="auto"/>
        <w:bottom w:val="none" w:sz="0" w:space="0" w:color="auto"/>
        <w:right w:val="none" w:sz="0" w:space="0" w:color="auto"/>
      </w:divBdr>
    </w:div>
    <w:div w:id="140122570">
      <w:bodyDiv w:val="1"/>
      <w:marLeft w:val="0"/>
      <w:marRight w:val="0"/>
      <w:marTop w:val="0"/>
      <w:marBottom w:val="0"/>
      <w:divBdr>
        <w:top w:val="none" w:sz="0" w:space="0" w:color="auto"/>
        <w:left w:val="none" w:sz="0" w:space="0" w:color="auto"/>
        <w:bottom w:val="none" w:sz="0" w:space="0" w:color="auto"/>
        <w:right w:val="none" w:sz="0" w:space="0" w:color="auto"/>
      </w:divBdr>
      <w:divsChild>
        <w:div w:id="321545460">
          <w:marLeft w:val="0"/>
          <w:marRight w:val="0"/>
          <w:marTop w:val="0"/>
          <w:marBottom w:val="0"/>
          <w:divBdr>
            <w:top w:val="none" w:sz="0" w:space="0" w:color="auto"/>
            <w:left w:val="none" w:sz="0" w:space="0" w:color="auto"/>
            <w:bottom w:val="none" w:sz="0" w:space="0" w:color="auto"/>
            <w:right w:val="none" w:sz="0" w:space="0" w:color="auto"/>
          </w:divBdr>
        </w:div>
        <w:div w:id="43914967">
          <w:marLeft w:val="0"/>
          <w:marRight w:val="0"/>
          <w:marTop w:val="0"/>
          <w:marBottom w:val="0"/>
          <w:divBdr>
            <w:top w:val="none" w:sz="0" w:space="0" w:color="auto"/>
            <w:left w:val="none" w:sz="0" w:space="0" w:color="auto"/>
            <w:bottom w:val="none" w:sz="0" w:space="0" w:color="auto"/>
            <w:right w:val="none" w:sz="0" w:space="0" w:color="auto"/>
          </w:divBdr>
        </w:div>
        <w:div w:id="1393696272">
          <w:marLeft w:val="0"/>
          <w:marRight w:val="0"/>
          <w:marTop w:val="0"/>
          <w:marBottom w:val="0"/>
          <w:divBdr>
            <w:top w:val="none" w:sz="0" w:space="0" w:color="auto"/>
            <w:left w:val="none" w:sz="0" w:space="0" w:color="auto"/>
            <w:bottom w:val="none" w:sz="0" w:space="0" w:color="auto"/>
            <w:right w:val="none" w:sz="0" w:space="0" w:color="auto"/>
          </w:divBdr>
        </w:div>
        <w:div w:id="1709065736">
          <w:marLeft w:val="0"/>
          <w:marRight w:val="0"/>
          <w:marTop w:val="0"/>
          <w:marBottom w:val="0"/>
          <w:divBdr>
            <w:top w:val="none" w:sz="0" w:space="0" w:color="auto"/>
            <w:left w:val="none" w:sz="0" w:space="0" w:color="auto"/>
            <w:bottom w:val="none" w:sz="0" w:space="0" w:color="auto"/>
            <w:right w:val="none" w:sz="0" w:space="0" w:color="auto"/>
          </w:divBdr>
        </w:div>
        <w:div w:id="1065254675">
          <w:marLeft w:val="0"/>
          <w:marRight w:val="0"/>
          <w:marTop w:val="0"/>
          <w:marBottom w:val="0"/>
          <w:divBdr>
            <w:top w:val="none" w:sz="0" w:space="0" w:color="auto"/>
            <w:left w:val="none" w:sz="0" w:space="0" w:color="auto"/>
            <w:bottom w:val="none" w:sz="0" w:space="0" w:color="auto"/>
            <w:right w:val="none" w:sz="0" w:space="0" w:color="auto"/>
          </w:divBdr>
        </w:div>
        <w:div w:id="823426644">
          <w:marLeft w:val="0"/>
          <w:marRight w:val="0"/>
          <w:marTop w:val="0"/>
          <w:marBottom w:val="0"/>
          <w:divBdr>
            <w:top w:val="none" w:sz="0" w:space="0" w:color="auto"/>
            <w:left w:val="none" w:sz="0" w:space="0" w:color="auto"/>
            <w:bottom w:val="none" w:sz="0" w:space="0" w:color="auto"/>
            <w:right w:val="none" w:sz="0" w:space="0" w:color="auto"/>
          </w:divBdr>
        </w:div>
        <w:div w:id="97338991">
          <w:marLeft w:val="0"/>
          <w:marRight w:val="0"/>
          <w:marTop w:val="0"/>
          <w:marBottom w:val="0"/>
          <w:divBdr>
            <w:top w:val="none" w:sz="0" w:space="0" w:color="auto"/>
            <w:left w:val="none" w:sz="0" w:space="0" w:color="auto"/>
            <w:bottom w:val="none" w:sz="0" w:space="0" w:color="auto"/>
            <w:right w:val="none" w:sz="0" w:space="0" w:color="auto"/>
          </w:divBdr>
        </w:div>
        <w:div w:id="686059223">
          <w:marLeft w:val="0"/>
          <w:marRight w:val="0"/>
          <w:marTop w:val="0"/>
          <w:marBottom w:val="0"/>
          <w:divBdr>
            <w:top w:val="none" w:sz="0" w:space="0" w:color="auto"/>
            <w:left w:val="none" w:sz="0" w:space="0" w:color="auto"/>
            <w:bottom w:val="none" w:sz="0" w:space="0" w:color="auto"/>
            <w:right w:val="none" w:sz="0" w:space="0" w:color="auto"/>
          </w:divBdr>
        </w:div>
        <w:div w:id="1219587386">
          <w:marLeft w:val="0"/>
          <w:marRight w:val="0"/>
          <w:marTop w:val="0"/>
          <w:marBottom w:val="0"/>
          <w:divBdr>
            <w:top w:val="none" w:sz="0" w:space="0" w:color="auto"/>
            <w:left w:val="none" w:sz="0" w:space="0" w:color="auto"/>
            <w:bottom w:val="none" w:sz="0" w:space="0" w:color="auto"/>
            <w:right w:val="none" w:sz="0" w:space="0" w:color="auto"/>
          </w:divBdr>
        </w:div>
        <w:div w:id="1868448253">
          <w:marLeft w:val="0"/>
          <w:marRight w:val="0"/>
          <w:marTop w:val="0"/>
          <w:marBottom w:val="0"/>
          <w:divBdr>
            <w:top w:val="none" w:sz="0" w:space="0" w:color="auto"/>
            <w:left w:val="none" w:sz="0" w:space="0" w:color="auto"/>
            <w:bottom w:val="none" w:sz="0" w:space="0" w:color="auto"/>
            <w:right w:val="none" w:sz="0" w:space="0" w:color="auto"/>
          </w:divBdr>
        </w:div>
        <w:div w:id="680936631">
          <w:marLeft w:val="0"/>
          <w:marRight w:val="0"/>
          <w:marTop w:val="0"/>
          <w:marBottom w:val="0"/>
          <w:divBdr>
            <w:top w:val="none" w:sz="0" w:space="0" w:color="auto"/>
            <w:left w:val="none" w:sz="0" w:space="0" w:color="auto"/>
            <w:bottom w:val="none" w:sz="0" w:space="0" w:color="auto"/>
            <w:right w:val="none" w:sz="0" w:space="0" w:color="auto"/>
          </w:divBdr>
        </w:div>
        <w:div w:id="717166528">
          <w:marLeft w:val="0"/>
          <w:marRight w:val="0"/>
          <w:marTop w:val="0"/>
          <w:marBottom w:val="0"/>
          <w:divBdr>
            <w:top w:val="none" w:sz="0" w:space="0" w:color="auto"/>
            <w:left w:val="none" w:sz="0" w:space="0" w:color="auto"/>
            <w:bottom w:val="none" w:sz="0" w:space="0" w:color="auto"/>
            <w:right w:val="none" w:sz="0" w:space="0" w:color="auto"/>
          </w:divBdr>
        </w:div>
        <w:div w:id="833304945">
          <w:marLeft w:val="0"/>
          <w:marRight w:val="0"/>
          <w:marTop w:val="0"/>
          <w:marBottom w:val="0"/>
          <w:divBdr>
            <w:top w:val="none" w:sz="0" w:space="0" w:color="auto"/>
            <w:left w:val="none" w:sz="0" w:space="0" w:color="auto"/>
            <w:bottom w:val="none" w:sz="0" w:space="0" w:color="auto"/>
            <w:right w:val="none" w:sz="0" w:space="0" w:color="auto"/>
          </w:divBdr>
        </w:div>
        <w:div w:id="1141069511">
          <w:marLeft w:val="0"/>
          <w:marRight w:val="0"/>
          <w:marTop w:val="0"/>
          <w:marBottom w:val="0"/>
          <w:divBdr>
            <w:top w:val="none" w:sz="0" w:space="0" w:color="auto"/>
            <w:left w:val="none" w:sz="0" w:space="0" w:color="auto"/>
            <w:bottom w:val="none" w:sz="0" w:space="0" w:color="auto"/>
            <w:right w:val="none" w:sz="0" w:space="0" w:color="auto"/>
          </w:divBdr>
        </w:div>
        <w:div w:id="957689032">
          <w:marLeft w:val="0"/>
          <w:marRight w:val="0"/>
          <w:marTop w:val="0"/>
          <w:marBottom w:val="0"/>
          <w:divBdr>
            <w:top w:val="none" w:sz="0" w:space="0" w:color="auto"/>
            <w:left w:val="none" w:sz="0" w:space="0" w:color="auto"/>
            <w:bottom w:val="none" w:sz="0" w:space="0" w:color="auto"/>
            <w:right w:val="none" w:sz="0" w:space="0" w:color="auto"/>
          </w:divBdr>
        </w:div>
      </w:divsChild>
    </w:div>
    <w:div w:id="146938650">
      <w:bodyDiv w:val="1"/>
      <w:marLeft w:val="0"/>
      <w:marRight w:val="0"/>
      <w:marTop w:val="0"/>
      <w:marBottom w:val="0"/>
      <w:divBdr>
        <w:top w:val="none" w:sz="0" w:space="0" w:color="auto"/>
        <w:left w:val="none" w:sz="0" w:space="0" w:color="auto"/>
        <w:bottom w:val="none" w:sz="0" w:space="0" w:color="auto"/>
        <w:right w:val="none" w:sz="0" w:space="0" w:color="auto"/>
      </w:divBdr>
    </w:div>
    <w:div w:id="147133122">
      <w:bodyDiv w:val="1"/>
      <w:marLeft w:val="0"/>
      <w:marRight w:val="0"/>
      <w:marTop w:val="0"/>
      <w:marBottom w:val="0"/>
      <w:divBdr>
        <w:top w:val="none" w:sz="0" w:space="0" w:color="auto"/>
        <w:left w:val="none" w:sz="0" w:space="0" w:color="auto"/>
        <w:bottom w:val="none" w:sz="0" w:space="0" w:color="auto"/>
        <w:right w:val="none" w:sz="0" w:space="0" w:color="auto"/>
      </w:divBdr>
    </w:div>
    <w:div w:id="171409266">
      <w:bodyDiv w:val="1"/>
      <w:marLeft w:val="0"/>
      <w:marRight w:val="0"/>
      <w:marTop w:val="0"/>
      <w:marBottom w:val="0"/>
      <w:divBdr>
        <w:top w:val="none" w:sz="0" w:space="0" w:color="auto"/>
        <w:left w:val="none" w:sz="0" w:space="0" w:color="auto"/>
        <w:bottom w:val="none" w:sz="0" w:space="0" w:color="auto"/>
        <w:right w:val="none" w:sz="0" w:space="0" w:color="auto"/>
      </w:divBdr>
    </w:div>
    <w:div w:id="185488491">
      <w:bodyDiv w:val="1"/>
      <w:marLeft w:val="0"/>
      <w:marRight w:val="0"/>
      <w:marTop w:val="0"/>
      <w:marBottom w:val="0"/>
      <w:divBdr>
        <w:top w:val="none" w:sz="0" w:space="0" w:color="auto"/>
        <w:left w:val="none" w:sz="0" w:space="0" w:color="auto"/>
        <w:bottom w:val="none" w:sz="0" w:space="0" w:color="auto"/>
        <w:right w:val="none" w:sz="0" w:space="0" w:color="auto"/>
      </w:divBdr>
    </w:div>
    <w:div w:id="236287524">
      <w:bodyDiv w:val="1"/>
      <w:marLeft w:val="0"/>
      <w:marRight w:val="0"/>
      <w:marTop w:val="0"/>
      <w:marBottom w:val="0"/>
      <w:divBdr>
        <w:top w:val="none" w:sz="0" w:space="0" w:color="auto"/>
        <w:left w:val="none" w:sz="0" w:space="0" w:color="auto"/>
        <w:bottom w:val="none" w:sz="0" w:space="0" w:color="auto"/>
        <w:right w:val="none" w:sz="0" w:space="0" w:color="auto"/>
      </w:divBdr>
    </w:div>
    <w:div w:id="326783516">
      <w:bodyDiv w:val="1"/>
      <w:marLeft w:val="0"/>
      <w:marRight w:val="0"/>
      <w:marTop w:val="0"/>
      <w:marBottom w:val="0"/>
      <w:divBdr>
        <w:top w:val="none" w:sz="0" w:space="0" w:color="auto"/>
        <w:left w:val="none" w:sz="0" w:space="0" w:color="auto"/>
        <w:bottom w:val="none" w:sz="0" w:space="0" w:color="auto"/>
        <w:right w:val="none" w:sz="0" w:space="0" w:color="auto"/>
      </w:divBdr>
    </w:div>
    <w:div w:id="332146543">
      <w:bodyDiv w:val="1"/>
      <w:marLeft w:val="0"/>
      <w:marRight w:val="0"/>
      <w:marTop w:val="0"/>
      <w:marBottom w:val="0"/>
      <w:divBdr>
        <w:top w:val="none" w:sz="0" w:space="0" w:color="auto"/>
        <w:left w:val="none" w:sz="0" w:space="0" w:color="auto"/>
        <w:bottom w:val="none" w:sz="0" w:space="0" w:color="auto"/>
        <w:right w:val="none" w:sz="0" w:space="0" w:color="auto"/>
      </w:divBdr>
    </w:div>
    <w:div w:id="407116385">
      <w:bodyDiv w:val="1"/>
      <w:marLeft w:val="0"/>
      <w:marRight w:val="0"/>
      <w:marTop w:val="0"/>
      <w:marBottom w:val="0"/>
      <w:divBdr>
        <w:top w:val="none" w:sz="0" w:space="0" w:color="auto"/>
        <w:left w:val="none" w:sz="0" w:space="0" w:color="auto"/>
        <w:bottom w:val="none" w:sz="0" w:space="0" w:color="auto"/>
        <w:right w:val="none" w:sz="0" w:space="0" w:color="auto"/>
      </w:divBdr>
    </w:div>
    <w:div w:id="410128813">
      <w:bodyDiv w:val="1"/>
      <w:marLeft w:val="0"/>
      <w:marRight w:val="0"/>
      <w:marTop w:val="0"/>
      <w:marBottom w:val="0"/>
      <w:divBdr>
        <w:top w:val="none" w:sz="0" w:space="0" w:color="auto"/>
        <w:left w:val="none" w:sz="0" w:space="0" w:color="auto"/>
        <w:bottom w:val="none" w:sz="0" w:space="0" w:color="auto"/>
        <w:right w:val="none" w:sz="0" w:space="0" w:color="auto"/>
      </w:divBdr>
    </w:div>
    <w:div w:id="413940660">
      <w:bodyDiv w:val="1"/>
      <w:marLeft w:val="0"/>
      <w:marRight w:val="0"/>
      <w:marTop w:val="0"/>
      <w:marBottom w:val="0"/>
      <w:divBdr>
        <w:top w:val="none" w:sz="0" w:space="0" w:color="auto"/>
        <w:left w:val="none" w:sz="0" w:space="0" w:color="auto"/>
        <w:bottom w:val="none" w:sz="0" w:space="0" w:color="auto"/>
        <w:right w:val="none" w:sz="0" w:space="0" w:color="auto"/>
      </w:divBdr>
    </w:div>
    <w:div w:id="417751495">
      <w:bodyDiv w:val="1"/>
      <w:marLeft w:val="0"/>
      <w:marRight w:val="0"/>
      <w:marTop w:val="0"/>
      <w:marBottom w:val="0"/>
      <w:divBdr>
        <w:top w:val="none" w:sz="0" w:space="0" w:color="auto"/>
        <w:left w:val="none" w:sz="0" w:space="0" w:color="auto"/>
        <w:bottom w:val="none" w:sz="0" w:space="0" w:color="auto"/>
        <w:right w:val="none" w:sz="0" w:space="0" w:color="auto"/>
      </w:divBdr>
    </w:div>
    <w:div w:id="507595491">
      <w:bodyDiv w:val="1"/>
      <w:marLeft w:val="0"/>
      <w:marRight w:val="0"/>
      <w:marTop w:val="0"/>
      <w:marBottom w:val="0"/>
      <w:divBdr>
        <w:top w:val="none" w:sz="0" w:space="0" w:color="auto"/>
        <w:left w:val="none" w:sz="0" w:space="0" w:color="auto"/>
        <w:bottom w:val="none" w:sz="0" w:space="0" w:color="auto"/>
        <w:right w:val="none" w:sz="0" w:space="0" w:color="auto"/>
      </w:divBdr>
    </w:div>
    <w:div w:id="628632635">
      <w:bodyDiv w:val="1"/>
      <w:marLeft w:val="0"/>
      <w:marRight w:val="0"/>
      <w:marTop w:val="0"/>
      <w:marBottom w:val="0"/>
      <w:divBdr>
        <w:top w:val="none" w:sz="0" w:space="0" w:color="auto"/>
        <w:left w:val="none" w:sz="0" w:space="0" w:color="auto"/>
        <w:bottom w:val="none" w:sz="0" w:space="0" w:color="auto"/>
        <w:right w:val="none" w:sz="0" w:space="0" w:color="auto"/>
      </w:divBdr>
    </w:div>
    <w:div w:id="657030670">
      <w:bodyDiv w:val="1"/>
      <w:marLeft w:val="0"/>
      <w:marRight w:val="0"/>
      <w:marTop w:val="0"/>
      <w:marBottom w:val="0"/>
      <w:divBdr>
        <w:top w:val="none" w:sz="0" w:space="0" w:color="auto"/>
        <w:left w:val="none" w:sz="0" w:space="0" w:color="auto"/>
        <w:bottom w:val="none" w:sz="0" w:space="0" w:color="auto"/>
        <w:right w:val="none" w:sz="0" w:space="0" w:color="auto"/>
      </w:divBdr>
    </w:div>
    <w:div w:id="659308921">
      <w:bodyDiv w:val="1"/>
      <w:marLeft w:val="0"/>
      <w:marRight w:val="0"/>
      <w:marTop w:val="0"/>
      <w:marBottom w:val="0"/>
      <w:divBdr>
        <w:top w:val="none" w:sz="0" w:space="0" w:color="auto"/>
        <w:left w:val="none" w:sz="0" w:space="0" w:color="auto"/>
        <w:bottom w:val="none" w:sz="0" w:space="0" w:color="auto"/>
        <w:right w:val="none" w:sz="0" w:space="0" w:color="auto"/>
      </w:divBdr>
    </w:div>
    <w:div w:id="673730345">
      <w:bodyDiv w:val="1"/>
      <w:marLeft w:val="0"/>
      <w:marRight w:val="0"/>
      <w:marTop w:val="0"/>
      <w:marBottom w:val="0"/>
      <w:divBdr>
        <w:top w:val="none" w:sz="0" w:space="0" w:color="auto"/>
        <w:left w:val="none" w:sz="0" w:space="0" w:color="auto"/>
        <w:bottom w:val="none" w:sz="0" w:space="0" w:color="auto"/>
        <w:right w:val="none" w:sz="0" w:space="0" w:color="auto"/>
      </w:divBdr>
    </w:div>
    <w:div w:id="680280400">
      <w:bodyDiv w:val="1"/>
      <w:marLeft w:val="0"/>
      <w:marRight w:val="0"/>
      <w:marTop w:val="0"/>
      <w:marBottom w:val="0"/>
      <w:divBdr>
        <w:top w:val="none" w:sz="0" w:space="0" w:color="auto"/>
        <w:left w:val="none" w:sz="0" w:space="0" w:color="auto"/>
        <w:bottom w:val="none" w:sz="0" w:space="0" w:color="auto"/>
        <w:right w:val="none" w:sz="0" w:space="0" w:color="auto"/>
      </w:divBdr>
    </w:div>
    <w:div w:id="687827861">
      <w:bodyDiv w:val="1"/>
      <w:marLeft w:val="0"/>
      <w:marRight w:val="0"/>
      <w:marTop w:val="0"/>
      <w:marBottom w:val="0"/>
      <w:divBdr>
        <w:top w:val="none" w:sz="0" w:space="0" w:color="auto"/>
        <w:left w:val="none" w:sz="0" w:space="0" w:color="auto"/>
        <w:bottom w:val="none" w:sz="0" w:space="0" w:color="auto"/>
        <w:right w:val="none" w:sz="0" w:space="0" w:color="auto"/>
      </w:divBdr>
    </w:div>
    <w:div w:id="698093812">
      <w:bodyDiv w:val="1"/>
      <w:marLeft w:val="0"/>
      <w:marRight w:val="0"/>
      <w:marTop w:val="0"/>
      <w:marBottom w:val="0"/>
      <w:divBdr>
        <w:top w:val="none" w:sz="0" w:space="0" w:color="auto"/>
        <w:left w:val="none" w:sz="0" w:space="0" w:color="auto"/>
        <w:bottom w:val="none" w:sz="0" w:space="0" w:color="auto"/>
        <w:right w:val="none" w:sz="0" w:space="0" w:color="auto"/>
      </w:divBdr>
    </w:div>
    <w:div w:id="730352512">
      <w:bodyDiv w:val="1"/>
      <w:marLeft w:val="0"/>
      <w:marRight w:val="0"/>
      <w:marTop w:val="0"/>
      <w:marBottom w:val="0"/>
      <w:divBdr>
        <w:top w:val="none" w:sz="0" w:space="0" w:color="auto"/>
        <w:left w:val="none" w:sz="0" w:space="0" w:color="auto"/>
        <w:bottom w:val="none" w:sz="0" w:space="0" w:color="auto"/>
        <w:right w:val="none" w:sz="0" w:space="0" w:color="auto"/>
      </w:divBdr>
    </w:div>
    <w:div w:id="739137069">
      <w:bodyDiv w:val="1"/>
      <w:marLeft w:val="0"/>
      <w:marRight w:val="0"/>
      <w:marTop w:val="0"/>
      <w:marBottom w:val="0"/>
      <w:divBdr>
        <w:top w:val="none" w:sz="0" w:space="0" w:color="auto"/>
        <w:left w:val="none" w:sz="0" w:space="0" w:color="auto"/>
        <w:bottom w:val="none" w:sz="0" w:space="0" w:color="auto"/>
        <w:right w:val="none" w:sz="0" w:space="0" w:color="auto"/>
      </w:divBdr>
    </w:div>
    <w:div w:id="748887917">
      <w:bodyDiv w:val="1"/>
      <w:marLeft w:val="0"/>
      <w:marRight w:val="0"/>
      <w:marTop w:val="0"/>
      <w:marBottom w:val="0"/>
      <w:divBdr>
        <w:top w:val="none" w:sz="0" w:space="0" w:color="auto"/>
        <w:left w:val="none" w:sz="0" w:space="0" w:color="auto"/>
        <w:bottom w:val="none" w:sz="0" w:space="0" w:color="auto"/>
        <w:right w:val="none" w:sz="0" w:space="0" w:color="auto"/>
      </w:divBdr>
    </w:div>
    <w:div w:id="752899985">
      <w:bodyDiv w:val="1"/>
      <w:marLeft w:val="0"/>
      <w:marRight w:val="0"/>
      <w:marTop w:val="0"/>
      <w:marBottom w:val="0"/>
      <w:divBdr>
        <w:top w:val="none" w:sz="0" w:space="0" w:color="auto"/>
        <w:left w:val="none" w:sz="0" w:space="0" w:color="auto"/>
        <w:bottom w:val="none" w:sz="0" w:space="0" w:color="auto"/>
        <w:right w:val="none" w:sz="0" w:space="0" w:color="auto"/>
      </w:divBdr>
    </w:div>
    <w:div w:id="777215131">
      <w:bodyDiv w:val="1"/>
      <w:marLeft w:val="0"/>
      <w:marRight w:val="0"/>
      <w:marTop w:val="0"/>
      <w:marBottom w:val="0"/>
      <w:divBdr>
        <w:top w:val="none" w:sz="0" w:space="0" w:color="auto"/>
        <w:left w:val="none" w:sz="0" w:space="0" w:color="auto"/>
        <w:bottom w:val="none" w:sz="0" w:space="0" w:color="auto"/>
        <w:right w:val="none" w:sz="0" w:space="0" w:color="auto"/>
      </w:divBdr>
    </w:div>
    <w:div w:id="790587682">
      <w:bodyDiv w:val="1"/>
      <w:marLeft w:val="0"/>
      <w:marRight w:val="0"/>
      <w:marTop w:val="0"/>
      <w:marBottom w:val="0"/>
      <w:divBdr>
        <w:top w:val="none" w:sz="0" w:space="0" w:color="auto"/>
        <w:left w:val="none" w:sz="0" w:space="0" w:color="auto"/>
        <w:bottom w:val="none" w:sz="0" w:space="0" w:color="auto"/>
        <w:right w:val="none" w:sz="0" w:space="0" w:color="auto"/>
      </w:divBdr>
    </w:div>
    <w:div w:id="851190322">
      <w:bodyDiv w:val="1"/>
      <w:marLeft w:val="0"/>
      <w:marRight w:val="0"/>
      <w:marTop w:val="0"/>
      <w:marBottom w:val="0"/>
      <w:divBdr>
        <w:top w:val="none" w:sz="0" w:space="0" w:color="auto"/>
        <w:left w:val="none" w:sz="0" w:space="0" w:color="auto"/>
        <w:bottom w:val="none" w:sz="0" w:space="0" w:color="auto"/>
        <w:right w:val="none" w:sz="0" w:space="0" w:color="auto"/>
      </w:divBdr>
    </w:div>
    <w:div w:id="952251457">
      <w:bodyDiv w:val="1"/>
      <w:marLeft w:val="0"/>
      <w:marRight w:val="0"/>
      <w:marTop w:val="0"/>
      <w:marBottom w:val="0"/>
      <w:divBdr>
        <w:top w:val="none" w:sz="0" w:space="0" w:color="auto"/>
        <w:left w:val="none" w:sz="0" w:space="0" w:color="auto"/>
        <w:bottom w:val="none" w:sz="0" w:space="0" w:color="auto"/>
        <w:right w:val="none" w:sz="0" w:space="0" w:color="auto"/>
      </w:divBdr>
    </w:div>
    <w:div w:id="1002129105">
      <w:bodyDiv w:val="1"/>
      <w:marLeft w:val="0"/>
      <w:marRight w:val="0"/>
      <w:marTop w:val="0"/>
      <w:marBottom w:val="0"/>
      <w:divBdr>
        <w:top w:val="none" w:sz="0" w:space="0" w:color="auto"/>
        <w:left w:val="none" w:sz="0" w:space="0" w:color="auto"/>
        <w:bottom w:val="none" w:sz="0" w:space="0" w:color="auto"/>
        <w:right w:val="none" w:sz="0" w:space="0" w:color="auto"/>
      </w:divBdr>
    </w:div>
    <w:div w:id="1053697966">
      <w:bodyDiv w:val="1"/>
      <w:marLeft w:val="0"/>
      <w:marRight w:val="0"/>
      <w:marTop w:val="0"/>
      <w:marBottom w:val="0"/>
      <w:divBdr>
        <w:top w:val="none" w:sz="0" w:space="0" w:color="auto"/>
        <w:left w:val="none" w:sz="0" w:space="0" w:color="auto"/>
        <w:bottom w:val="none" w:sz="0" w:space="0" w:color="auto"/>
        <w:right w:val="none" w:sz="0" w:space="0" w:color="auto"/>
      </w:divBdr>
    </w:div>
    <w:div w:id="1111825054">
      <w:bodyDiv w:val="1"/>
      <w:marLeft w:val="0"/>
      <w:marRight w:val="0"/>
      <w:marTop w:val="0"/>
      <w:marBottom w:val="0"/>
      <w:divBdr>
        <w:top w:val="none" w:sz="0" w:space="0" w:color="auto"/>
        <w:left w:val="none" w:sz="0" w:space="0" w:color="auto"/>
        <w:bottom w:val="none" w:sz="0" w:space="0" w:color="auto"/>
        <w:right w:val="none" w:sz="0" w:space="0" w:color="auto"/>
      </w:divBdr>
    </w:div>
    <w:div w:id="1112747629">
      <w:bodyDiv w:val="1"/>
      <w:marLeft w:val="0"/>
      <w:marRight w:val="0"/>
      <w:marTop w:val="0"/>
      <w:marBottom w:val="0"/>
      <w:divBdr>
        <w:top w:val="none" w:sz="0" w:space="0" w:color="auto"/>
        <w:left w:val="none" w:sz="0" w:space="0" w:color="auto"/>
        <w:bottom w:val="none" w:sz="0" w:space="0" w:color="auto"/>
        <w:right w:val="none" w:sz="0" w:space="0" w:color="auto"/>
      </w:divBdr>
    </w:div>
    <w:div w:id="1120149219">
      <w:bodyDiv w:val="1"/>
      <w:marLeft w:val="0"/>
      <w:marRight w:val="0"/>
      <w:marTop w:val="0"/>
      <w:marBottom w:val="0"/>
      <w:divBdr>
        <w:top w:val="none" w:sz="0" w:space="0" w:color="auto"/>
        <w:left w:val="none" w:sz="0" w:space="0" w:color="auto"/>
        <w:bottom w:val="none" w:sz="0" w:space="0" w:color="auto"/>
        <w:right w:val="none" w:sz="0" w:space="0" w:color="auto"/>
      </w:divBdr>
    </w:div>
    <w:div w:id="1201897430">
      <w:bodyDiv w:val="1"/>
      <w:marLeft w:val="0"/>
      <w:marRight w:val="0"/>
      <w:marTop w:val="0"/>
      <w:marBottom w:val="0"/>
      <w:divBdr>
        <w:top w:val="none" w:sz="0" w:space="0" w:color="auto"/>
        <w:left w:val="none" w:sz="0" w:space="0" w:color="auto"/>
        <w:bottom w:val="none" w:sz="0" w:space="0" w:color="auto"/>
        <w:right w:val="none" w:sz="0" w:space="0" w:color="auto"/>
      </w:divBdr>
    </w:div>
    <w:div w:id="1241063746">
      <w:bodyDiv w:val="1"/>
      <w:marLeft w:val="0"/>
      <w:marRight w:val="0"/>
      <w:marTop w:val="0"/>
      <w:marBottom w:val="0"/>
      <w:divBdr>
        <w:top w:val="none" w:sz="0" w:space="0" w:color="auto"/>
        <w:left w:val="none" w:sz="0" w:space="0" w:color="auto"/>
        <w:bottom w:val="none" w:sz="0" w:space="0" w:color="auto"/>
        <w:right w:val="none" w:sz="0" w:space="0" w:color="auto"/>
      </w:divBdr>
    </w:div>
    <w:div w:id="1259873664">
      <w:bodyDiv w:val="1"/>
      <w:marLeft w:val="0"/>
      <w:marRight w:val="0"/>
      <w:marTop w:val="0"/>
      <w:marBottom w:val="0"/>
      <w:divBdr>
        <w:top w:val="none" w:sz="0" w:space="0" w:color="auto"/>
        <w:left w:val="none" w:sz="0" w:space="0" w:color="auto"/>
        <w:bottom w:val="none" w:sz="0" w:space="0" w:color="auto"/>
        <w:right w:val="none" w:sz="0" w:space="0" w:color="auto"/>
      </w:divBdr>
    </w:div>
    <w:div w:id="1272009230">
      <w:bodyDiv w:val="1"/>
      <w:marLeft w:val="0"/>
      <w:marRight w:val="0"/>
      <w:marTop w:val="0"/>
      <w:marBottom w:val="0"/>
      <w:divBdr>
        <w:top w:val="none" w:sz="0" w:space="0" w:color="auto"/>
        <w:left w:val="none" w:sz="0" w:space="0" w:color="auto"/>
        <w:bottom w:val="none" w:sz="0" w:space="0" w:color="auto"/>
        <w:right w:val="none" w:sz="0" w:space="0" w:color="auto"/>
      </w:divBdr>
    </w:div>
    <w:div w:id="1278751755">
      <w:bodyDiv w:val="1"/>
      <w:marLeft w:val="0"/>
      <w:marRight w:val="0"/>
      <w:marTop w:val="0"/>
      <w:marBottom w:val="0"/>
      <w:divBdr>
        <w:top w:val="none" w:sz="0" w:space="0" w:color="auto"/>
        <w:left w:val="none" w:sz="0" w:space="0" w:color="auto"/>
        <w:bottom w:val="none" w:sz="0" w:space="0" w:color="auto"/>
        <w:right w:val="none" w:sz="0" w:space="0" w:color="auto"/>
      </w:divBdr>
    </w:div>
    <w:div w:id="1280261818">
      <w:bodyDiv w:val="1"/>
      <w:marLeft w:val="0"/>
      <w:marRight w:val="0"/>
      <w:marTop w:val="0"/>
      <w:marBottom w:val="0"/>
      <w:divBdr>
        <w:top w:val="none" w:sz="0" w:space="0" w:color="auto"/>
        <w:left w:val="none" w:sz="0" w:space="0" w:color="auto"/>
        <w:bottom w:val="none" w:sz="0" w:space="0" w:color="auto"/>
        <w:right w:val="none" w:sz="0" w:space="0" w:color="auto"/>
      </w:divBdr>
    </w:div>
    <w:div w:id="1316376058">
      <w:bodyDiv w:val="1"/>
      <w:marLeft w:val="0"/>
      <w:marRight w:val="0"/>
      <w:marTop w:val="0"/>
      <w:marBottom w:val="0"/>
      <w:divBdr>
        <w:top w:val="none" w:sz="0" w:space="0" w:color="auto"/>
        <w:left w:val="none" w:sz="0" w:space="0" w:color="auto"/>
        <w:bottom w:val="none" w:sz="0" w:space="0" w:color="auto"/>
        <w:right w:val="none" w:sz="0" w:space="0" w:color="auto"/>
      </w:divBdr>
    </w:div>
    <w:div w:id="1395859537">
      <w:bodyDiv w:val="1"/>
      <w:marLeft w:val="0"/>
      <w:marRight w:val="0"/>
      <w:marTop w:val="0"/>
      <w:marBottom w:val="0"/>
      <w:divBdr>
        <w:top w:val="none" w:sz="0" w:space="0" w:color="auto"/>
        <w:left w:val="none" w:sz="0" w:space="0" w:color="auto"/>
        <w:bottom w:val="none" w:sz="0" w:space="0" w:color="auto"/>
        <w:right w:val="none" w:sz="0" w:space="0" w:color="auto"/>
      </w:divBdr>
    </w:div>
    <w:div w:id="1397390947">
      <w:bodyDiv w:val="1"/>
      <w:marLeft w:val="0"/>
      <w:marRight w:val="0"/>
      <w:marTop w:val="0"/>
      <w:marBottom w:val="0"/>
      <w:divBdr>
        <w:top w:val="none" w:sz="0" w:space="0" w:color="auto"/>
        <w:left w:val="none" w:sz="0" w:space="0" w:color="auto"/>
        <w:bottom w:val="none" w:sz="0" w:space="0" w:color="auto"/>
        <w:right w:val="none" w:sz="0" w:space="0" w:color="auto"/>
      </w:divBdr>
    </w:div>
    <w:div w:id="1409615628">
      <w:bodyDiv w:val="1"/>
      <w:marLeft w:val="0"/>
      <w:marRight w:val="0"/>
      <w:marTop w:val="0"/>
      <w:marBottom w:val="0"/>
      <w:divBdr>
        <w:top w:val="none" w:sz="0" w:space="0" w:color="auto"/>
        <w:left w:val="none" w:sz="0" w:space="0" w:color="auto"/>
        <w:bottom w:val="none" w:sz="0" w:space="0" w:color="auto"/>
        <w:right w:val="none" w:sz="0" w:space="0" w:color="auto"/>
      </w:divBdr>
    </w:div>
    <w:div w:id="1417749172">
      <w:bodyDiv w:val="1"/>
      <w:marLeft w:val="0"/>
      <w:marRight w:val="0"/>
      <w:marTop w:val="0"/>
      <w:marBottom w:val="0"/>
      <w:divBdr>
        <w:top w:val="none" w:sz="0" w:space="0" w:color="auto"/>
        <w:left w:val="none" w:sz="0" w:space="0" w:color="auto"/>
        <w:bottom w:val="none" w:sz="0" w:space="0" w:color="auto"/>
        <w:right w:val="none" w:sz="0" w:space="0" w:color="auto"/>
      </w:divBdr>
    </w:div>
    <w:div w:id="1421873132">
      <w:bodyDiv w:val="1"/>
      <w:marLeft w:val="0"/>
      <w:marRight w:val="0"/>
      <w:marTop w:val="0"/>
      <w:marBottom w:val="0"/>
      <w:divBdr>
        <w:top w:val="none" w:sz="0" w:space="0" w:color="auto"/>
        <w:left w:val="none" w:sz="0" w:space="0" w:color="auto"/>
        <w:bottom w:val="none" w:sz="0" w:space="0" w:color="auto"/>
        <w:right w:val="none" w:sz="0" w:space="0" w:color="auto"/>
      </w:divBdr>
    </w:div>
    <w:div w:id="1441805105">
      <w:bodyDiv w:val="1"/>
      <w:marLeft w:val="0"/>
      <w:marRight w:val="0"/>
      <w:marTop w:val="0"/>
      <w:marBottom w:val="0"/>
      <w:divBdr>
        <w:top w:val="none" w:sz="0" w:space="0" w:color="auto"/>
        <w:left w:val="none" w:sz="0" w:space="0" w:color="auto"/>
        <w:bottom w:val="none" w:sz="0" w:space="0" w:color="auto"/>
        <w:right w:val="none" w:sz="0" w:space="0" w:color="auto"/>
      </w:divBdr>
    </w:div>
    <w:div w:id="1456019430">
      <w:bodyDiv w:val="1"/>
      <w:marLeft w:val="0"/>
      <w:marRight w:val="0"/>
      <w:marTop w:val="0"/>
      <w:marBottom w:val="0"/>
      <w:divBdr>
        <w:top w:val="none" w:sz="0" w:space="0" w:color="auto"/>
        <w:left w:val="none" w:sz="0" w:space="0" w:color="auto"/>
        <w:bottom w:val="none" w:sz="0" w:space="0" w:color="auto"/>
        <w:right w:val="none" w:sz="0" w:space="0" w:color="auto"/>
      </w:divBdr>
    </w:div>
    <w:div w:id="1485970466">
      <w:bodyDiv w:val="1"/>
      <w:marLeft w:val="0"/>
      <w:marRight w:val="0"/>
      <w:marTop w:val="0"/>
      <w:marBottom w:val="0"/>
      <w:divBdr>
        <w:top w:val="none" w:sz="0" w:space="0" w:color="auto"/>
        <w:left w:val="none" w:sz="0" w:space="0" w:color="auto"/>
        <w:bottom w:val="none" w:sz="0" w:space="0" w:color="auto"/>
        <w:right w:val="none" w:sz="0" w:space="0" w:color="auto"/>
      </w:divBdr>
    </w:div>
    <w:div w:id="1534685679">
      <w:bodyDiv w:val="1"/>
      <w:marLeft w:val="0"/>
      <w:marRight w:val="0"/>
      <w:marTop w:val="0"/>
      <w:marBottom w:val="0"/>
      <w:divBdr>
        <w:top w:val="none" w:sz="0" w:space="0" w:color="auto"/>
        <w:left w:val="none" w:sz="0" w:space="0" w:color="auto"/>
        <w:bottom w:val="none" w:sz="0" w:space="0" w:color="auto"/>
        <w:right w:val="none" w:sz="0" w:space="0" w:color="auto"/>
      </w:divBdr>
    </w:div>
    <w:div w:id="1549143259">
      <w:bodyDiv w:val="1"/>
      <w:marLeft w:val="0"/>
      <w:marRight w:val="0"/>
      <w:marTop w:val="0"/>
      <w:marBottom w:val="0"/>
      <w:divBdr>
        <w:top w:val="none" w:sz="0" w:space="0" w:color="auto"/>
        <w:left w:val="none" w:sz="0" w:space="0" w:color="auto"/>
        <w:bottom w:val="none" w:sz="0" w:space="0" w:color="auto"/>
        <w:right w:val="none" w:sz="0" w:space="0" w:color="auto"/>
      </w:divBdr>
    </w:div>
    <w:div w:id="1554393143">
      <w:bodyDiv w:val="1"/>
      <w:marLeft w:val="0"/>
      <w:marRight w:val="0"/>
      <w:marTop w:val="0"/>
      <w:marBottom w:val="0"/>
      <w:divBdr>
        <w:top w:val="none" w:sz="0" w:space="0" w:color="auto"/>
        <w:left w:val="none" w:sz="0" w:space="0" w:color="auto"/>
        <w:bottom w:val="none" w:sz="0" w:space="0" w:color="auto"/>
        <w:right w:val="none" w:sz="0" w:space="0" w:color="auto"/>
      </w:divBdr>
    </w:div>
    <w:div w:id="1558322855">
      <w:bodyDiv w:val="1"/>
      <w:marLeft w:val="0"/>
      <w:marRight w:val="0"/>
      <w:marTop w:val="0"/>
      <w:marBottom w:val="0"/>
      <w:divBdr>
        <w:top w:val="none" w:sz="0" w:space="0" w:color="auto"/>
        <w:left w:val="none" w:sz="0" w:space="0" w:color="auto"/>
        <w:bottom w:val="none" w:sz="0" w:space="0" w:color="auto"/>
        <w:right w:val="none" w:sz="0" w:space="0" w:color="auto"/>
      </w:divBdr>
    </w:div>
    <w:div w:id="1567569543">
      <w:bodyDiv w:val="1"/>
      <w:marLeft w:val="0"/>
      <w:marRight w:val="0"/>
      <w:marTop w:val="0"/>
      <w:marBottom w:val="0"/>
      <w:divBdr>
        <w:top w:val="none" w:sz="0" w:space="0" w:color="auto"/>
        <w:left w:val="none" w:sz="0" w:space="0" w:color="auto"/>
        <w:bottom w:val="none" w:sz="0" w:space="0" w:color="auto"/>
        <w:right w:val="none" w:sz="0" w:space="0" w:color="auto"/>
      </w:divBdr>
    </w:div>
    <w:div w:id="1581409829">
      <w:bodyDiv w:val="1"/>
      <w:marLeft w:val="0"/>
      <w:marRight w:val="0"/>
      <w:marTop w:val="0"/>
      <w:marBottom w:val="0"/>
      <w:divBdr>
        <w:top w:val="none" w:sz="0" w:space="0" w:color="auto"/>
        <w:left w:val="none" w:sz="0" w:space="0" w:color="auto"/>
        <w:bottom w:val="none" w:sz="0" w:space="0" w:color="auto"/>
        <w:right w:val="none" w:sz="0" w:space="0" w:color="auto"/>
      </w:divBdr>
    </w:div>
    <w:div w:id="1590769903">
      <w:bodyDiv w:val="1"/>
      <w:marLeft w:val="0"/>
      <w:marRight w:val="0"/>
      <w:marTop w:val="0"/>
      <w:marBottom w:val="0"/>
      <w:divBdr>
        <w:top w:val="none" w:sz="0" w:space="0" w:color="auto"/>
        <w:left w:val="none" w:sz="0" w:space="0" w:color="auto"/>
        <w:bottom w:val="none" w:sz="0" w:space="0" w:color="auto"/>
        <w:right w:val="none" w:sz="0" w:space="0" w:color="auto"/>
      </w:divBdr>
    </w:div>
    <w:div w:id="1662730323">
      <w:bodyDiv w:val="1"/>
      <w:marLeft w:val="0"/>
      <w:marRight w:val="0"/>
      <w:marTop w:val="0"/>
      <w:marBottom w:val="0"/>
      <w:divBdr>
        <w:top w:val="none" w:sz="0" w:space="0" w:color="auto"/>
        <w:left w:val="none" w:sz="0" w:space="0" w:color="auto"/>
        <w:bottom w:val="none" w:sz="0" w:space="0" w:color="auto"/>
        <w:right w:val="none" w:sz="0" w:space="0" w:color="auto"/>
      </w:divBdr>
    </w:div>
    <w:div w:id="1676033634">
      <w:bodyDiv w:val="1"/>
      <w:marLeft w:val="0"/>
      <w:marRight w:val="0"/>
      <w:marTop w:val="0"/>
      <w:marBottom w:val="0"/>
      <w:divBdr>
        <w:top w:val="none" w:sz="0" w:space="0" w:color="auto"/>
        <w:left w:val="none" w:sz="0" w:space="0" w:color="auto"/>
        <w:bottom w:val="none" w:sz="0" w:space="0" w:color="auto"/>
        <w:right w:val="none" w:sz="0" w:space="0" w:color="auto"/>
      </w:divBdr>
    </w:div>
    <w:div w:id="1684433101">
      <w:bodyDiv w:val="1"/>
      <w:marLeft w:val="0"/>
      <w:marRight w:val="0"/>
      <w:marTop w:val="0"/>
      <w:marBottom w:val="0"/>
      <w:divBdr>
        <w:top w:val="none" w:sz="0" w:space="0" w:color="auto"/>
        <w:left w:val="none" w:sz="0" w:space="0" w:color="auto"/>
        <w:bottom w:val="none" w:sz="0" w:space="0" w:color="auto"/>
        <w:right w:val="none" w:sz="0" w:space="0" w:color="auto"/>
      </w:divBdr>
    </w:div>
    <w:div w:id="1705254059">
      <w:bodyDiv w:val="1"/>
      <w:marLeft w:val="0"/>
      <w:marRight w:val="0"/>
      <w:marTop w:val="0"/>
      <w:marBottom w:val="0"/>
      <w:divBdr>
        <w:top w:val="none" w:sz="0" w:space="0" w:color="auto"/>
        <w:left w:val="none" w:sz="0" w:space="0" w:color="auto"/>
        <w:bottom w:val="none" w:sz="0" w:space="0" w:color="auto"/>
        <w:right w:val="none" w:sz="0" w:space="0" w:color="auto"/>
      </w:divBdr>
    </w:div>
    <w:div w:id="1718355625">
      <w:bodyDiv w:val="1"/>
      <w:marLeft w:val="0"/>
      <w:marRight w:val="0"/>
      <w:marTop w:val="0"/>
      <w:marBottom w:val="0"/>
      <w:divBdr>
        <w:top w:val="none" w:sz="0" w:space="0" w:color="auto"/>
        <w:left w:val="none" w:sz="0" w:space="0" w:color="auto"/>
        <w:bottom w:val="none" w:sz="0" w:space="0" w:color="auto"/>
        <w:right w:val="none" w:sz="0" w:space="0" w:color="auto"/>
      </w:divBdr>
    </w:div>
    <w:div w:id="1730110384">
      <w:bodyDiv w:val="1"/>
      <w:marLeft w:val="0"/>
      <w:marRight w:val="0"/>
      <w:marTop w:val="0"/>
      <w:marBottom w:val="0"/>
      <w:divBdr>
        <w:top w:val="none" w:sz="0" w:space="0" w:color="auto"/>
        <w:left w:val="none" w:sz="0" w:space="0" w:color="auto"/>
        <w:bottom w:val="none" w:sz="0" w:space="0" w:color="auto"/>
        <w:right w:val="none" w:sz="0" w:space="0" w:color="auto"/>
      </w:divBdr>
    </w:div>
    <w:div w:id="1809741071">
      <w:bodyDiv w:val="1"/>
      <w:marLeft w:val="0"/>
      <w:marRight w:val="0"/>
      <w:marTop w:val="0"/>
      <w:marBottom w:val="0"/>
      <w:divBdr>
        <w:top w:val="none" w:sz="0" w:space="0" w:color="auto"/>
        <w:left w:val="none" w:sz="0" w:space="0" w:color="auto"/>
        <w:bottom w:val="none" w:sz="0" w:space="0" w:color="auto"/>
        <w:right w:val="none" w:sz="0" w:space="0" w:color="auto"/>
      </w:divBdr>
    </w:div>
    <w:div w:id="1815218874">
      <w:bodyDiv w:val="1"/>
      <w:marLeft w:val="0"/>
      <w:marRight w:val="0"/>
      <w:marTop w:val="0"/>
      <w:marBottom w:val="0"/>
      <w:divBdr>
        <w:top w:val="none" w:sz="0" w:space="0" w:color="auto"/>
        <w:left w:val="none" w:sz="0" w:space="0" w:color="auto"/>
        <w:bottom w:val="none" w:sz="0" w:space="0" w:color="auto"/>
        <w:right w:val="none" w:sz="0" w:space="0" w:color="auto"/>
      </w:divBdr>
    </w:div>
    <w:div w:id="1904290663">
      <w:bodyDiv w:val="1"/>
      <w:marLeft w:val="0"/>
      <w:marRight w:val="0"/>
      <w:marTop w:val="0"/>
      <w:marBottom w:val="0"/>
      <w:divBdr>
        <w:top w:val="none" w:sz="0" w:space="0" w:color="auto"/>
        <w:left w:val="none" w:sz="0" w:space="0" w:color="auto"/>
        <w:bottom w:val="none" w:sz="0" w:space="0" w:color="auto"/>
        <w:right w:val="none" w:sz="0" w:space="0" w:color="auto"/>
      </w:divBdr>
    </w:div>
    <w:div w:id="1947468005">
      <w:bodyDiv w:val="1"/>
      <w:marLeft w:val="0"/>
      <w:marRight w:val="0"/>
      <w:marTop w:val="0"/>
      <w:marBottom w:val="0"/>
      <w:divBdr>
        <w:top w:val="none" w:sz="0" w:space="0" w:color="auto"/>
        <w:left w:val="none" w:sz="0" w:space="0" w:color="auto"/>
        <w:bottom w:val="none" w:sz="0" w:space="0" w:color="auto"/>
        <w:right w:val="none" w:sz="0" w:space="0" w:color="auto"/>
      </w:divBdr>
    </w:div>
    <w:div w:id="2021660997">
      <w:bodyDiv w:val="1"/>
      <w:marLeft w:val="0"/>
      <w:marRight w:val="0"/>
      <w:marTop w:val="0"/>
      <w:marBottom w:val="0"/>
      <w:divBdr>
        <w:top w:val="none" w:sz="0" w:space="0" w:color="auto"/>
        <w:left w:val="none" w:sz="0" w:space="0" w:color="auto"/>
        <w:bottom w:val="none" w:sz="0" w:space="0" w:color="auto"/>
        <w:right w:val="none" w:sz="0" w:space="0" w:color="auto"/>
      </w:divBdr>
    </w:div>
    <w:div w:id="2052068974">
      <w:bodyDiv w:val="1"/>
      <w:marLeft w:val="0"/>
      <w:marRight w:val="0"/>
      <w:marTop w:val="0"/>
      <w:marBottom w:val="0"/>
      <w:divBdr>
        <w:top w:val="none" w:sz="0" w:space="0" w:color="auto"/>
        <w:left w:val="none" w:sz="0" w:space="0" w:color="auto"/>
        <w:bottom w:val="none" w:sz="0" w:space="0" w:color="auto"/>
        <w:right w:val="none" w:sz="0" w:space="0" w:color="auto"/>
      </w:divBdr>
    </w:div>
    <w:div w:id="2067678709">
      <w:bodyDiv w:val="1"/>
      <w:marLeft w:val="0"/>
      <w:marRight w:val="0"/>
      <w:marTop w:val="0"/>
      <w:marBottom w:val="0"/>
      <w:divBdr>
        <w:top w:val="none" w:sz="0" w:space="0" w:color="auto"/>
        <w:left w:val="none" w:sz="0" w:space="0" w:color="auto"/>
        <w:bottom w:val="none" w:sz="0" w:space="0" w:color="auto"/>
        <w:right w:val="none" w:sz="0" w:space="0" w:color="auto"/>
      </w:divBdr>
    </w:div>
    <w:div w:id="2120635145">
      <w:bodyDiv w:val="1"/>
      <w:marLeft w:val="0"/>
      <w:marRight w:val="0"/>
      <w:marTop w:val="0"/>
      <w:marBottom w:val="0"/>
      <w:divBdr>
        <w:top w:val="none" w:sz="0" w:space="0" w:color="auto"/>
        <w:left w:val="none" w:sz="0" w:space="0" w:color="auto"/>
        <w:bottom w:val="none" w:sz="0" w:space="0" w:color="auto"/>
        <w:right w:val="none" w:sz="0" w:space="0" w:color="auto"/>
      </w:divBdr>
    </w:div>
    <w:div w:id="212638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11759C-AB17-4876-A14C-F4C19F9BA4A8}">
  <we:reference id="wa104382081" version="1.14.0.0" store="zh-CN" storeType="OMEX"/>
  <we:alternateReferences>
    <we:reference id="wa104382081" version="1.14.0.0" store="WA104382081" storeType="OMEX"/>
  </we:alternateReferences>
  <we:properties>
    <we:property name="MENDELEY_CITATIONS" value="[{&quot;citationID&quot;:&quot;MENDELEY_CITATION_534a62a7-c2d3-434b-b7bb-12dc1be210cd&quot;,&quot;citationItems&quot;:[{&quot;id&quot;:&quot;19b49f73-e0e8-3d43-89b7-5c3fe8a9bdbc&quot;,&quot;itemData&quot;:{&quot;type&quot;:&quot;article-journal&quot;,&quot;id&quot;:&quot;19b49f73-e0e8-3d43-89b7-5c3fe8a9bdbc&quot;,&quot;title&quot;:&quot;Non-cell-autonomous regulation of root hair patterning genes by WRKY75 in Arabidopsis&quot;,&quot;author&quot;:[{&quot;family&quot;:&quot;Rishmawi&quot;,&quot;given&quot;:&quot;Louai&quot;,&quot;parse-names&quot;:false,&quot;dropping-particle&quot;:&quot;&quot;,&quot;non-dropping-particle&quot;:&quot;&quot;},{&quot;family&quot;:&quot;Pesch&quot;,&quot;given&quot;:&quot;Martina&quot;,&quot;parse-names&quot;:false,&quot;dropping-particle&quot;:&quot;&quot;,&quot;non-dropping-particle&quot;:&quot;&quot;},{&quot;family&quot;:&quot;Juengst&quot;,&quot;given&quot;:&quot;Christian&quot;,&quot;parse-names&quot;:false,&quot;dropping-particle&quot;:&quot;&quot;,&quot;non-dropping-particle&quot;:&quot;&quot;},{&quot;family&quot;:&quot;Schauss&quot;,&quot;given&quot;:&quot;Astrid C.&quot;,&quot;parse-names&quot;:false,&quot;dropping-particle&quot;:&quot;&quot;,&quot;non-dropping-particle&quot;:&quot;&quot;},{&quot;family&quot;:&quot;Schrader&quot;,&quot;given&quot;:&quot;Andrea&quot;,&quot;parse-names&quot;:false,&quot;dropping-particle&quot;:&quot;&quot;,&quot;non-dropping-particle&quot;:&quot;&quot;},{&quot;family&quot;:&quot;Hülskamp&quot;,&quot;given&quot;:&quot;Martin&quot;,&quot;parse-names&quot;:false,&quot;dropping-particle&quot;:&quot;&quot;,&quot;non-dropping-particle&quot;:&quot;&quot;}],&quot;container-title&quot;:&quot;Plant Physiology&quot;,&quot;DOI&quot;:&quot;10.1104/pp.113.233775&quot;,&quot;ISSN&quot;:&quot;15322548&quot;,&quot;PMID&quot;:&quot;24676857&quot;,&quot;issued&quot;:{&quot;date-parts&quot;:[[2014]]},&quot;abstract&quot;:&quot;In Arabidopsis (Arabidopsis thaliana), root hairs are formed in cell files over the cleft of underlying cortex cells. This pattern is established by a well-known gene regulatory network of transcription factors. In this study, we show that WRKY75 suppresses root hair development in nonroot hair files and that it represses the expression of TRIPTYCHON and CAPRICE. The WRKY75 protein binds to the CAPRICE promoter in a yeast one-hybrid assay. Binding to the promoter fragment requires an intact WRKY protein-binding motif, the W box. A comparison of the spatial expression of WRKY75 and the localization of the WRKY75 protein revealed that WRKY75 is expressed in the pericycle and vascular tissue and that the WRKY75 RNA or protein moves into the epidermis. © 2014 American Society of Plant Biologists. All rights reserved.&quot;},&quot;isTemporary&quot;:false},{&quot;id&quot;:&quot;4312bcd4-1e88-352d-a262-ad88c8039ccd&quot;,&quot;itemData&quot;:{&quot;type&quot;:&quot;article-journal&quot;,&quot;id&quot;:&quot;4312bcd4-1e88-352d-a262-ad88c8039ccd&quot;,&quot;title&quot;:&quot;WRKY75 transcription factor is a modulator of phosphate acquisition and root development in Arabidopsis&quot;,&quot;author&quot;:[{&quot;family&quot;:&quot;Devaiah&quot;,&quot;given&quot;:&quot;Ballachanda N.&quot;,&quot;parse-names&quot;:false,&quot;dropping-particle&quot;:&quot;&quot;,&quot;non-dropping-particle&quot;:&quot;&quot;},{&quot;family&quot;:&quot;Karthikeyan&quot;,&quot;given&quot;:&quot;Athikkattuvalasu S.&quot;,&quot;parse-names&quot;:false,&quot;dropping-particle&quot;:&quot;&quot;,&quot;non-dropping-particle&quot;:&quot;&quot;},{&quot;family&quot;:&quot;Raghothama&quot;,&quot;given&quot;:&quot;Kashchandra G.&quot;,&quot;parse-names&quot;:false,&quot;dropping-particle&quot;:&quot;&quot;,&quot;non-dropping-particle&quot;:&quot;&quot;}],&quot;container-title&quot;:&quot;Plant Physiology&quot;,&quot;DOI&quot;:&quot;10.1104/pp.106.093971&quot;,&quot;ISSN&quot;:&quot;00320889&quot;,&quot;PMID&quot;:&quot;17322336&quot;,&quot;issued&quot;:{&quot;date-parts&quot;:[[2007]]},&quot;abstract&quot;:&quot;Phosphate (Pi) deficiency limits plant growth and development, resulting in adaptive stress responses. Among the molecular determinants of Pi stress responses, transcription factors play a critical role in regulating adaptive mechanisms. WRKY75 is one of several transcription factors induced during Pi deprivation. In this study, we evaluated the role of the WRKY75 transcription factor in regulating Pi starvation responses in Arabidopsis (Arabidopsis thaliana). WRKY75 was found to be nuclear localized and induced differentially in the plant during Pi deficiency. Suppression of WRKY75 expression through RNAi silencing resulted in early accumulation of anthocyanin, indicating that the RNAi plants were more susceptible to Pi stress. Further analysis revealed that the expression of several genes involved in Pi starvation responses, including phosphatases, Mt4/TPS1-like genes, and high-affinity Pi transporters, was decreased when WRKY75 was suppressed. Consequently, Pi uptake of the mutant plant was also decreased during Pi starvation. In addition, when WRKY75 expression was suppressed, lateral root length and number, as well as root hair number, were significantly increased. However, changes in the root architecture were obvious under both Pi-sufficient and Pi-deficient conditions. This indicates that the regulatory effect of WRKY75 on root architecture could be independent of the Pi status of the plant. Together, these results suggest that WRKY75 is a modulator of Pi starvation responses as well as root development. WRKY75 is the first member of the WRKY transcription factor family reported to be involved in regulating a nutrient starvation response and root development. © 2007 American Society of Plant Biologists.&quot;},&quot;isTemporary&quot;:false}],&quot;properties&quot;:{&quot;noteIndex&quot;:0},&quot;isEdited&quot;:false,&quot;manualOverride&quot;:{&quot;isManuallyOverriden&quot;:false,&quot;citeprocText&quot;:&quot;(Devaiah &lt;i&gt;et al.&lt;/i&gt;, 2007; Rishmawi &lt;i&gt;et al.&lt;/i&gt;, 2014)&quot;,&quot;manualOverrideText&quot;:&quot;&quot;}},{&quot;citationID&quot;:&quot;MENDELEY_CITATION_74087852-5036-4287-978a-e187b9b38631&quot;,&quot;citationItems&quot;:[{&quot;id&quot;:&quot;71a06078-56e6-3b64-993e-5433030326e5&quot;,&quot;itemData&quot;:{&quot;type&quot;:&quot;article-journal&quot;,&quot;id&quot;:&quot;71a06078-56e6-3b64-993e-5433030326e5&quot;,&quot;title&quot;:&quot;Iron-Dependent Callose Deposition Adjusts Root Meristem Maintenance to Phosphate Availability&quot;,&quot;author&quot;:[{&quot;family&quot;:&quot;Müller&quot;,&quot;given&quot;:&quot;Jens&quot;,&quot;parse-names&quot;:false,&quot;dropping-particle&quot;:&quot;&quot;,&quot;non-dropping-particle&quot;:&quot;&quot;},{&quot;family&quot;:&quot;Toev&quot;,&quot;given&quot;:&quot;Theresa&quot;,&quot;parse-names&quot;:false,&quot;dropping-particle&quot;:&quot;&quot;,&quot;non-dropping-particle&quot;:&quot;&quot;},{&quot;family&quot;:&quot;Heisters&quot;,&quot;given&quot;:&quot;Marcus&quot;,&quot;parse-names&quot;:false,&quot;dropping-particle&quot;:&quot;&quot;,&quot;non-dropping-particle&quot;:&quot;&quot;},{&quot;family&quot;:&quot;Teller&quot;,&quot;given&quot;:&quot;Janine&quot;,&quot;parse-names&quot;:false,&quot;dropping-particle&quot;:&quot;&quot;,&quot;non-dropping-particle&quot;:&quot;&quot;},{&quot;family&quot;:&quot;Moore&quot;,&quot;given&quot;:&quot;Katie L.&quot;,&quot;parse-names&quot;:false,&quot;dropping-particle&quot;:&quot;&quot;,&quot;non-dropping-particle&quot;:&quot;&quot;},{&quot;family&quot;:&quot;Hause&quot;,&quot;given&quot;:&quot;Gerd&quot;,&quot;parse-names&quot;:false,&quot;dropping-particle&quot;:&quot;&quot;,&quot;non-dropping-particle&quot;:&quot;&quot;},{&quot;family&quot;:&quot;Dinesh&quot;,&quot;given&quot;:&quot;Dhurvas Chandrasekaran&quot;,&quot;parse-names&quot;:false,&quot;dropping-particle&quot;:&quot;&quot;,&quot;non-dropping-particle&quot;:&quot;&quot;},{&quot;family&quot;:&quot;Bürstenbinder&quot;,&quot;given&quot;:&quot;Katharina&quot;,&quot;parse-names&quot;:false,&quot;dropping-particle&quot;:&quot;&quot;,&quot;non-dropping-particle&quot;:&quot;&quot;},{&quot;family&quot;:&quot;Abel&quot;,&quot;given&quot;:&quot;Steffen&quot;,&quot;parse-names&quot;:false,&quot;dropping-particle&quot;:&quot;&quot;,&quot;non-dropping-particle&quot;:&quot;&quot;}],&quot;container-title&quot;:&quot;Developmental Cell&quot;,&quot;accessed&quot;:{&quot;date-parts&quot;:[[2019,8,26]]},&quot;DOI&quot;:&quot;10.1016/J.DEVCEL.2015.02.007&quot;,&quot;ISSN&quot;:&quot;1534-5807&quot;,&quot;URL&quot;:&quot;https://www.sciencedirect.com/science/article/pii/S1534580715001094?via%3Dihub&quot;,&quot;issued&quot;:{&quot;date-parts&quot;:[[2015,4,20]]},&quot;page&quot;:&quot;216-230&quot;,&quot;abstract&quot;:&quot;Plant root development is informed by numerous edaphic cues. Phosphate (Pi) availability impacts the root system architecture by adjusting meristem activity. However, the sensory mechanisms monitoring external Pi status are elusive. Two functionally interacting Arabidopsis genes, LPR1 (ferroxidase) and PDR2 (P5-type ATPase), are key players in root Pi sensing, which is modified by iron (Fe) availability. We show that the LPR1-PDR2 module facilitates, upon Pi limitation, cell-specific apoplastic Fe and callose deposition in the meristem and elongation zone of primary roots. Expression of cell-wall-targeted LPR1 determines the sites of Fe accumulation as well as callose production, which interferes with symplastic communication in the stem cell niche, as demonstrated by impaired SHORT-ROOT movement. Antagonistic interactions of Pi and Fe availability control primary root growth via meristem-specific callose formation, likely triggered by LPR1-dependent redox signaling. Our results link callose-regulated cell-to-cell signaling in root meristems to the perception of an abiotic cue.&quot;,&quot;publisher&quot;:&quot;Cell Press&quot;,&quot;issue&quot;:&quot;2&quot;,&quot;volume&quot;:&quot;33&quot;},&quot;isTemporary&quot;:false}],&quot;properties&quot;:{&quot;noteIndex&quot;:0},&quot;isEdited&quot;:false,&quot;manualOverride&quot;:{&quot;isManuallyOverriden&quot;:false,&quot;citeprocText&quot;:&quot;(Müller &lt;i&gt;et al.&lt;/i&gt;, 2015)&quot;,&quot;manualOverrideText&quot;:&quot;&quot;}},{&quot;citationID&quot;:&quot;MENDELEY_CITATION_62deb0e0-17df-41cf-a2d1-96be61a6a259&quot;,&quot;citationItems&quot;:[{&quot;id&quot;:&quot;71a06078-56e6-3b64-993e-5433030326e5&quot;,&quot;itemData&quot;:{&quot;type&quot;:&quot;article-journal&quot;,&quot;id&quot;:&quot;71a06078-56e6-3b64-993e-5433030326e5&quot;,&quot;title&quot;:&quot;Iron-Dependent Callose Deposition Adjusts Root Meristem Maintenance to Phosphate Availability&quot;,&quot;author&quot;:[{&quot;family&quot;:&quot;Müller&quot;,&quot;given&quot;:&quot;Jens&quot;,&quot;parse-names&quot;:false,&quot;dropping-particle&quot;:&quot;&quot;,&quot;non-dropping-particle&quot;:&quot;&quot;},{&quot;family&quot;:&quot;Toev&quot;,&quot;given&quot;:&quot;Theresa&quot;,&quot;parse-names&quot;:false,&quot;dropping-particle&quot;:&quot;&quot;,&quot;non-dropping-particle&quot;:&quot;&quot;},{&quot;family&quot;:&quot;Heisters&quot;,&quot;given&quot;:&quot;Marcus&quot;,&quot;parse-names&quot;:false,&quot;dropping-particle&quot;:&quot;&quot;,&quot;non-dropping-particle&quot;:&quot;&quot;},{&quot;family&quot;:&quot;Teller&quot;,&quot;given&quot;:&quot;Janine&quot;,&quot;parse-names&quot;:false,&quot;dropping-particle&quot;:&quot;&quot;,&quot;non-dropping-particle&quot;:&quot;&quot;},{&quot;family&quot;:&quot;Moore&quot;,&quot;given&quot;:&quot;Katie L.&quot;,&quot;parse-names&quot;:false,&quot;dropping-particle&quot;:&quot;&quot;,&quot;non-dropping-particle&quot;:&quot;&quot;},{&quot;family&quot;:&quot;Hause&quot;,&quot;given&quot;:&quot;Gerd&quot;,&quot;parse-names&quot;:false,&quot;dropping-particle&quot;:&quot;&quot;,&quot;non-dropping-particle&quot;:&quot;&quot;},{&quot;family&quot;:&quot;Dinesh&quot;,&quot;given&quot;:&quot;Dhurvas Chandrasekaran&quot;,&quot;parse-names&quot;:false,&quot;dropping-particle&quot;:&quot;&quot;,&quot;non-dropping-particle&quot;:&quot;&quot;},{&quot;family&quot;:&quot;Bürstenbinder&quot;,&quot;given&quot;:&quot;Katharina&quot;,&quot;parse-names&quot;:false,&quot;dropping-particle&quot;:&quot;&quot;,&quot;non-dropping-particle&quot;:&quot;&quot;},{&quot;family&quot;:&quot;Abel&quot;,&quot;given&quot;:&quot;Steffen&quot;,&quot;parse-names&quot;:false,&quot;dropping-particle&quot;:&quot;&quot;,&quot;non-dropping-particle&quot;:&quot;&quot;}],&quot;container-title&quot;:&quot;Developmental Cell&quot;,&quot;accessed&quot;:{&quot;date-parts&quot;:[[2019,8,26]]},&quot;DOI&quot;:&quot;10.1016/J.DEVCEL.2015.02.007&quot;,&quot;ISSN&quot;:&quot;1534-5807&quot;,&quot;URL&quot;:&quot;https://www.sciencedirect.com/science/article/pii/S1534580715001094?via%3Dihub&quot;,&quot;issued&quot;:{&quot;date-parts&quot;:[[2015,4,20]]},&quot;page&quot;:&quot;216-230&quot;,&quot;abstract&quot;:&quot;Plant root development is informed by numerous edaphic cues. Phosphate (Pi) availability impacts the root system architecture by adjusting meristem activity. However, the sensory mechanisms monitoring external Pi status are elusive. Two functionally interacting Arabidopsis genes, LPR1 (ferroxidase) and PDR2 (P5-type ATPase), are key players in root Pi sensing, which is modified by iron (Fe) availability. We show that the LPR1-PDR2 module facilitates, upon Pi limitation, cell-specific apoplastic Fe and callose deposition in the meristem and elongation zone of primary roots. Expression of cell-wall-targeted LPR1 determines the sites of Fe accumulation as well as callose production, which interferes with symplastic communication in the stem cell niche, as demonstrated by impaired SHORT-ROOT movement. Antagonistic interactions of Pi and Fe availability control primary root growth via meristem-specific callose formation, likely triggered by LPR1-dependent redox signaling. Our results link callose-regulated cell-to-cell signaling in root meristems to the perception of an abiotic cue.&quot;,&quot;publisher&quot;:&quot;Cell Press&quot;,&quot;issue&quot;:&quot;2&quot;,&quot;volume&quot;:&quot;33&quot;},&quot;isTemporary&quot;:false}],&quot;properties&quot;:{&quot;noteIndex&quot;:0},&quot;isEdited&quot;:false,&quot;manualOverride&quot;:{&quot;isManuallyOverriden&quot;:false,&quot;citeprocText&quot;:&quot;(Müller &lt;i&gt;et al.&lt;/i&gt;, 2015)&quot;,&quot;manualOverrideText&quot;:&quot;&quot;}},{&quot;citationID&quot;:&quot;MENDELEY_CITATION_08e3f16e-395a-4fcc-b85a-5a8a0dcdc238&quot;,&quot;citationItems&quot;:[{&quot;id&quot;:&quot;24f01634-8a3f-3580-a74b-f7435447d58c&quot;,&quot;itemData&quot;:{&quot;type&quot;:&quot;article-journal&quot;,&quot;id&quot;:&quot;24f01634-8a3f-3580-a74b-f7435447d58c&quot;,&quot;title&quot;:&quot;S-nitrosoglutathione promotes cell wall remodelling, alters the transcriptional profile and induces root hair formation in the hairless root hair defective 6 (rhd6) mutant of Arabidopsis thaliana&quot;,&quot;author&quot;:[{&quot;family&quot;:&quot;Moro&quot;,&quot;given&quot;:&quot;Camila Fernandes&quot;,&quot;parse-names&quot;:false,&quot;dropping-particle&quot;:&quot;&quot;,&quot;non-dropping-particle&quot;:&quot;&quot;},{&quot;family&quot;:&quot;Gaspar&quot;,&quot;given&quot;:&quot;Marilia&quot;,&quot;parse-names&quot;:false,&quot;dropping-particle&quot;:&quot;&quot;,&quot;non-dropping-particle&quot;:&quot;&quot;},{&quot;family&quot;:&quot;Silva&quot;,&quot;given&quot;:&quot;Felipe Rodrigues&quot;,&quot;parse-names&quot;:false,&quot;dropping-particle&quot;:&quot;&quot;,&quot;non-dropping-particle&quot;:&quot;da&quot;},{&quot;family&quot;:&quot;Pattathil&quot;,&quot;given&quot;:&quot;Sivakumar&quot;,&quot;parse-names&quot;:false,&quot;dropping-particle&quot;:&quot;&quot;,&quot;non-dropping-particle&quot;:&quot;&quot;},{&quot;family&quot;:&quot;Hahn&quot;,&quot;given&quot;:&quot;Michael G.&quot;,&quot;parse-names&quot;:false,&quot;dropping-particle&quot;:&quot;&quot;,&quot;non-dropping-particle&quot;:&quot;&quot;},{&quot;family&quot;:&quot;Salgado&quot;,&quot;given&quot;:&quot;Ione&quot;,&quot;parse-names&quot;:false,&quot;dropping-particle&quot;:&quot;&quot;,&quot;non-dropping-particle&quot;:&quot;&quot;},{&quot;family&quot;:&quot;Braga&quot;,&quot;given&quot;:&quot;Marcia Regina&quot;,&quot;parse-names&quot;:false,&quot;dropping-particle&quot;:&quot;&quot;,&quot;non-dropping-particle&quot;:&quot;&quot;}],&quot;container-title&quot;:&quot;New Phytologist&quot;,&quot;DOI&quot;:&quot;10.1111/nph.14309&quot;,&quot;ISSN&quot;:&quot;14698137&quot;,&quot;PMID&quot;:&quot;27880005&quot;,&quot;issued&quot;:{&quot;date-parts&quot;:[[2017]]},&quot;abstract&quot;:&quot;Nitric oxide (NO) exerts pleiotropic effects on plant development; however, its involvement in cell wall modification during root hair formation (RHF) has not yet been addressed. Here, mutants of Arabidopsis thaliana with altered root hair phenotypes were used to assess the involvement of S-nitrosoglutathione (GSNO), the primary NO source, in cell wall dynamics and gene expression in roots induced to form hairs. GSNO and auxin restored the root hair phenotype of the hairless root hair defective 6 (rhd6) mutant. A positive correlation was observed between increased NO production and RHF induced by auxin in rhd6 and transparent testa glabra (ttg) mutants. Deposition of an epitope within rhamnogalacturonan-I recognized by the CCRC-M2 antibody was delayed in root hair cells (trichoblasts) compared with nonhair cells (atrichoblasts). GSNO, but not auxin, restored the wild-type root glycome and transcriptome profiles in rhd6, modulating the expression of a large number of genes related to cell wall composition and metabolism, as well as those encoding ribosomal proteins, DNA and histone-modifying enzymes and proteins involved in post-translational modification. Our results demonstrate that NO plays a key role in cell wall remodelling in trichoblasts and suggest that it also participates in chromatin modification in root cells of A. thaliana.&quot;},&quot;isTemporary&quot;:false}],&quot;properties&quot;:{&quot;noteIndex&quot;:0},&quot;isEdited&quot;:false,&quot;manualOverride&quot;:{&quot;isManuallyOverriden&quot;:false,&quot;citeprocText&quot;:&quot;(Moro &lt;i&gt;et al.&lt;/i&gt;, 2017)&quot;,&quot;manualOverrideText&quot;:&quot;&quot;}},{&quot;citationID&quot;:&quot;MENDELEY_CITATION_289bc176-7494-4ec9-9ac3-476f2512d036&quot;,&quot;citationItems&quot;:[{&quot;id&quot;:&quot;32ab8db8-75de-317c-95b5-45291656a37e&quot;,&quot;itemData&quot;:{&quot;type&quot;:&quot;article-journal&quot;,&quot;id&quot;:&quot;32ab8db8-75de-317c-95b5-45291656a37e&quot;,&quot;title&quot;:&quot;The microtubule-associated protein MAP18 affects ROP2 GTPase activity during root hair growth&quot;,&quot;author&quot;:[{&quot;family&quot;:&quot;Kang&quot;,&quot;given&quot;:&quot;Erfang&quot;,&quot;parse-names&quot;:false,&quot;dropping-particle&quot;:&quot;&quot;,&quot;non-dropping-particle&quot;:&quot;&quot;},{&quot;family&quot;:&quot;Zheng&quot;,&quot;given&quot;:&quot;Mingzhi&quot;,&quot;parse-names&quot;:false,&quot;dropping-particle&quot;:&quot;&quot;,&quot;non-dropping-particle&quot;:&quot;&quot;},{&quot;family&quot;:&quot;Zhang&quot;,&quot;given&quot;:&quot;Yan&quot;,&quot;parse-names&quot;:false,&quot;dropping-particle&quot;:&quot;&quot;,&quot;non-dropping-particle&quot;:&quot;&quot;},{&quot;family&quot;:&quot;Yuan&quot;,&quot;given&quot;:&quot;Ming&quot;,&quot;parse-names&quot;:false,&quot;dropping-particle&quot;:&quot;&quot;,&quot;non-dropping-particle&quot;:&quot;&quot;},{&quot;family&quot;:&quot;Yalovsky&quot;,&quot;given&quot;:&quot;Shaul&quot;,&quot;parse-names&quot;:false,&quot;dropping-particle&quot;:&quot;&quot;,&quot;non-dropping-particle&quot;:&quot;&quot;},{&quot;family&quot;:&quot;Zhu&quot;,&quot;given&quot;:&quot;Lei&quot;,&quot;parse-names&quot;:false,&quot;dropping-particle&quot;:&quot;&quot;,&quot;non-dropping-particle&quot;:&quot;&quot;},{&quot;family&quot;:&quot;Fu&quot;,&quot;given&quot;:&quot;Ying&quot;,&quot;parse-names&quot;:false,&quot;dropping-particle&quot;:&quot;&quot;,&quot;non-dropping-particle&quot;:&quot;&quot;}],&quot;container-title&quot;:&quot;Plant Physiology&quot;,&quot;DOI&quot;:&quot;10.1104/pp.16.01243&quot;,&quot;ISSN&quot;:&quot;15322548&quot;,&quot;PMID&quot;:&quot;28314794&quot;,&quot;issued&quot;:{&quot;date-parts&quot;:[[2017]]},&quot;abstract&quot;:&quot;Establishment and maintenance of the polar site are important for root hair tip growth. We previously reported that Arabidopsis (Arabidopsis thaliana) MICROTUBULE-ASSOCIATED PROTEIN18 (MAP18) functions in controlling the direction of pollen tube growth and root hair elongation. Additionally, the Rop GTPase ROP2 was reported as a positive regulator of both root hair initiation and tip growth in Arabidopsis. Both loss of function of ROP2 and knockdown of MAP18 lead to a decrease in root hair length, whereas overexpression of either MAP18 or ROP2 causes multiple tips or a branching hair phenotype. However, it is unclear whether MAP18 and ROP2 coordinately regulate root hair growth. In this study, we demonstrate that MAP18 and ROP2 interact genetically and functionally. MAP18 interacts physically with ROP2 in vitro and in vivo and preferentially binds to the inactive form of the ROP2 protein. MAP18 promotes ROP2 activity during root hair tip growth. Further investigation revealed that MAP18 competes with RhoGTPase GDP DISSOCIATION INHIBITOR1/SUPERCENTIPEDE1 for binding to ROP2, in turn affecting the localization of active ROP2 in the plasma membrane of the root hair tip. These results reveal a novel function of MAP18 in the regulation of ROP2 activation during root hair growth.&quot;},&quot;isTemporary&quot;:false}],&quot;properties&quot;:{&quot;noteIndex&quot;:0},&quot;isEdited&quot;:false,&quot;manualOverride&quot;:{&quot;isManuallyOverriden&quot;:false,&quot;citeprocText&quot;:&quot;(Kang &lt;i&gt;et al.&lt;/i&gt;, 2017)&quot;,&quot;manualOverrideText&quot;:&quot;&quot;}},{&quot;citationID&quot;:&quot;MENDELEY_CITATION_db93e959-b880-4859-a8ed-e20e9b5730fe&quot;,&quot;citationItems&quot;:[{&quot;id&quot;:&quot;2abc287e-c181-3e7e-a567-b8244226822c&quot;,&quot;itemData&quot;:{&quot;type&quot;:&quot;article-journal&quot;,&quot;id&quot;:&quot;2abc287e-c181-3e7e-a567-b8244226822c&quot;,&quot;title&quot;:&quot;A mechanistic framework for auxin dependent Arabidopsis root hair elongation to low external phosphate&quot;,&quot;author&quot;:[{&quot;family&quot;:&quot;Bhosale&quot;,&quot;given&quot;:&quot;Rahul&quot;,&quot;parse-names&quot;:false,&quot;dropping-particle&quot;:&quot;&quot;,&quot;non-dropping-particle&quot;:&quot;&quot;},{&quot;family&quot;:&quot;Giri&quot;,&quot;given&quot;:&quot;Jitender&quot;,&quot;parse-names&quot;:false,&quot;dropping-particle&quot;:&quot;&quot;,&quot;non-dropping-particle&quot;:&quot;&quot;},{&quot;family&quot;:&quot;Pandey&quot;,&quot;given&quot;:&quot;Bipin K&quot;,&quot;parse-names&quot;:false,&quot;dropping-particle&quot;:&quot;&quot;,&quot;non-dropping-particle&quot;:&quot;&quot;},{&quot;family&quot;:&quot;Giehl&quot;,&quot;given&quot;:&quot;Ricardo F H&quot;,&quot;parse-names&quot;:false,&quot;dropping-particle&quot;:&quot;&quot;,&quot;non-dropping-particle&quot;:&quot;&quot;},{&quot;family&quot;:&quot;Hartmann&quot;,&quot;given&quot;:&quot;Anja&quot;,&quot;parse-names&quot;:false,&quot;dropping-particle&quot;:&quot;&quot;,&quot;non-dropping-particle&quot;:&quot;&quot;},{&quot;family&quot;:&quot;Traini&quot;,&quot;given&quot;:&quot;Richard&quot;,&quot;parse-names&quot;:false,&quot;dropping-particle&quot;:&quot;&quot;,&quot;non-dropping-particle&quot;:&quot;&quot;},{&quot;family&quot;:&quot;Truskina&quot;,&quot;given&quot;:&quot;Jekaterina&quot;,&quot;parse-names&quot;:false,&quot;dropping-particle&quot;:&quot;&quot;,&quot;non-dropping-particle&quot;:&quot;&quot;},{&quot;family&quot;:&quot;Leftley&quot;,&quot;given&quot;:&quot;Nicola&quot;,&quot;parse-names&quot;:false,&quot;dropping-particle&quot;:&quot;&quot;,&quot;non-dropping-particle&quot;:&quot;&quot;},{&quot;family&quot;:&quot;Hanlon&quot;,&quot;given&quot;:&quot;Meredith&quot;,&quot;parse-names&quot;:false,&quot;dropping-particle&quot;:&quot;&quot;,&quot;non-dropping-particle&quot;:&quot;&quot;},{&quot;family&quot;:&quot;Swarup&quot;,&quot;given&quot;:&quot;Kamal&quot;,&quot;parse-names&quot;:false,&quot;dropping-particle&quot;:&quot;&quot;,&quot;non-dropping-particle&quot;:&quot;&quot;},{&quot;family&quot;:&quot;Rashed&quot;,&quot;given&quot;:&quot;Afaf&quot;,&quot;parse-names&quot;:false,&quot;dropping-particle&quot;:&quot;&quot;,&quot;non-dropping-particle&quot;:&quot;&quot;},{&quot;family&quot;:&quot;Voß&quot;,&quot;given&quot;:&quot;Ute&quot;,&quot;parse-names&quot;:false,&quot;dropping-particle&quot;:&quot;&quot;,&quot;non-dropping-particle&quot;:&quot;&quot;},{&quot;family&quot;:&quot;Alonso&quot;,&quot;given&quot;:&quot;Jose&quot;,&quot;parse-names&quot;:false,&quot;dropping-particle&quot;:&quot;&quot;,&quot;non-dropping-particle&quot;:&quot;&quot;},{&quot;family&quot;:&quot;Stepanova&quot;,&quot;given&quot;:&quot;Anna&quot;,&quot;parse-names&quot;:false,&quot;dropping-particle&quot;:&quot;&quot;,&quot;non-dropping-particle&quot;:&quot;&quot;},{&quot;family&quot;:&quot;Yun&quot;,&quot;given&quot;:&quot;Jeonga&quot;,&quot;parse-names&quot;:false,&quot;dropping-particle&quot;:&quot;&quot;,&quot;non-dropping-particle&quot;:&quot;&quot;},{&quot;family&quot;:&quot;Ljung&quot;,&quot;given&quot;:&quot;Karin&quot;,&quot;parse-names&quot;:false,&quot;dropping-particle&quot;:&quot;&quot;,&quot;non-dropping-particle&quot;:&quot;&quot;},{&quot;family&quot;:&quot;Brown&quot;,&quot;given&quot;:&quot;Kathleen M&quot;,&quot;parse-names&quot;:false,&quot;dropping-particle&quot;:&quot;&quot;,&quot;non-dropping-particle&quot;:&quot;&quot;},{&quot;family&quot;:&quot;Lynch&quot;,&quot;given&quot;:&quot;Jonathan P&quot;,&quot;parse-names&quot;:false,&quot;dropping-particle&quot;:&quot;&quot;,&quot;non-dropping-particle&quot;:&quot;&quot;},{&quot;family&quot;:&quot;Dolan&quot;,&quot;given&quot;:&quot;Liam&quot;,&quot;parse-names&quot;:false,&quot;dropping-particle&quot;:&quot;&quot;,&quot;non-dropping-particle&quot;:&quot;&quot;},{&quot;family&quot;:&quot;Vernoux&quot;,&quot;given&quot;:&quot;Teva&quot;,&quot;parse-names&quot;:false,&quot;dropping-particle&quot;:&quot;&quot;,&quot;non-dropping-particle&quot;:&quot;&quot;},{&quot;family&quot;:&quot;Bishopp&quot;,&quot;given&quot;:&quot;Anthony&quot;,&quot;parse-names&quot;:false,&quot;dropping-particle&quot;:&quot;&quot;,&quot;non-dropping-particle&quot;:&quot;&quot;},{&quot;family&quot;:&quot;Wells&quot;,&quot;given&quot;:&quot;Darren&quot;,&quot;parse-names&quot;:false,&quot;dropping-particle&quot;:&quot;&quot;,&quot;non-dropping-particle&quot;:&quot;&quot;},{&quot;family&quot;:&quot;Wirén&quot;,&quot;given&quot;:&quot;Nicolaus&quot;,&quot;parse-names&quot;:false,&quot;dropping-particle&quot;:&quot;von&quot;,&quot;non-dropping-particle&quot;:&quot;&quot;},{&quot;family&quot;:&quot;Bennett&quot;,&quot;given&quot;:&quot;Malcolm J&quot;,&quot;parse-names&quot;:false,&quot;dropping-particle&quot;:&quot;&quot;,&quot;non-dropping-particle&quot;:&quot;&quot;},{&quot;family&quot;:&quot;Swarup&quot;,&quot;given&quot;:&quot;Ranjan&quot;,&quot;parse-names&quot;:false,&quot;dropping-particle&quot;:&quot;&quot;,&quot;non-dropping-particle&quot;:&quot;&quot;}],&quot;container-title&quot;:&quot;Nature Communications&quot;,&quot;DOI&quot;:&quot;10.1038/s41467-018-03851-3&quot;,&quot;ISSN&quot;:&quot;2041-1723&quot;,&quot;URL&quot;:&quot;http://dx.doi.org/10.1038/s41467-018-03851-3&quot;,&quot;issued&quot;:{&quot;date-parts&quot;:[[2018]]},&quot;page&quot;:&quot;1-9&quot;,&quot;publisher&quot;:&quot;Springer US&quot;},&quot;isTemporary&quot;:false}],&quot;properties&quot;:{&quot;noteIndex&quot;:0},&quot;isEdited&quot;:false,&quot;manualOverride&quot;:{&quot;isManuallyOverriden&quot;:false,&quot;citeprocText&quot;:&quot;(Bhosale &lt;i&gt;et al.&lt;/i&gt;, 2018)&quot;,&quot;manualOverrideText&quot;:&quot;&quot;}},{&quot;citationID&quot;:&quot;MENDELEY_CITATION_c998a4de-21fb-42b0-9ca1-f1bbb7eb089e&quot;,&quot;citationItems&quot;:[{&quot;id&quot;:&quot;45127136-43df-396a-ac38-9bd61a6d1c02&quot;,&quot;itemData&quot;:{&quot;type&quot;:&quot;article-journal&quot;,&quot;id&quot;:&quot;45127136-43df-396a-ac38-9bd61a6d1c02&quot;,&quot;title&quot;:&quot;Genetic Control of Root Hair Development in Arabidopsis thaliana.&quot;,&quot;author&quot;:[{&quot;family&quot;:&quot;Schiefelbein&quot;,&quot;given&quot;:&quot;J. W.&quot;,&quot;parse-names&quot;:false,&quot;dropping-particle&quot;:&quot;&quot;,&quot;non-dropping-particle&quot;:&quot;&quot;},{&quot;family&quot;:&quot;Somerville&quot;,&quot;given&quot;:&quot;C.&quot;,&quot;parse-names&quot;:false,&quot;dropping-particle&quot;:&quot;&quot;,&quot;non-dropping-particle&quot;:&quot;&quot;}],&quot;container-title&quot;:&quot;The Plant Cell&quot;,&quot;DOI&quot;:&quot;10.1105/tpc.2.3.235&quot;,&quot;ISSN&quot;:&quot;1040-4651&quot;,&quot;PMID&quot;:&quot;12354956&quot;,&quot;issued&quot;:{&quot;date-parts&quot;:[[1990]]},&quot;abstract&quot;:&quot;Visual examination of roots from 12,000 mutagenized Arabidopsis seedlings has led to the identification of more than 40 mutants impaired in root hair morphogenesis. Mutants from four phenotypic classes have been characterized in detail, and genetic tests show that these result from single nuclear recessive mutations in four different genes designated RHD1, RHD2, RHD3, and RHD4. The phenotypic analysis of the mutants and homozygous double mutants has led to a proposed model for root hair development and the stages at which the genes are normally required. The RHD1 gene product appears to be necessary for proper initiation of root hairs, whereas the RHD2, RHD3, and RHD4 gene products are required for normal hair elongation. These results demonstrate that root hair development in Arabidopsis is amenable to genetic dissection and should prove to be a useful model system to study the molecular mechanisms governing cell differentiation in plants.&quot;},&quot;isTemporary&quot;:false}],&quot;properties&quot;:{&quot;noteIndex&quot;:0},&quot;isEdited&quot;:false,&quot;manualOverride&quot;:{&quot;isManuallyOverriden&quot;:false,&quot;citeprocText&quot;:&quot;(Schiefelbein &amp;#38; Somerville, 1990)&quot;,&quot;manualOverrideText&quot;:&quot;&quot;}},{&quot;citationID&quot;:&quot;MENDELEY_CITATION_4bb51925-aa2a-4f7c-aa6a-979f70ba4c0a&quot;,&quot;citationItems&quot;:[{&quot;id&quot;:&quot;484a1edf-b231-3dc0-bdc0-e9781ffb0e83&quot;,&quot;itemData&quot;:{&quot;type&quot;:&quot;article-journal&quot;,&quot;id&quot;:&quot;484a1edf-b231-3dc0-bdc0-e9781ffb0e83&quot;,&quot;title&quot;:&quot;PLURIPETALA mediates ROP2 localization and stability in parallel to SCN1 but synergistically with TIP1 in root hairs&quot;,&quot;author&quot;:[{&quot;family&quot;:&quot;Chai&quot;,&quot;given&quot;:&quot;Sen&quot;,&quot;parse-names&quot;:false,&quot;dropping-particle&quot;:&quot;&quot;,&quot;non-dropping-particle&quot;:&quot;&quot;},{&quot;family&quot;:&quot;Ge&quot;,&quot;given&quot;:&quot;Fu Rong&quot;,&quot;parse-names&quot;:false,&quot;dropping-particle&quot;:&quot;&quot;,&quot;non-dropping-particle&quot;:&quot;&quot;},{&quot;family&quot;:&quot;Feng&quot;,&quot;given&quot;:&quot;Qiang Nan&quot;,&quot;parse-names&quot;:false,&quot;dropping-particle&quot;:&quot;&quot;,&quot;non-dropping-particle&quot;:&quot;&quot;},{&quot;family&quot;:&quot;Li&quot;,&quot;given&quot;:&quot;Sha&quot;,&quot;parse-names&quot;:false,&quot;dropping-particle&quot;:&quot;&quot;,&quot;non-dropping-particle&quot;:&quot;&quot;},{&quot;family&quot;:&quot;Zhang&quot;,&quot;given&quot;:&quot;Yan&quot;,&quot;parse-names&quot;:false,&quot;dropping-particle&quot;:&quot;&quot;,&quot;non-dropping-particle&quot;:&quot;&quot;}],&quot;container-title&quot;:&quot;The Plant journal : for cell and molecular biology&quot;,&quot;DOI&quot;:&quot;10.1111/tpj.13179&quot;,&quot;ISSN&quot;:&quot;1365313X&quot;,&quot;PMID&quot;:&quot;27037800&quot;,&quot;issued&quot;:{&quot;date-parts&quot;:[[2016]]},&quot;abstract&quot;:&quot;Prenylation, the post-translational attachment of prenyl groups to substrate proteins, can affect their distribution and interactomes. Arabidopsis PLURIPETALA (PLP) encodes the shared α subunit of two heterodimeric protein isoprenyltransferases, whose functional loss provides a unique opportunity to study developmental and cellular processes mediated by its prenylated substrates, such as ROP GTPases. As molecular switches, the distribution and activation of ROPs are mediated by various factors, including guanine nucleotide exchange factors, GTPase activating proteins, guanine nucleotide dissociation inhibitors (RhoGDIs), prenylation, and S-acylation. However, how these factors together ensure that dynamic ROP signalling is still obscure. We report here that a loss-of-function allele of PLP resulted in cytoplasmic accumulation of ROP2 in root hairs and reduced its stability. Consequently, two downstream events of ROP signalling, i.e. actin microfilament (MF) organization and the production of reactive oxygen species (ROS), were compromised. Genetic, cytological and biochemical evidence supports an additive interaction between prenylation and RhoGDI1/SCN1 in ROP2 distribution and stability whereas PLP acts synergistically with the protein S-acyl transferase TIP GROWTH DEFECTIVE1 during root hair growth. By using root hair growth as a model system, we uncovered complex interactions among prenylation, RhoGDIs, and S-acylation in dynamic ROP signalling.&quot;},&quot;isTemporary&quot;:false},{&quot;id&quot;:&quot;c8081432-2320-38f4-988d-76e50f513e5a&quot;,&quot;itemData&quot;:{&quot;type&quot;:&quot;article-journal&quot;,&quot;id&quot;:&quot;c8081432-2320-38f4-988d-76e50f513e5a&quot;,&quot;title&quot;:&quot;Protein palmitoylation is critical for the polar growth of root hairs in Arabidopsis&quot;,&quot;author&quot;:[{&quot;family&quot;:&quot;Zhang&quot;,&quot;given&quot;:&quot;Yu Ling&quot;,&quot;parse-names&quot;:false,&quot;dropping-particle&quot;:&quot;&quot;,&quot;non-dropping-particle&quot;:&quot;&quot;},{&quot;family&quot;:&quot;Li&quot;,&quot;given&quot;:&quot;En&quot;,&quot;parse-names&quot;:false,&quot;dropping-particle&quot;:&quot;&quot;,&quot;non-dropping-particle&quot;:&quot;&quot;},{&quot;family&quot;:&quot;Feng&quot;,&quot;given&quot;:&quot;Qiang Nan&quot;,&quot;parse-names&quot;:false,&quot;dropping-particle&quot;:&quot;&quot;,&quot;non-dropping-particle&quot;:&quot;&quot;},{&quot;family&quot;:&quot;Zhao&quot;,&quot;given&quot;:&quot;Xin Ying&quot;,&quot;parse-names&quot;:false,&quot;dropping-particle&quot;:&quot;&quot;,&quot;non-dropping-particle&quot;:&quot;&quot;},{&quot;family&quot;:&quot;Ge&quot;,&quot;given&quot;:&quot;Fu Rong&quot;,&quot;parse-names&quot;:false,&quot;dropping-particle&quot;:&quot;&quot;,&quot;non-dropping-particle&quot;:&quot;&quot;},{&quot;family&quot;:&quot;Zhang&quot;,&quot;given&quot;:&quot;Yan&quot;,&quot;parse-names&quot;:false,&quot;dropping-particle&quot;:&quot;&quot;,&quot;non-dropping-particle&quot;:&quot;&quot;},{&quot;family&quot;:&quot;Li&quot;,&quot;given&quot;:&quot;Sha&quot;,&quot;parse-names&quot;:false,&quot;dropping-particle&quot;:&quot;&quot;,&quot;non-dropping-particle&quot;:&quot;&quot;}],&quot;container-title&quot;:&quot;BMC Plant Biology&quot;,&quot;DOI&quot;:&quot;10.1186/s12870-015-0441-5&quot;,&quot;ISSN&quot;:&quot;14712229&quot;,&quot;PMID&quot;:&quot;25849075&quot;,&quot;issued&quot;:{&quot;date-parts&quot;:[[2015]]},&quot;abstract&quot;:&quot;Protein palmitoylation, which is critical for membrane association and subcellular targeting of many signaling proteins, is catalyzed mainly by protein S-acyl transferases (PATs). Only a few plant proteins have been experimentally verified to be subject to palmitoylation, such as ROP GTPases, calcineurin B like proteins (CBLs), and subunits of heterotrimeric G proteins. However, emerging evidence from palmitoyl proteomics hinted that protein palmitoylation as a post-translational modification might be widespread. Nonetheless, due to the large number of genes encoding PATs and the lack of consensus motifs for palmitoylation, progress on the roles of protein palmitoylation in plants has been slow. Results: We combined pharmacological and genetic approaches to examine the role of protein palmitoylation in root hair growth. Multiple PATs from different endomembrane compartments may participate in root hair growth, among which the Golgi-localized PAT24/TIP GROWTH DEFECTIVE1 (TIP1) plays a major role while the tonoplast-localized PAT10 plays a secondary role in root hair growth. A specific inhibitor for protein palmitoylation, 2-bromopalmitate (2-BP), compromised root hair elongation and polarity. Using various probes specific for cellular processes, we demonstrated that 2-BP impaired the dynamic polymerization of actin microfilaments (MF), the asymmetric plasma membrane (PM) localization of phosphatidylinositol (4,5)-bisphosphate (PIP), the dynamic distribution of RabA4b-positive post-Golgi secretion, and endocytic trafficking in root hairs. Conclusions: By combining pharmacological and genetic approaches and using root hairs as a model, we show that protein palmitoylation, regulated by protein S-acyl transferases at different endomembrane compartments such as the Golgi and the vacuole, is critical for the polar growth of root hairs in Arabidopsis. Inhibition of protein palmitoylation by 2-BP disturbed key intracellular activities in root hairs. Although some of these effects are likely indirect, the cytological data reported here will contribute to a deep understanding of protein palmitoylation during tip growth in plants.&quot;},&quot;isTemporary&quot;:false}],&quot;properties&quot;:{&quot;noteIndex&quot;:0},&quot;isEdited&quot;:false,&quot;manualOverride&quot;:{&quot;isManuallyOverriden&quot;:false,&quot;citeprocText&quot;:&quot;(Zhang &lt;i&gt;et al.&lt;/i&gt;, 2015; Chai &lt;i&gt;et al.&lt;/i&gt;, 2016)&quot;,&quot;manualOverrideText&quot;:&quot;&quot;}},{&quot;citationID&quot;:&quot;MENDELEY_CITATION_24b3448a-631d-40d5-b360-f60bb2196302&quot;,&quot;citationItems&quot;:[{&quot;id&quot;:&quot;e48cdb62-218e-31ad-b4fe-eb15b549c8be&quot;,&quot;itemData&quot;:{&quot;type&quot;:&quot;article&quot;,&quot;id&quot;:&quot;e48cdb62-218e-31ad-b4fe-eb15b549c8be&quot;,&quot;title&quot;:&quot;Auxin controlled by ethylene steers root development&quot;,&quot;author&quot;:[{&quot;family&quot;:&quot;Qin&quot;,&quot;given&quot;:&quot;Hua&quot;,&quot;parse-names&quot;:false,&quot;dropping-particle&quot;:&quot;&quot;,&quot;non-dropping-particle&quot;:&quot;&quot;},{&quot;family&quot;:&quot;Huang&quot;,&quot;given&quot;:&quot;Rongfeng&quot;,&quot;parse-names&quot;:false,&quot;dropping-particle&quot;:&quot;&quot;,&quot;non-dropping-particle&quot;:&quot;&quot;}],&quot;container-title&quot;:&quot;International Journal of Molecular Sciences&quot;,&quot;DOI&quot;:&quot;10.3390/ijms19113656&quot;,&quot;ISSN&quot;:&quot;14220067&quot;,&quot;PMID&quot;:&quot;30463285&quot;,&quot;issued&quot;:{&quot;date-parts&quot;:[[2018]]},&quot;abstract&quot;:&quot;Roots are important plant ground organs, which absorb water and nutrients to control plant growth and development. Phytohormones have been known to play a crucial role in the regulation of root growth, such as auxin and ethylene, which are central regulators of this process. Recent findings have revealed that root development and elongation regulated by ethylene are auxin dependent through alterations of auxin biosynthesis, transport and signaling. In this review, we focus on the recent advances in the study of auxin and auxin–ethylene crosstalk in plant root development, demonstrating that auxin and ethylene act synergistically to control primary root and root hair growth, but function antagonistically in lateral root formation. Moreover, ethylene modulates auxin biosynthesis, transport and signaling to fine-tune root growth and development. Thus, this review steps up the understanding of the regulation of auxin and ethylene in root growth.&quot;},&quot;isTemporary&quot;:false}],&quot;properties&quot;:{&quot;noteIndex&quot;:0},&quot;isEdited&quot;:false,&quot;manualOverride&quot;:{&quot;isManuallyOverriden&quot;:false,&quot;citeprocText&quot;:&quot;(Qin &amp;#38; Huang, 2018)&quot;,&quot;manualOverrideText&quot;:&quot;&quot;}},{&quot;citationID&quot;:&quot;MENDELEY_CITATION_d02ce3d4-7195-4843-9da5-6c4e2d53b7fd&quot;,&quot;citationItems&quot;:[{&quot;id&quot;:&quot;be12bab3-e2ab-3266-8a70-8bda49ebaa9f&quot;,&quot;itemData&quot;:{&quot;type&quot;:&quot;article-journal&quot;,&quot;id&quot;:&quot;be12bab3-e2ab-3266-8a70-8bda49ebaa9f&quot;,&quot;title&quot;:&quot;The M3 phosphorylation motif has been functionally conserved for intracellular trafficking of long-looped PIN-FORMEDs in the Arabidopsis root hair cell&quot;,&quot;author&quot;:[{&quot;family&quot;:&quot;Sasayama&quot;,&quot;given&quot;:&quot;Daisuke&quot;,&quot;parse-names&quot;:false,&quot;dropping-particle&quot;:&quot;&quot;,&quot;non-dropping-particle&quot;:&quot;&quot;},{&quot;family&quot;:&quot;Ganguly&quot;,&quot;given&quot;:&quot;Anindya&quot;,&quot;parse-names&quot;:false,&quot;dropping-particle&quot;:&quot;&quot;,&quot;non-dropping-particle&quot;:&quot;&quot;},{&quot;family&quot;:&quot;Park&quot;,&quot;given&quot;:&quot;Minho&quot;,&quot;parse-names&quot;:false,&quot;dropping-particle&quot;:&quot;&quot;,&quot;non-dropping-particle&quot;:&quot;&quot;},{&quot;family&quot;:&quot;Cho&quot;,&quot;given&quot;:&quot;Hyung Taeg&quot;,&quot;parse-names&quot;:false,&quot;dropping-particle&quot;:&quot;&quot;,&quot;non-dropping-particle&quot;:&quot;&quot;}],&quot;container-title&quot;:&quot;BMC Plant Biology&quot;,&quot;DOI&quot;:&quot;10.1186/1471-2229-13-189&quot;,&quot;ISSN&quot;:&quot;14712229&quot;,&quot;PMID&quot;:&quot;24274232&quot;,&quot;issued&quot;:{&quot;date-parts&quot;:[[2013]]},&quot;abstract&quot;:&quot;Background: PIN-FORMED (PIN) efflux carriers contribute to polar auxin transport and plant development by exhibiting dynamic and diverse asymmetrical localization patterns in the plasma membrane (PM). Phosphorylation of the central hydrophilic loop (HL) of PINs has been implicated in the regulation of PIN trafficking. Recently, we reported that a phosphorylatable motif (M3) in the PIN3-HL is necessary for the polarity, intracellular trafficking, and biological functions of PIN3. In this study, using the root hair system for PIN activity assay, we investigated whether this motif has been functionally conserved among long-HL PINs.Results: Root hair-specific overexpression of wild-type PIN1, 2, or 7 greatly inhibited root hair growth by depleting auxin levels in the root hair cell, whereas overexpression of M3 phosphorylation-defective PIN mutants failed to inhibit root hair growth. Consistent with this root hair phenotype, the PM localization of M3 phosphorylation-defective PIN1 and PIN7 was partially disrupted, resulting in less auxin efflux and restoration of root hair growth. Partial formation of brefeldin A-compartments in these phosphorylation-mutant PIN lines also suggested that their PM targeting was partially disrupted. On the other hand, compared with the PIN1 and PIN7 mutant proteins, M3-phosphorylation-defective PIN2 proteins were almost undetectable. However, the mutant PIN2 protein levels were restored by wortmannin treatment almost to the wild-type PIN2 level, indicating that the M3 motif of PIN2, unlike that of other PINs, is implicated in PIN2 trafficking to the vacuolar lytic pathway.Conclusions: These results suggest that the M3 phosphorylation motif has been functionally conserved to modulate the intracellular trafficking of long-HL PINs, but its specific function in trafficking has diverged among PIN members. © 2013 Sasayama et al.; licensee BioMed Central Ltd.&quot;},&quot;isTemporary&quot;:false}],&quot;properties&quot;:{&quot;noteIndex&quot;:0},&quot;isEdited&quot;:false,&quot;manualOverride&quot;:{&quot;isManuallyOverriden&quot;:false,&quot;citeprocText&quot;:&quot;(Sasayama &lt;i&gt;et al.&lt;/i&gt;, 2013)&quot;,&quot;manualOverrideText&quot;:&quot;&quot;}},{&quot;citationID&quot;:&quot;MENDELEY_CITATION_cd343e7f-4ab6-4ddd-8e3b-94017ff9ed38&quot;,&quot;citationItems&quot;:[{&quot;id&quot;:&quot;be12bab3-e2ab-3266-8a70-8bda49ebaa9f&quot;,&quot;itemData&quot;:{&quot;type&quot;:&quot;article-journal&quot;,&quot;id&quot;:&quot;be12bab3-e2ab-3266-8a70-8bda49ebaa9f&quot;,&quot;title&quot;:&quot;The M3 phosphorylation motif has been functionally conserved for intracellular trafficking of long-looped PIN-FORMEDs in the Arabidopsis root hair cell&quot;,&quot;author&quot;:[{&quot;family&quot;:&quot;Sasayama&quot;,&quot;given&quot;:&quot;Daisuke&quot;,&quot;parse-names&quot;:false,&quot;dropping-particle&quot;:&quot;&quot;,&quot;non-dropping-particle&quot;:&quot;&quot;},{&quot;family&quot;:&quot;Ganguly&quot;,&quot;given&quot;:&quot;Anindya&quot;,&quot;parse-names&quot;:false,&quot;dropping-particle&quot;:&quot;&quot;,&quot;non-dropping-particle&quot;:&quot;&quot;},{&quot;family&quot;:&quot;Park&quot;,&quot;given&quot;:&quot;Minho&quot;,&quot;parse-names&quot;:false,&quot;dropping-particle&quot;:&quot;&quot;,&quot;non-dropping-particle&quot;:&quot;&quot;},{&quot;family&quot;:&quot;Cho&quot;,&quot;given&quot;:&quot;Hyung Taeg&quot;,&quot;parse-names&quot;:false,&quot;dropping-particle&quot;:&quot;&quot;,&quot;non-dropping-particle&quot;:&quot;&quot;}],&quot;container-title&quot;:&quot;BMC Plant Biology&quot;,&quot;DOI&quot;:&quot;10.1186/1471-2229-13-189&quot;,&quot;ISSN&quot;:&quot;14712229&quot;,&quot;PMID&quot;:&quot;24274232&quot;,&quot;issued&quot;:{&quot;date-parts&quot;:[[2013]]},&quot;abstract&quot;:&quot;Background: PIN-FORMED (PIN) efflux carriers contribute to polar auxin transport and plant development by exhibiting dynamic and diverse asymmetrical localization patterns in the plasma membrane (PM). Phosphorylation of the central hydrophilic loop (HL) of PINs has been implicated in the regulation of PIN trafficking. Recently, we reported that a phosphorylatable motif (M3) in the PIN3-HL is necessary for the polarity, intracellular trafficking, and biological functions of PIN3. In this study, using the root hair system for PIN activity assay, we investigated whether this motif has been functionally conserved among long-HL PINs.Results: Root hair-specific overexpression of wild-type PIN1, 2, or 7 greatly inhibited root hair growth by depleting auxin levels in the root hair cell, whereas overexpression of M3 phosphorylation-defective PIN mutants failed to inhibit root hair growth. Consistent with this root hair phenotype, the PM localization of M3 phosphorylation-defective PIN1 and PIN7 was partially disrupted, resulting in less auxin efflux and restoration of root hair growth. Partial formation of brefeldin A-compartments in these phosphorylation-mutant PIN lines also suggested that their PM targeting was partially disrupted. On the other hand, compared with the PIN1 and PIN7 mutant proteins, M3-phosphorylation-defective PIN2 proteins were almost undetectable. However, the mutant PIN2 protein levels were restored by wortmannin treatment almost to the wild-type PIN2 level, indicating that the M3 motif of PIN2, unlike that of other PINs, is implicated in PIN2 trafficking to the vacuolar lytic pathway.Conclusions: These results suggest that the M3 phosphorylation motif has been functionally conserved to modulate the intracellular trafficking of long-HL PINs, but its specific function in trafficking has diverged among PIN members. © 2013 Sasayama et al.; licensee BioMed Central Ltd.&quot;},&quot;isTemporary&quot;:false}],&quot;properties&quot;:{&quot;noteIndex&quot;:0},&quot;isEdited&quot;:false,&quot;manualOverride&quot;:{&quot;isManuallyOverriden&quot;:false,&quot;citeprocText&quot;:&quot;(Sasayama &lt;i&gt;et al.&lt;/i&gt;, 2013)&quot;,&quot;manualOverrideText&quot;:&quot;&quot;}},{&quot;citationID&quot;:&quot;MENDELEY_CITATION_aaf02d76-0eaf-4e06-bc81-05b298654d55&quot;,&quot;citationItems&quot;:[{&quot;id&quot;:&quot;9c7da181-3179-3650-a725-1da711a5abdb&quot;,&quot;itemData&quot;:{&quot;type&quot;:&quot;article-journal&quot;,&quot;id&quot;:&quot;9c7da181-3179-3650-a725-1da711a5abdb&quot;,&quot;title&quot;:&quot;Inactivation of plasma membrane-localized CDPK-RELATED KINASE5 decelerates PIN2 exocytosis and root gravitropic response in Arabidopsis&quot;,&quot;author&quot;:[{&quot;family&quot;:&quot;Rigó&quot;,&quot;given&quot;:&quot;Gábor&quot;,&quot;parse-names&quot;:false,&quot;dropping-particle&quot;:&quot;&quot;,&quot;non-dropping-particle&quot;:&quot;&quot;},{&quot;family&quot;:&quot;Ayaydin&quot;,&quot;given&quot;:&quot;Ferhan&quot;,&quot;parse-names&quot;:false,&quot;dropping-particle&quot;:&quot;&quot;,&quot;non-dropping-particle&quot;:&quot;&quot;},{&quot;family&quot;:&quot;Tietz&quot;,&quot;given&quot;:&quot;Olaf&quot;,&quot;parse-names&quot;:false,&quot;dropping-particle&quot;:&quot;&quot;,&quot;non-dropping-particle&quot;:&quot;&quot;},{&quot;family&quot;:&quot;Zsigmond&quot;,&quot;given&quot;:&quot;Laura&quot;,&quot;parse-names&quot;:false,&quot;dropping-particle&quot;:&quot;&quot;,&quot;non-dropping-particle&quot;:&quot;&quot;},{&quot;family&quot;:&quot;Kovács&quot;,&quot;given&quot;:&quot;Hajnalka&quot;,&quot;parse-names&quot;:false,&quot;dropping-particle&quot;:&quot;&quot;,&quot;non-dropping-particle&quot;:&quot;&quot;},{&quot;family&quot;:&quot;Páy&quot;,&quot;given&quot;:&quot;Anikó&quot;,&quot;parse-names&quot;:false,&quot;dropping-particle&quot;:&quot;&quot;,&quot;non-dropping-particle&quot;:&quot;&quot;},{&quot;family&quot;:&quot;Salchert&quot;,&quot;given&quot;:&quot;Klaus&quot;,&quot;parse-names&quot;:false,&quot;dropping-particle&quot;:&quot;&quot;,&quot;non-dropping-particle&quot;:&quot;&quot;},{&quot;family&quot;:&quot;Darula&quot;,&quot;given&quot;:&quot;Zsuzsanna&quot;,&quot;parse-names&quot;:false,&quot;dropping-particle&quot;:&quot;&quot;,&quot;non-dropping-particle&quot;:&quot;&quot;},{&quot;family&quot;:&quot;Medzihradszky&quot;,&quot;given&quot;:&quot;Katalin F.&quot;,&quot;parse-names&quot;:false,&quot;dropping-particle&quot;:&quot;&quot;,&quot;non-dropping-particle&quot;:&quot;&quot;},{&quot;family&quot;:&quot;Szabados&quot;,&quot;given&quot;:&quot;László&quot;,&quot;parse-names&quot;:false,&quot;dropping-particle&quot;:&quot;&quot;,&quot;non-dropping-particle&quot;:&quot;&quot;},{&quot;family&quot;:&quot;Palme&quot;,&quot;given&quot;:&quot;Klaus&quot;,&quot;parse-names&quot;:false,&quot;dropping-particle&quot;:&quot;&quot;,&quot;non-dropping-particle&quot;:&quot;&quot;},{&quot;family&quot;:&quot;Koncz&quot;,&quot;given&quot;:&quot;Csaba&quot;,&quot;parse-names&quot;:false,&quot;dropping-particle&quot;:&quot;&quot;,&quot;non-dropping-particle&quot;:&quot;&quot;},{&quot;family&quot;:&quot;Cséplo&quot;,&quot;given&quot;:&quot;Ágnes&quot;,&quot;parse-names&quot;:false,&quot;dropping-particle&quot;:&quot;&quot;,&quot;non-dropping-particle&quot;:&quot;&quot;}],&quot;container-title&quot;:&quot;Plant Cell&quot;,&quot;DOI&quot;:&quot;10.1105/tpc.113.110452&quot;,&quot;ISSN&quot;:&quot;10404651&quot;,&quot;PMID&quot;:&quot;23673979&quot;,&quot;issued&quot;:{&quot;date-parts&quot;:[[2013]]},&quot;abstract&quot;:&quot;CRK5 is a member of the Arabidopsis thaliana Ca2+/calmodulin-dependent kinase-related kinase family. Here, we show that inactivation of CRK5 inhibits primary root elongation and delays gravitropic bending of shoots and roots. Reduced activity of the auxin-induced DR5-green fluorescent protein reporter suggests that auxin is depleted from crk5 root tips. However, no tip collapse is observed and the transcription of genes for auxin biosynthesis, AUXIN TRANSPORTER/AUXIN TRANSPORTERLIKE PROTEIN (AUX/LAX) auxin influx, and PIN-FORMED (PIN) efflux carriers is unaffected by the crk5 mutation. Whereas AUX1, PIN1, PIN3, PIN4, and PIN7 display normal localization, PIN2 is depleted from apical membranes of epidermal cells and shows basal to apical relocalization in the cortex of the crk5 root transition zone. This, together with an increase in the number of crk5 lateral root primordia, suggests facilitated auxin efflux through the cortex toward the elongation zone. CRK5 is a plasma membrane-associated kinase that forms U-shaped patterns facing outer lateral walls of epidermis and cortex cells. Brefeldin inhibition of exocytosis stimulates CRK5 internalization into brefeldin bodies. CRK5 phosphorylates the hydrophilic loop of PIN2 in vitro, and PIN2 shows accelerated accumulation in brefeldin bodies in the crk5 mutant. Delayed gravitropic response of the crk5 mutant thus likely reflects defective phosphorylation of PIN2 and deceleration of its brefeldin-sensitive membrane recycling. © 2013 American Society of Plant Biologists. All rights reserved.&quot;},&quot;isTemporary&quot;:false}],&quot;properties&quot;:{&quot;noteIndex&quot;:0},&quot;isEdited&quot;:false,&quot;manualOverride&quot;:{&quot;isManuallyOverriden&quot;:false,&quot;citeprocText&quot;:&quot;(Rigó &lt;i&gt;et al.&lt;/i&gt;, 2013)&quot;,&quot;manualOverrideText&quot;:&quot;&quot;}},{&quot;citationID&quot;:&quot;MENDELEY_CITATION_4713331c-16fd-4095-a8bb-3c10d56af948&quot;,&quot;citationItems&quot;:[{&quot;id&quot;:&quot;ad3044c4-b199-38ba-99d2-7beb46cbeb37&quot;,&quot;itemData&quot;:{&quot;type&quot;:&quot;article-journal&quot;,&quot;id&quot;:&quot;ad3044c4-b199-38ba-99d2-7beb46cbeb37&quot;,&quot;title&quot;:&quot;The Auxin-Regulated CrRLK1L Kinase ERULUS Controls Cell Wall Composition during Root Hair Tip Growth&quot;,&quot;author&quot;:[{&quot;family&quot;:&quot;Schoenaers&quot;,&quot;given&quot;:&quot;Sébastjen&quot;,&quot;parse-names&quot;:false,&quot;dropping-particle&quot;:&quot;&quot;,&quot;non-dropping-particle&quot;:&quot;&quot;},{&quot;family&quot;:&quot;Balcerowicz&quot;,&quot;given&quot;:&quot;Daria&quot;,&quot;parse-names&quot;:false,&quot;dropping-particle&quot;:&quot;&quot;,&quot;non-dropping-particle&quot;:&quot;&quot;},{&quot;family&quot;:&quot;Breen&quot;,&quot;given&quot;:&quot;Gordon&quot;,&quot;parse-names&quot;:false,&quot;dropping-particle&quot;:&quot;&quot;,&quot;non-dropping-particle&quot;:&quot;&quot;},{&quot;family&quot;:&quot;Hill&quot;,&quot;given&quot;:&quot;Kristine&quot;,&quot;parse-names&quot;:false,&quot;dropping-particle&quot;:&quot;&quot;,&quot;non-dropping-particle&quot;:&quot;&quot;},{&quot;family&quot;:&quot;Zdanio&quot;,&quot;given&quot;:&quot;Malgorzata&quot;,&quot;parse-names&quot;:false,&quot;dropping-particle&quot;:&quot;&quot;,&quot;non-dropping-particle&quot;:&quot;&quot;},{&quot;family&quot;:&quot;Mouille&quot;,&quot;given&quot;:&quot;Grégory&quot;,&quot;parse-names&quot;:false,&quot;dropping-particle&quot;:&quot;&quot;,&quot;non-dropping-particle&quot;:&quot;&quot;},{&quot;family&quot;:&quot;Holman&quot;,&quot;given&quot;:&quot;Tara J.&quot;,&quot;parse-names&quot;:false,&quot;dropping-particle&quot;:&quot;&quot;,&quot;non-dropping-particle&quot;:&quot;&quot;},{&quot;family&quot;:&quot;Oh&quot;,&quot;given&quot;:&quot;Jaesung&quot;,&quot;parse-names&quot;:false,&quot;dropping-particle&quot;:&quot;&quot;,&quot;non-dropping-particle&quot;:&quot;&quot;},{&quot;family&quot;:&quot;Wilson&quot;,&quot;given&quot;:&quot;Michael H.&quot;,&quot;parse-names&quot;:false,&quot;dropping-particle&quot;:&quot;&quot;,&quot;non-dropping-particle&quot;:&quot;&quot;},{&quot;family&quot;:&quot;Nikonorova&quot;,&quot;given&quot;:&quot;Natalia&quot;,&quot;parse-names&quot;:false,&quot;dropping-particle&quot;:&quot;&quot;,&quot;non-dropping-particle&quot;:&quot;&quot;},{&quot;family&quot;:&quot;Vu&quot;,&quot;given&quot;:&quot;Lam Dai&quot;,&quot;parse-names&quot;:false,&quot;dropping-particle&quot;:&quot;&quot;,&quot;non-dropping-particle&quot;:&quot;&quot;},{&quot;family&quot;:&quot;Smet&quot;,&quot;given&quot;:&quot;Ive&quot;,&quot;parse-names&quot;:false,&quot;dropping-particle&quot;:&quot;&quot;,&quot;non-dropping-particle&quot;:&quot;de&quot;},{&quot;family&quot;:&quot;Swarup&quot;,&quot;given&quot;:&quot;Ranjan&quot;,&quot;parse-names&quot;:false,&quot;dropping-particle&quot;:&quot;&quot;,&quot;non-dropping-particle&quot;:&quot;&quot;},{&quot;family&quot;:&quot;Vos&quot;,&quot;given&quot;:&quot;Winnok H.&quot;,&quot;parse-names&quot;:false,&quot;dropping-particle&quot;:&quot;&quot;,&quot;non-dropping-particle&quot;:&quot;de&quot;},{&quot;family&quot;:&quot;Pintelon&quot;,&quot;given&quot;:&quot;Isabel&quot;,&quot;parse-names&quot;:false,&quot;dropping-particle&quot;:&quot;&quot;,&quot;non-dropping-particle&quot;:&quot;&quot;},{&quot;family&quot;:&quot;Adriaensen&quot;,&quot;given&quot;:&quot;Dirk&quot;,&quot;parse-names&quot;:false,&quot;dropping-particle&quot;:&quot;&quot;,&quot;non-dropping-particle&quot;:&quot;&quot;},{&quot;family&quot;:&quot;Grierson&quot;,&quot;given&quot;:&quot;Claire&quot;,&quot;parse-names&quot;:false,&quot;dropping-particle&quot;:&quot;&quot;,&quot;non-dropping-particle&quot;:&quot;&quot;},{&quot;family&quot;:&quot;Bennett&quot;,&quot;given&quot;:&quot;Malcolm J.&quot;,&quot;parse-names&quot;:false,&quot;dropping-particle&quot;:&quot;&quot;,&quot;non-dropping-particle&quot;:&quot;&quot;},{&quot;family&quot;:&quot;Vissenberg&quot;,&quot;given&quot;:&quot;Kris&quot;,&quot;parse-names&quot;:false,&quot;dropping-particle&quot;:&quot;&quot;,&quot;non-dropping-particle&quot;:&quot;&quot;}],&quot;container-title&quot;:&quot;Current Biology&quot;,&quot;DOI&quot;:&quot;10.1016/j.cub.2018.01.050&quot;,&quot;ISSN&quot;:&quot;09609822&quot;,&quot;PMID&quot;:&quot;29478854&quot;,&quot;issued&quot;:{&quot;date-parts&quot;:[[2018]]},&quot;abstract&quot;:&quot;Root hairs facilitate a plant's ability to acquire soil anchorage and nutrients. Root hair growth is regulated by the plant hormone auxin and dependent on localized synthesis, secretion, and modification of the root hair tip cell wall. However, the exact cell wall regulators in root hairs controlled by auxin have yet to be determined. In this study, we describe the characterization of ERULUS (ERU), an auxin-induced Arabidopsis receptor-like kinase, whose expression is directly regulated by ARF7 and ARF19 transcription factors. ERU belongs to the Catharanthus roseus RECEPTOR-LIKE KINASE 1-LIKE (CrRLK1L) subfamily of putative cell wall sensor proteins. Imaging of a fluorescent fusion protein revealed that ERU is localized to the apical root hair plasma membrane. ERU regulates cell wall composition in root hairs and modulates pectin dynamics through negative control of pectin methylesterase (PME) activity. Mutant eru (−/−) root hairs accumulate de-esterified homogalacturonan and exhibit aberrant pectin Ca2+-binding site oscillations and increased PME activity. Up to 80% of the eru root hair phenotype is rescued by pharmacological supplementation with a PME-inhibiting catechin extract. ERU transcription is altered in specific cell wall-related root hair mutants, suggesting that it is a target for feedback regulation. Loss of ERU alters the phosphorylation status of FERONIA and H+-ATPases 1/2, regulators of apoplastic pH. Furthermore, H+-ATPases 1/2 and ERU are differentially phosphorylated in response to auxin. We conclude that ERULUS is a key auxin-controlled regulator of cell wall composition and pectin dynamics during root hair tip growth. Root hair growth increases root surface area for nutrient uptake. Schoenaers et al. report that auxin regulates the receptor-like kinase ERULUS, which localizes to the apical root hair plasma membrane, where it controls cell wall composition through pectin methylesterases and phosphorylation of cell-elongation regulators FERONIA and H+-ATPase 1/2.&quot;},&quot;isTemporary&quot;:false}],&quot;properties&quot;:{&quot;noteIndex&quot;:0},&quot;isEdited&quot;:false,&quot;manualOverride&quot;:{&quot;isManuallyOverriden&quot;:false,&quot;citeprocText&quot;:&quot;(Schoenaers &lt;i&gt;et al.&lt;/i&gt;, 2018)&quot;,&quot;manualOverrideText&quot;:&quot;&quot;}},{&quot;citationID&quot;:&quot;MENDELEY_CITATION_30aa9c50-7baf-4be6-bb38-a350f7cf1fe4&quot;,&quot;citationItems&quot;:[{&quot;id&quot;:&quot;ad3044c4-b199-38ba-99d2-7beb46cbeb37&quot;,&quot;itemData&quot;:{&quot;type&quot;:&quot;article-journal&quot;,&quot;id&quot;:&quot;ad3044c4-b199-38ba-99d2-7beb46cbeb37&quot;,&quot;title&quot;:&quot;The Auxin-Regulated CrRLK1L Kinase ERULUS Controls Cell Wall Composition during Root Hair Tip Growth&quot;,&quot;author&quot;:[{&quot;family&quot;:&quot;Schoenaers&quot;,&quot;given&quot;:&quot;Sébastjen&quot;,&quot;parse-names&quot;:false,&quot;dropping-particle&quot;:&quot;&quot;,&quot;non-dropping-particle&quot;:&quot;&quot;},{&quot;family&quot;:&quot;Balcerowicz&quot;,&quot;given&quot;:&quot;Daria&quot;,&quot;parse-names&quot;:false,&quot;dropping-particle&quot;:&quot;&quot;,&quot;non-dropping-particle&quot;:&quot;&quot;},{&quot;family&quot;:&quot;Breen&quot;,&quot;given&quot;:&quot;Gordon&quot;,&quot;parse-names&quot;:false,&quot;dropping-particle&quot;:&quot;&quot;,&quot;non-dropping-particle&quot;:&quot;&quot;},{&quot;family&quot;:&quot;Hill&quot;,&quot;given&quot;:&quot;Kristine&quot;,&quot;parse-names&quot;:false,&quot;dropping-particle&quot;:&quot;&quot;,&quot;non-dropping-particle&quot;:&quot;&quot;},{&quot;family&quot;:&quot;Zdanio&quot;,&quot;given&quot;:&quot;Malgorzata&quot;,&quot;parse-names&quot;:false,&quot;dropping-particle&quot;:&quot;&quot;,&quot;non-dropping-particle&quot;:&quot;&quot;},{&quot;family&quot;:&quot;Mouille&quot;,&quot;given&quot;:&quot;Grégory&quot;,&quot;parse-names&quot;:false,&quot;dropping-particle&quot;:&quot;&quot;,&quot;non-dropping-particle&quot;:&quot;&quot;},{&quot;family&quot;:&quot;Holman&quot;,&quot;given&quot;:&quot;Tara J.&quot;,&quot;parse-names&quot;:false,&quot;dropping-particle&quot;:&quot;&quot;,&quot;non-dropping-particle&quot;:&quot;&quot;},{&quot;family&quot;:&quot;Oh&quot;,&quot;given&quot;:&quot;Jaesung&quot;,&quot;parse-names&quot;:false,&quot;dropping-particle&quot;:&quot;&quot;,&quot;non-dropping-particle&quot;:&quot;&quot;},{&quot;family&quot;:&quot;Wilson&quot;,&quot;given&quot;:&quot;Michael H.&quot;,&quot;parse-names&quot;:false,&quot;dropping-particle&quot;:&quot;&quot;,&quot;non-dropping-particle&quot;:&quot;&quot;},{&quot;family&quot;:&quot;Nikonorova&quot;,&quot;given&quot;:&quot;Natalia&quot;,&quot;parse-names&quot;:false,&quot;dropping-particle&quot;:&quot;&quot;,&quot;non-dropping-particle&quot;:&quot;&quot;},{&quot;family&quot;:&quot;Vu&quot;,&quot;given&quot;:&quot;Lam Dai&quot;,&quot;parse-names&quot;:false,&quot;dropping-particle&quot;:&quot;&quot;,&quot;non-dropping-particle&quot;:&quot;&quot;},{&quot;family&quot;:&quot;Smet&quot;,&quot;given&quot;:&quot;Ive&quot;,&quot;parse-names&quot;:false,&quot;dropping-particle&quot;:&quot;&quot;,&quot;non-dropping-particle&quot;:&quot;de&quot;},{&quot;family&quot;:&quot;Swarup&quot;,&quot;given&quot;:&quot;Ranjan&quot;,&quot;parse-names&quot;:false,&quot;dropping-particle&quot;:&quot;&quot;,&quot;non-dropping-particle&quot;:&quot;&quot;},{&quot;family&quot;:&quot;Vos&quot;,&quot;given&quot;:&quot;Winnok H.&quot;,&quot;parse-names&quot;:false,&quot;dropping-particle&quot;:&quot;&quot;,&quot;non-dropping-particle&quot;:&quot;de&quot;},{&quot;family&quot;:&quot;Pintelon&quot;,&quot;given&quot;:&quot;Isabel&quot;,&quot;parse-names&quot;:false,&quot;dropping-particle&quot;:&quot;&quot;,&quot;non-dropping-particle&quot;:&quot;&quot;},{&quot;family&quot;:&quot;Adriaensen&quot;,&quot;given&quot;:&quot;Dirk&quot;,&quot;parse-names&quot;:false,&quot;dropping-particle&quot;:&quot;&quot;,&quot;non-dropping-particle&quot;:&quot;&quot;},{&quot;family&quot;:&quot;Grierson&quot;,&quot;given&quot;:&quot;Claire&quot;,&quot;parse-names&quot;:false,&quot;dropping-particle&quot;:&quot;&quot;,&quot;non-dropping-particle&quot;:&quot;&quot;},{&quot;family&quot;:&quot;Bennett&quot;,&quot;given&quot;:&quot;Malcolm J.&quot;,&quot;parse-names&quot;:false,&quot;dropping-particle&quot;:&quot;&quot;,&quot;non-dropping-particle&quot;:&quot;&quot;},{&quot;family&quot;:&quot;Vissenberg&quot;,&quot;given&quot;:&quot;Kris&quot;,&quot;parse-names&quot;:false,&quot;dropping-particle&quot;:&quot;&quot;,&quot;non-dropping-particle&quot;:&quot;&quot;}],&quot;container-title&quot;:&quot;Current Biology&quot;,&quot;DOI&quot;:&quot;10.1016/j.cub.2018.01.050&quot;,&quot;ISSN&quot;:&quot;09609822&quot;,&quot;PMID&quot;:&quot;29478854&quot;,&quot;issued&quot;:{&quot;date-parts&quot;:[[2018]]},&quot;abstract&quot;:&quot;Root hairs facilitate a plant's ability to acquire soil anchorage and nutrients. Root hair growth is regulated by the plant hormone auxin and dependent on localized synthesis, secretion, and modification of the root hair tip cell wall. However, the exact cell wall regulators in root hairs controlled by auxin have yet to be determined. In this study, we describe the characterization of ERULUS (ERU), an auxin-induced Arabidopsis receptor-like kinase, whose expression is directly regulated by ARF7 and ARF19 transcription factors. ERU belongs to the Catharanthus roseus RECEPTOR-LIKE KINASE 1-LIKE (CrRLK1L) subfamily of putative cell wall sensor proteins. Imaging of a fluorescent fusion protein revealed that ERU is localized to the apical root hair plasma membrane. ERU regulates cell wall composition in root hairs and modulates pectin dynamics through negative control of pectin methylesterase (PME) activity. Mutant eru (−/−) root hairs accumulate de-esterified homogalacturonan and exhibit aberrant pectin Ca2+-binding site oscillations and increased PME activity. Up to 80% of the eru root hair phenotype is rescued by pharmacological supplementation with a PME-inhibiting catechin extract. ERU transcription is altered in specific cell wall-related root hair mutants, suggesting that it is a target for feedback regulation. Loss of ERU alters the phosphorylation status of FERONIA and H+-ATPases 1/2, regulators of apoplastic pH. Furthermore, H+-ATPases 1/2 and ERU are differentially phosphorylated in response to auxin. We conclude that ERULUS is a key auxin-controlled regulator of cell wall composition and pectin dynamics during root hair tip growth. Root hair growth increases root surface area for nutrient uptake. Schoenaers et al. report that auxin regulates the receptor-like kinase ERULUS, which localizes to the apical root hair plasma membrane, where it controls cell wall composition through pectin methylesterases and phosphorylation of cell-elongation regulators FERONIA and H+-ATPase 1/2.&quot;},&quot;isTemporary&quot;:false}],&quot;properties&quot;:{&quot;noteIndex&quot;:0},&quot;isEdited&quot;:false,&quot;manualOverride&quot;:{&quot;isManuallyOverriden&quot;:false,&quot;citeprocText&quot;:&quot;(Schoenaers &lt;i&gt;et al.&lt;/i&gt;, 2018)&quot;,&quot;manualOverrideText&quot;:&quot;&quot;}},{&quot;citationID&quot;:&quot;MENDELEY_CITATION_474cee2f-0d74-482d-8782-8108d3e53dca&quot;,&quot;citationItems&quot;:[{&quot;id&quot;:&quot;ad3044c4-b199-38ba-99d2-7beb46cbeb37&quot;,&quot;itemData&quot;:{&quot;type&quot;:&quot;article-journal&quot;,&quot;id&quot;:&quot;ad3044c4-b199-38ba-99d2-7beb46cbeb37&quot;,&quot;title&quot;:&quot;The Auxin-Regulated CrRLK1L Kinase ERULUS Controls Cell Wall Composition during Root Hair Tip Growth&quot;,&quot;author&quot;:[{&quot;family&quot;:&quot;Schoenaers&quot;,&quot;given&quot;:&quot;Sébastjen&quot;,&quot;parse-names&quot;:false,&quot;dropping-particle&quot;:&quot;&quot;,&quot;non-dropping-particle&quot;:&quot;&quot;},{&quot;family&quot;:&quot;Balcerowicz&quot;,&quot;given&quot;:&quot;Daria&quot;,&quot;parse-names&quot;:false,&quot;dropping-particle&quot;:&quot;&quot;,&quot;non-dropping-particle&quot;:&quot;&quot;},{&quot;family&quot;:&quot;Breen&quot;,&quot;given&quot;:&quot;Gordon&quot;,&quot;parse-names&quot;:false,&quot;dropping-particle&quot;:&quot;&quot;,&quot;non-dropping-particle&quot;:&quot;&quot;},{&quot;family&quot;:&quot;Hill&quot;,&quot;given&quot;:&quot;Kristine&quot;,&quot;parse-names&quot;:false,&quot;dropping-particle&quot;:&quot;&quot;,&quot;non-dropping-particle&quot;:&quot;&quot;},{&quot;family&quot;:&quot;Zdanio&quot;,&quot;given&quot;:&quot;Malgorzata&quot;,&quot;parse-names&quot;:false,&quot;dropping-particle&quot;:&quot;&quot;,&quot;non-dropping-particle&quot;:&quot;&quot;},{&quot;family&quot;:&quot;Mouille&quot;,&quot;given&quot;:&quot;Grégory&quot;,&quot;parse-names&quot;:false,&quot;dropping-particle&quot;:&quot;&quot;,&quot;non-dropping-particle&quot;:&quot;&quot;},{&quot;family&quot;:&quot;Holman&quot;,&quot;given&quot;:&quot;Tara J.&quot;,&quot;parse-names&quot;:false,&quot;dropping-particle&quot;:&quot;&quot;,&quot;non-dropping-particle&quot;:&quot;&quot;},{&quot;family&quot;:&quot;Oh&quot;,&quot;given&quot;:&quot;Jaesung&quot;,&quot;parse-names&quot;:false,&quot;dropping-particle&quot;:&quot;&quot;,&quot;non-dropping-particle&quot;:&quot;&quot;},{&quot;family&quot;:&quot;Wilson&quot;,&quot;given&quot;:&quot;Michael H.&quot;,&quot;parse-names&quot;:false,&quot;dropping-particle&quot;:&quot;&quot;,&quot;non-dropping-particle&quot;:&quot;&quot;},{&quot;family&quot;:&quot;Nikonorova&quot;,&quot;given&quot;:&quot;Natalia&quot;,&quot;parse-names&quot;:false,&quot;dropping-particle&quot;:&quot;&quot;,&quot;non-dropping-particle&quot;:&quot;&quot;},{&quot;family&quot;:&quot;Vu&quot;,&quot;given&quot;:&quot;Lam Dai&quot;,&quot;parse-names&quot;:false,&quot;dropping-particle&quot;:&quot;&quot;,&quot;non-dropping-particle&quot;:&quot;&quot;},{&quot;family&quot;:&quot;Smet&quot;,&quot;given&quot;:&quot;Ive&quot;,&quot;parse-names&quot;:false,&quot;dropping-particle&quot;:&quot;&quot;,&quot;non-dropping-particle&quot;:&quot;de&quot;},{&quot;family&quot;:&quot;Swarup&quot;,&quot;given&quot;:&quot;Ranjan&quot;,&quot;parse-names&quot;:false,&quot;dropping-particle&quot;:&quot;&quot;,&quot;non-dropping-particle&quot;:&quot;&quot;},{&quot;family&quot;:&quot;Vos&quot;,&quot;given&quot;:&quot;Winnok H.&quot;,&quot;parse-names&quot;:false,&quot;dropping-particle&quot;:&quot;&quot;,&quot;non-dropping-particle&quot;:&quot;de&quot;},{&quot;family&quot;:&quot;Pintelon&quot;,&quot;given&quot;:&quot;Isabel&quot;,&quot;parse-names&quot;:false,&quot;dropping-particle&quot;:&quot;&quot;,&quot;non-dropping-particle&quot;:&quot;&quot;},{&quot;family&quot;:&quot;Adriaensen&quot;,&quot;given&quot;:&quot;Dirk&quot;,&quot;parse-names&quot;:false,&quot;dropping-particle&quot;:&quot;&quot;,&quot;non-dropping-particle&quot;:&quot;&quot;},{&quot;family&quot;:&quot;Grierson&quot;,&quot;given&quot;:&quot;Claire&quot;,&quot;parse-names&quot;:false,&quot;dropping-particle&quot;:&quot;&quot;,&quot;non-dropping-particle&quot;:&quot;&quot;},{&quot;family&quot;:&quot;Bennett&quot;,&quot;given&quot;:&quot;Malcolm J.&quot;,&quot;parse-names&quot;:false,&quot;dropping-particle&quot;:&quot;&quot;,&quot;non-dropping-particle&quot;:&quot;&quot;},{&quot;family&quot;:&quot;Vissenberg&quot;,&quot;given&quot;:&quot;Kris&quot;,&quot;parse-names&quot;:false,&quot;dropping-particle&quot;:&quot;&quot;,&quot;non-dropping-particle&quot;:&quot;&quot;}],&quot;container-title&quot;:&quot;Current Biology&quot;,&quot;DOI&quot;:&quot;10.1016/j.cub.2018.01.050&quot;,&quot;ISSN&quot;:&quot;09609822&quot;,&quot;PMID&quot;:&quot;29478854&quot;,&quot;issued&quot;:{&quot;date-parts&quot;:[[2018]]},&quot;abstract&quot;:&quot;Root hairs facilitate a plant's ability to acquire soil anchorage and nutrients. Root hair growth is regulated by the plant hormone auxin and dependent on localized synthesis, secretion, and modification of the root hair tip cell wall. However, the exact cell wall regulators in root hairs controlled by auxin have yet to be determined. In this study, we describe the characterization of ERULUS (ERU), an auxin-induced Arabidopsis receptor-like kinase, whose expression is directly regulated by ARF7 and ARF19 transcription factors. ERU belongs to the Catharanthus roseus RECEPTOR-LIKE KINASE 1-LIKE (CrRLK1L) subfamily of putative cell wall sensor proteins. Imaging of a fluorescent fusion protein revealed that ERU is localized to the apical root hair plasma membrane. ERU regulates cell wall composition in root hairs and modulates pectin dynamics through negative control of pectin methylesterase (PME) activity. Mutant eru (−/−) root hairs accumulate de-esterified homogalacturonan and exhibit aberrant pectin Ca2+-binding site oscillations and increased PME activity. Up to 80% of the eru root hair phenotype is rescued by pharmacological supplementation with a PME-inhibiting catechin extract. ERU transcription is altered in specific cell wall-related root hair mutants, suggesting that it is a target for feedback regulation. Loss of ERU alters the phosphorylation status of FERONIA and H+-ATPases 1/2, regulators of apoplastic pH. Furthermore, H+-ATPases 1/2 and ERU are differentially phosphorylated in response to auxin. We conclude that ERULUS is a key auxin-controlled regulator of cell wall composition and pectin dynamics during root hair tip growth. Root hair growth increases root surface area for nutrient uptake. Schoenaers et al. report that auxin regulates the receptor-like kinase ERULUS, which localizes to the apical root hair plasma membrane, where it controls cell wall composition through pectin methylesterases and phosphorylation of cell-elongation regulators FERONIA and H+-ATPase 1/2.&quot;},&quot;isTemporary&quot;:false}],&quot;properties&quot;:{&quot;noteIndex&quot;:0},&quot;isEdited&quot;:false,&quot;manualOverride&quot;:{&quot;isManuallyOverriden&quot;:false,&quot;citeprocText&quot;:&quot;(Schoenaers &lt;i&gt;et al.&lt;/i&gt;, 2018)&quot;,&quot;manualOverrideText&quot;:&quot;&quot;}},{&quot;citationID&quot;:&quot;MENDELEY_CITATION_b3dec67c-f4c8-4fab-8994-49a930c553e0&quot;,&quot;citationItems&quot;:[{&quot;id&quot;:&quot;a77fd5b1-af80-32c1-9782-405c37f0d5f6&quot;,&quot;itemData&quot;:{&quot;type&quot;:&quot;article-journal&quot;,&quot;id&quot;:&quot;a77fd5b1-af80-32c1-9782-405c37f0d5f6&quot;,&quot;title&quot;:&quot;The plant cell wall integrity maintenance and immune signaling systems cooperate to control stress responses in Arabidopsis thaliana&quot;,&quot;author&quot;:[{&quot;family&quot;:&quot;Engelsdorf&quot;,&quot;given&quot;:&quot;Timo&quot;,&quot;parse-names&quot;:false,&quot;dropping-particle&quot;:&quot;&quot;,&quot;non-dropping-particle&quot;:&quot;&quot;},{&quot;family&quot;:&quot;Gigli-Bisceglia&quot;,&quot;given&quot;:&quot;Nora&quot;,&quot;parse-names&quot;:false,&quot;dropping-particle&quot;:&quot;&quot;,&quot;non-dropping-particle&quot;:&quot;&quot;},{&quot;family&quot;:&quot;Veerabagu&quot;,&quot;given&quot;:&quot;Manikandan&quot;,&quot;parse-names&quot;:false,&quot;dropping-particle&quot;:&quot;&quot;,&quot;non-dropping-particle&quot;:&quot;&quot;},{&quot;family&quot;:&quot;McKenna&quot;,&quot;given&quot;:&quot;Joseph F.&quot;,&quot;parse-names&quot;:false,&quot;dropping-particle&quot;:&quot;&quot;,&quot;non-dropping-particle&quot;:&quot;&quot;},{&quot;family&quot;:&quot;Vaahtera&quot;,&quot;given&quot;:&quot;Lauri&quot;,&quot;parse-names&quot;:false,&quot;dropping-particle&quot;:&quot;&quot;,&quot;non-dropping-particle&quot;:&quot;&quot;},{&quot;family&quot;:&quot;Augstein&quot;,&quot;given&quot;:&quot;Frauke&quot;,&quot;parse-names&quot;:false,&quot;dropping-particle&quot;:&quot;&quot;,&quot;non-dropping-particle&quot;:&quot;&quot;},{&quot;family&quot;:&quot;Does&quot;,&quot;given&quot;:&quot;Dieuwertje&quot;,&quot;parse-names&quot;:false,&quot;dropping-particle&quot;:&quot;&quot;,&quot;non-dropping-particle&quot;:&quot;van der&quot;},{&quot;family&quot;:&quot;Zipfel&quot;,&quot;given&quot;:&quot;Cyril&quot;,&quot;parse-names&quot;:false,&quot;dropping-particle&quot;:&quot;&quot;,&quot;non-dropping-particle&quot;:&quot;&quot;},{&quot;family&quot;:&quot;Hamann&quot;,&quot;given&quot;:&quot;Thorsten&quot;,&quot;parse-names&quot;:false,&quot;dropping-particle&quot;:&quot;&quot;,&quot;non-dropping-particle&quot;:&quot;&quot;}],&quot;container-title&quot;:&quot;Science Signaling&quot;,&quot;DOI&quot;:&quot;10.1126/scisignal.aao3070&quot;,&quot;ISSN&quot;:&quot;19379145&quot;,&quot;PMID&quot;:&quot;29945884&quot;,&quot;issued&quot;:{&quot;date-parts&quot;:[[2018]]},&quot;abstract&quot;:&quot;Cell walls surround all plant cells, and their composition and structure are modified in a tightly controlled, adaptive manner to meet sometimes opposing functional requirements during growth and development. The plant cell wall integrity (CWI) maintenance mechanism controls these functional modifications, as well as responses to cell wall damage (CWD). We investigated how the CWI system mediates responses to CWD in Arabidopsis thaliana. CWD induced by cell wall–degrading enzymes or an inhibitor of cellulose biosynthesis elicited similar, turgor-sensitive stress responses. Phenotypic clustering with 27 genotypes identified a core group of receptor-like kinases (RLKs) and ion channels required for the activation of CWD responses. A genetic analysis showed that the RLK FEI2 and the plasma membrane–localized mechanosensitive Ca2+ channel MCA1 functioned downstream of the RLK THE1 in CWD perception. In contrast, pattern-triggered immunity (PTI) signaling components, including the receptors for plant elicitor peptides (AtPeps) PEPR1 and PEPR2, repressed responses to CWD. CWD induced the expression of PROPEP1 and PROPEP3, which encode the precursors of AtPep1 and AtPep3, and the release of PROPEP3 into the growth medium. Application of AtPep1 and AtPep3 repressed CWD-induced phytohormone accumulation in a concentration-dependent manner. These results suggest that AtPep-mediated signaling suppresses CWD-induced defense responses controlled by the CWI mechanism. This suppression was alleviated when PTI signaling downstream of PEPR1 and PEPR2 was impaired. Defense responses controlled by the CWI maintenance mechanism might thus compensate to some extent for the loss of PTI signaling elements.&quot;},&quot;isTemporary&quot;:false}],&quot;properties&quot;:{&quot;noteIndex&quot;:0},&quot;isEdited&quot;:false,&quot;manualOverride&quot;:{&quot;isManuallyOverriden&quot;:false,&quot;citeprocText&quot;:&quot;(Engelsdorf &lt;i&gt;et al.&lt;/i&gt;, 2018)&quot;,&quot;manualOverrideText&quot;:&quot;&quot;}},{&quot;citationID&quot;:&quot;MENDELEY_CITATION_09efb8fb-55a1-4139-bd93-099485ea3dc1&quot;,&quot;citationItems&quot;:[{&quot;id&quot;:&quot;a77fd5b1-af80-32c1-9782-405c37f0d5f6&quot;,&quot;itemData&quot;:{&quot;type&quot;:&quot;article-journal&quot;,&quot;id&quot;:&quot;a77fd5b1-af80-32c1-9782-405c37f0d5f6&quot;,&quot;title&quot;:&quot;The plant cell wall integrity maintenance and immune signaling systems cooperate to control stress responses in Arabidopsis thaliana&quot;,&quot;author&quot;:[{&quot;family&quot;:&quot;Engelsdorf&quot;,&quot;given&quot;:&quot;Timo&quot;,&quot;parse-names&quot;:false,&quot;dropping-particle&quot;:&quot;&quot;,&quot;non-dropping-particle&quot;:&quot;&quot;},{&quot;family&quot;:&quot;Gigli-Bisceglia&quot;,&quot;given&quot;:&quot;Nora&quot;,&quot;parse-names&quot;:false,&quot;dropping-particle&quot;:&quot;&quot;,&quot;non-dropping-particle&quot;:&quot;&quot;},{&quot;family&quot;:&quot;Veerabagu&quot;,&quot;given&quot;:&quot;Manikandan&quot;,&quot;parse-names&quot;:false,&quot;dropping-particle&quot;:&quot;&quot;,&quot;non-dropping-particle&quot;:&quot;&quot;},{&quot;family&quot;:&quot;McKenna&quot;,&quot;given&quot;:&quot;Joseph F.&quot;,&quot;parse-names&quot;:false,&quot;dropping-particle&quot;:&quot;&quot;,&quot;non-dropping-particle&quot;:&quot;&quot;},{&quot;family&quot;:&quot;Vaahtera&quot;,&quot;given&quot;:&quot;Lauri&quot;,&quot;parse-names&quot;:false,&quot;dropping-particle&quot;:&quot;&quot;,&quot;non-dropping-particle&quot;:&quot;&quot;},{&quot;family&quot;:&quot;Augstein&quot;,&quot;given&quot;:&quot;Frauke&quot;,&quot;parse-names&quot;:false,&quot;dropping-particle&quot;:&quot;&quot;,&quot;non-dropping-particle&quot;:&quot;&quot;},{&quot;family&quot;:&quot;Does&quot;,&quot;given&quot;:&quot;Dieuwertje&quot;,&quot;parse-names&quot;:false,&quot;dropping-particle&quot;:&quot;&quot;,&quot;non-dropping-particle&quot;:&quot;van der&quot;},{&quot;family&quot;:&quot;Zipfel&quot;,&quot;given&quot;:&quot;Cyril&quot;,&quot;parse-names&quot;:false,&quot;dropping-particle&quot;:&quot;&quot;,&quot;non-dropping-particle&quot;:&quot;&quot;},{&quot;family&quot;:&quot;Hamann&quot;,&quot;given&quot;:&quot;Thorsten&quot;,&quot;parse-names&quot;:false,&quot;dropping-particle&quot;:&quot;&quot;,&quot;non-dropping-particle&quot;:&quot;&quot;}],&quot;container-title&quot;:&quot;Science Signaling&quot;,&quot;DOI&quot;:&quot;10.1126/scisignal.aao3070&quot;,&quot;ISSN&quot;:&quot;19379145&quot;,&quot;PMID&quot;:&quot;29945884&quot;,&quot;issued&quot;:{&quot;date-parts&quot;:[[2018]]},&quot;abstract&quot;:&quot;Cell walls surround all plant cells, and their composition and structure are modified in a tightly controlled, adaptive manner to meet sometimes opposing functional requirements during growth and development. The plant cell wall integrity (CWI) maintenance mechanism controls these functional modifications, as well as responses to cell wall damage (CWD). We investigated how the CWI system mediates responses to CWD in Arabidopsis thaliana. CWD induced by cell wall–degrading enzymes or an inhibitor of cellulose biosynthesis elicited similar, turgor-sensitive stress responses. Phenotypic clustering with 27 genotypes identified a core group of receptor-like kinases (RLKs) and ion channels required for the activation of CWD responses. A genetic analysis showed that the RLK FEI2 and the plasma membrane–localized mechanosensitive Ca2+ channel MCA1 functioned downstream of the RLK THE1 in CWD perception. In contrast, pattern-triggered immunity (PTI) signaling components, including the receptors for plant elicitor peptides (AtPeps) PEPR1 and PEPR2, repressed responses to CWD. CWD induced the expression of PROPEP1 and PROPEP3, which encode the precursors of AtPep1 and AtPep3, and the release of PROPEP3 into the growth medium. Application of AtPep1 and AtPep3 repressed CWD-induced phytohormone accumulation in a concentration-dependent manner. These results suggest that AtPep-mediated signaling suppresses CWD-induced defense responses controlled by the CWI mechanism. This suppression was alleviated when PTI signaling downstream of PEPR1 and PEPR2 was impaired. Defense responses controlled by the CWI maintenance mechanism might thus compensate to some extent for the loss of PTI signaling elements.&quot;},&quot;isTemporary&quot;:false}],&quot;properties&quot;:{&quot;noteIndex&quot;:0},&quot;isEdited&quot;:false,&quot;manualOverride&quot;:{&quot;isManuallyOverriden&quot;:false,&quot;citeprocText&quot;:&quot;(Engelsdorf &lt;i&gt;et al.&lt;/i&gt;, 2018)&quot;,&quot;manualOverrideText&quot;:&quot;&quot;}},{&quot;citationID&quot;:&quot;MENDELEY_CITATION_a19b47fb-6b3c-4ad3-b015-00aa7126f3e6&quot;,&quot;citationItems&quot;:[{&quot;id&quot;:&quot;c215a73e-6b90-3c2c-9c98-f2985f63c7a5&quot;,&quot;itemData&quot;:{&quot;type&quot;:&quot;article-journal&quot;,&quot;id&quot;:&quot;c215a73e-6b90-3c2c-9c98-f2985f63c7a5&quot;,&quot;title&quot;:&quot;Functional characterization of genes mediating cell wall metabolism and responses to plant cell wall integrity impairment&quot;,&quot;author&quot;:[{&quot;family&quot;:&quot;Engelsdorf&quot;,&quot;given&quot;:&quot;Timo&quot;,&quot;parse-names&quot;:false,&quot;dropping-particle&quot;:&quot;&quot;,&quot;non-dropping-particle&quot;:&quot;&quot;},{&quot;family&quot;:&quot;Kjaer&quot;,&quot;given&quot;:&quot;Lars&quot;,&quot;parse-names&quot;:false,&quot;dropping-particle&quot;:&quot;&quot;,&quot;non-dropping-particle&quot;:&quot;&quot;},{&quot;family&quot;:&quot;Gigli-Bisceglia&quot;,&quot;given&quot;:&quot;Nora&quot;,&quot;parse-names&quot;:false,&quot;dropping-particle&quot;:&quot;&quot;,&quot;non-dropping-particle&quot;:&quot;&quot;},{&quot;family&quot;:&quot;Vaahtera&quot;,&quot;given&quot;:&quot;Lauri&quot;,&quot;parse-names&quot;:false,&quot;dropping-particle&quot;:&quot;&quot;,&quot;non-dropping-particle&quot;:&quot;&quot;},{&quot;family&quot;:&quot;Bauer&quot;,&quot;given&quot;:&quot;Stefan&quot;,&quot;parse-names&quot;:false,&quot;dropping-particle&quot;:&quot;&quot;,&quot;non-dropping-particle&quot;:&quot;&quot;},{&quot;family&quot;:&quot;Miedes&quot;,&quot;given&quot;:&quot;Eva&quot;,&quot;parse-names&quot;:false,&quot;dropping-particle&quot;:&quot;&quot;,&quot;non-dropping-particle&quot;:&quot;&quot;},{&quot;family&quot;:&quot;Wormit&quot;,&quot;given&quot;:&quot;Alexandra&quot;,&quot;parse-names&quot;:false,&quot;dropping-particle&quot;:&quot;&quot;,&quot;non-dropping-particle&quot;:&quot;&quot;},{&quot;family&quot;:&quot;James&quot;,&quot;given&quot;:&quot;Lucinda&quot;,&quot;parse-names&quot;:false,&quot;dropping-particle&quot;:&quot;&quot;,&quot;non-dropping-particle&quot;:&quot;&quot;},{&quot;family&quot;:&quot;Chairam&quot;,&quot;given&quot;:&quot;Issariya&quot;,&quot;parse-names&quot;:false,&quot;dropping-particle&quot;:&quot;&quot;,&quot;non-dropping-particle&quot;:&quot;&quot;},{&quot;family&quot;:&quot;Molina&quot;,&quot;given&quot;:&quot;Antonio&quot;,&quot;parse-names&quot;:false,&quot;dropping-particle&quot;:&quot;&quot;,&quot;non-dropping-particle&quot;:&quot;&quot;},{&quot;family&quot;:&quot;Hamann&quot;,&quot;given&quot;:&quot;Thorsten&quot;,&quot;parse-names&quot;:false,&quot;dropping-particle&quot;:&quot;&quot;,&quot;non-dropping-particle&quot;:&quot;&quot;}],&quot;container-title&quot;:&quot;BMC Plant Biology&quot;,&quot;DOI&quot;:&quot;10.1186/s12870-019-1934-4&quot;,&quot;ISSN&quot;:&quot;14712229&quot;,&quot;PMID&quot;:&quot;31319813&quot;,&quot;issued&quot;:{&quot;date-parts&quot;:[[2019]]},&quot;abstract&quot;:&quot;Background: Plant cell walls participate in all plant-environment interactions. Maintaining cell wall integrity (CWI) during these interactions is essential. This realization led to increased interest in CWI and resulted in knowledge regarding early perception and signalling mechanisms active during CWI maintenance. By contrast, knowledge regarding processes mediating changes in cell wall metabolism upon CWI impairment is very limited. Results: To identify genes involved and to investigate their contributions to the processes we selected 23 genes with altered expression in response to CWI impairment and characterized the impact of T-DNA insertions in these genes on cell wall composition using Fourier-Transform Infrared Spectroscopy (FTIR) in Arabidopsis thaliana seedlings. Insertions in 14 genes led to cell wall phenotypes detectable by FTIR. A detailed analysis of four genes found that their altered expression upon CWI impairment is dependent on THE1 activity, a key component of CWI maintenance. Phenotypic characterizations of insertion lines suggest that the four genes are required for particular aspects of CWI maintenance, cell wall composition or resistance to Plectosphaerella cucumerina infection in adult plants. Conclusion: Taken together, the results implicate the genes in responses to CWI impairment, cell wall metabolism and/or pathogen defence, thus identifying new molecular components and processes relevant for CWI maintenance.&quot;},&quot;isTemporary&quot;:false}],&quot;properties&quot;:{&quot;noteIndex&quot;:0},&quot;isEdited&quot;:false,&quot;manualOverride&quot;:{&quot;isManuallyOverriden&quot;:false,&quot;citeprocText&quot;:&quot;(Engelsdorf &lt;i&gt;et al.&lt;/i&gt;, 2019)&quot;,&quot;manualOverrideText&quot;:&quot;&quot;}}]"/>
    <we:property name="MENDELEY_CITATIONS_STYLE" value="&quot;https://www.zotero.org/styles/new-phytologist&quot;"/>
    <we:property name="MENDELEY_PROFILE_ID" value="&quot;5f924efc498d03a464ba341140032e9cca65d386&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ABB52-F1B3-45C1-AEF6-CBDEE33D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1473</Words>
  <Characters>8397</Characters>
  <Application>Microsoft Office Word</Application>
  <DocSecurity>0</DocSecurity>
  <Lines>69</Lines>
  <Paragraphs>19</Paragraphs>
  <ScaleCrop>false</ScaleCrop>
  <Company/>
  <LinksUpToDate>false</LinksUpToDate>
  <CharactersWithSpaces>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Aiwen Deng</dc:creator>
  <cp:lastModifiedBy>DELL</cp:lastModifiedBy>
  <cp:revision>18</cp:revision>
  <dcterms:created xsi:type="dcterms:W3CDTF">2022-01-13T04:44:00Z</dcterms:created>
  <dcterms:modified xsi:type="dcterms:W3CDTF">2022-01-25T10:05:00Z</dcterms:modified>
</cp:coreProperties>
</file>