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B32E" w14:textId="77777777" w:rsidR="00E27AF7" w:rsidRPr="006108CA" w:rsidRDefault="00E27AF7" w:rsidP="00E27AF7">
      <w:pPr>
        <w:spacing w:after="160" w:line="259" w:lineRule="auto"/>
        <w:rPr>
          <w:rFonts w:eastAsia="Times New Roman" w:cs="Times New Roman"/>
          <w:b/>
          <w:szCs w:val="24"/>
        </w:rPr>
      </w:pPr>
      <w:r w:rsidRPr="006108CA">
        <w:rPr>
          <w:rFonts w:eastAsia="Times New Roman" w:cs="Times New Roman"/>
          <w:b/>
          <w:szCs w:val="24"/>
        </w:rPr>
        <w:t>Supplementary Table 3: Moral conflicts associated with PMIDE categories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E27AF7" w:rsidRPr="006108CA" w14:paraId="51F23271" w14:textId="77777777" w:rsidTr="00E27AF7">
        <w:tc>
          <w:tcPr>
            <w:tcW w:w="4675" w:type="dxa"/>
            <w:shd w:val="clear" w:color="auto" w:fill="F2F2F2" w:themeFill="background1" w:themeFillShade="F2"/>
          </w:tcPr>
          <w:p w14:paraId="69C1C912" w14:textId="77777777" w:rsidR="00E27AF7" w:rsidRPr="00E27AF7" w:rsidRDefault="00E27AF7" w:rsidP="00E27AF7">
            <w:pPr>
              <w:spacing w:before="0" w:after="0" w:line="259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27AF7">
              <w:rPr>
                <w:rFonts w:eastAsia="Times New Roman" w:cs="Times New Roman"/>
                <w:b/>
                <w:bCs/>
                <w:szCs w:val="24"/>
              </w:rPr>
              <w:t>PMIDE categories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A4B9DD1" w14:textId="77777777" w:rsidR="00E27AF7" w:rsidRPr="00E27AF7" w:rsidRDefault="00E27AF7" w:rsidP="00E27AF7">
            <w:pPr>
              <w:spacing w:before="0" w:after="0" w:line="259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27AF7">
              <w:rPr>
                <w:rFonts w:eastAsia="Times New Roman" w:cs="Times New Roman"/>
                <w:b/>
                <w:bCs/>
                <w:szCs w:val="24"/>
              </w:rPr>
              <w:t>Moral conflicts</w:t>
            </w:r>
          </w:p>
        </w:tc>
      </w:tr>
      <w:tr w:rsidR="00E27AF7" w:rsidRPr="006108CA" w14:paraId="706FAD24" w14:textId="77777777" w:rsidTr="00CA0016">
        <w:tc>
          <w:tcPr>
            <w:tcW w:w="4675" w:type="dxa"/>
            <w:shd w:val="clear" w:color="auto" w:fill="auto"/>
          </w:tcPr>
          <w:p w14:paraId="5385F8E2" w14:textId="7E5CD751" w:rsidR="00E27AF7" w:rsidRPr="006108CA" w:rsidRDefault="00E27AF7" w:rsidP="00E27AF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>‘</w:t>
            </w:r>
            <w:r w:rsidR="00DB2CEC">
              <w:rPr>
                <w:rFonts w:eastAsia="Times New Roman" w:cs="Times New Roman"/>
                <w:szCs w:val="24"/>
              </w:rPr>
              <w:t xml:space="preserve">Risk of </w:t>
            </w:r>
            <w:r w:rsidRPr="006108CA">
              <w:rPr>
                <w:rFonts w:eastAsia="Times New Roman" w:cs="Times New Roman"/>
                <w:szCs w:val="24"/>
              </w:rPr>
              <w:t xml:space="preserve">contracting or transmitting </w:t>
            </w:r>
            <w:r w:rsidR="00DB2CEC">
              <w:rPr>
                <w:rFonts w:eastAsia="Times New Roman" w:cs="Times New Roman"/>
                <w:szCs w:val="24"/>
              </w:rPr>
              <w:t>COVID-19’</w:t>
            </w:r>
          </w:p>
        </w:tc>
        <w:tc>
          <w:tcPr>
            <w:tcW w:w="4675" w:type="dxa"/>
            <w:shd w:val="clear" w:color="auto" w:fill="auto"/>
          </w:tcPr>
          <w:p w14:paraId="55A9DC27" w14:textId="77777777" w:rsidR="00E27AF7" w:rsidRPr="006108CA" w:rsidRDefault="00E27AF7" w:rsidP="00E27AF7">
            <w:pPr>
              <w:spacing w:before="0" w:after="0" w:line="259" w:lineRule="auto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>Balancing duty to patients and duty to oneself and loved ones</w:t>
            </w:r>
          </w:p>
        </w:tc>
      </w:tr>
      <w:tr w:rsidR="00E27AF7" w:rsidRPr="006108CA" w14:paraId="29AA2A9A" w14:textId="77777777" w:rsidTr="00CA0016">
        <w:tc>
          <w:tcPr>
            <w:tcW w:w="4675" w:type="dxa"/>
            <w:shd w:val="clear" w:color="auto" w:fill="auto"/>
          </w:tcPr>
          <w:p w14:paraId="07522A47" w14:textId="0BCA937D" w:rsidR="00E27AF7" w:rsidRPr="006108CA" w:rsidRDefault="00DB2CEC" w:rsidP="00E27AF7">
            <w:pPr>
              <w:spacing w:before="0"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‘Inability to work on the frontlines’</w:t>
            </w:r>
          </w:p>
        </w:tc>
        <w:tc>
          <w:tcPr>
            <w:tcW w:w="4675" w:type="dxa"/>
            <w:shd w:val="clear" w:color="auto" w:fill="auto"/>
          </w:tcPr>
          <w:p w14:paraId="762CA45B" w14:textId="77777777" w:rsidR="00E27AF7" w:rsidRPr="006108CA" w:rsidRDefault="00E27AF7" w:rsidP="00E27AF7">
            <w:pPr>
              <w:spacing w:before="0" w:after="0" w:line="259" w:lineRule="auto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 xml:space="preserve">Unable to fulfill duty to colleagues due to external constraints </w:t>
            </w:r>
          </w:p>
        </w:tc>
      </w:tr>
      <w:tr w:rsidR="00E27AF7" w:rsidRPr="006108CA" w14:paraId="0111896E" w14:textId="77777777" w:rsidTr="00CA0016">
        <w:tc>
          <w:tcPr>
            <w:tcW w:w="4675" w:type="dxa"/>
            <w:shd w:val="clear" w:color="auto" w:fill="auto"/>
          </w:tcPr>
          <w:p w14:paraId="00310D06" w14:textId="5197940D" w:rsidR="00E27AF7" w:rsidRPr="006108CA" w:rsidRDefault="00E27AF7" w:rsidP="00E27AF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>‘Provi</w:t>
            </w:r>
            <w:r w:rsidR="00DB2CEC">
              <w:rPr>
                <w:rFonts w:eastAsia="Times New Roman" w:cs="Times New Roman"/>
                <w:szCs w:val="24"/>
              </w:rPr>
              <w:t xml:space="preserve">sion of </w:t>
            </w:r>
            <w:r w:rsidRPr="006108CA">
              <w:rPr>
                <w:rFonts w:eastAsia="Times New Roman" w:cs="Times New Roman"/>
                <w:szCs w:val="24"/>
              </w:rPr>
              <w:t xml:space="preserve">suboptimal care’  </w:t>
            </w:r>
          </w:p>
        </w:tc>
        <w:tc>
          <w:tcPr>
            <w:tcW w:w="4675" w:type="dxa"/>
            <w:shd w:val="clear" w:color="auto" w:fill="auto"/>
          </w:tcPr>
          <w:p w14:paraId="74CD3FB2" w14:textId="77777777" w:rsidR="00E27AF7" w:rsidRPr="006108CA" w:rsidRDefault="00E27AF7" w:rsidP="00E27AF7">
            <w:pPr>
              <w:spacing w:before="0" w:after="0" w:line="259" w:lineRule="auto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>Unable to fulfill duty to patients due to external constraints</w:t>
            </w:r>
          </w:p>
        </w:tc>
      </w:tr>
      <w:tr w:rsidR="00E27AF7" w:rsidRPr="006108CA" w14:paraId="175769E7" w14:textId="77777777" w:rsidTr="00CA0016">
        <w:tc>
          <w:tcPr>
            <w:tcW w:w="4675" w:type="dxa"/>
            <w:shd w:val="clear" w:color="auto" w:fill="auto"/>
          </w:tcPr>
          <w:p w14:paraId="18D1E2E8" w14:textId="77777777" w:rsidR="00E27AF7" w:rsidRPr="006108CA" w:rsidRDefault="00E27AF7" w:rsidP="00E27AF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>‘Care prioritization and resource allocation’</w:t>
            </w:r>
          </w:p>
        </w:tc>
        <w:tc>
          <w:tcPr>
            <w:tcW w:w="4675" w:type="dxa"/>
            <w:shd w:val="clear" w:color="auto" w:fill="auto"/>
          </w:tcPr>
          <w:p w14:paraId="46FA9C9F" w14:textId="77777777" w:rsidR="00E27AF7" w:rsidRPr="006108CA" w:rsidRDefault="00E27AF7" w:rsidP="00E27AF7">
            <w:pPr>
              <w:spacing w:before="0" w:after="0" w:line="259" w:lineRule="auto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>Unable to fulfill duty to patients due to external constraints</w:t>
            </w:r>
          </w:p>
        </w:tc>
      </w:tr>
      <w:tr w:rsidR="00E27AF7" w:rsidRPr="006108CA" w14:paraId="5F49A4A7" w14:textId="77777777" w:rsidTr="00CA0016">
        <w:tc>
          <w:tcPr>
            <w:tcW w:w="4675" w:type="dxa"/>
            <w:shd w:val="clear" w:color="auto" w:fill="auto"/>
          </w:tcPr>
          <w:p w14:paraId="0F866E88" w14:textId="4B903E4D" w:rsidR="00E27AF7" w:rsidRPr="006108CA" w:rsidRDefault="00E27AF7" w:rsidP="00E27AF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 xml:space="preserve">‘Perceived lack of support and unfair treatment by </w:t>
            </w:r>
            <w:r w:rsidR="00DB2CEC">
              <w:rPr>
                <w:rFonts w:eastAsia="Times New Roman" w:cs="Times New Roman"/>
                <w:szCs w:val="24"/>
              </w:rPr>
              <w:t xml:space="preserve">their </w:t>
            </w:r>
            <w:r w:rsidRPr="006108CA">
              <w:rPr>
                <w:rFonts w:eastAsia="Times New Roman" w:cs="Times New Roman"/>
                <w:szCs w:val="24"/>
              </w:rPr>
              <w:t>organization’</w:t>
            </w:r>
          </w:p>
        </w:tc>
        <w:tc>
          <w:tcPr>
            <w:tcW w:w="4675" w:type="dxa"/>
            <w:shd w:val="clear" w:color="auto" w:fill="auto"/>
          </w:tcPr>
          <w:p w14:paraId="334AFFF2" w14:textId="77777777" w:rsidR="00E27AF7" w:rsidRPr="006108CA" w:rsidRDefault="00E27AF7" w:rsidP="00E27AF7">
            <w:pPr>
              <w:spacing w:before="0" w:after="0" w:line="259" w:lineRule="auto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>HCWs risking their lives for an organization who does not protect them</w:t>
            </w:r>
          </w:p>
        </w:tc>
      </w:tr>
      <w:tr w:rsidR="00E27AF7" w:rsidRPr="006108CA" w14:paraId="0B833140" w14:textId="77777777" w:rsidTr="00CA0016">
        <w:tc>
          <w:tcPr>
            <w:tcW w:w="4675" w:type="dxa"/>
            <w:shd w:val="clear" w:color="auto" w:fill="auto"/>
          </w:tcPr>
          <w:p w14:paraId="731CD7E3" w14:textId="4C0606F5" w:rsidR="00E27AF7" w:rsidRPr="006108CA" w:rsidRDefault="00E27AF7" w:rsidP="00E27AF7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>‘Stigma, discrimination, and abuse</w:t>
            </w:r>
            <w:r w:rsidR="00DB2CEC">
              <w:rPr>
                <w:rFonts w:eastAsia="Times New Roman" w:cs="Times New Roman"/>
                <w:szCs w:val="24"/>
              </w:rPr>
              <w:t>’</w:t>
            </w:r>
          </w:p>
        </w:tc>
        <w:tc>
          <w:tcPr>
            <w:tcW w:w="4675" w:type="dxa"/>
            <w:shd w:val="clear" w:color="auto" w:fill="auto"/>
          </w:tcPr>
          <w:p w14:paraId="349321C4" w14:textId="77777777" w:rsidR="00E27AF7" w:rsidRPr="006108CA" w:rsidRDefault="00E27AF7" w:rsidP="00E27AF7">
            <w:pPr>
              <w:spacing w:before="0" w:after="0" w:line="259" w:lineRule="auto"/>
              <w:rPr>
                <w:rFonts w:eastAsia="Times New Roman" w:cs="Times New Roman"/>
                <w:szCs w:val="24"/>
              </w:rPr>
            </w:pPr>
            <w:r w:rsidRPr="006108CA">
              <w:rPr>
                <w:rFonts w:eastAsia="Times New Roman" w:cs="Times New Roman"/>
                <w:szCs w:val="24"/>
              </w:rPr>
              <w:t>HCWs risking their lives for the public who unfairly treats them</w:t>
            </w:r>
          </w:p>
        </w:tc>
      </w:tr>
    </w:tbl>
    <w:p w14:paraId="7B65BC41" w14:textId="3E53B8CE" w:rsidR="00DE23E8" w:rsidRPr="00C83947" w:rsidRDefault="00DE23E8" w:rsidP="00C83947">
      <w:pPr>
        <w:tabs>
          <w:tab w:val="left" w:pos="7948"/>
        </w:tabs>
        <w:spacing w:after="160" w:line="259" w:lineRule="auto"/>
        <w:rPr>
          <w:rFonts w:eastAsia="Times New Roman" w:cs="Times New Roman"/>
          <w:sz w:val="18"/>
          <w:szCs w:val="18"/>
        </w:rPr>
      </w:pPr>
      <w:bookmarkStart w:id="0" w:name="_ji3v5fop2tp7" w:colFirst="0" w:colLast="0"/>
      <w:bookmarkEnd w:id="0"/>
    </w:p>
    <w:sectPr w:rsidR="00DE23E8" w:rsidRPr="00C8394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9477" w14:textId="77777777" w:rsidR="00130647" w:rsidRDefault="00130647" w:rsidP="00117666">
      <w:pPr>
        <w:spacing w:after="0"/>
      </w:pPr>
      <w:r>
        <w:separator/>
      </w:r>
    </w:p>
  </w:endnote>
  <w:endnote w:type="continuationSeparator" w:id="0">
    <w:p w14:paraId="2B1C94D7" w14:textId="77777777" w:rsidR="00130647" w:rsidRDefault="001306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B04A" w14:textId="77777777" w:rsidR="00130647" w:rsidRDefault="00130647" w:rsidP="00117666">
      <w:pPr>
        <w:spacing w:after="0"/>
      </w:pPr>
      <w:r>
        <w:separator/>
      </w:r>
    </w:p>
  </w:footnote>
  <w:footnote w:type="continuationSeparator" w:id="0">
    <w:p w14:paraId="08B609DD" w14:textId="77777777" w:rsidR="00130647" w:rsidRDefault="001306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72924734">
    <w:abstractNumId w:val="0"/>
  </w:num>
  <w:num w:numId="2" w16cid:durableId="1988318120">
    <w:abstractNumId w:val="4"/>
  </w:num>
  <w:num w:numId="3" w16cid:durableId="1867451425">
    <w:abstractNumId w:val="1"/>
  </w:num>
  <w:num w:numId="4" w16cid:durableId="1430349788">
    <w:abstractNumId w:val="5"/>
  </w:num>
  <w:num w:numId="5" w16cid:durableId="275597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472432">
    <w:abstractNumId w:val="3"/>
  </w:num>
  <w:num w:numId="7" w16cid:durableId="268318750">
    <w:abstractNumId w:val="6"/>
  </w:num>
  <w:num w:numId="8" w16cid:durableId="147287839">
    <w:abstractNumId w:val="6"/>
  </w:num>
  <w:num w:numId="9" w16cid:durableId="36511901">
    <w:abstractNumId w:val="6"/>
  </w:num>
  <w:num w:numId="10" w16cid:durableId="812018028">
    <w:abstractNumId w:val="6"/>
  </w:num>
  <w:num w:numId="11" w16cid:durableId="1945188850">
    <w:abstractNumId w:val="6"/>
  </w:num>
  <w:num w:numId="12" w16cid:durableId="78337430">
    <w:abstractNumId w:val="6"/>
  </w:num>
  <w:num w:numId="13" w16cid:durableId="1729498350">
    <w:abstractNumId w:val="3"/>
  </w:num>
  <w:num w:numId="14" w16cid:durableId="232470240">
    <w:abstractNumId w:val="2"/>
  </w:num>
  <w:num w:numId="15" w16cid:durableId="1290747559">
    <w:abstractNumId w:val="2"/>
  </w:num>
  <w:num w:numId="16" w16cid:durableId="1996177458">
    <w:abstractNumId w:val="2"/>
  </w:num>
  <w:num w:numId="17" w16cid:durableId="1983844541">
    <w:abstractNumId w:val="2"/>
  </w:num>
  <w:num w:numId="18" w16cid:durableId="508644990">
    <w:abstractNumId w:val="2"/>
  </w:num>
  <w:num w:numId="19" w16cid:durableId="151619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0647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D2AB1"/>
    <w:rsid w:val="00701727"/>
    <w:rsid w:val="0070566C"/>
    <w:rsid w:val="0071002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70EDF"/>
    <w:rsid w:val="00AA4D24"/>
    <w:rsid w:val="00AB6715"/>
    <w:rsid w:val="00B1671E"/>
    <w:rsid w:val="00B25EB8"/>
    <w:rsid w:val="00B37F4D"/>
    <w:rsid w:val="00C1066C"/>
    <w:rsid w:val="00C355F3"/>
    <w:rsid w:val="00C52A7B"/>
    <w:rsid w:val="00C56BAF"/>
    <w:rsid w:val="00C679AA"/>
    <w:rsid w:val="00C75972"/>
    <w:rsid w:val="00C83947"/>
    <w:rsid w:val="00CD066B"/>
    <w:rsid w:val="00CE3E58"/>
    <w:rsid w:val="00CE4FEE"/>
    <w:rsid w:val="00D060CF"/>
    <w:rsid w:val="00DB2CEC"/>
    <w:rsid w:val="00DB59C3"/>
    <w:rsid w:val="00DC259A"/>
    <w:rsid w:val="00DE23E8"/>
    <w:rsid w:val="00E27AF7"/>
    <w:rsid w:val="00E52377"/>
    <w:rsid w:val="00E537AD"/>
    <w:rsid w:val="00E6326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Yuanxin Xue</cp:lastModifiedBy>
  <cp:revision>4</cp:revision>
  <cp:lastPrinted>2013-10-03T12:51:00Z</cp:lastPrinted>
  <dcterms:created xsi:type="dcterms:W3CDTF">2022-01-26T23:19:00Z</dcterms:created>
  <dcterms:modified xsi:type="dcterms:W3CDTF">2022-05-31T01:50:00Z</dcterms:modified>
</cp:coreProperties>
</file>