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E9A2" w14:textId="5099CC3A" w:rsidR="003F0FC3" w:rsidRPr="00B42E49" w:rsidRDefault="00B42E49" w:rsidP="00B42E49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03F">
        <w:rPr>
          <w:rFonts w:ascii="Times New Roman" w:hAnsi="Times New Roman" w:cs="Times New Roman"/>
          <w:sz w:val="28"/>
          <w:szCs w:val="28"/>
        </w:rPr>
        <w:t>Synthetic circular gRNA mediated biological function of CRISPR-(</w:t>
      </w:r>
      <w:proofErr w:type="gramStart"/>
      <w:r w:rsidRPr="007B103F">
        <w:rPr>
          <w:rFonts w:ascii="Times New Roman" w:hAnsi="Times New Roman" w:cs="Times New Roman"/>
          <w:sz w:val="28"/>
          <w:szCs w:val="28"/>
        </w:rPr>
        <w:t>d)Cas</w:t>
      </w:r>
      <w:proofErr w:type="gramEnd"/>
      <w:r w:rsidRPr="007B103F">
        <w:rPr>
          <w:rFonts w:ascii="Times New Roman" w:hAnsi="Times New Roman" w:cs="Times New Roman"/>
          <w:sz w:val="28"/>
          <w:szCs w:val="28"/>
        </w:rPr>
        <w:t>9 system</w:t>
      </w:r>
    </w:p>
    <w:p w14:paraId="183EEED5" w14:textId="00155DE4" w:rsidR="00473CB2" w:rsidRPr="003F5EA4" w:rsidRDefault="00CD5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Mingxia</w:t>
      </w:r>
      <w:r w:rsidR="00E23BB8">
        <w:rPr>
          <w:rFonts w:ascii="Times New Roman" w:hAnsi="Times New Roman" w:cs="Times New Roman"/>
          <w:sz w:val="24"/>
          <w:szCs w:val="24"/>
        </w:rPr>
        <w:t xml:space="preserve"> </w:t>
      </w:r>
      <w:r w:rsidR="00C20EB1"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an</w:t>
      </w:r>
      <w:r w:rsidR="00E23BB8">
        <w:rPr>
          <w:rFonts w:ascii="Times New Roman" w:hAnsi="Times New Roman" w:cs="Times New Roman"/>
          <w:sz w:val="24"/>
          <w:szCs w:val="24"/>
        </w:rPr>
        <w:t>g</w:t>
      </w:r>
      <w:r w:rsidR="00473CB2" w:rsidRPr="003F5EA4">
        <w:rPr>
          <w:rFonts w:ascii="Times New Roman" w:hAnsi="Times New Roman" w:cs="Times New Roman"/>
          <w:sz w:val="24"/>
          <w:szCs w:val="24"/>
        </w:rPr>
        <w:t xml:space="preserve"> et al.</w:t>
      </w:r>
    </w:p>
    <w:p w14:paraId="415D2171" w14:textId="77777777" w:rsidR="00473CB2" w:rsidRPr="00F51276" w:rsidRDefault="00473CB2">
      <w:pPr>
        <w:rPr>
          <w:rFonts w:ascii="Times New Roman" w:hAnsi="Times New Roman" w:cs="Times New Roman"/>
        </w:rPr>
      </w:pPr>
    </w:p>
    <w:p w14:paraId="2CD8D181" w14:textId="77777777" w:rsidR="00473CB2" w:rsidRPr="00F51276" w:rsidRDefault="00473CB2" w:rsidP="00F5127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F51276">
        <w:rPr>
          <w:rFonts w:ascii="Times New Roman" w:hAnsi="Times New Roman" w:cs="Times New Roman"/>
          <w:b/>
          <w:sz w:val="28"/>
          <w:szCs w:val="28"/>
        </w:rPr>
        <w:t xml:space="preserve">Supplementary Information </w:t>
      </w:r>
    </w:p>
    <w:p w14:paraId="1259955E" w14:textId="25547F0E" w:rsidR="003929E5" w:rsidRDefault="003929E5" w:rsidP="003929E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33DF7">
        <w:rPr>
          <w:rFonts w:ascii="Times New Roman" w:hAnsi="Times New Roman" w:cs="Times New Roman"/>
          <w:b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Table.1 Relative sequences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used in this study.</w:t>
      </w:r>
    </w:p>
    <w:tbl>
      <w:tblPr>
        <w:tblW w:w="82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6319"/>
      </w:tblGrid>
      <w:tr w:rsidR="00816856" w14:paraId="06CF001D" w14:textId="77777777" w:rsidTr="006159C4">
        <w:trPr>
          <w:trHeight w:val="700"/>
        </w:trPr>
        <w:tc>
          <w:tcPr>
            <w:tcW w:w="1970" w:type="dxa"/>
            <w:vAlign w:val="center"/>
          </w:tcPr>
          <w:p w14:paraId="73DF5DF0" w14:textId="77777777" w:rsidR="00816856" w:rsidRPr="003F5EA4" w:rsidRDefault="00816856" w:rsidP="008F5082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3F5EA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319" w:type="dxa"/>
            <w:tcBorders>
              <w:bottom w:val="single" w:sz="4" w:space="0" w:color="auto"/>
            </w:tcBorders>
            <w:vAlign w:val="center"/>
          </w:tcPr>
          <w:p w14:paraId="5B23C87B" w14:textId="77777777" w:rsidR="00816856" w:rsidRPr="003F5EA4" w:rsidRDefault="005E49E8" w:rsidP="008F5082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3F5EA4">
              <w:rPr>
                <w:rFonts w:ascii="Times New Roman" w:hAnsi="Times New Roman" w:cs="Times New Roman"/>
              </w:rPr>
              <w:t>cDNA sequence</w:t>
            </w:r>
          </w:p>
        </w:tc>
      </w:tr>
      <w:tr w:rsidR="00816856" w14:paraId="5893C864" w14:textId="77777777" w:rsidTr="006159C4">
        <w:trPr>
          <w:trHeight w:val="689"/>
        </w:trPr>
        <w:tc>
          <w:tcPr>
            <w:tcW w:w="1970" w:type="dxa"/>
            <w:vAlign w:val="center"/>
          </w:tcPr>
          <w:p w14:paraId="4E43FB74" w14:textId="4FAA06E1" w:rsidR="00816856" w:rsidRPr="003F5EA4" w:rsidRDefault="00FC44F1" w:rsidP="008F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Circular gRNA Forward primer</w:t>
            </w:r>
          </w:p>
        </w:tc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14:paraId="21125D58" w14:textId="5D255EA7" w:rsidR="00816856" w:rsidRPr="003F5EA4" w:rsidRDefault="00FC44F1" w:rsidP="008F5082">
            <w:pPr>
              <w:rPr>
                <w:rFonts w:ascii="Times New Roman" w:hAnsi="Times New Roman" w:cs="Times New Roman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5 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-</w:t>
            </w: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GGCTAGTCCGTTATCAACTTG-3′</w:t>
            </w:r>
          </w:p>
        </w:tc>
      </w:tr>
      <w:tr w:rsidR="009241BD" w14:paraId="0DE92DCC" w14:textId="77777777" w:rsidTr="00D32FE7">
        <w:trPr>
          <w:trHeight w:val="527"/>
        </w:trPr>
        <w:tc>
          <w:tcPr>
            <w:tcW w:w="1970" w:type="dxa"/>
          </w:tcPr>
          <w:p w14:paraId="3F5EE502" w14:textId="20865321" w:rsidR="00D32FE7" w:rsidRDefault="00FC44F1" w:rsidP="00D32FE7">
            <w:pPr>
              <w:ind w:leftChars="100" w:left="2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Circular gRNA Reverse primer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318FD9B9" w14:textId="77777777" w:rsidR="009241BD" w:rsidRDefault="00FC44F1" w:rsidP="00B25EBD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5′-CTATTTCTAGCTCTAAAACTATCAGTG-3′</w:t>
            </w:r>
          </w:p>
          <w:p w14:paraId="36845622" w14:textId="76A04F8B" w:rsidR="00D32FE7" w:rsidRPr="00D92184" w:rsidRDefault="00D32FE7" w:rsidP="00B25EB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32FE7" w14:paraId="06AEA67C" w14:textId="77777777" w:rsidTr="00D32FE7">
        <w:trPr>
          <w:trHeight w:val="527"/>
        </w:trPr>
        <w:tc>
          <w:tcPr>
            <w:tcW w:w="1970" w:type="dxa"/>
          </w:tcPr>
          <w:p w14:paraId="217C4499" w14:textId="7BDF5962" w:rsidR="00D32FE7" w:rsidRDefault="00D32FE7" w:rsidP="00D32FE7">
            <w:pPr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1A49D9">
              <w:rPr>
                <w:rFonts w:ascii="Times New Roman" w:hAnsi="Times New Roman" w:cs="Times New Roman"/>
              </w:rPr>
              <w:t>GAPDH (F)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37605BCD" w14:textId="6FD2ECE1" w:rsidR="00D32FE7" w:rsidRPr="007B103F" w:rsidRDefault="00D32FE7" w:rsidP="00B25EBD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1A49D9">
              <w:rPr>
                <w:rFonts w:ascii="Times New Roman" w:hAnsi="Times New Roman" w:cs="Times New Roman"/>
              </w:rPr>
              <w:t>TCCCATCACCATCTTCCA</w:t>
            </w:r>
          </w:p>
        </w:tc>
      </w:tr>
      <w:tr w:rsidR="00D32FE7" w14:paraId="20BC19CF" w14:textId="77777777" w:rsidTr="00D32FE7">
        <w:trPr>
          <w:trHeight w:val="527"/>
        </w:trPr>
        <w:tc>
          <w:tcPr>
            <w:tcW w:w="1970" w:type="dxa"/>
          </w:tcPr>
          <w:p w14:paraId="6908074A" w14:textId="584A372D" w:rsidR="00D32FE7" w:rsidRPr="001A49D9" w:rsidRDefault="00D32FE7" w:rsidP="00D32FE7">
            <w:pPr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1A49D9">
              <w:rPr>
                <w:rFonts w:ascii="Times New Roman" w:hAnsi="Times New Roman" w:cs="Times New Roman"/>
              </w:rPr>
              <w:t>GAPDH (R)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740C8E4D" w14:textId="7A0378AD" w:rsidR="00D32FE7" w:rsidRPr="001A49D9" w:rsidRDefault="00D32FE7" w:rsidP="00B25EBD">
            <w:pPr>
              <w:jc w:val="left"/>
              <w:rPr>
                <w:rFonts w:ascii="Times New Roman" w:hAnsi="Times New Roman" w:cs="Times New Roman"/>
              </w:rPr>
            </w:pPr>
            <w:r w:rsidRPr="001A49D9">
              <w:rPr>
                <w:rFonts w:ascii="Times New Roman" w:hAnsi="Times New Roman" w:cs="Times New Roman"/>
              </w:rPr>
              <w:t>CATCACGCCACAGTTTCC</w:t>
            </w:r>
          </w:p>
        </w:tc>
      </w:tr>
      <w:tr w:rsidR="00C419E7" w14:paraId="23F92489" w14:textId="77777777" w:rsidTr="00F93537">
        <w:trPr>
          <w:trHeight w:val="527"/>
        </w:trPr>
        <w:tc>
          <w:tcPr>
            <w:tcW w:w="1970" w:type="dxa"/>
          </w:tcPr>
          <w:p w14:paraId="3262A62F" w14:textId="77777777" w:rsidR="00C419E7" w:rsidRPr="001A49D9" w:rsidRDefault="00C419E7" w:rsidP="00F93537">
            <w:pPr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10713F">
              <w:rPr>
                <w:rFonts w:ascii="Times New Roman" w:eastAsiaTheme="minorHAnsi" w:hAnsi="Times New Roman" w:cs="Times New Roman"/>
                <w:bCs/>
                <w:szCs w:val="21"/>
              </w:rPr>
              <w:t>EGFP (F)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0D8E37A3" w14:textId="77777777" w:rsidR="00C419E7" w:rsidRPr="00501678" w:rsidRDefault="00C419E7" w:rsidP="00F9353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10713F">
              <w:rPr>
                <w:rFonts w:ascii="Times New Roman" w:eastAsiaTheme="minorHAnsi" w:hAnsi="Times New Roman" w:cs="Times New Roman"/>
                <w:bCs/>
                <w:szCs w:val="21"/>
              </w:rPr>
              <w:t>ACGACGGCAACTACAAGACC</w:t>
            </w:r>
          </w:p>
        </w:tc>
      </w:tr>
      <w:tr w:rsidR="00C419E7" w14:paraId="4BBD05FC" w14:textId="77777777" w:rsidTr="00F93537">
        <w:trPr>
          <w:trHeight w:val="527"/>
        </w:trPr>
        <w:tc>
          <w:tcPr>
            <w:tcW w:w="1970" w:type="dxa"/>
          </w:tcPr>
          <w:p w14:paraId="27FB57B7" w14:textId="77777777" w:rsidR="00C419E7" w:rsidRPr="001A49D9" w:rsidRDefault="00C419E7" w:rsidP="00F93537">
            <w:pPr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10713F">
              <w:rPr>
                <w:rFonts w:ascii="Times New Roman" w:eastAsiaTheme="minorHAnsi" w:hAnsi="Times New Roman" w:cs="Times New Roman"/>
                <w:bCs/>
                <w:szCs w:val="21"/>
              </w:rPr>
              <w:t>EGFP (R)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7060C6F1" w14:textId="77777777" w:rsidR="00C419E7" w:rsidRPr="00501678" w:rsidRDefault="00C419E7" w:rsidP="00F9353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10713F">
              <w:rPr>
                <w:rFonts w:ascii="Times New Roman" w:eastAsiaTheme="minorHAnsi" w:hAnsi="Times New Roman" w:cs="Times New Roman"/>
                <w:bCs/>
                <w:szCs w:val="21"/>
              </w:rPr>
              <w:t>TTGTACTCCAGCTTGTGCCC</w:t>
            </w:r>
          </w:p>
        </w:tc>
      </w:tr>
      <w:tr w:rsidR="00D32FE7" w14:paraId="5BB34267" w14:textId="77777777" w:rsidTr="00D32FE7">
        <w:trPr>
          <w:trHeight w:val="527"/>
        </w:trPr>
        <w:tc>
          <w:tcPr>
            <w:tcW w:w="1970" w:type="dxa"/>
          </w:tcPr>
          <w:p w14:paraId="417C2995" w14:textId="42EF72C3" w:rsidR="00D32FE7" w:rsidRPr="001A49D9" w:rsidRDefault="00D32FE7" w:rsidP="00D32FE7">
            <w:pPr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VEGFA1 (F)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35414EA" w14:textId="61E994A8" w:rsidR="00D32FE7" w:rsidRPr="00D32FE7" w:rsidRDefault="00D32FE7" w:rsidP="00D32FE7">
            <w:pPr>
              <w:spacing w:line="360" w:lineRule="auto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AGAGAAGTCGAGGAAGAGAGAG</w:t>
            </w:r>
          </w:p>
        </w:tc>
      </w:tr>
      <w:tr w:rsidR="00D32FE7" w14:paraId="24E8EE70" w14:textId="77777777" w:rsidTr="00D32FE7">
        <w:trPr>
          <w:trHeight w:val="527"/>
        </w:trPr>
        <w:tc>
          <w:tcPr>
            <w:tcW w:w="1970" w:type="dxa"/>
          </w:tcPr>
          <w:p w14:paraId="78188482" w14:textId="5B5994F4" w:rsidR="00D32FE7" w:rsidRPr="007B103F" w:rsidRDefault="00D32FE7" w:rsidP="00D32FE7">
            <w:pPr>
              <w:ind w:firstLineChars="150" w:firstLine="315"/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VEGFA1 (R)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FA054FA" w14:textId="7F0851E1" w:rsidR="00D32FE7" w:rsidRPr="007B103F" w:rsidRDefault="00D32FE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CAGCAGAAAGTTCATGGTTTCG</w:t>
            </w:r>
          </w:p>
        </w:tc>
      </w:tr>
      <w:tr w:rsidR="00D32FE7" w14:paraId="116D88BA" w14:textId="77777777" w:rsidTr="00D32FE7">
        <w:trPr>
          <w:trHeight w:val="527"/>
        </w:trPr>
        <w:tc>
          <w:tcPr>
            <w:tcW w:w="1970" w:type="dxa"/>
          </w:tcPr>
          <w:p w14:paraId="42596923" w14:textId="5333A12D" w:rsidR="00D32FE7" w:rsidRPr="007B103F" w:rsidRDefault="00D32FE7" w:rsidP="00D32FE7">
            <w:pPr>
              <w:ind w:firstLineChars="150" w:firstLine="315"/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VEGFA2 (F)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7B2339CE" w14:textId="716048C8" w:rsidR="00D32FE7" w:rsidRPr="007B103F" w:rsidRDefault="00D32FE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TCCAGATGGCACATTGTCAG</w:t>
            </w:r>
          </w:p>
        </w:tc>
      </w:tr>
      <w:tr w:rsidR="00D32FE7" w14:paraId="64BE3D14" w14:textId="77777777" w:rsidTr="00D32FE7">
        <w:trPr>
          <w:trHeight w:val="527"/>
        </w:trPr>
        <w:tc>
          <w:tcPr>
            <w:tcW w:w="1970" w:type="dxa"/>
          </w:tcPr>
          <w:p w14:paraId="1CE48DF3" w14:textId="71E05FB9" w:rsidR="00D32FE7" w:rsidRPr="007B103F" w:rsidRDefault="00D32FE7" w:rsidP="00D32FE7">
            <w:pPr>
              <w:ind w:firstLineChars="150" w:firstLine="315"/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VEGFA2 (R)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07265602" w14:textId="01449BC5" w:rsidR="00D32FE7" w:rsidRPr="00D32FE7" w:rsidRDefault="00D32FE7" w:rsidP="00D32FE7">
            <w:pPr>
              <w:spacing w:line="360" w:lineRule="auto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AGGGAGCAGGAAAGTGAGGT</w:t>
            </w:r>
          </w:p>
        </w:tc>
      </w:tr>
      <w:tr w:rsidR="00D32FE7" w14:paraId="10C25E01" w14:textId="77777777" w:rsidTr="00D32FE7">
        <w:trPr>
          <w:trHeight w:val="527"/>
        </w:trPr>
        <w:tc>
          <w:tcPr>
            <w:tcW w:w="1970" w:type="dxa"/>
          </w:tcPr>
          <w:p w14:paraId="4DFF207B" w14:textId="20FB8DAF" w:rsidR="00D32FE7" w:rsidRPr="007B103F" w:rsidRDefault="00D32FE7" w:rsidP="00D32FE7">
            <w:pPr>
              <w:ind w:firstLineChars="150" w:firstLine="315"/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IGDCC3 (F)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4F8DDF75" w14:textId="69EFBE92" w:rsidR="00D32FE7" w:rsidRPr="007B103F" w:rsidRDefault="00D32FE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ACCCCACAGCCAGGTTTTCA</w:t>
            </w:r>
          </w:p>
        </w:tc>
      </w:tr>
      <w:tr w:rsidR="00D32FE7" w14:paraId="52AA0620" w14:textId="77777777" w:rsidTr="00D32FE7">
        <w:trPr>
          <w:trHeight w:val="527"/>
        </w:trPr>
        <w:tc>
          <w:tcPr>
            <w:tcW w:w="1970" w:type="dxa"/>
          </w:tcPr>
          <w:p w14:paraId="1D8F943D" w14:textId="091A6DEA" w:rsidR="00D32FE7" w:rsidRPr="007B103F" w:rsidRDefault="00D32FE7" w:rsidP="00D32FE7">
            <w:pPr>
              <w:ind w:firstLineChars="150" w:firstLine="315"/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IGDCC3 (R)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836A022" w14:textId="5D715A02" w:rsidR="00D32FE7" w:rsidRPr="007B103F" w:rsidRDefault="00D32FE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GAATCACTGCACCTGGCCATC</w:t>
            </w:r>
          </w:p>
        </w:tc>
      </w:tr>
      <w:tr w:rsidR="00D32FE7" w14:paraId="76C1EF02" w14:textId="77777777" w:rsidTr="00D32FE7">
        <w:trPr>
          <w:trHeight w:val="527"/>
        </w:trPr>
        <w:tc>
          <w:tcPr>
            <w:tcW w:w="1970" w:type="dxa"/>
          </w:tcPr>
          <w:p w14:paraId="000F5048" w14:textId="130D75CD" w:rsidR="00D32FE7" w:rsidRPr="007B103F" w:rsidRDefault="00D32FE7" w:rsidP="00D32FE7">
            <w:pPr>
              <w:ind w:firstLineChars="150" w:firstLine="315"/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PAX6 (F)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66877C8C" w14:textId="3A87BC6C" w:rsidR="00D32FE7" w:rsidRPr="007B103F" w:rsidRDefault="00D32FE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CAAGATGTGCACTTGGGCTA</w:t>
            </w:r>
          </w:p>
        </w:tc>
      </w:tr>
      <w:tr w:rsidR="00D32FE7" w14:paraId="6F009626" w14:textId="77777777" w:rsidTr="009D46C7">
        <w:trPr>
          <w:trHeight w:val="527"/>
        </w:trPr>
        <w:tc>
          <w:tcPr>
            <w:tcW w:w="1970" w:type="dxa"/>
          </w:tcPr>
          <w:p w14:paraId="7E14506B" w14:textId="769DCF13" w:rsidR="009D46C7" w:rsidRPr="007B103F" w:rsidRDefault="00D32FE7" w:rsidP="009D46C7">
            <w:pPr>
              <w:ind w:firstLineChars="150" w:firstLine="315"/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7B103F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PAX6 (R)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6C5E0C09" w14:textId="7E67D046" w:rsidR="00D32FE7" w:rsidRPr="007B103F" w:rsidRDefault="00D32FE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7B103F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GCAGCCTATTGTCTCCTGGT</w:t>
            </w:r>
          </w:p>
        </w:tc>
      </w:tr>
      <w:tr w:rsidR="009D46C7" w:rsidRPr="009D46C7" w14:paraId="556ABB6B" w14:textId="77777777" w:rsidTr="009D46C7">
        <w:trPr>
          <w:trHeight w:val="527"/>
        </w:trPr>
        <w:tc>
          <w:tcPr>
            <w:tcW w:w="1970" w:type="dxa"/>
          </w:tcPr>
          <w:p w14:paraId="3B9D8482" w14:textId="1F2280CB" w:rsidR="009D46C7" w:rsidRPr="007B103F" w:rsidRDefault="009D46C7" w:rsidP="009D46C7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9D46C7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Twister U2A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 xml:space="preserve"> </w:t>
            </w:r>
            <w:r w:rsidRPr="009D46C7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ribozyme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4F13AD5" w14:textId="21FAA016" w:rsidR="009D46C7" w:rsidRPr="007B103F" w:rsidRDefault="009D46C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9D46C7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gccatcagtcgccggtcccaagcccggataaaatgggagggggcgggaaaccgcct</w:t>
            </w:r>
            <w:proofErr w:type="spellEnd"/>
          </w:p>
        </w:tc>
      </w:tr>
      <w:tr w:rsidR="009D46C7" w:rsidRPr="009D46C7" w14:paraId="34C8DCDD" w14:textId="77777777" w:rsidTr="009D46C7">
        <w:trPr>
          <w:trHeight w:val="527"/>
        </w:trPr>
        <w:tc>
          <w:tcPr>
            <w:tcW w:w="1970" w:type="dxa"/>
          </w:tcPr>
          <w:p w14:paraId="2A84E692" w14:textId="3C55A968" w:rsidR="009D46C7" w:rsidRPr="009D46C7" w:rsidRDefault="009D46C7" w:rsidP="009D46C7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 w:rsidRPr="009D46C7"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P1 Twister ribozyme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478E2FB4" w14:textId="39B58828" w:rsidR="009D46C7" w:rsidRPr="009D46C7" w:rsidRDefault="009D46C7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9D46C7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aacactgccaatgccggtcccaagcccggataaaagtggagggtacagtccacgc</w:t>
            </w:r>
            <w:proofErr w:type="spellEnd"/>
          </w:p>
        </w:tc>
      </w:tr>
      <w:tr w:rsidR="009D46C7" w:rsidRPr="009D46C7" w14:paraId="0A925691" w14:textId="77777777" w:rsidTr="009D46C7">
        <w:trPr>
          <w:trHeight w:val="527"/>
        </w:trPr>
        <w:tc>
          <w:tcPr>
            <w:tcW w:w="1970" w:type="dxa"/>
          </w:tcPr>
          <w:p w14:paraId="3665D660" w14:textId="194CA4CF" w:rsidR="009D46C7" w:rsidRPr="009D46C7" w:rsidRDefault="009D46C7" w:rsidP="009D46C7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’ stem-forming sequence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7BDDE475" w14:textId="3500760D" w:rsidR="009D46C7" w:rsidRPr="009D46C7" w:rsidRDefault="00255968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255968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aaccatgccgactgatggcag</w:t>
            </w:r>
            <w:proofErr w:type="spellEnd"/>
          </w:p>
        </w:tc>
      </w:tr>
      <w:tr w:rsidR="009D46C7" w:rsidRPr="009D46C7" w14:paraId="70D61D9C" w14:textId="77777777" w:rsidTr="00B25EBD">
        <w:trPr>
          <w:trHeight w:val="527"/>
        </w:trPr>
        <w:tc>
          <w:tcPr>
            <w:tcW w:w="1970" w:type="dxa"/>
          </w:tcPr>
          <w:p w14:paraId="287A2C67" w14:textId="398C944E" w:rsidR="009D46C7" w:rsidRPr="009D46C7" w:rsidRDefault="009D46C7" w:rsidP="009D46C7">
            <w:pPr>
              <w:jc w:val="left"/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1"/>
              </w:rPr>
              <w:t>5’ stem-forming sequence</w:t>
            </w:r>
          </w:p>
        </w:tc>
        <w:tc>
          <w:tcPr>
            <w:tcW w:w="6319" w:type="dxa"/>
            <w:tcBorders>
              <w:top w:val="single" w:sz="4" w:space="0" w:color="auto"/>
            </w:tcBorders>
          </w:tcPr>
          <w:p w14:paraId="72062569" w14:textId="1D8F24ED" w:rsidR="009D46C7" w:rsidRPr="009D46C7" w:rsidRDefault="00255968" w:rsidP="00D32FE7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255968">
              <w:rPr>
                <w:rFonts w:ascii="Times New Roman" w:eastAsia="微软雅黑" w:hAnsi="Times New Roman" w:cs="Times New Roman"/>
                <w:color w:val="000000" w:themeColor="text1"/>
                <w:szCs w:val="21"/>
                <w:shd w:val="clear" w:color="auto" w:fill="FFFFFF"/>
              </w:rPr>
              <w:t>ctgccatcagtcggcgtggactgtag</w:t>
            </w:r>
            <w:proofErr w:type="spellEnd"/>
          </w:p>
        </w:tc>
      </w:tr>
    </w:tbl>
    <w:p w14:paraId="1AD9D3AE" w14:textId="77777777" w:rsidR="00473CB2" w:rsidRDefault="00473CB2"/>
    <w:p w14:paraId="36D09CAC" w14:textId="05EE241F" w:rsidR="003929E5" w:rsidRDefault="003929E5" w:rsidP="003929E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33DF7">
        <w:rPr>
          <w:rFonts w:ascii="Times New Roman" w:hAnsi="Times New Roman" w:cs="Times New Roman"/>
          <w:b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Table.2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Maps of plasmids used in this study.</w:t>
      </w:r>
    </w:p>
    <w:p w14:paraId="1BEC5FC7" w14:textId="77777777" w:rsidR="00D93497" w:rsidRPr="00985FDF" w:rsidRDefault="00D93497" w:rsidP="003929E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634" w:type="dxa"/>
        <w:tblLook w:val="04A0" w:firstRow="1" w:lastRow="0" w:firstColumn="1" w:lastColumn="0" w:noHBand="0" w:noVBand="1"/>
      </w:tblPr>
      <w:tblGrid>
        <w:gridCol w:w="2150"/>
        <w:gridCol w:w="6484"/>
      </w:tblGrid>
      <w:tr w:rsidR="00D93497" w:rsidRPr="005036F3" w14:paraId="46592209" w14:textId="77777777" w:rsidTr="00924E43">
        <w:trPr>
          <w:trHeight w:val="699"/>
        </w:trPr>
        <w:tc>
          <w:tcPr>
            <w:tcW w:w="2150" w:type="dxa"/>
            <w:vAlign w:val="center"/>
          </w:tcPr>
          <w:p w14:paraId="431D3E3E" w14:textId="6A3EB3CA" w:rsidR="00D93497" w:rsidRPr="005036F3" w:rsidRDefault="00AC0F5F" w:rsidP="00924E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0F5F">
              <w:rPr>
                <w:rFonts w:ascii="Times New Roman" w:hAnsi="Times New Roman" w:cs="Times New Roman"/>
                <w:noProof/>
                <w:sz w:val="24"/>
                <w:szCs w:val="24"/>
              </w:rPr>
              <w:t>pHS-ACR-LW998</w:t>
            </w:r>
          </w:p>
        </w:tc>
        <w:tc>
          <w:tcPr>
            <w:tcW w:w="6484" w:type="dxa"/>
            <w:vAlign w:val="center"/>
          </w:tcPr>
          <w:p w14:paraId="53E9AB30" w14:textId="5BCB53C5" w:rsidR="00AC0F5F" w:rsidRPr="005036F3" w:rsidRDefault="00AC0F5F" w:rsidP="00924E43">
            <w:pPr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0F5F">
              <w:rPr>
                <w:rFonts w:ascii="Times New Roman" w:hAnsi="Times New Roman" w:cs="Times New Roman"/>
                <w:noProof/>
                <w:sz w:val="24"/>
                <w:szCs w:val="24"/>
              </w:rPr>
              <w:t>pZDonor_U6-gRNA(KG)-hEF1a-NLS-dCas9-NLS-VPR</w:t>
            </w:r>
          </w:p>
        </w:tc>
      </w:tr>
      <w:tr w:rsidR="00D93497" w:rsidRPr="007F675E" w14:paraId="01671BF9" w14:textId="77777777" w:rsidTr="00924E43">
        <w:trPr>
          <w:trHeight w:val="699"/>
        </w:trPr>
        <w:tc>
          <w:tcPr>
            <w:tcW w:w="2150" w:type="dxa"/>
            <w:vAlign w:val="center"/>
          </w:tcPr>
          <w:p w14:paraId="2A65D93A" w14:textId="58331384" w:rsidR="00D93497" w:rsidRPr="005036F3" w:rsidRDefault="001E115B" w:rsidP="00924E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115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pHS-ACR-LY070 </w:t>
            </w:r>
          </w:p>
        </w:tc>
        <w:tc>
          <w:tcPr>
            <w:tcW w:w="6484" w:type="dxa"/>
            <w:vAlign w:val="center"/>
          </w:tcPr>
          <w:p w14:paraId="204B3CC5" w14:textId="157FEB43" w:rsidR="00D93497" w:rsidRPr="007F675E" w:rsidRDefault="00A61753" w:rsidP="00924E43">
            <w:pPr>
              <w:jc w:val="left"/>
            </w:pPr>
            <w:r w:rsidRPr="00E95BD1">
              <w:rPr>
                <w:rFonts w:ascii="Times New Roman" w:hAnsi="Times New Roman" w:cs="Times New Roman"/>
                <w:noProof/>
                <w:sz w:val="24"/>
                <w:szCs w:val="24"/>
              </w:rPr>
              <w:t>pZDonor_U6- RNA-VEGFA gRNA-1-gRNA backbone-RNA-hEF1a-Puro</w:t>
            </w:r>
          </w:p>
        </w:tc>
      </w:tr>
      <w:tr w:rsidR="00D93497" w:rsidRPr="008B7107" w14:paraId="5D6E1476" w14:textId="77777777" w:rsidTr="00924E43">
        <w:trPr>
          <w:trHeight w:val="604"/>
        </w:trPr>
        <w:tc>
          <w:tcPr>
            <w:tcW w:w="2150" w:type="dxa"/>
            <w:vAlign w:val="center"/>
          </w:tcPr>
          <w:p w14:paraId="469114F9" w14:textId="3749E849" w:rsidR="00D93497" w:rsidRPr="008B7107" w:rsidRDefault="001E115B" w:rsidP="00924E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115B">
              <w:rPr>
                <w:rFonts w:ascii="Times New Roman" w:hAnsi="Times New Roman" w:cs="Times New Roman"/>
                <w:noProof/>
                <w:sz w:val="24"/>
                <w:szCs w:val="24"/>
              </w:rPr>
              <w:t>pHS-BVC-LJ007</w:t>
            </w:r>
          </w:p>
        </w:tc>
        <w:tc>
          <w:tcPr>
            <w:tcW w:w="6484" w:type="dxa"/>
            <w:vAlign w:val="center"/>
          </w:tcPr>
          <w:p w14:paraId="46DE68FA" w14:textId="4A0EDE24" w:rsidR="00D93497" w:rsidRPr="008B7107" w:rsidRDefault="001E115B" w:rsidP="00924E43">
            <w:pPr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115B">
              <w:rPr>
                <w:rFonts w:ascii="Times New Roman" w:hAnsi="Times New Roman" w:cs="Times New Roman"/>
                <w:noProof/>
                <w:sz w:val="24"/>
                <w:szCs w:val="24"/>
              </w:rPr>
              <w:t>pZDonor_U6-gRNA(TRE)-hEF1a-NLS-dCas9-NLS-VPR</w:t>
            </w:r>
          </w:p>
        </w:tc>
      </w:tr>
      <w:tr w:rsidR="00D93497" w:rsidRPr="00573F4B" w14:paraId="203FC863" w14:textId="77777777" w:rsidTr="00924E43">
        <w:trPr>
          <w:trHeight w:val="772"/>
        </w:trPr>
        <w:tc>
          <w:tcPr>
            <w:tcW w:w="2150" w:type="dxa"/>
            <w:vAlign w:val="center"/>
          </w:tcPr>
          <w:p w14:paraId="79DC80EC" w14:textId="2FA52958" w:rsidR="00D93497" w:rsidRPr="008B7107" w:rsidRDefault="00A61753" w:rsidP="00924E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753">
              <w:rPr>
                <w:rFonts w:ascii="Times New Roman" w:hAnsi="Times New Roman" w:cs="Times New Roman"/>
                <w:noProof/>
                <w:sz w:val="24"/>
                <w:szCs w:val="24"/>
              </w:rPr>
              <w:t>pHS-ACR-LY071</w:t>
            </w:r>
          </w:p>
        </w:tc>
        <w:tc>
          <w:tcPr>
            <w:tcW w:w="6484" w:type="dxa"/>
            <w:vAlign w:val="center"/>
          </w:tcPr>
          <w:p w14:paraId="1B4AD0FA" w14:textId="7880E231" w:rsidR="00D93497" w:rsidRPr="00573F4B" w:rsidRDefault="00A61753" w:rsidP="00924E43">
            <w:pPr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753">
              <w:rPr>
                <w:rFonts w:ascii="Times New Roman" w:hAnsi="Times New Roman" w:cs="Times New Roman"/>
                <w:noProof/>
                <w:sz w:val="24"/>
                <w:szCs w:val="24"/>
              </w:rPr>
              <w:t>pZDonor_U6- RNA-VEGFA gRNA-2-gRNA backbone-RNA-hEF1a-Puro</w:t>
            </w:r>
          </w:p>
        </w:tc>
      </w:tr>
      <w:tr w:rsidR="00D93497" w14:paraId="49A62534" w14:textId="77777777" w:rsidTr="00924E43">
        <w:trPr>
          <w:trHeight w:val="772"/>
        </w:trPr>
        <w:tc>
          <w:tcPr>
            <w:tcW w:w="2150" w:type="dxa"/>
            <w:vAlign w:val="center"/>
          </w:tcPr>
          <w:p w14:paraId="49F72EF8" w14:textId="6B5B87CD" w:rsidR="00D93497" w:rsidRPr="008B7107" w:rsidRDefault="0094104A" w:rsidP="00924E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104A">
              <w:rPr>
                <w:rFonts w:ascii="Times New Roman" w:hAnsi="Times New Roman" w:cs="Times New Roman"/>
                <w:noProof/>
                <w:sz w:val="24"/>
                <w:szCs w:val="24"/>
              </w:rPr>
              <w:t>pHS-ACR-LW</w:t>
            </w:r>
            <w:r w:rsidR="00E62EB4">
              <w:rPr>
                <w:rFonts w:ascii="Times New Roman" w:hAnsi="Times New Roman" w:cs="Times New Roman"/>
                <w:noProof/>
                <w:sz w:val="24"/>
                <w:szCs w:val="24"/>
              </w:rPr>
              <w:t>042</w:t>
            </w:r>
          </w:p>
        </w:tc>
        <w:tc>
          <w:tcPr>
            <w:tcW w:w="6484" w:type="dxa"/>
            <w:vAlign w:val="center"/>
          </w:tcPr>
          <w:p w14:paraId="2AD1B1FE" w14:textId="3A597259" w:rsidR="00D93497" w:rsidRDefault="0094104A" w:rsidP="00924E43">
            <w:pPr>
              <w:ind w:left="120" w:hangingChars="50" w:hanging="1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104A">
              <w:rPr>
                <w:rFonts w:ascii="Times New Roman" w:hAnsi="Times New Roman" w:cs="Times New Roman"/>
                <w:noProof/>
                <w:sz w:val="24"/>
                <w:szCs w:val="24"/>
              </w:rPr>
              <w:t>pZDonor_hU6-Neg sgRNA-backbone-hEF1a-NLS-dCas9-NLS-VPR</w:t>
            </w:r>
          </w:p>
        </w:tc>
      </w:tr>
      <w:tr w:rsidR="00237546" w14:paraId="7E69DACA" w14:textId="77777777" w:rsidTr="00924E43">
        <w:trPr>
          <w:trHeight w:val="772"/>
        </w:trPr>
        <w:tc>
          <w:tcPr>
            <w:tcW w:w="2150" w:type="dxa"/>
            <w:vAlign w:val="center"/>
          </w:tcPr>
          <w:p w14:paraId="386DB73B" w14:textId="77777777" w:rsidR="00237546" w:rsidRDefault="00237546" w:rsidP="00924E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7546">
              <w:rPr>
                <w:rFonts w:ascii="Times New Roman" w:hAnsi="Times New Roman" w:cs="Times New Roman"/>
                <w:noProof/>
                <w:sz w:val="24"/>
                <w:szCs w:val="24"/>
              </w:rPr>
              <w:t>pHS-ACR-0200</w:t>
            </w:r>
          </w:p>
          <w:p w14:paraId="07B6423B" w14:textId="601AC537" w:rsidR="00237546" w:rsidRPr="0094104A" w:rsidRDefault="00237546" w:rsidP="00924E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cirlular </w:t>
            </w:r>
            <w:r w:rsidR="00CF65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control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gRNA)</w:t>
            </w:r>
          </w:p>
        </w:tc>
        <w:tc>
          <w:tcPr>
            <w:tcW w:w="6484" w:type="dxa"/>
            <w:vAlign w:val="center"/>
          </w:tcPr>
          <w:p w14:paraId="76177ED6" w14:textId="6D842AC7" w:rsidR="00237546" w:rsidRPr="0094104A" w:rsidRDefault="00237546" w:rsidP="00237546">
            <w:pPr>
              <w:ind w:left="120" w:hangingChars="50" w:hanging="1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7546">
              <w:rPr>
                <w:rFonts w:ascii="Times New Roman" w:hAnsi="Times New Roman" w:cs="Times New Roman"/>
                <w:noProof/>
                <w:sz w:val="24"/>
                <w:szCs w:val="24"/>
              </w:rPr>
              <w:t>pZDonor_U6-tRNA-TRE gRNA-gRNA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Pr="00237546">
              <w:rPr>
                <w:rFonts w:ascii="Times New Roman" w:hAnsi="Times New Roman" w:cs="Times New Roman"/>
                <w:noProof/>
                <w:sz w:val="24"/>
                <w:szCs w:val="24"/>
              </w:rPr>
              <w:t>backbone-tRNA-hEF1a-NLS-dCas9-NLS-VPR</w:t>
            </w:r>
          </w:p>
        </w:tc>
      </w:tr>
    </w:tbl>
    <w:p w14:paraId="582C0BD4" w14:textId="6D71B3A7" w:rsidR="00D725E3" w:rsidRDefault="00D725E3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E060148" w14:textId="6A21CE8C" w:rsidR="003D076D" w:rsidRDefault="003D076D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DFDBC29" w14:textId="7A283F91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1B933C" w14:textId="3DEC64DA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E5C302" w14:textId="7976E5F6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160FE15" w14:textId="6100653C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738A76E" w14:textId="037C11BD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9C12CEB" w14:textId="12E50220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8F356D" w14:textId="6F019274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A5C4FB9" w14:textId="326B2F1F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4FB739B" w14:textId="4D8ED5C1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BAB1BC9" w14:textId="6E55E394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008A4D1" w14:textId="16A7D01A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EE737C2" w14:textId="4752DDCD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13D085" w14:textId="0033705D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6A3E6E" w14:textId="16E9E6F8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64E7443" w14:textId="2ACF02B6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A7C7D2" w14:textId="59A9BCF9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FC375B2" w14:textId="68871450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233B6C" w14:textId="5FAB6976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F9BBCB" w14:textId="00A6321E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DD5470" w14:textId="7FFCEE41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54D2757" w14:textId="1BEAF92B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065A1D1" w14:textId="75FD956E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C5A9A3E" w14:textId="5ADC0AF9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69DD31D" w14:textId="2FB8E584" w:rsidR="00271B68" w:rsidRDefault="00271B68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349B498" w14:textId="77777777" w:rsidR="00271B68" w:rsidRPr="00271B68" w:rsidRDefault="00271B68" w:rsidP="00383FD0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p w14:paraId="61600BD0" w14:textId="03945AF2" w:rsidR="00383FD0" w:rsidRPr="00985FDF" w:rsidRDefault="00383FD0" w:rsidP="003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33DF7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Figure.1</w:t>
      </w:r>
    </w:p>
    <w:p w14:paraId="2B5A3FA6" w14:textId="71D64D22" w:rsidR="005D4DB1" w:rsidRDefault="006F7862" w:rsidP="004248FA">
      <w:pPr>
        <w:pStyle w:val="Paragraph"/>
        <w:spacing w:line="360" w:lineRule="auto"/>
        <w:ind w:firstLine="0"/>
        <w:jc w:val="both"/>
        <w:rPr>
          <w:b/>
          <w:lang w:eastAsia="zh-CN"/>
        </w:rPr>
      </w:pPr>
      <w:r w:rsidRPr="006F7862">
        <w:rPr>
          <w:b/>
          <w:noProof/>
          <w:lang w:eastAsia="zh-CN"/>
        </w:rPr>
        <w:drawing>
          <wp:inline distT="0" distB="0" distL="0" distR="0" wp14:anchorId="455A0C16" wp14:editId="34498587">
            <wp:extent cx="4484888" cy="4662535"/>
            <wp:effectExtent l="0" t="0" r="0" b="0"/>
            <wp:docPr id="4" name="内容占位符 3">
              <a:extLst xmlns:a="http://schemas.openxmlformats.org/drawingml/2006/main">
                <a:ext uri="{FF2B5EF4-FFF2-40B4-BE49-F238E27FC236}">
                  <a16:creationId xmlns:a16="http://schemas.microsoft.com/office/drawing/2014/main" id="{56C75F6D-B66C-4D0F-AD3C-5B3CEDACCF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>
                      <a:extLst>
                        <a:ext uri="{FF2B5EF4-FFF2-40B4-BE49-F238E27FC236}">
                          <a16:creationId xmlns:a16="http://schemas.microsoft.com/office/drawing/2014/main" id="{56C75F6D-B66C-4D0F-AD3C-5B3CEDACCF0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006" cy="467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76B8" w14:textId="77777777" w:rsidR="00C419E7" w:rsidRPr="008259BF" w:rsidRDefault="00C419E7" w:rsidP="00C419E7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8259BF">
        <w:rPr>
          <w:rFonts w:ascii="Times New Roman" w:hAnsi="Times New Roman" w:cs="Times New Roman"/>
          <w:b/>
          <w:bCs/>
          <w:sz w:val="24"/>
          <w:szCs w:val="28"/>
        </w:rPr>
        <w:t xml:space="preserve">Supplementary Figure 1. Percentage of EGFP activation mediated by CRISPR-dCas9 system in linear and circular gRNA groups. </w:t>
      </w:r>
      <w:r w:rsidRPr="008259BF">
        <w:rPr>
          <w:rFonts w:ascii="Times New Roman" w:hAnsi="Times New Roman" w:cs="Times New Roman"/>
          <w:sz w:val="24"/>
          <w:szCs w:val="28"/>
        </w:rPr>
        <w:t xml:space="preserve">Representative </w:t>
      </w:r>
      <w:r w:rsidRPr="008259BF">
        <w:rPr>
          <w:rFonts w:ascii="Times New Roman" w:hAnsi="Times New Roman" w:cs="Times New Roman" w:hint="eastAsia"/>
          <w:sz w:val="24"/>
          <w:szCs w:val="28"/>
        </w:rPr>
        <w:t>flow</w:t>
      </w:r>
      <w:r w:rsidRPr="008259BF">
        <w:rPr>
          <w:rFonts w:ascii="Times New Roman" w:hAnsi="Times New Roman" w:cs="Times New Roman"/>
          <w:sz w:val="24"/>
          <w:szCs w:val="28"/>
        </w:rPr>
        <w:t xml:space="preserve"> cytometry images displaying the fluorescence intensity of EGFP in different groups, including negative control, linear gRNA, circular gRNA and circular control gRNA, 48 hours after transfection.</w:t>
      </w:r>
    </w:p>
    <w:p w14:paraId="404899C6" w14:textId="05B5071C" w:rsidR="005D4DB1" w:rsidRPr="00C419E7" w:rsidRDefault="005D4DB1" w:rsidP="00C419E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5D4DB1" w:rsidRPr="00C4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95C1" w14:textId="77777777" w:rsidR="00824D5F" w:rsidRDefault="00824D5F" w:rsidP="00473CB2">
      <w:r>
        <w:separator/>
      </w:r>
    </w:p>
  </w:endnote>
  <w:endnote w:type="continuationSeparator" w:id="0">
    <w:p w14:paraId="192EA6BF" w14:textId="77777777" w:rsidR="00824D5F" w:rsidRDefault="00824D5F" w:rsidP="0047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3541" w14:textId="77777777" w:rsidR="00824D5F" w:rsidRDefault="00824D5F" w:rsidP="00473CB2">
      <w:r>
        <w:separator/>
      </w:r>
    </w:p>
  </w:footnote>
  <w:footnote w:type="continuationSeparator" w:id="0">
    <w:p w14:paraId="2DAF291D" w14:textId="77777777" w:rsidR="00824D5F" w:rsidRDefault="00824D5F" w:rsidP="0047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EC"/>
    <w:rsid w:val="00025753"/>
    <w:rsid w:val="00054EA6"/>
    <w:rsid w:val="00067781"/>
    <w:rsid w:val="000A2780"/>
    <w:rsid w:val="000C0A48"/>
    <w:rsid w:val="000F08F7"/>
    <w:rsid w:val="00102381"/>
    <w:rsid w:val="0010642D"/>
    <w:rsid w:val="00134680"/>
    <w:rsid w:val="00181B05"/>
    <w:rsid w:val="001829EC"/>
    <w:rsid w:val="001866E6"/>
    <w:rsid w:val="00196CD1"/>
    <w:rsid w:val="001A3B7F"/>
    <w:rsid w:val="001D0016"/>
    <w:rsid w:val="001E115B"/>
    <w:rsid w:val="00237546"/>
    <w:rsid w:val="00255968"/>
    <w:rsid w:val="00271B68"/>
    <w:rsid w:val="002761E9"/>
    <w:rsid w:val="00284D83"/>
    <w:rsid w:val="002C7DC0"/>
    <w:rsid w:val="00304E18"/>
    <w:rsid w:val="0035412D"/>
    <w:rsid w:val="003828F8"/>
    <w:rsid w:val="00383FD0"/>
    <w:rsid w:val="003929E5"/>
    <w:rsid w:val="003A270B"/>
    <w:rsid w:val="003B3AF2"/>
    <w:rsid w:val="003C1152"/>
    <w:rsid w:val="003C5B2A"/>
    <w:rsid w:val="003D076D"/>
    <w:rsid w:val="003F0FC3"/>
    <w:rsid w:val="003F5EA4"/>
    <w:rsid w:val="00403D71"/>
    <w:rsid w:val="0040453C"/>
    <w:rsid w:val="00405765"/>
    <w:rsid w:val="004248FA"/>
    <w:rsid w:val="00473CB2"/>
    <w:rsid w:val="00480952"/>
    <w:rsid w:val="00485190"/>
    <w:rsid w:val="004B71E1"/>
    <w:rsid w:val="004C4CCE"/>
    <w:rsid w:val="004E0356"/>
    <w:rsid w:val="004E06AF"/>
    <w:rsid w:val="004F614A"/>
    <w:rsid w:val="005036F3"/>
    <w:rsid w:val="00522285"/>
    <w:rsid w:val="005A67C1"/>
    <w:rsid w:val="005B611E"/>
    <w:rsid w:val="005C09FA"/>
    <w:rsid w:val="005D4DB1"/>
    <w:rsid w:val="005D5535"/>
    <w:rsid w:val="005E228A"/>
    <w:rsid w:val="005E49E8"/>
    <w:rsid w:val="00610982"/>
    <w:rsid w:val="006159C4"/>
    <w:rsid w:val="006212E6"/>
    <w:rsid w:val="00627882"/>
    <w:rsid w:val="00631586"/>
    <w:rsid w:val="006504C9"/>
    <w:rsid w:val="00666450"/>
    <w:rsid w:val="006874BB"/>
    <w:rsid w:val="006D0AFA"/>
    <w:rsid w:val="006E1B58"/>
    <w:rsid w:val="006F2E30"/>
    <w:rsid w:val="006F7862"/>
    <w:rsid w:val="00700645"/>
    <w:rsid w:val="00711C89"/>
    <w:rsid w:val="00712C93"/>
    <w:rsid w:val="00733DDA"/>
    <w:rsid w:val="00761DC8"/>
    <w:rsid w:val="007709AF"/>
    <w:rsid w:val="007869B5"/>
    <w:rsid w:val="00792A21"/>
    <w:rsid w:val="007A138E"/>
    <w:rsid w:val="007A7A1E"/>
    <w:rsid w:val="007B40D5"/>
    <w:rsid w:val="007D2335"/>
    <w:rsid w:val="007D605C"/>
    <w:rsid w:val="007F2D13"/>
    <w:rsid w:val="00816856"/>
    <w:rsid w:val="00824D5F"/>
    <w:rsid w:val="008259BF"/>
    <w:rsid w:val="0083732F"/>
    <w:rsid w:val="008410DF"/>
    <w:rsid w:val="008450BF"/>
    <w:rsid w:val="00851B97"/>
    <w:rsid w:val="008C3D2D"/>
    <w:rsid w:val="008E21F6"/>
    <w:rsid w:val="008F0AAA"/>
    <w:rsid w:val="008F5082"/>
    <w:rsid w:val="00902046"/>
    <w:rsid w:val="009241BD"/>
    <w:rsid w:val="0094104A"/>
    <w:rsid w:val="00985FDF"/>
    <w:rsid w:val="009A2C6C"/>
    <w:rsid w:val="009B06EA"/>
    <w:rsid w:val="009C08F1"/>
    <w:rsid w:val="009C43EC"/>
    <w:rsid w:val="009C7141"/>
    <w:rsid w:val="009D46C7"/>
    <w:rsid w:val="009D7C3E"/>
    <w:rsid w:val="009F0586"/>
    <w:rsid w:val="00A40B63"/>
    <w:rsid w:val="00A61753"/>
    <w:rsid w:val="00AC0F5F"/>
    <w:rsid w:val="00AE214E"/>
    <w:rsid w:val="00B25EBD"/>
    <w:rsid w:val="00B42E49"/>
    <w:rsid w:val="00B56000"/>
    <w:rsid w:val="00B6436C"/>
    <w:rsid w:val="00BB11C9"/>
    <w:rsid w:val="00BB3B5B"/>
    <w:rsid w:val="00BB4382"/>
    <w:rsid w:val="00BB4ED4"/>
    <w:rsid w:val="00BF2705"/>
    <w:rsid w:val="00BF62C5"/>
    <w:rsid w:val="00C20EB1"/>
    <w:rsid w:val="00C33DF7"/>
    <w:rsid w:val="00C419E7"/>
    <w:rsid w:val="00CD532D"/>
    <w:rsid w:val="00CE28DA"/>
    <w:rsid w:val="00CF6596"/>
    <w:rsid w:val="00CF7EFC"/>
    <w:rsid w:val="00D2063A"/>
    <w:rsid w:val="00D321E2"/>
    <w:rsid w:val="00D32FE7"/>
    <w:rsid w:val="00D66CA6"/>
    <w:rsid w:val="00D725E3"/>
    <w:rsid w:val="00D90288"/>
    <w:rsid w:val="00D92184"/>
    <w:rsid w:val="00D93497"/>
    <w:rsid w:val="00DA670E"/>
    <w:rsid w:val="00DF7BAE"/>
    <w:rsid w:val="00E23BB8"/>
    <w:rsid w:val="00E36737"/>
    <w:rsid w:val="00E36960"/>
    <w:rsid w:val="00E42F14"/>
    <w:rsid w:val="00E62EB4"/>
    <w:rsid w:val="00E8138B"/>
    <w:rsid w:val="00E879FD"/>
    <w:rsid w:val="00E95BD1"/>
    <w:rsid w:val="00EA1DD5"/>
    <w:rsid w:val="00EA6161"/>
    <w:rsid w:val="00EE1EF8"/>
    <w:rsid w:val="00F06563"/>
    <w:rsid w:val="00F51276"/>
    <w:rsid w:val="00F91F28"/>
    <w:rsid w:val="00FB3B5C"/>
    <w:rsid w:val="00FC44F1"/>
    <w:rsid w:val="00FD3DAA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EB77"/>
  <w15:chartTrackingRefBased/>
  <w15:docId w15:val="{F166F28F-1A21-4536-8D2A-E21BED4F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3CB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42E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CB2"/>
    <w:rPr>
      <w:sz w:val="18"/>
      <w:szCs w:val="18"/>
    </w:rPr>
  </w:style>
  <w:style w:type="paragraph" w:customStyle="1" w:styleId="Paragraph">
    <w:name w:val="Paragraph"/>
    <w:basedOn w:val="a"/>
    <w:rsid w:val="004248FA"/>
    <w:pPr>
      <w:widowControl/>
      <w:spacing w:before="120"/>
      <w:ind w:firstLine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7">
    <w:name w:val="Table Grid"/>
    <w:basedOn w:val="a1"/>
    <w:uiPriority w:val="39"/>
    <w:rsid w:val="008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B42E4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3F3254-69F1-D848-BE44-02F21730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1590</Characters>
  <Application>Microsoft Office Word</Application>
  <DocSecurity>0</DocSecurity>
  <Lines>13</Lines>
  <Paragraphs>3</Paragraphs>
  <ScaleCrop>false</ScaleCrop>
  <Company>微软中国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User</cp:lastModifiedBy>
  <cp:revision>4</cp:revision>
  <cp:lastPrinted>2020-03-23T16:28:00Z</cp:lastPrinted>
  <dcterms:created xsi:type="dcterms:W3CDTF">2022-01-27T03:21:00Z</dcterms:created>
  <dcterms:modified xsi:type="dcterms:W3CDTF">2022-01-27T03:35:00Z</dcterms:modified>
</cp:coreProperties>
</file>