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A2" w:rsidRPr="0053267B" w:rsidRDefault="00DB5FA2" w:rsidP="0053267B">
      <w:pPr>
        <w:spacing w:after="120" w:line="200" w:lineRule="exact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 w:hint="eastAsia"/>
        </w:rPr>
        <w:t>Supplementary t</w:t>
      </w:r>
      <w:r w:rsidRPr="0053267B">
        <w:rPr>
          <w:rFonts w:ascii="Times New Roman" w:hAnsi="Times New Roman" w:cs="Times New Roman"/>
        </w:rPr>
        <w:t xml:space="preserve">able </w:t>
      </w:r>
      <w:r>
        <w:rPr>
          <w:rFonts w:ascii="Times New Roman" w:hAnsi="Times New Roman" w:cs="Times New Roman" w:hint="eastAsia"/>
        </w:rPr>
        <w:t>5</w:t>
      </w:r>
      <w:r w:rsidR="00E862A2" w:rsidRPr="0053267B">
        <w:rPr>
          <w:rFonts w:ascii="Times New Roman" w:hAnsi="Times New Roman" w:cs="Times New Roman"/>
        </w:rPr>
        <w:t>.</w:t>
      </w:r>
      <w:proofErr w:type="gramEnd"/>
      <w:r w:rsidR="00E862A2" w:rsidRPr="0053267B">
        <w:rPr>
          <w:rFonts w:ascii="Times New Roman" w:hAnsi="Times New Roman" w:cs="Times New Roman"/>
        </w:rPr>
        <w:t xml:space="preserve"> Kinases involved in energy and nutrient recycling and leaf senescence.</w:t>
      </w:r>
    </w:p>
    <w:p w:rsidR="00E862A2" w:rsidRPr="00DB5FA2" w:rsidRDefault="00E862A2" w:rsidP="0053267B">
      <w:pPr>
        <w:spacing w:after="120" w:line="200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968" w:tblpY="28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2126"/>
        <w:gridCol w:w="2268"/>
        <w:gridCol w:w="993"/>
        <w:gridCol w:w="992"/>
      </w:tblGrid>
      <w:tr w:rsidR="00E862A2" w:rsidRPr="0053267B" w:rsidTr="008C58FA">
        <w:tc>
          <w:tcPr>
            <w:tcW w:w="1101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Kinase Name</w:t>
            </w:r>
          </w:p>
        </w:tc>
        <w:tc>
          <w:tcPr>
            <w:tcW w:w="850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Species</w:t>
            </w:r>
          </w:p>
        </w:tc>
        <w:tc>
          <w:tcPr>
            <w:tcW w:w="2126" w:type="dxa"/>
            <w:vAlign w:val="center"/>
          </w:tcPr>
          <w:p w:rsidR="00E862A2" w:rsidRPr="0053267B" w:rsidRDefault="00E862A2" w:rsidP="0053267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Performance during leaf senescence</w:t>
            </w:r>
          </w:p>
        </w:tc>
        <w:tc>
          <w:tcPr>
            <w:tcW w:w="2268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Function</w:t>
            </w:r>
          </w:p>
        </w:tc>
        <w:tc>
          <w:tcPr>
            <w:tcW w:w="993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Role</w:t>
            </w:r>
          </w:p>
        </w:tc>
        <w:tc>
          <w:tcPr>
            <w:tcW w:w="992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</w:rPr>
              <w:t>Reference</w:t>
            </w:r>
          </w:p>
        </w:tc>
      </w:tr>
      <w:tr w:rsidR="00E862A2" w:rsidRPr="0053267B" w:rsidTr="008C58FA">
        <w:tc>
          <w:tcPr>
            <w:tcW w:w="1101" w:type="dxa"/>
            <w:vAlign w:val="center"/>
          </w:tcPr>
          <w:p w:rsidR="00E862A2" w:rsidRPr="0053267B" w:rsidRDefault="00E862A2" w:rsidP="009023E6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AtSTN7</w:t>
            </w:r>
          </w:p>
        </w:tc>
        <w:tc>
          <w:tcPr>
            <w:tcW w:w="850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18"/>
                <w:szCs w:val="18"/>
              </w:rPr>
              <w:t>A. thaliana</w:t>
            </w:r>
          </w:p>
        </w:tc>
        <w:tc>
          <w:tcPr>
            <w:tcW w:w="2126" w:type="dxa"/>
            <w:vAlign w:val="center"/>
          </w:tcPr>
          <w:p w:rsidR="00E862A2" w:rsidRPr="0053267B" w:rsidRDefault="00E862A2" w:rsidP="009E4187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Both the mutants and </w:t>
            </w:r>
            <w:r w:rsidR="009E4187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overexpress</w:t>
            </w:r>
            <w:r w:rsidR="009E4187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ion plants</w:t>
            </w:r>
            <w:r w:rsidR="009E4187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show early senescence phenotype</w:t>
            </w:r>
          </w:p>
        </w:tc>
        <w:tc>
          <w:tcPr>
            <w:tcW w:w="2268" w:type="dxa"/>
            <w:vAlign w:val="center"/>
          </w:tcPr>
          <w:p w:rsidR="00E862A2" w:rsidRPr="0053267B" w:rsidRDefault="009E4187" w:rsidP="009E4187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Phosphorylat</w:t>
            </w:r>
            <w:r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es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E862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of LHCII (light-harvesting complex II) </w:t>
            </w:r>
            <w:r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and 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trigger</w:t>
            </w:r>
            <w:r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s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E862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its migration to PSI (photosystem I)</w:t>
            </w:r>
            <w:r w:rsidR="008C58FA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to initiate a state transition</w:t>
            </w:r>
          </w:p>
        </w:tc>
        <w:tc>
          <w:tcPr>
            <w:tcW w:w="993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unknown</w:t>
            </w:r>
          </w:p>
        </w:tc>
        <w:tc>
          <w:tcPr>
            <w:tcW w:w="992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proofErr w:type="spellStart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Bonardi</w:t>
            </w:r>
            <w:proofErr w:type="spellEnd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et al., 2005; Wang et al., 2015; </w:t>
            </w:r>
            <w:proofErr w:type="spellStart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Poudyal</w:t>
            </w:r>
            <w:proofErr w:type="spellEnd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et al., 2020</w:t>
            </w:r>
          </w:p>
        </w:tc>
      </w:tr>
      <w:tr w:rsidR="00E862A2" w:rsidRPr="0053267B" w:rsidTr="008C58FA">
        <w:tc>
          <w:tcPr>
            <w:tcW w:w="1101" w:type="dxa"/>
            <w:vAlign w:val="center"/>
          </w:tcPr>
          <w:p w:rsidR="00E862A2" w:rsidRPr="0053267B" w:rsidRDefault="00E862A2" w:rsidP="009023E6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AtSTN8</w:t>
            </w:r>
          </w:p>
        </w:tc>
        <w:tc>
          <w:tcPr>
            <w:tcW w:w="850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18"/>
                <w:szCs w:val="18"/>
              </w:rPr>
              <w:t>A. thaliana</w:t>
            </w:r>
          </w:p>
        </w:tc>
        <w:tc>
          <w:tcPr>
            <w:tcW w:w="2126" w:type="dxa"/>
            <w:vAlign w:val="center"/>
          </w:tcPr>
          <w:p w:rsidR="00E862A2" w:rsidRPr="0053267B" w:rsidRDefault="00E862A2" w:rsidP="0053267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Both the mutants and </w:t>
            </w:r>
            <w:proofErr w:type="spellStart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overexpressors</w:t>
            </w:r>
            <w:proofErr w:type="spellEnd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show early senescence phenotypes</w:t>
            </w:r>
          </w:p>
        </w:tc>
        <w:tc>
          <w:tcPr>
            <w:tcW w:w="2268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STN8 phosphorylates PSII (photosystem II) core proteins to modulate thylakoid ultrastructure and facilit</w:t>
            </w:r>
            <w:r w:rsidR="008C58FA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ates the repair of damaged PSII</w:t>
            </w:r>
          </w:p>
        </w:tc>
        <w:tc>
          <w:tcPr>
            <w:tcW w:w="993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unknown</w:t>
            </w:r>
          </w:p>
        </w:tc>
        <w:tc>
          <w:tcPr>
            <w:tcW w:w="992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proofErr w:type="spellStart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Bellafiore</w:t>
            </w:r>
            <w:proofErr w:type="spellEnd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et al., 2005; Wang et al., 2015</w:t>
            </w:r>
          </w:p>
        </w:tc>
      </w:tr>
      <w:tr w:rsidR="00E862A2" w:rsidRPr="0053267B" w:rsidTr="008C58FA">
        <w:tc>
          <w:tcPr>
            <w:tcW w:w="1101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AtSnRK1.1</w:t>
            </w:r>
          </w:p>
        </w:tc>
        <w:tc>
          <w:tcPr>
            <w:tcW w:w="850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18"/>
                <w:szCs w:val="18"/>
              </w:rPr>
              <w:t>A. thaliana</w:t>
            </w:r>
          </w:p>
        </w:tc>
        <w:tc>
          <w:tcPr>
            <w:tcW w:w="2126" w:type="dxa"/>
            <w:vAlign w:val="center"/>
          </w:tcPr>
          <w:p w:rsidR="00E862A2" w:rsidRPr="0053267B" w:rsidRDefault="00B73200" w:rsidP="00B73200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O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verexpressi</w:t>
            </w:r>
            <w:r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on plants</w:t>
            </w:r>
            <w:r w:rsidR="00E862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display delayed flowering time and leaf senescence in age-</w:t>
            </w:r>
            <w:r w:rsidR="00DB5F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depend</w:t>
            </w:r>
            <w:r w:rsidR="00DB5FA2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e</w:t>
            </w:r>
            <w:r w:rsidR="00DB5F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nt </w:t>
            </w:r>
            <w:r w:rsidR="00E862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senescence; </w:t>
            </w:r>
            <w:r w:rsidR="00DB5F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overexpress</w:t>
            </w:r>
            <w:r w:rsidR="00DB5FA2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ion</w:t>
            </w:r>
            <w:r w:rsidR="00DB5F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DB5FA2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plants</w:t>
            </w:r>
            <w:r w:rsidR="00E862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display delayed leaves yellowing under dark-induced and ethylene-induced leaf senescence</w:t>
            </w:r>
          </w:p>
        </w:tc>
        <w:tc>
          <w:tcPr>
            <w:tcW w:w="2268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SnRK1.1</w:t>
            </w:r>
            <w:r w:rsidR="00B73200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 phosphorylates and </w:t>
            </w:r>
            <w:proofErr w:type="spellStart"/>
            <w:r w:rsidR="00B73200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inhibites</w:t>
            </w:r>
            <w:proofErr w:type="spellEnd"/>
            <w:r w:rsidR="00B73200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 </w:t>
            </w:r>
            <w:r w:rsidR="00B73200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bZIP</w:t>
            </w:r>
            <w:r w:rsidR="00B73200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63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B73200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during starvation-induced senescence</w:t>
            </w:r>
            <w:r w:rsidR="00B73200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;</w:t>
            </w:r>
          </w:p>
          <w:p w:rsidR="00E862A2" w:rsidRPr="0053267B" w:rsidRDefault="00E862A2" w:rsidP="00B73200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SnRK1.1 plays a negative role in ethylene-induced senescence by phosphorylating EIN3 (ethylene-insensitive 3) </w:t>
            </w:r>
            <w:r w:rsidR="00B73200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and </w:t>
            </w:r>
            <w:r w:rsidR="00B73200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lead</w:t>
            </w:r>
            <w:r w:rsidR="00B73200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s</w:t>
            </w:r>
            <w:r w:rsidR="00B73200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to its destabilization</w:t>
            </w:r>
          </w:p>
        </w:tc>
        <w:tc>
          <w:tcPr>
            <w:tcW w:w="993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Cho et al., 2012; </w:t>
            </w:r>
            <w:proofErr w:type="spellStart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Mair</w:t>
            </w:r>
            <w:proofErr w:type="spellEnd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et al., 2015; Kim et al., 2017</w:t>
            </w:r>
          </w:p>
        </w:tc>
      </w:tr>
      <w:tr w:rsidR="00E862A2" w:rsidRPr="0053267B" w:rsidTr="008C58FA">
        <w:tc>
          <w:tcPr>
            <w:tcW w:w="1101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ZmSnRK1</w:t>
            </w:r>
            <w:r w:rsidR="00A440E9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18"/>
                <w:szCs w:val="18"/>
              </w:rPr>
              <w:t xml:space="preserve">Z. mays </w:t>
            </w:r>
          </w:p>
        </w:tc>
        <w:tc>
          <w:tcPr>
            <w:tcW w:w="2126" w:type="dxa"/>
            <w:vAlign w:val="center"/>
          </w:tcPr>
          <w:p w:rsidR="00E862A2" w:rsidRPr="0053267B" w:rsidRDefault="00E862A2" w:rsidP="0053267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Overexpression of all ZmSnRK1s in Arabidopsis results in delayed leaf senescence </w:t>
            </w:r>
          </w:p>
        </w:tc>
        <w:tc>
          <w:tcPr>
            <w:tcW w:w="2268" w:type="dxa"/>
            <w:vAlign w:val="center"/>
          </w:tcPr>
          <w:p w:rsidR="00E862A2" w:rsidRPr="0053267B" w:rsidRDefault="00E862A2" w:rsidP="00A440E9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Senescence-associated genes, such as SAG13 and WRKY53, which are positive regulators of leaf senescence, were down-regulated in the transgenic lines </w:t>
            </w:r>
            <w:r w:rsidR="00A440E9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ZmSnRK1s</w:t>
            </w:r>
            <w:r w:rsidR="00A440E9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 o</w:t>
            </w:r>
            <w:r w:rsidR="00A440E9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verexpressi</w:t>
            </w:r>
            <w:r w:rsidR="00A440E9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on Arabidopsis inhibits the expression of </w:t>
            </w:r>
            <w:r w:rsidR="00A440E9" w:rsidRPr="00A440E9">
              <w:rPr>
                <w:rFonts w:ascii="Times New Roman" w:hAnsi="Times New Roman" w:cs="Times New Roman" w:hint="eastAsia"/>
                <w:i/>
                <w:color w:val="000000"/>
                <w:kern w:val="24"/>
                <w:sz w:val="18"/>
                <w:szCs w:val="18"/>
              </w:rPr>
              <w:t>SAG13</w:t>
            </w:r>
            <w:r w:rsidR="00A440E9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 and </w:t>
            </w:r>
            <w:r w:rsidR="00A440E9" w:rsidRPr="00A440E9">
              <w:rPr>
                <w:rFonts w:ascii="Times New Roman" w:hAnsi="Times New Roman" w:cs="Times New Roman" w:hint="eastAsia"/>
                <w:i/>
                <w:color w:val="000000"/>
                <w:kern w:val="24"/>
                <w:sz w:val="18"/>
                <w:szCs w:val="18"/>
              </w:rPr>
              <w:t>WRKY53</w:t>
            </w:r>
            <w:r w:rsidR="00A440E9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, which are </w:t>
            </w:r>
            <w:r w:rsidR="00A440E9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positive regulators of leaf senescence</w:t>
            </w:r>
          </w:p>
        </w:tc>
        <w:tc>
          <w:tcPr>
            <w:tcW w:w="993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Wang et al., 2019</w:t>
            </w:r>
          </w:p>
        </w:tc>
      </w:tr>
      <w:tr w:rsidR="00E862A2" w:rsidRPr="0053267B" w:rsidTr="008C58FA">
        <w:tc>
          <w:tcPr>
            <w:tcW w:w="1101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TOR</w:t>
            </w:r>
          </w:p>
        </w:tc>
        <w:tc>
          <w:tcPr>
            <w:tcW w:w="850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18"/>
                <w:szCs w:val="18"/>
              </w:rPr>
              <w:t>A. thaliana</w:t>
            </w:r>
          </w:p>
        </w:tc>
        <w:tc>
          <w:tcPr>
            <w:tcW w:w="2126" w:type="dxa"/>
            <w:vAlign w:val="center"/>
          </w:tcPr>
          <w:p w:rsidR="00E862A2" w:rsidRPr="0053267B" w:rsidRDefault="00E862A2" w:rsidP="00A440E9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18"/>
                <w:szCs w:val="18"/>
              </w:rPr>
              <w:t>tor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null mutants are embryo lethal; inducible RNA interference lines </w:t>
            </w:r>
            <w:r w:rsidR="00A440E9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show</w:t>
            </w:r>
            <w:r w:rsidR="00A440E9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small leaf size, shorter root length, early senescence, and low seed production, while </w:t>
            </w:r>
            <w:r w:rsidRPr="0053267B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18"/>
                <w:szCs w:val="18"/>
              </w:rPr>
              <w:t>TOR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-</w:t>
            </w:r>
            <w:r w:rsidR="00A440E9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overexpressi</w:t>
            </w:r>
            <w:r w:rsidR="00A440E9">
              <w:rPr>
                <w:rFonts w:ascii="Times New Roman" w:hAnsi="Times New Roman" w:cs="Times New Roman" w:hint="eastAsia"/>
                <w:color w:val="000000"/>
                <w:kern w:val="24"/>
                <w:sz w:val="18"/>
                <w:szCs w:val="18"/>
              </w:rPr>
              <w:t>on</w:t>
            </w:r>
            <w:r w:rsidR="00A440E9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plants also display early aging phenotypes</w:t>
            </w:r>
          </w:p>
        </w:tc>
        <w:tc>
          <w:tcPr>
            <w:tcW w:w="2268" w:type="dxa"/>
            <w:vAlign w:val="center"/>
          </w:tcPr>
          <w:p w:rsidR="00E862A2" w:rsidRPr="0053267B" w:rsidRDefault="00A440E9" w:rsidP="00A440E9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A440E9">
              <w:rPr>
                <w:rFonts w:ascii="Times New Roman" w:eastAsia="宋体" w:hAnsi="Times New Roman" w:cs="Times New Roman"/>
                <w:i/>
                <w:color w:val="000000"/>
                <w:kern w:val="24"/>
                <w:sz w:val="18"/>
                <w:szCs w:val="18"/>
              </w:rPr>
              <w:t>TOR</w:t>
            </w:r>
            <w:r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 silenced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leaves</w:t>
            </w:r>
            <w:r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 xml:space="preserve">show </w:t>
            </w:r>
            <w:r w:rsidR="00E862A2"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high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er</w:t>
            </w:r>
            <w:r w:rsidR="00E862A2"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 concentrations of soluble sugars, high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er activity of</w:t>
            </w:r>
            <w:r w:rsidR="00E862A2"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 glutamine </w:t>
            </w:r>
            <w:proofErr w:type="spellStart"/>
            <w:r w:rsidR="00E862A2"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synthetase</w:t>
            </w:r>
            <w:proofErr w:type="spellEnd"/>
            <w:r w:rsidR="00E862A2"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 and glutamate dehydrogenase ,</w:t>
            </w:r>
            <w:r w:rsidR="00E862A2"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E862A2"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and TOR activity is needed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for</w:t>
            </w:r>
            <w:r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="00E862A2"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restrain senescence and nutrient recycling</w:t>
            </w:r>
          </w:p>
        </w:tc>
        <w:tc>
          <w:tcPr>
            <w:tcW w:w="993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Unknown</w:t>
            </w:r>
          </w:p>
        </w:tc>
        <w:tc>
          <w:tcPr>
            <w:tcW w:w="992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proofErr w:type="spellStart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Deprost</w:t>
            </w:r>
            <w:proofErr w:type="spellEnd"/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 xml:space="preserve"> et al., 2007; Ren et al., 2011</w:t>
            </w:r>
          </w:p>
        </w:tc>
      </w:tr>
      <w:tr w:rsidR="00E862A2" w:rsidRPr="0053267B" w:rsidTr="008C58FA">
        <w:tc>
          <w:tcPr>
            <w:tcW w:w="1101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VPS34</w:t>
            </w:r>
          </w:p>
        </w:tc>
        <w:tc>
          <w:tcPr>
            <w:tcW w:w="850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i/>
                <w:iCs/>
                <w:color w:val="000000"/>
                <w:kern w:val="24"/>
                <w:sz w:val="18"/>
                <w:szCs w:val="18"/>
              </w:rPr>
              <w:t>A. thaliana</w:t>
            </w:r>
          </w:p>
        </w:tc>
        <w:tc>
          <w:tcPr>
            <w:tcW w:w="2126" w:type="dxa"/>
            <w:vAlign w:val="center"/>
          </w:tcPr>
          <w:p w:rsidR="00E862A2" w:rsidRPr="0053267B" w:rsidRDefault="00E862A2" w:rsidP="0053267B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None available</w:t>
            </w:r>
          </w:p>
        </w:tc>
        <w:tc>
          <w:tcPr>
            <w:tcW w:w="2268" w:type="dxa"/>
            <w:vAlign w:val="center"/>
          </w:tcPr>
          <w:p w:rsidR="00E862A2" w:rsidRPr="0053267B" w:rsidRDefault="00E862A2" w:rsidP="00A440E9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The inhibition of </w:t>
            </w:r>
            <w:r w:rsidR="00A440E9">
              <w:rPr>
                <w:rFonts w:ascii="Times New Roman" w:eastAsia="宋体" w:hAnsi="Times New Roman" w:cs="Times New Roman" w:hint="eastAsia"/>
                <w:color w:val="000000"/>
                <w:kern w:val="24"/>
                <w:sz w:val="18"/>
                <w:szCs w:val="18"/>
              </w:rPr>
              <w:t>VPS34</w:t>
            </w:r>
            <w:r w:rsidR="00A440E9"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 xml:space="preserve">suppressed the vacuolar acidification and enhanced the stomatal opening, thereby accelerating </w:t>
            </w:r>
            <w:proofErr w:type="spellStart"/>
            <w:r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MeJA</w:t>
            </w:r>
            <w:proofErr w:type="spellEnd"/>
            <w:r w:rsidRPr="0053267B">
              <w:rPr>
                <w:rFonts w:ascii="Times New Roman" w:eastAsia="宋体" w:hAnsi="Times New Roman" w:cs="Times New Roman"/>
                <w:color w:val="000000"/>
                <w:kern w:val="24"/>
                <w:sz w:val="18"/>
                <w:szCs w:val="18"/>
              </w:rPr>
              <w:t>-induced leaf senescence.</w:t>
            </w:r>
          </w:p>
        </w:tc>
        <w:tc>
          <w:tcPr>
            <w:tcW w:w="993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Negative</w:t>
            </w:r>
          </w:p>
        </w:tc>
        <w:tc>
          <w:tcPr>
            <w:tcW w:w="992" w:type="dxa"/>
            <w:vAlign w:val="center"/>
          </w:tcPr>
          <w:p w:rsidR="00E862A2" w:rsidRPr="0053267B" w:rsidRDefault="00E862A2" w:rsidP="0053267B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</w:pPr>
            <w:r w:rsidRPr="0053267B">
              <w:rPr>
                <w:rFonts w:ascii="Times New Roman" w:hAnsi="Times New Roman" w:cs="Times New Roman"/>
                <w:color w:val="000000"/>
                <w:kern w:val="24"/>
                <w:sz w:val="18"/>
                <w:szCs w:val="18"/>
              </w:rPr>
              <w:t>Marshall et al., 2019</w:t>
            </w:r>
          </w:p>
        </w:tc>
      </w:tr>
    </w:tbl>
    <w:p w:rsidR="00E862A2" w:rsidRDefault="00E862A2">
      <w:pPr>
        <w:pStyle w:val="af0"/>
        <w:shd w:val="clear" w:color="auto" w:fill="FFFFFF"/>
        <w:spacing w:before="240" w:line="360" w:lineRule="auto"/>
        <w:ind w:firstLineChars="0" w:firstLine="0"/>
        <w:rPr>
          <w:rFonts w:ascii="Times New Roman" w:hAnsi="Times New Roman"/>
          <w:b/>
          <w:kern w:val="0"/>
          <w:sz w:val="24"/>
          <w:szCs w:val="24"/>
        </w:rPr>
      </w:pPr>
    </w:p>
    <w:p w:rsidR="008C58FA" w:rsidRDefault="008C58FA">
      <w:pPr>
        <w:pStyle w:val="af0"/>
        <w:shd w:val="clear" w:color="auto" w:fill="FFFFFF"/>
        <w:spacing w:before="240" w:line="360" w:lineRule="auto"/>
        <w:ind w:firstLineChars="0" w:firstLine="0"/>
        <w:rPr>
          <w:rFonts w:ascii="Times New Roman" w:hAnsi="Times New Roman"/>
          <w:b/>
          <w:kern w:val="0"/>
          <w:sz w:val="24"/>
          <w:szCs w:val="24"/>
        </w:rPr>
      </w:pPr>
    </w:p>
    <w:p w:rsidR="0042383F" w:rsidRDefault="0042383F">
      <w:pPr>
        <w:pStyle w:val="af0"/>
        <w:shd w:val="clear" w:color="auto" w:fill="FFFFFF"/>
        <w:spacing w:before="240" w:line="276" w:lineRule="auto"/>
        <w:ind w:firstLineChars="0" w:firstLine="0"/>
        <w:rPr>
          <w:rFonts w:ascii="Times New Roman" w:hAnsi="Times New Roman"/>
          <w:kern w:val="0"/>
          <w:sz w:val="24"/>
          <w:szCs w:val="24"/>
        </w:rPr>
      </w:pPr>
    </w:p>
    <w:sectPr w:rsidR="0042383F"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F8" w:rsidRDefault="002914F8">
      <w:r>
        <w:separator/>
      </w:r>
    </w:p>
  </w:endnote>
  <w:endnote w:type="continuationSeparator" w:id="0">
    <w:p w:rsidR="002914F8" w:rsidRDefault="0029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370094"/>
    </w:sdtPr>
    <w:sdtEndPr/>
    <w:sdtContent>
      <w:p w:rsidR="00B21E68" w:rsidRDefault="00B21E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155" w:rsidRPr="00122155">
          <w:rPr>
            <w:noProof/>
            <w:lang w:val="zh-CN"/>
          </w:rPr>
          <w:t>1</w:t>
        </w:r>
        <w:r>
          <w:fldChar w:fldCharType="end"/>
        </w:r>
      </w:p>
    </w:sdtContent>
  </w:sdt>
  <w:p w:rsidR="00B21E68" w:rsidRDefault="00B21E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F8" w:rsidRDefault="002914F8">
      <w:r>
        <w:separator/>
      </w:r>
    </w:p>
  </w:footnote>
  <w:footnote w:type="continuationSeparator" w:id="0">
    <w:p w:rsidR="002914F8" w:rsidRDefault="0029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FC3B58"/>
    <w:multiLevelType w:val="singleLevel"/>
    <w:tmpl w:val="A7FC3B58"/>
    <w:lvl w:ilvl="0">
      <w:start w:val="26"/>
      <w:numFmt w:val="upperLetter"/>
      <w:suff w:val="space"/>
      <w:lvlText w:val="%1."/>
      <w:lvlJc w:val="left"/>
    </w:lvl>
  </w:abstractNum>
  <w:abstractNum w:abstractNumId="1">
    <w:nsid w:val="E1FACAA0"/>
    <w:multiLevelType w:val="singleLevel"/>
    <w:tmpl w:val="E1FACAA0"/>
    <w:lvl w:ilvl="0">
      <w:start w:val="14"/>
      <w:numFmt w:val="upperLetter"/>
      <w:suff w:val="space"/>
      <w:lvlText w:val="%1."/>
      <w:lvlJc w:val="left"/>
    </w:lvl>
  </w:abstractNum>
  <w:abstractNum w:abstractNumId="2">
    <w:nsid w:val="032D9660"/>
    <w:multiLevelType w:val="singleLevel"/>
    <w:tmpl w:val="032D9660"/>
    <w:lvl w:ilvl="0">
      <w:start w:val="16"/>
      <w:numFmt w:val="upperLetter"/>
      <w:suff w:val="space"/>
      <w:lvlText w:val="%1."/>
      <w:lvlJc w:val="left"/>
    </w:lvl>
  </w:abstractNum>
  <w:abstractNum w:abstractNumId="3">
    <w:nsid w:val="569A2957"/>
    <w:multiLevelType w:val="singleLevel"/>
    <w:tmpl w:val="569A2957"/>
    <w:lvl w:ilvl="0">
      <w:start w:val="8"/>
      <w:numFmt w:val="upperLetter"/>
      <w:suff w:val="space"/>
      <w:lvlText w:val="%1."/>
      <w:lvlJc w:val="left"/>
    </w:lvl>
  </w:abstractNum>
  <w:abstractNum w:abstractNumId="4">
    <w:nsid w:val="7598C9B5"/>
    <w:multiLevelType w:val="singleLevel"/>
    <w:tmpl w:val="7598C9B5"/>
    <w:lvl w:ilvl="0">
      <w:start w:val="2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54"/>
    <w:rsid w:val="00001DFF"/>
    <w:rsid w:val="00004ACC"/>
    <w:rsid w:val="00004E90"/>
    <w:rsid w:val="000050BE"/>
    <w:rsid w:val="00010BA3"/>
    <w:rsid w:val="000129EF"/>
    <w:rsid w:val="00017770"/>
    <w:rsid w:val="000224C4"/>
    <w:rsid w:val="0002443B"/>
    <w:rsid w:val="00024809"/>
    <w:rsid w:val="00024902"/>
    <w:rsid w:val="000264C5"/>
    <w:rsid w:val="00026D12"/>
    <w:rsid w:val="00032A8D"/>
    <w:rsid w:val="000334E8"/>
    <w:rsid w:val="000349FE"/>
    <w:rsid w:val="00035E4E"/>
    <w:rsid w:val="000361F0"/>
    <w:rsid w:val="0004082F"/>
    <w:rsid w:val="00043924"/>
    <w:rsid w:val="00047B23"/>
    <w:rsid w:val="00052969"/>
    <w:rsid w:val="000603A9"/>
    <w:rsid w:val="000627DA"/>
    <w:rsid w:val="000657B2"/>
    <w:rsid w:val="00066B22"/>
    <w:rsid w:val="000715A7"/>
    <w:rsid w:val="000739BF"/>
    <w:rsid w:val="000753D0"/>
    <w:rsid w:val="00075DCB"/>
    <w:rsid w:val="0007646A"/>
    <w:rsid w:val="00077D3E"/>
    <w:rsid w:val="0009574A"/>
    <w:rsid w:val="00095A9A"/>
    <w:rsid w:val="00095F7B"/>
    <w:rsid w:val="00096EA1"/>
    <w:rsid w:val="000A2B9C"/>
    <w:rsid w:val="000A3E54"/>
    <w:rsid w:val="000A6405"/>
    <w:rsid w:val="000B3380"/>
    <w:rsid w:val="000B38F7"/>
    <w:rsid w:val="000B517C"/>
    <w:rsid w:val="000C0CE5"/>
    <w:rsid w:val="000C3652"/>
    <w:rsid w:val="000C4BE7"/>
    <w:rsid w:val="000C51A7"/>
    <w:rsid w:val="000D0ADD"/>
    <w:rsid w:val="000E0216"/>
    <w:rsid w:val="000E048D"/>
    <w:rsid w:val="000E2A09"/>
    <w:rsid w:val="000E3F61"/>
    <w:rsid w:val="000E5A2B"/>
    <w:rsid w:val="000F17EC"/>
    <w:rsid w:val="000F29B4"/>
    <w:rsid w:val="000F34D8"/>
    <w:rsid w:val="000F3572"/>
    <w:rsid w:val="000F6B0A"/>
    <w:rsid w:val="000F6C0B"/>
    <w:rsid w:val="000F6CDF"/>
    <w:rsid w:val="001019A6"/>
    <w:rsid w:val="0010408B"/>
    <w:rsid w:val="0010558D"/>
    <w:rsid w:val="001072D9"/>
    <w:rsid w:val="00114831"/>
    <w:rsid w:val="0011641A"/>
    <w:rsid w:val="00117F1A"/>
    <w:rsid w:val="0012040E"/>
    <w:rsid w:val="00120C02"/>
    <w:rsid w:val="001218FD"/>
    <w:rsid w:val="00122155"/>
    <w:rsid w:val="00124321"/>
    <w:rsid w:val="00136CAC"/>
    <w:rsid w:val="0013711F"/>
    <w:rsid w:val="0014200A"/>
    <w:rsid w:val="0014483B"/>
    <w:rsid w:val="00144ADB"/>
    <w:rsid w:val="00144E1A"/>
    <w:rsid w:val="00144FC9"/>
    <w:rsid w:val="0015682D"/>
    <w:rsid w:val="00165441"/>
    <w:rsid w:val="00165676"/>
    <w:rsid w:val="00165C35"/>
    <w:rsid w:val="001711EC"/>
    <w:rsid w:val="00173075"/>
    <w:rsid w:val="00173629"/>
    <w:rsid w:val="001761E3"/>
    <w:rsid w:val="0017728C"/>
    <w:rsid w:val="00177624"/>
    <w:rsid w:val="0017793A"/>
    <w:rsid w:val="001811B2"/>
    <w:rsid w:val="00181345"/>
    <w:rsid w:val="001828DC"/>
    <w:rsid w:val="00182CD3"/>
    <w:rsid w:val="001837F8"/>
    <w:rsid w:val="00183B3D"/>
    <w:rsid w:val="001844DE"/>
    <w:rsid w:val="00184CC3"/>
    <w:rsid w:val="00185FD7"/>
    <w:rsid w:val="001866FD"/>
    <w:rsid w:val="0018744B"/>
    <w:rsid w:val="0019616C"/>
    <w:rsid w:val="00196612"/>
    <w:rsid w:val="001A1466"/>
    <w:rsid w:val="001A4CF2"/>
    <w:rsid w:val="001A7B06"/>
    <w:rsid w:val="001B350C"/>
    <w:rsid w:val="001B4E3C"/>
    <w:rsid w:val="001B58BB"/>
    <w:rsid w:val="001B6D1E"/>
    <w:rsid w:val="001C07E1"/>
    <w:rsid w:val="001C2B50"/>
    <w:rsid w:val="001D1309"/>
    <w:rsid w:val="001D3A24"/>
    <w:rsid w:val="001E01AB"/>
    <w:rsid w:val="001E0AC9"/>
    <w:rsid w:val="001E37E9"/>
    <w:rsid w:val="001E45AF"/>
    <w:rsid w:val="001E5FD5"/>
    <w:rsid w:val="001F033D"/>
    <w:rsid w:val="001F05E4"/>
    <w:rsid w:val="001F2CC7"/>
    <w:rsid w:val="001F56D5"/>
    <w:rsid w:val="0020073C"/>
    <w:rsid w:val="002014E4"/>
    <w:rsid w:val="002020EC"/>
    <w:rsid w:val="0020348C"/>
    <w:rsid w:val="00207633"/>
    <w:rsid w:val="00210D57"/>
    <w:rsid w:val="002110B0"/>
    <w:rsid w:val="00216F3F"/>
    <w:rsid w:val="00217DF1"/>
    <w:rsid w:val="002216CB"/>
    <w:rsid w:val="00222720"/>
    <w:rsid w:val="002245D1"/>
    <w:rsid w:val="002252AA"/>
    <w:rsid w:val="00225453"/>
    <w:rsid w:val="00226B3F"/>
    <w:rsid w:val="0023213F"/>
    <w:rsid w:val="0023362B"/>
    <w:rsid w:val="00234039"/>
    <w:rsid w:val="00234337"/>
    <w:rsid w:val="00234C3C"/>
    <w:rsid w:val="00234CB8"/>
    <w:rsid w:val="00236A56"/>
    <w:rsid w:val="00237EEB"/>
    <w:rsid w:val="0024229B"/>
    <w:rsid w:val="00243F31"/>
    <w:rsid w:val="002440B0"/>
    <w:rsid w:val="00244A60"/>
    <w:rsid w:val="00244FAC"/>
    <w:rsid w:val="00246CEE"/>
    <w:rsid w:val="00246F9C"/>
    <w:rsid w:val="002471AF"/>
    <w:rsid w:val="0025463A"/>
    <w:rsid w:val="00255AB9"/>
    <w:rsid w:val="0026080C"/>
    <w:rsid w:val="00262584"/>
    <w:rsid w:val="00266F37"/>
    <w:rsid w:val="00272D3A"/>
    <w:rsid w:val="002749F6"/>
    <w:rsid w:val="00276429"/>
    <w:rsid w:val="00281C1C"/>
    <w:rsid w:val="00286B01"/>
    <w:rsid w:val="00287479"/>
    <w:rsid w:val="00290FDA"/>
    <w:rsid w:val="002911BF"/>
    <w:rsid w:val="002914F8"/>
    <w:rsid w:val="00293AF4"/>
    <w:rsid w:val="002942C0"/>
    <w:rsid w:val="00294AA6"/>
    <w:rsid w:val="00295D30"/>
    <w:rsid w:val="002A0198"/>
    <w:rsid w:val="002A70B4"/>
    <w:rsid w:val="002A766E"/>
    <w:rsid w:val="002B002C"/>
    <w:rsid w:val="002B1284"/>
    <w:rsid w:val="002B2987"/>
    <w:rsid w:val="002B434D"/>
    <w:rsid w:val="002B457D"/>
    <w:rsid w:val="002B47A9"/>
    <w:rsid w:val="002B4FA7"/>
    <w:rsid w:val="002B5179"/>
    <w:rsid w:val="002B63A1"/>
    <w:rsid w:val="002B710E"/>
    <w:rsid w:val="002C1EB1"/>
    <w:rsid w:val="002D447D"/>
    <w:rsid w:val="002D59B3"/>
    <w:rsid w:val="002E072B"/>
    <w:rsid w:val="002E0E66"/>
    <w:rsid w:val="002E575F"/>
    <w:rsid w:val="002E6FDE"/>
    <w:rsid w:val="002E75E2"/>
    <w:rsid w:val="002F0C68"/>
    <w:rsid w:val="002F32CC"/>
    <w:rsid w:val="002F3A67"/>
    <w:rsid w:val="002F3DA3"/>
    <w:rsid w:val="002F3F34"/>
    <w:rsid w:val="003027E2"/>
    <w:rsid w:val="003044F8"/>
    <w:rsid w:val="00306278"/>
    <w:rsid w:val="003153E7"/>
    <w:rsid w:val="0032138E"/>
    <w:rsid w:val="0033569F"/>
    <w:rsid w:val="00340B61"/>
    <w:rsid w:val="00340B7F"/>
    <w:rsid w:val="00341DB2"/>
    <w:rsid w:val="0034268A"/>
    <w:rsid w:val="003463C9"/>
    <w:rsid w:val="00351BEA"/>
    <w:rsid w:val="00352E86"/>
    <w:rsid w:val="0035345A"/>
    <w:rsid w:val="00355B3C"/>
    <w:rsid w:val="00357938"/>
    <w:rsid w:val="003611D1"/>
    <w:rsid w:val="00361817"/>
    <w:rsid w:val="00366870"/>
    <w:rsid w:val="003670F3"/>
    <w:rsid w:val="00373828"/>
    <w:rsid w:val="003767E6"/>
    <w:rsid w:val="00380ECD"/>
    <w:rsid w:val="00387A46"/>
    <w:rsid w:val="00390A0A"/>
    <w:rsid w:val="00390B3C"/>
    <w:rsid w:val="003911C1"/>
    <w:rsid w:val="0039315A"/>
    <w:rsid w:val="00396E36"/>
    <w:rsid w:val="003970DA"/>
    <w:rsid w:val="003A0314"/>
    <w:rsid w:val="003A5D55"/>
    <w:rsid w:val="003A63C5"/>
    <w:rsid w:val="003A653B"/>
    <w:rsid w:val="003A7BF9"/>
    <w:rsid w:val="003A7DCD"/>
    <w:rsid w:val="003B0A15"/>
    <w:rsid w:val="003B11E1"/>
    <w:rsid w:val="003B1F30"/>
    <w:rsid w:val="003B30E7"/>
    <w:rsid w:val="003B4027"/>
    <w:rsid w:val="003B4993"/>
    <w:rsid w:val="003B58D6"/>
    <w:rsid w:val="003B6DCE"/>
    <w:rsid w:val="003B723F"/>
    <w:rsid w:val="003B748A"/>
    <w:rsid w:val="003C22B5"/>
    <w:rsid w:val="003C6C5F"/>
    <w:rsid w:val="003C77DE"/>
    <w:rsid w:val="003D4F8A"/>
    <w:rsid w:val="003D5264"/>
    <w:rsid w:val="003D6C5D"/>
    <w:rsid w:val="003D7F79"/>
    <w:rsid w:val="003E0F47"/>
    <w:rsid w:val="003E2722"/>
    <w:rsid w:val="003E3703"/>
    <w:rsid w:val="003E3ECB"/>
    <w:rsid w:val="003E4DF1"/>
    <w:rsid w:val="003F274B"/>
    <w:rsid w:val="003F39F3"/>
    <w:rsid w:val="003F3BC1"/>
    <w:rsid w:val="003F6857"/>
    <w:rsid w:val="003F6BA4"/>
    <w:rsid w:val="00400389"/>
    <w:rsid w:val="00401728"/>
    <w:rsid w:val="00402A99"/>
    <w:rsid w:val="0040529C"/>
    <w:rsid w:val="00405AC2"/>
    <w:rsid w:val="0040657A"/>
    <w:rsid w:val="004126E6"/>
    <w:rsid w:val="00412DC5"/>
    <w:rsid w:val="00421DE1"/>
    <w:rsid w:val="004224A4"/>
    <w:rsid w:val="0042383F"/>
    <w:rsid w:val="004239D0"/>
    <w:rsid w:val="00423C15"/>
    <w:rsid w:val="00424D55"/>
    <w:rsid w:val="0042793B"/>
    <w:rsid w:val="00427DD0"/>
    <w:rsid w:val="00431490"/>
    <w:rsid w:val="00435CED"/>
    <w:rsid w:val="004368EB"/>
    <w:rsid w:val="00440AA0"/>
    <w:rsid w:val="00441240"/>
    <w:rsid w:val="0044649D"/>
    <w:rsid w:val="00451816"/>
    <w:rsid w:val="0045318F"/>
    <w:rsid w:val="004548A1"/>
    <w:rsid w:val="00455894"/>
    <w:rsid w:val="0046039D"/>
    <w:rsid w:val="004608D0"/>
    <w:rsid w:val="004618FC"/>
    <w:rsid w:val="00462ECE"/>
    <w:rsid w:val="00463829"/>
    <w:rsid w:val="00464160"/>
    <w:rsid w:val="00464E5E"/>
    <w:rsid w:val="0047033E"/>
    <w:rsid w:val="004720C5"/>
    <w:rsid w:val="00472402"/>
    <w:rsid w:val="00472B3E"/>
    <w:rsid w:val="004742E4"/>
    <w:rsid w:val="004767A2"/>
    <w:rsid w:val="00477837"/>
    <w:rsid w:val="00480169"/>
    <w:rsid w:val="00481345"/>
    <w:rsid w:val="0048140D"/>
    <w:rsid w:val="004816D6"/>
    <w:rsid w:val="004821CD"/>
    <w:rsid w:val="0048359E"/>
    <w:rsid w:val="00485A43"/>
    <w:rsid w:val="00486284"/>
    <w:rsid w:val="00493DC0"/>
    <w:rsid w:val="00495BA6"/>
    <w:rsid w:val="004965F7"/>
    <w:rsid w:val="004971EC"/>
    <w:rsid w:val="004A3168"/>
    <w:rsid w:val="004A4449"/>
    <w:rsid w:val="004B164F"/>
    <w:rsid w:val="004B311C"/>
    <w:rsid w:val="004B357D"/>
    <w:rsid w:val="004B4EEB"/>
    <w:rsid w:val="004B624B"/>
    <w:rsid w:val="004C17BA"/>
    <w:rsid w:val="004C1CB4"/>
    <w:rsid w:val="004C2368"/>
    <w:rsid w:val="004C26AF"/>
    <w:rsid w:val="004C359C"/>
    <w:rsid w:val="004C42A3"/>
    <w:rsid w:val="004C4FE4"/>
    <w:rsid w:val="004C76CF"/>
    <w:rsid w:val="004D1EA7"/>
    <w:rsid w:val="004D24D1"/>
    <w:rsid w:val="004D3AAB"/>
    <w:rsid w:val="004D7930"/>
    <w:rsid w:val="004E251B"/>
    <w:rsid w:val="004F16A4"/>
    <w:rsid w:val="004F26FE"/>
    <w:rsid w:val="004F2D3F"/>
    <w:rsid w:val="005038DF"/>
    <w:rsid w:val="00506DC9"/>
    <w:rsid w:val="00507074"/>
    <w:rsid w:val="00511AE4"/>
    <w:rsid w:val="00523F7F"/>
    <w:rsid w:val="005240F6"/>
    <w:rsid w:val="005245C3"/>
    <w:rsid w:val="00525A53"/>
    <w:rsid w:val="005261F8"/>
    <w:rsid w:val="00530971"/>
    <w:rsid w:val="0053267B"/>
    <w:rsid w:val="0053455B"/>
    <w:rsid w:val="00535391"/>
    <w:rsid w:val="00536FF6"/>
    <w:rsid w:val="005405E3"/>
    <w:rsid w:val="00541E4E"/>
    <w:rsid w:val="005448C4"/>
    <w:rsid w:val="00546169"/>
    <w:rsid w:val="00547F53"/>
    <w:rsid w:val="00552A96"/>
    <w:rsid w:val="0055496D"/>
    <w:rsid w:val="00556430"/>
    <w:rsid w:val="00565202"/>
    <w:rsid w:val="00565548"/>
    <w:rsid w:val="00570488"/>
    <w:rsid w:val="005721A4"/>
    <w:rsid w:val="00572D59"/>
    <w:rsid w:val="00573098"/>
    <w:rsid w:val="00573BD2"/>
    <w:rsid w:val="00573DDB"/>
    <w:rsid w:val="0058122C"/>
    <w:rsid w:val="00584201"/>
    <w:rsid w:val="0058462A"/>
    <w:rsid w:val="00591DA4"/>
    <w:rsid w:val="00594166"/>
    <w:rsid w:val="00594E78"/>
    <w:rsid w:val="005A1794"/>
    <w:rsid w:val="005A428E"/>
    <w:rsid w:val="005A535E"/>
    <w:rsid w:val="005A7E1D"/>
    <w:rsid w:val="005B5D89"/>
    <w:rsid w:val="005B7DAE"/>
    <w:rsid w:val="005C29B6"/>
    <w:rsid w:val="005C4235"/>
    <w:rsid w:val="005C48B9"/>
    <w:rsid w:val="005C7AEC"/>
    <w:rsid w:val="005D2CE6"/>
    <w:rsid w:val="005D537B"/>
    <w:rsid w:val="005E1E4C"/>
    <w:rsid w:val="005E38E1"/>
    <w:rsid w:val="005E59F1"/>
    <w:rsid w:val="005F3678"/>
    <w:rsid w:val="005F68F8"/>
    <w:rsid w:val="005F6EC1"/>
    <w:rsid w:val="005F766E"/>
    <w:rsid w:val="00600D09"/>
    <w:rsid w:val="00606590"/>
    <w:rsid w:val="006108E9"/>
    <w:rsid w:val="00612D9D"/>
    <w:rsid w:val="00613A35"/>
    <w:rsid w:val="006160EA"/>
    <w:rsid w:val="00622144"/>
    <w:rsid w:val="006226FE"/>
    <w:rsid w:val="0062583D"/>
    <w:rsid w:val="00631CD9"/>
    <w:rsid w:val="006352CA"/>
    <w:rsid w:val="006409A5"/>
    <w:rsid w:val="006433E5"/>
    <w:rsid w:val="006511C2"/>
    <w:rsid w:val="00653495"/>
    <w:rsid w:val="00662E91"/>
    <w:rsid w:val="0066537F"/>
    <w:rsid w:val="006665ED"/>
    <w:rsid w:val="00672722"/>
    <w:rsid w:val="00674476"/>
    <w:rsid w:val="0067613C"/>
    <w:rsid w:val="006809E6"/>
    <w:rsid w:val="00682C75"/>
    <w:rsid w:val="00685FBE"/>
    <w:rsid w:val="00687A39"/>
    <w:rsid w:val="00690431"/>
    <w:rsid w:val="00694B8D"/>
    <w:rsid w:val="0069554F"/>
    <w:rsid w:val="006A0863"/>
    <w:rsid w:val="006B0111"/>
    <w:rsid w:val="006B1788"/>
    <w:rsid w:val="006B5A73"/>
    <w:rsid w:val="006B76B9"/>
    <w:rsid w:val="006C008C"/>
    <w:rsid w:val="006C0671"/>
    <w:rsid w:val="006C757C"/>
    <w:rsid w:val="006C7C2E"/>
    <w:rsid w:val="006C7D87"/>
    <w:rsid w:val="006D07CD"/>
    <w:rsid w:val="006D1844"/>
    <w:rsid w:val="006D31DF"/>
    <w:rsid w:val="006E0617"/>
    <w:rsid w:val="006E1836"/>
    <w:rsid w:val="006E21E2"/>
    <w:rsid w:val="006E23D7"/>
    <w:rsid w:val="006E2A60"/>
    <w:rsid w:val="006E46DB"/>
    <w:rsid w:val="006F050A"/>
    <w:rsid w:val="006F0FAC"/>
    <w:rsid w:val="006F21F0"/>
    <w:rsid w:val="006F2F6B"/>
    <w:rsid w:val="006F3426"/>
    <w:rsid w:val="00701859"/>
    <w:rsid w:val="00707786"/>
    <w:rsid w:val="00707A87"/>
    <w:rsid w:val="00713BF4"/>
    <w:rsid w:val="007170D6"/>
    <w:rsid w:val="00717F68"/>
    <w:rsid w:val="00717F85"/>
    <w:rsid w:val="00733354"/>
    <w:rsid w:val="007333F9"/>
    <w:rsid w:val="007404DA"/>
    <w:rsid w:val="0074064F"/>
    <w:rsid w:val="00741300"/>
    <w:rsid w:val="0074160E"/>
    <w:rsid w:val="00742482"/>
    <w:rsid w:val="0074317E"/>
    <w:rsid w:val="007433B3"/>
    <w:rsid w:val="00743C1A"/>
    <w:rsid w:val="00743F5A"/>
    <w:rsid w:val="00744BA8"/>
    <w:rsid w:val="00745567"/>
    <w:rsid w:val="0074562B"/>
    <w:rsid w:val="00747039"/>
    <w:rsid w:val="00751181"/>
    <w:rsid w:val="0075389C"/>
    <w:rsid w:val="007542CD"/>
    <w:rsid w:val="00757E30"/>
    <w:rsid w:val="00760C32"/>
    <w:rsid w:val="00762746"/>
    <w:rsid w:val="00765A7B"/>
    <w:rsid w:val="00765DB9"/>
    <w:rsid w:val="0077011A"/>
    <w:rsid w:val="00772E37"/>
    <w:rsid w:val="00773595"/>
    <w:rsid w:val="00774C0B"/>
    <w:rsid w:val="00776CB6"/>
    <w:rsid w:val="00776FC3"/>
    <w:rsid w:val="00781781"/>
    <w:rsid w:val="007864BB"/>
    <w:rsid w:val="0079250D"/>
    <w:rsid w:val="00792DCD"/>
    <w:rsid w:val="00793587"/>
    <w:rsid w:val="00794A74"/>
    <w:rsid w:val="00797880"/>
    <w:rsid w:val="00797D65"/>
    <w:rsid w:val="007A05E9"/>
    <w:rsid w:val="007A2E70"/>
    <w:rsid w:val="007B13E3"/>
    <w:rsid w:val="007B1D37"/>
    <w:rsid w:val="007B32EF"/>
    <w:rsid w:val="007B3EBB"/>
    <w:rsid w:val="007B4138"/>
    <w:rsid w:val="007B7C62"/>
    <w:rsid w:val="007C1394"/>
    <w:rsid w:val="007C13C4"/>
    <w:rsid w:val="007D0B75"/>
    <w:rsid w:val="007D113C"/>
    <w:rsid w:val="007D2199"/>
    <w:rsid w:val="007D271B"/>
    <w:rsid w:val="007D2CF6"/>
    <w:rsid w:val="007D444D"/>
    <w:rsid w:val="007D56ED"/>
    <w:rsid w:val="007D588F"/>
    <w:rsid w:val="007D692F"/>
    <w:rsid w:val="007D6FCA"/>
    <w:rsid w:val="007D76FF"/>
    <w:rsid w:val="007D7818"/>
    <w:rsid w:val="007D7C90"/>
    <w:rsid w:val="007E46E6"/>
    <w:rsid w:val="007E7C71"/>
    <w:rsid w:val="007F0CAB"/>
    <w:rsid w:val="008016EC"/>
    <w:rsid w:val="00802FD8"/>
    <w:rsid w:val="008042AD"/>
    <w:rsid w:val="0080675F"/>
    <w:rsid w:val="008103F1"/>
    <w:rsid w:val="00811953"/>
    <w:rsid w:val="00813336"/>
    <w:rsid w:val="00815B8E"/>
    <w:rsid w:val="00816428"/>
    <w:rsid w:val="008236FD"/>
    <w:rsid w:val="008239A7"/>
    <w:rsid w:val="00823E82"/>
    <w:rsid w:val="00824C0C"/>
    <w:rsid w:val="00825A7C"/>
    <w:rsid w:val="00826A77"/>
    <w:rsid w:val="00826B93"/>
    <w:rsid w:val="008273E7"/>
    <w:rsid w:val="00831621"/>
    <w:rsid w:val="00832594"/>
    <w:rsid w:val="00833EFB"/>
    <w:rsid w:val="00840226"/>
    <w:rsid w:val="008403EE"/>
    <w:rsid w:val="008409EF"/>
    <w:rsid w:val="00844905"/>
    <w:rsid w:val="0085011D"/>
    <w:rsid w:val="0085088F"/>
    <w:rsid w:val="00854897"/>
    <w:rsid w:val="0085745D"/>
    <w:rsid w:val="008613B4"/>
    <w:rsid w:val="008616A7"/>
    <w:rsid w:val="00861CD0"/>
    <w:rsid w:val="008658BB"/>
    <w:rsid w:val="008666B8"/>
    <w:rsid w:val="008678AD"/>
    <w:rsid w:val="00871899"/>
    <w:rsid w:val="00872963"/>
    <w:rsid w:val="00873D16"/>
    <w:rsid w:val="00877776"/>
    <w:rsid w:val="0088111E"/>
    <w:rsid w:val="008819AD"/>
    <w:rsid w:val="008825C4"/>
    <w:rsid w:val="00890459"/>
    <w:rsid w:val="00890E17"/>
    <w:rsid w:val="0089204F"/>
    <w:rsid w:val="00892756"/>
    <w:rsid w:val="0089341F"/>
    <w:rsid w:val="00895D45"/>
    <w:rsid w:val="00896A00"/>
    <w:rsid w:val="008A06FC"/>
    <w:rsid w:val="008A13BB"/>
    <w:rsid w:val="008A54B9"/>
    <w:rsid w:val="008A68F4"/>
    <w:rsid w:val="008A6A42"/>
    <w:rsid w:val="008A7F07"/>
    <w:rsid w:val="008B31C8"/>
    <w:rsid w:val="008B6037"/>
    <w:rsid w:val="008B6FDC"/>
    <w:rsid w:val="008C1593"/>
    <w:rsid w:val="008C1AD9"/>
    <w:rsid w:val="008C42F1"/>
    <w:rsid w:val="008C478B"/>
    <w:rsid w:val="008C58FA"/>
    <w:rsid w:val="008D045D"/>
    <w:rsid w:val="008D0CB7"/>
    <w:rsid w:val="008D3C62"/>
    <w:rsid w:val="008D3CC8"/>
    <w:rsid w:val="008D3E47"/>
    <w:rsid w:val="008D4CEA"/>
    <w:rsid w:val="008D5F3F"/>
    <w:rsid w:val="008F168C"/>
    <w:rsid w:val="008F31A0"/>
    <w:rsid w:val="008F4341"/>
    <w:rsid w:val="008F4623"/>
    <w:rsid w:val="008F58A0"/>
    <w:rsid w:val="009023E6"/>
    <w:rsid w:val="00903137"/>
    <w:rsid w:val="00904599"/>
    <w:rsid w:val="009104B7"/>
    <w:rsid w:val="00910C5A"/>
    <w:rsid w:val="009113FF"/>
    <w:rsid w:val="00913156"/>
    <w:rsid w:val="00916340"/>
    <w:rsid w:val="00920C89"/>
    <w:rsid w:val="009243B2"/>
    <w:rsid w:val="00924782"/>
    <w:rsid w:val="00925749"/>
    <w:rsid w:val="00926EA1"/>
    <w:rsid w:val="0093206D"/>
    <w:rsid w:val="00932501"/>
    <w:rsid w:val="00932C5E"/>
    <w:rsid w:val="00933A82"/>
    <w:rsid w:val="009377D5"/>
    <w:rsid w:val="00944F07"/>
    <w:rsid w:val="0094583F"/>
    <w:rsid w:val="0095287B"/>
    <w:rsid w:val="00953778"/>
    <w:rsid w:val="00955AA0"/>
    <w:rsid w:val="00955BA1"/>
    <w:rsid w:val="00955BAF"/>
    <w:rsid w:val="00960476"/>
    <w:rsid w:val="00965E56"/>
    <w:rsid w:val="009708A8"/>
    <w:rsid w:val="00976AF1"/>
    <w:rsid w:val="0098250C"/>
    <w:rsid w:val="009826B9"/>
    <w:rsid w:val="00984153"/>
    <w:rsid w:val="009904B6"/>
    <w:rsid w:val="00995435"/>
    <w:rsid w:val="00997C67"/>
    <w:rsid w:val="009A3670"/>
    <w:rsid w:val="009A4D70"/>
    <w:rsid w:val="009A537F"/>
    <w:rsid w:val="009A77FA"/>
    <w:rsid w:val="009B6399"/>
    <w:rsid w:val="009B6935"/>
    <w:rsid w:val="009B7431"/>
    <w:rsid w:val="009B77CA"/>
    <w:rsid w:val="009B7E5B"/>
    <w:rsid w:val="009C22B9"/>
    <w:rsid w:val="009C610A"/>
    <w:rsid w:val="009C71A2"/>
    <w:rsid w:val="009E17F5"/>
    <w:rsid w:val="009E1DAE"/>
    <w:rsid w:val="009E2956"/>
    <w:rsid w:val="009E4187"/>
    <w:rsid w:val="009E4467"/>
    <w:rsid w:val="009E4E5C"/>
    <w:rsid w:val="009E5729"/>
    <w:rsid w:val="009F2872"/>
    <w:rsid w:val="00A0274B"/>
    <w:rsid w:val="00A06E1A"/>
    <w:rsid w:val="00A10C27"/>
    <w:rsid w:val="00A1224A"/>
    <w:rsid w:val="00A13F86"/>
    <w:rsid w:val="00A224A8"/>
    <w:rsid w:val="00A23F98"/>
    <w:rsid w:val="00A26C2E"/>
    <w:rsid w:val="00A41647"/>
    <w:rsid w:val="00A43112"/>
    <w:rsid w:val="00A440E9"/>
    <w:rsid w:val="00A44522"/>
    <w:rsid w:val="00A5258A"/>
    <w:rsid w:val="00A545A2"/>
    <w:rsid w:val="00A569EC"/>
    <w:rsid w:val="00A57BDE"/>
    <w:rsid w:val="00A601B6"/>
    <w:rsid w:val="00A62A0F"/>
    <w:rsid w:val="00A645DC"/>
    <w:rsid w:val="00A64EDE"/>
    <w:rsid w:val="00A65D86"/>
    <w:rsid w:val="00A66BAB"/>
    <w:rsid w:val="00A67377"/>
    <w:rsid w:val="00A7217E"/>
    <w:rsid w:val="00A753FD"/>
    <w:rsid w:val="00A86F72"/>
    <w:rsid w:val="00A871E6"/>
    <w:rsid w:val="00A904FB"/>
    <w:rsid w:val="00A92F7C"/>
    <w:rsid w:val="00A93193"/>
    <w:rsid w:val="00A931D4"/>
    <w:rsid w:val="00A93410"/>
    <w:rsid w:val="00A954A7"/>
    <w:rsid w:val="00A95956"/>
    <w:rsid w:val="00AA1BBC"/>
    <w:rsid w:val="00AA2C44"/>
    <w:rsid w:val="00AA4DB8"/>
    <w:rsid w:val="00AA55AA"/>
    <w:rsid w:val="00AB3862"/>
    <w:rsid w:val="00AB405F"/>
    <w:rsid w:val="00AB4CDB"/>
    <w:rsid w:val="00AB64C0"/>
    <w:rsid w:val="00AB659C"/>
    <w:rsid w:val="00AB71D0"/>
    <w:rsid w:val="00AB7C7F"/>
    <w:rsid w:val="00AC2FF9"/>
    <w:rsid w:val="00AC3993"/>
    <w:rsid w:val="00AC3B5D"/>
    <w:rsid w:val="00AC4F7B"/>
    <w:rsid w:val="00AD4113"/>
    <w:rsid w:val="00AE2617"/>
    <w:rsid w:val="00AE580C"/>
    <w:rsid w:val="00AF29CA"/>
    <w:rsid w:val="00AF3BF2"/>
    <w:rsid w:val="00AF6CED"/>
    <w:rsid w:val="00AF7CC9"/>
    <w:rsid w:val="00B11312"/>
    <w:rsid w:val="00B11371"/>
    <w:rsid w:val="00B178E4"/>
    <w:rsid w:val="00B20A53"/>
    <w:rsid w:val="00B20FD3"/>
    <w:rsid w:val="00B21E68"/>
    <w:rsid w:val="00B274B6"/>
    <w:rsid w:val="00B31CBF"/>
    <w:rsid w:val="00B3329A"/>
    <w:rsid w:val="00B36DF8"/>
    <w:rsid w:val="00B36EA7"/>
    <w:rsid w:val="00B43BEF"/>
    <w:rsid w:val="00B43D43"/>
    <w:rsid w:val="00B45256"/>
    <w:rsid w:val="00B47AC7"/>
    <w:rsid w:val="00B50676"/>
    <w:rsid w:val="00B50C95"/>
    <w:rsid w:val="00B510DA"/>
    <w:rsid w:val="00B539DF"/>
    <w:rsid w:val="00B53A8D"/>
    <w:rsid w:val="00B53AF3"/>
    <w:rsid w:val="00B53F01"/>
    <w:rsid w:val="00B56656"/>
    <w:rsid w:val="00B65DD2"/>
    <w:rsid w:val="00B70A3E"/>
    <w:rsid w:val="00B71066"/>
    <w:rsid w:val="00B73200"/>
    <w:rsid w:val="00B736E9"/>
    <w:rsid w:val="00B77ADD"/>
    <w:rsid w:val="00B850AA"/>
    <w:rsid w:val="00B85D23"/>
    <w:rsid w:val="00B86CE3"/>
    <w:rsid w:val="00B92F6A"/>
    <w:rsid w:val="00B94FCD"/>
    <w:rsid w:val="00BA095E"/>
    <w:rsid w:val="00BA16CB"/>
    <w:rsid w:val="00BA27A2"/>
    <w:rsid w:val="00BA3B35"/>
    <w:rsid w:val="00BA4BD1"/>
    <w:rsid w:val="00BA59B7"/>
    <w:rsid w:val="00BA6D51"/>
    <w:rsid w:val="00BA776D"/>
    <w:rsid w:val="00BB09E1"/>
    <w:rsid w:val="00BB1039"/>
    <w:rsid w:val="00BB160D"/>
    <w:rsid w:val="00BB26FE"/>
    <w:rsid w:val="00BB64F0"/>
    <w:rsid w:val="00BC0BEB"/>
    <w:rsid w:val="00BC0EB5"/>
    <w:rsid w:val="00BC154B"/>
    <w:rsid w:val="00BC18B7"/>
    <w:rsid w:val="00BC5F13"/>
    <w:rsid w:val="00BD10E5"/>
    <w:rsid w:val="00BD1632"/>
    <w:rsid w:val="00BD2A6B"/>
    <w:rsid w:val="00BD6420"/>
    <w:rsid w:val="00BD6A54"/>
    <w:rsid w:val="00BD6AAD"/>
    <w:rsid w:val="00BE0FAA"/>
    <w:rsid w:val="00BF0304"/>
    <w:rsid w:val="00BF4446"/>
    <w:rsid w:val="00BF58E3"/>
    <w:rsid w:val="00BF67BF"/>
    <w:rsid w:val="00BF690B"/>
    <w:rsid w:val="00C00379"/>
    <w:rsid w:val="00C0458C"/>
    <w:rsid w:val="00C04657"/>
    <w:rsid w:val="00C074D9"/>
    <w:rsid w:val="00C100D8"/>
    <w:rsid w:val="00C113AF"/>
    <w:rsid w:val="00C124E2"/>
    <w:rsid w:val="00C15CF6"/>
    <w:rsid w:val="00C16722"/>
    <w:rsid w:val="00C16D6F"/>
    <w:rsid w:val="00C22EE9"/>
    <w:rsid w:val="00C24B1D"/>
    <w:rsid w:val="00C27074"/>
    <w:rsid w:val="00C2776D"/>
    <w:rsid w:val="00C32F59"/>
    <w:rsid w:val="00C350A5"/>
    <w:rsid w:val="00C37C99"/>
    <w:rsid w:val="00C41EF5"/>
    <w:rsid w:val="00C43513"/>
    <w:rsid w:val="00C437B2"/>
    <w:rsid w:val="00C46FDF"/>
    <w:rsid w:val="00C50276"/>
    <w:rsid w:val="00C54566"/>
    <w:rsid w:val="00C55477"/>
    <w:rsid w:val="00C60225"/>
    <w:rsid w:val="00C639EA"/>
    <w:rsid w:val="00C64357"/>
    <w:rsid w:val="00C6540E"/>
    <w:rsid w:val="00C71FF3"/>
    <w:rsid w:val="00C726F1"/>
    <w:rsid w:val="00C73E20"/>
    <w:rsid w:val="00C74038"/>
    <w:rsid w:val="00C75D4D"/>
    <w:rsid w:val="00C7791E"/>
    <w:rsid w:val="00C77C03"/>
    <w:rsid w:val="00C8300B"/>
    <w:rsid w:val="00C87A8B"/>
    <w:rsid w:val="00C900C6"/>
    <w:rsid w:val="00C94544"/>
    <w:rsid w:val="00CA122A"/>
    <w:rsid w:val="00CA1789"/>
    <w:rsid w:val="00CA57E0"/>
    <w:rsid w:val="00CA5AE6"/>
    <w:rsid w:val="00CA7539"/>
    <w:rsid w:val="00CB1129"/>
    <w:rsid w:val="00CB4FBB"/>
    <w:rsid w:val="00CB72CB"/>
    <w:rsid w:val="00CC6339"/>
    <w:rsid w:val="00CC6477"/>
    <w:rsid w:val="00CD084F"/>
    <w:rsid w:val="00CD2B39"/>
    <w:rsid w:val="00CD77F1"/>
    <w:rsid w:val="00CE6765"/>
    <w:rsid w:val="00CF0DE8"/>
    <w:rsid w:val="00CF25FF"/>
    <w:rsid w:val="00CF6191"/>
    <w:rsid w:val="00D01BD2"/>
    <w:rsid w:val="00D041D8"/>
    <w:rsid w:val="00D0526E"/>
    <w:rsid w:val="00D0648B"/>
    <w:rsid w:val="00D10369"/>
    <w:rsid w:val="00D12B83"/>
    <w:rsid w:val="00D1422D"/>
    <w:rsid w:val="00D16661"/>
    <w:rsid w:val="00D16AE8"/>
    <w:rsid w:val="00D171CE"/>
    <w:rsid w:val="00D20BA8"/>
    <w:rsid w:val="00D22A68"/>
    <w:rsid w:val="00D3022D"/>
    <w:rsid w:val="00D30A0D"/>
    <w:rsid w:val="00D30C46"/>
    <w:rsid w:val="00D33813"/>
    <w:rsid w:val="00D3521C"/>
    <w:rsid w:val="00D411F6"/>
    <w:rsid w:val="00D42860"/>
    <w:rsid w:val="00D459E3"/>
    <w:rsid w:val="00D538AB"/>
    <w:rsid w:val="00D543CE"/>
    <w:rsid w:val="00D55B5A"/>
    <w:rsid w:val="00D57225"/>
    <w:rsid w:val="00D62F04"/>
    <w:rsid w:val="00D67E41"/>
    <w:rsid w:val="00D718D5"/>
    <w:rsid w:val="00D72320"/>
    <w:rsid w:val="00D73263"/>
    <w:rsid w:val="00D744EC"/>
    <w:rsid w:val="00D74DA8"/>
    <w:rsid w:val="00D779DF"/>
    <w:rsid w:val="00D8075A"/>
    <w:rsid w:val="00D81803"/>
    <w:rsid w:val="00D84153"/>
    <w:rsid w:val="00D85942"/>
    <w:rsid w:val="00D8611C"/>
    <w:rsid w:val="00D93407"/>
    <w:rsid w:val="00D96056"/>
    <w:rsid w:val="00DA155D"/>
    <w:rsid w:val="00DA24B7"/>
    <w:rsid w:val="00DA351B"/>
    <w:rsid w:val="00DA3C6C"/>
    <w:rsid w:val="00DA3EA6"/>
    <w:rsid w:val="00DA6F57"/>
    <w:rsid w:val="00DA7927"/>
    <w:rsid w:val="00DB085A"/>
    <w:rsid w:val="00DB275C"/>
    <w:rsid w:val="00DB36D8"/>
    <w:rsid w:val="00DB5995"/>
    <w:rsid w:val="00DB5E15"/>
    <w:rsid w:val="00DB5FA2"/>
    <w:rsid w:val="00DB7512"/>
    <w:rsid w:val="00DC1734"/>
    <w:rsid w:val="00DD02FF"/>
    <w:rsid w:val="00DD1CC5"/>
    <w:rsid w:val="00DD3282"/>
    <w:rsid w:val="00DD4268"/>
    <w:rsid w:val="00DD6617"/>
    <w:rsid w:val="00DE09D8"/>
    <w:rsid w:val="00DE170E"/>
    <w:rsid w:val="00DE24A6"/>
    <w:rsid w:val="00DE402A"/>
    <w:rsid w:val="00DE7408"/>
    <w:rsid w:val="00DF0C63"/>
    <w:rsid w:val="00DF0E49"/>
    <w:rsid w:val="00DF326A"/>
    <w:rsid w:val="00DF35A8"/>
    <w:rsid w:val="00DF746E"/>
    <w:rsid w:val="00E00270"/>
    <w:rsid w:val="00E008F1"/>
    <w:rsid w:val="00E040EA"/>
    <w:rsid w:val="00E04449"/>
    <w:rsid w:val="00E04B92"/>
    <w:rsid w:val="00E06572"/>
    <w:rsid w:val="00E13260"/>
    <w:rsid w:val="00E15595"/>
    <w:rsid w:val="00E157AA"/>
    <w:rsid w:val="00E225C0"/>
    <w:rsid w:val="00E32BC4"/>
    <w:rsid w:val="00E3345E"/>
    <w:rsid w:val="00E33A1A"/>
    <w:rsid w:val="00E377F9"/>
    <w:rsid w:val="00E414EB"/>
    <w:rsid w:val="00E46BC3"/>
    <w:rsid w:val="00E46D68"/>
    <w:rsid w:val="00E472D8"/>
    <w:rsid w:val="00E517F5"/>
    <w:rsid w:val="00E607C2"/>
    <w:rsid w:val="00E617F2"/>
    <w:rsid w:val="00E619E1"/>
    <w:rsid w:val="00E63A0B"/>
    <w:rsid w:val="00E645AF"/>
    <w:rsid w:val="00E65CE4"/>
    <w:rsid w:val="00E66010"/>
    <w:rsid w:val="00E75212"/>
    <w:rsid w:val="00E862A2"/>
    <w:rsid w:val="00E8762C"/>
    <w:rsid w:val="00E93A6B"/>
    <w:rsid w:val="00EA1EE7"/>
    <w:rsid w:val="00EA4686"/>
    <w:rsid w:val="00EA625B"/>
    <w:rsid w:val="00EA63E3"/>
    <w:rsid w:val="00EB0ACE"/>
    <w:rsid w:val="00EB1510"/>
    <w:rsid w:val="00EB2955"/>
    <w:rsid w:val="00EB3CD2"/>
    <w:rsid w:val="00EB6DDB"/>
    <w:rsid w:val="00EB7D17"/>
    <w:rsid w:val="00EC49C2"/>
    <w:rsid w:val="00EC7E99"/>
    <w:rsid w:val="00ED528C"/>
    <w:rsid w:val="00ED7CB5"/>
    <w:rsid w:val="00EE3BFD"/>
    <w:rsid w:val="00EE4184"/>
    <w:rsid w:val="00EE4A10"/>
    <w:rsid w:val="00EF0ADB"/>
    <w:rsid w:val="00EF1D3E"/>
    <w:rsid w:val="00EF2810"/>
    <w:rsid w:val="00EF6862"/>
    <w:rsid w:val="00EF78A0"/>
    <w:rsid w:val="00EF7D9A"/>
    <w:rsid w:val="00F0048C"/>
    <w:rsid w:val="00F00DC9"/>
    <w:rsid w:val="00F029E6"/>
    <w:rsid w:val="00F03486"/>
    <w:rsid w:val="00F04646"/>
    <w:rsid w:val="00F04859"/>
    <w:rsid w:val="00F04944"/>
    <w:rsid w:val="00F06057"/>
    <w:rsid w:val="00F066D6"/>
    <w:rsid w:val="00F07A03"/>
    <w:rsid w:val="00F07B46"/>
    <w:rsid w:val="00F10384"/>
    <w:rsid w:val="00F12076"/>
    <w:rsid w:val="00F12D27"/>
    <w:rsid w:val="00F15D09"/>
    <w:rsid w:val="00F16494"/>
    <w:rsid w:val="00F23420"/>
    <w:rsid w:val="00F2422C"/>
    <w:rsid w:val="00F24CE9"/>
    <w:rsid w:val="00F27E25"/>
    <w:rsid w:val="00F30FDF"/>
    <w:rsid w:val="00F31EDF"/>
    <w:rsid w:val="00F31F1A"/>
    <w:rsid w:val="00F33E4F"/>
    <w:rsid w:val="00F3437A"/>
    <w:rsid w:val="00F409C0"/>
    <w:rsid w:val="00F41D9F"/>
    <w:rsid w:val="00F50247"/>
    <w:rsid w:val="00F511F4"/>
    <w:rsid w:val="00F61383"/>
    <w:rsid w:val="00F6341B"/>
    <w:rsid w:val="00F7260E"/>
    <w:rsid w:val="00F72FA5"/>
    <w:rsid w:val="00F7470F"/>
    <w:rsid w:val="00F76C48"/>
    <w:rsid w:val="00F83BB1"/>
    <w:rsid w:val="00F870F9"/>
    <w:rsid w:val="00F8780A"/>
    <w:rsid w:val="00F9496C"/>
    <w:rsid w:val="00F9545F"/>
    <w:rsid w:val="00F969BE"/>
    <w:rsid w:val="00F96BEB"/>
    <w:rsid w:val="00F978B2"/>
    <w:rsid w:val="00FA1C51"/>
    <w:rsid w:val="00FA235D"/>
    <w:rsid w:val="00FA4007"/>
    <w:rsid w:val="00FA4DF1"/>
    <w:rsid w:val="00FA59DD"/>
    <w:rsid w:val="00FA74E3"/>
    <w:rsid w:val="00FB3B9B"/>
    <w:rsid w:val="00FB3DE5"/>
    <w:rsid w:val="00FB51A1"/>
    <w:rsid w:val="00FC2122"/>
    <w:rsid w:val="00FC4E91"/>
    <w:rsid w:val="00FC62F8"/>
    <w:rsid w:val="00FC67D6"/>
    <w:rsid w:val="00FC686A"/>
    <w:rsid w:val="00FC748D"/>
    <w:rsid w:val="00FD1163"/>
    <w:rsid w:val="00FD2625"/>
    <w:rsid w:val="00FD57A3"/>
    <w:rsid w:val="00FE045A"/>
    <w:rsid w:val="00FE0951"/>
    <w:rsid w:val="00FE2122"/>
    <w:rsid w:val="00FE409C"/>
    <w:rsid w:val="00FF116D"/>
    <w:rsid w:val="00FF190E"/>
    <w:rsid w:val="00FF49D4"/>
    <w:rsid w:val="00FF6583"/>
    <w:rsid w:val="00FF779A"/>
    <w:rsid w:val="00FF7BB0"/>
    <w:rsid w:val="01430BF2"/>
    <w:rsid w:val="03ED391E"/>
    <w:rsid w:val="050F5CC1"/>
    <w:rsid w:val="099F48A4"/>
    <w:rsid w:val="0C1827C1"/>
    <w:rsid w:val="0E3D5284"/>
    <w:rsid w:val="10124043"/>
    <w:rsid w:val="11D424EC"/>
    <w:rsid w:val="131F10E1"/>
    <w:rsid w:val="13E956E3"/>
    <w:rsid w:val="146534C9"/>
    <w:rsid w:val="1505553D"/>
    <w:rsid w:val="15474D0F"/>
    <w:rsid w:val="1AB454F9"/>
    <w:rsid w:val="1B6C274D"/>
    <w:rsid w:val="1F0462D1"/>
    <w:rsid w:val="22E93707"/>
    <w:rsid w:val="24F45670"/>
    <w:rsid w:val="26BE053D"/>
    <w:rsid w:val="2DB3345B"/>
    <w:rsid w:val="2E813AEE"/>
    <w:rsid w:val="308A13EA"/>
    <w:rsid w:val="32D40B0E"/>
    <w:rsid w:val="33D62502"/>
    <w:rsid w:val="34F658B0"/>
    <w:rsid w:val="3580421C"/>
    <w:rsid w:val="36333E33"/>
    <w:rsid w:val="38651D49"/>
    <w:rsid w:val="392F4E55"/>
    <w:rsid w:val="395355ED"/>
    <w:rsid w:val="3C2F0DC3"/>
    <w:rsid w:val="3D5E3007"/>
    <w:rsid w:val="3DB47A01"/>
    <w:rsid w:val="424948C5"/>
    <w:rsid w:val="43E125F8"/>
    <w:rsid w:val="473B2071"/>
    <w:rsid w:val="47EC1AC1"/>
    <w:rsid w:val="48F36E7F"/>
    <w:rsid w:val="4A4D7704"/>
    <w:rsid w:val="4D416641"/>
    <w:rsid w:val="4F7214C8"/>
    <w:rsid w:val="513A365D"/>
    <w:rsid w:val="51D57E60"/>
    <w:rsid w:val="528154FB"/>
    <w:rsid w:val="528D21B5"/>
    <w:rsid w:val="53833F20"/>
    <w:rsid w:val="59C97EB4"/>
    <w:rsid w:val="5A330E89"/>
    <w:rsid w:val="5C9E1C69"/>
    <w:rsid w:val="5E7D74BF"/>
    <w:rsid w:val="5ED73438"/>
    <w:rsid w:val="620733AD"/>
    <w:rsid w:val="666B037E"/>
    <w:rsid w:val="6A61724F"/>
    <w:rsid w:val="6ABE60B8"/>
    <w:rsid w:val="6B335125"/>
    <w:rsid w:val="6C7E1243"/>
    <w:rsid w:val="6D084A8E"/>
    <w:rsid w:val="6EE549CD"/>
    <w:rsid w:val="6F8042C4"/>
    <w:rsid w:val="71F54233"/>
    <w:rsid w:val="73D453AE"/>
    <w:rsid w:val="745F0FC0"/>
    <w:rsid w:val="781C081B"/>
    <w:rsid w:val="79087F4D"/>
    <w:rsid w:val="7B84704A"/>
    <w:rsid w:val="7CB843AA"/>
    <w:rsid w:val="7F25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ne number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link w:val="Char10"/>
    <w:qFormat/>
    <w:pPr>
      <w:spacing w:line="360" w:lineRule="exact"/>
      <w:ind w:rightChars="164" w:right="344" w:firstLineChars="200" w:firstLine="560"/>
      <w:jc w:val="center"/>
    </w:pPr>
    <w:rPr>
      <w:rFonts w:ascii="Times New Roman" w:eastAsia="宋体" w:hAnsi="Times New Roman" w:cs="Times New Roman"/>
      <w:kern w:val="0"/>
      <w:sz w:val="28"/>
      <w:szCs w:val="24"/>
      <w:lang w:val="zh-CN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line number"/>
    <w:basedOn w:val="a0"/>
    <w:uiPriority w:val="99"/>
    <w:semiHidden/>
    <w:unhideWhenUsed/>
    <w:qFormat/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highlight">
    <w:name w:val="highlight"/>
    <w:basedOn w:val="a0"/>
    <w:qFormat/>
  </w:style>
  <w:style w:type="character" w:customStyle="1" w:styleId="changed">
    <w:name w:val="changed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f">
    <w:name w:val="_"/>
    <w:basedOn w:val="a0"/>
    <w:qFormat/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period">
    <w:name w:val="period"/>
    <w:basedOn w:val="a0"/>
    <w:qFormat/>
  </w:style>
  <w:style w:type="character" w:customStyle="1" w:styleId="cit">
    <w:name w:val="cit"/>
    <w:basedOn w:val="a0"/>
    <w:qFormat/>
  </w:style>
  <w:style w:type="character" w:customStyle="1" w:styleId="docsum-authors">
    <w:name w:val="docsum-authors"/>
    <w:basedOn w:val="a0"/>
  </w:style>
  <w:style w:type="character" w:customStyle="1" w:styleId="docsum-journal-citation">
    <w:name w:val="docsum-journal-citation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itation-doi">
    <w:name w:val="citation-doi"/>
    <w:basedOn w:val="a0"/>
    <w:qFormat/>
  </w:style>
  <w:style w:type="character" w:customStyle="1" w:styleId="secondary-date">
    <w:name w:val="secondary-date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ref-title">
    <w:name w:val="ref-title"/>
    <w:basedOn w:val="a0"/>
    <w:qFormat/>
  </w:style>
  <w:style w:type="character" w:customStyle="1" w:styleId="ref-journal">
    <w:name w:val="ref-journal"/>
    <w:basedOn w:val="a0"/>
    <w:qFormat/>
  </w:style>
  <w:style w:type="character" w:customStyle="1" w:styleId="ref-vol">
    <w:name w:val="ref-vol"/>
    <w:basedOn w:val="a0"/>
    <w:qFormat/>
  </w:style>
  <w:style w:type="character" w:customStyle="1" w:styleId="citation-part">
    <w:name w:val="citation-part"/>
    <w:basedOn w:val="a0"/>
    <w:qFormat/>
  </w:style>
  <w:style w:type="character" w:customStyle="1" w:styleId="docsum-pmid">
    <w:name w:val="docsum-pmid"/>
    <w:basedOn w:val="a0"/>
    <w:qFormat/>
  </w:style>
  <w:style w:type="character" w:customStyle="1" w:styleId="publication-type">
    <w:name w:val="publication-typ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 w:val="20"/>
      <w:szCs w:val="20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sz w:val="20"/>
      <w:szCs w:val="20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4">
    <w:name w:val="标题 Char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0">
    <w:name w:val="标题 Char1"/>
    <w:link w:val="a8"/>
    <w:qFormat/>
    <w:rPr>
      <w:rFonts w:ascii="Times New Roman" w:eastAsia="宋体" w:hAnsi="Times New Roman" w:cs="Times New Roman"/>
      <w:kern w:val="0"/>
      <w:sz w:val="28"/>
      <w:szCs w:val="24"/>
      <w:lang w:val="zh-CN" w:eastAsia="zh-CN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6">
    <w:name w:val="16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  <w:i/>
    </w:rPr>
  </w:style>
  <w:style w:type="paragraph" w:customStyle="1" w:styleId="11">
    <w:name w:val="正文1"/>
    <w:basedOn w:val="a"/>
    <w:pPr>
      <w:widowControl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line number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Pr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link w:val="Char10"/>
    <w:qFormat/>
    <w:pPr>
      <w:spacing w:line="360" w:lineRule="exact"/>
      <w:ind w:rightChars="164" w:right="344" w:firstLineChars="200" w:firstLine="560"/>
      <w:jc w:val="center"/>
    </w:pPr>
    <w:rPr>
      <w:rFonts w:ascii="Times New Roman" w:eastAsia="宋体" w:hAnsi="Times New Roman" w:cs="Times New Roman"/>
      <w:kern w:val="0"/>
      <w:sz w:val="28"/>
      <w:szCs w:val="24"/>
      <w:lang w:val="zh-CN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line number"/>
    <w:basedOn w:val="a0"/>
    <w:uiPriority w:val="99"/>
    <w:semiHidden/>
    <w:unhideWhenUsed/>
    <w:qFormat/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highlight">
    <w:name w:val="highlight"/>
    <w:basedOn w:val="a0"/>
    <w:qFormat/>
  </w:style>
  <w:style w:type="character" w:customStyle="1" w:styleId="changed">
    <w:name w:val="changed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f">
    <w:name w:val="_"/>
    <w:basedOn w:val="a0"/>
    <w:qFormat/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period">
    <w:name w:val="period"/>
    <w:basedOn w:val="a0"/>
    <w:qFormat/>
  </w:style>
  <w:style w:type="character" w:customStyle="1" w:styleId="cit">
    <w:name w:val="cit"/>
    <w:basedOn w:val="a0"/>
    <w:qFormat/>
  </w:style>
  <w:style w:type="character" w:customStyle="1" w:styleId="docsum-authors">
    <w:name w:val="docsum-authors"/>
    <w:basedOn w:val="a0"/>
  </w:style>
  <w:style w:type="character" w:customStyle="1" w:styleId="docsum-journal-citation">
    <w:name w:val="docsum-journal-citation"/>
    <w:basedOn w:val="a0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itation-doi">
    <w:name w:val="citation-doi"/>
    <w:basedOn w:val="a0"/>
    <w:qFormat/>
  </w:style>
  <w:style w:type="character" w:customStyle="1" w:styleId="secondary-date">
    <w:name w:val="secondary-date"/>
    <w:basedOn w:val="a0"/>
    <w:qFormat/>
  </w:style>
  <w:style w:type="character" w:customStyle="1" w:styleId="authors-list-item">
    <w:name w:val="authors-list-item"/>
    <w:basedOn w:val="a0"/>
    <w:qFormat/>
  </w:style>
  <w:style w:type="character" w:customStyle="1" w:styleId="author-sup-separator">
    <w:name w:val="author-sup-separator"/>
    <w:basedOn w:val="a0"/>
    <w:qFormat/>
  </w:style>
  <w:style w:type="character" w:customStyle="1" w:styleId="comma">
    <w:name w:val="comma"/>
    <w:basedOn w:val="a0"/>
    <w:qFormat/>
  </w:style>
  <w:style w:type="character" w:customStyle="1" w:styleId="ref-title">
    <w:name w:val="ref-title"/>
    <w:basedOn w:val="a0"/>
    <w:qFormat/>
  </w:style>
  <w:style w:type="character" w:customStyle="1" w:styleId="ref-journal">
    <w:name w:val="ref-journal"/>
    <w:basedOn w:val="a0"/>
    <w:qFormat/>
  </w:style>
  <w:style w:type="character" w:customStyle="1" w:styleId="ref-vol">
    <w:name w:val="ref-vol"/>
    <w:basedOn w:val="a0"/>
    <w:qFormat/>
  </w:style>
  <w:style w:type="character" w:customStyle="1" w:styleId="citation-part">
    <w:name w:val="citation-part"/>
    <w:basedOn w:val="a0"/>
    <w:qFormat/>
  </w:style>
  <w:style w:type="character" w:customStyle="1" w:styleId="docsum-pmid">
    <w:name w:val="docsum-pmid"/>
    <w:basedOn w:val="a0"/>
    <w:qFormat/>
  </w:style>
  <w:style w:type="character" w:customStyle="1" w:styleId="publication-type">
    <w:name w:val="publication-typ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sz w:val="20"/>
      <w:szCs w:val="20"/>
    </w:rPr>
  </w:style>
  <w:style w:type="character" w:customStyle="1" w:styleId="Char3">
    <w:name w:val="批注主题 Char"/>
    <w:basedOn w:val="Char"/>
    <w:link w:val="a9"/>
    <w:uiPriority w:val="99"/>
    <w:semiHidden/>
    <w:qFormat/>
    <w:rPr>
      <w:b/>
      <w:bCs/>
      <w:sz w:val="20"/>
      <w:szCs w:val="20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4">
    <w:name w:val="标题 Char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0">
    <w:name w:val="标题 Char1"/>
    <w:link w:val="a8"/>
    <w:qFormat/>
    <w:rPr>
      <w:rFonts w:ascii="Times New Roman" w:eastAsia="宋体" w:hAnsi="Times New Roman" w:cs="Times New Roman"/>
      <w:kern w:val="0"/>
      <w:sz w:val="28"/>
      <w:szCs w:val="24"/>
      <w:lang w:val="zh-CN" w:eastAsia="zh-CN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6">
    <w:name w:val="16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  <w:i/>
    </w:rPr>
  </w:style>
  <w:style w:type="paragraph" w:customStyle="1" w:styleId="11">
    <w:name w:val="正文1"/>
    <w:basedOn w:val="a"/>
    <w:pPr>
      <w:widowControl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1A2BE-5587-4ADB-8EC6-8A2158A5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>微软中国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fengbo yang</dc:creator>
  <cp:lastModifiedBy>个人用户</cp:lastModifiedBy>
  <cp:revision>2</cp:revision>
  <cp:lastPrinted>2022-01-28T06:20:00Z</cp:lastPrinted>
  <dcterms:created xsi:type="dcterms:W3CDTF">2022-03-06T11:38:00Z</dcterms:created>
  <dcterms:modified xsi:type="dcterms:W3CDTF">2022-03-06T11:38:00Z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8E3FC5004B484AB98F97E962256A144D</vt:lpwstr>
  </property>
</Properties>
</file>