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rPr>
      </w:pPr>
      <w:r>
        <w:rPr>
          <w:rFonts w:hint="eastAsia" w:ascii="Times New Roman" w:hAnsi="Times New Roman" w:cs="Times New Roman"/>
          <w:b/>
          <w:bCs/>
          <w:sz w:val="28"/>
          <w:szCs w:val="28"/>
        </w:rPr>
        <w:t>Supplementary Table1</w:t>
      </w:r>
      <w:bookmarkStart w:id="0" w:name="_GoBack"/>
      <w:bookmarkEnd w:id="0"/>
    </w:p>
    <w:p>
      <w:pPr>
        <w:rPr>
          <w:rFonts w:ascii="Times New Roman" w:hAnsi="Times New Roman" w:cs="Times New Roman"/>
        </w:rPr>
      </w:pPr>
      <w:r>
        <w:rPr>
          <w:rFonts w:ascii="Times New Roman" w:hAnsi="Times New Roman" w:cs="Times New Roman"/>
        </w:rPr>
        <w:t xml:space="preserve">The </w:t>
      </w:r>
      <w:r>
        <w:rPr>
          <w:rFonts w:hint="eastAsia" w:ascii="Times New Roman" w:hAnsi="Times New Roman" w:cs="Times New Roman"/>
        </w:rPr>
        <w:t>m</w:t>
      </w:r>
      <w:r>
        <w:rPr>
          <w:rFonts w:ascii="Times New Roman" w:hAnsi="Times New Roman" w:cs="Times New Roman"/>
        </w:rPr>
        <w:t>ajor substrates and their function of PRMTs.</w:t>
      </w:r>
    </w:p>
    <w:p>
      <w:pPr>
        <w:rPr>
          <w:rFonts w:ascii="Times New Roman" w:hAnsi="Times New Roman" w:cs="Times New Roman"/>
        </w:rPr>
      </w:pPr>
    </w:p>
    <w:tbl>
      <w:tblPr>
        <w:tblStyle w:val="4"/>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1"/>
        <w:gridCol w:w="1620"/>
        <w:gridCol w:w="5052"/>
        <w:gridCol w:w="82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bottom w:val="single" w:color="auto" w:sz="6" w:space="0"/>
            </w:tcBorders>
          </w:tcPr>
          <w:p>
            <w:pPr>
              <w:jc w:val="center"/>
              <w:rPr>
                <w:rFonts w:ascii="Times New Roman" w:hAnsi="Times New Roman" w:eastAsia="Times New Roman" w:cs="Times New Roman"/>
                <w:b/>
                <w:bCs/>
              </w:rPr>
            </w:pPr>
            <w:r>
              <w:rPr>
                <w:rFonts w:ascii="Times New Roman" w:hAnsi="Times New Roman" w:eastAsia="Times New Roman" w:cs="Times New Roman"/>
                <w:b/>
                <w:bCs/>
              </w:rPr>
              <w:t>Enzymes</w:t>
            </w:r>
          </w:p>
        </w:tc>
        <w:tc>
          <w:tcPr>
            <w:tcW w:w="0" w:type="auto"/>
            <w:tcBorders>
              <w:top w:val="single" w:color="auto" w:sz="12" w:space="0"/>
              <w:bottom w:val="single" w:color="auto" w:sz="6" w:space="0"/>
            </w:tcBorders>
          </w:tcPr>
          <w:p>
            <w:pPr>
              <w:jc w:val="center"/>
              <w:rPr>
                <w:rFonts w:ascii="Times New Roman" w:hAnsi="Times New Roman" w:eastAsia="Times New Roman" w:cs="Times New Roman"/>
                <w:b/>
                <w:bCs/>
              </w:rPr>
            </w:pPr>
            <w:r>
              <w:rPr>
                <w:rFonts w:ascii="Times New Roman" w:hAnsi="Times New Roman" w:eastAsia="Times New Roman" w:cs="Times New Roman"/>
                <w:b/>
                <w:bCs/>
              </w:rPr>
              <w:t>Substrates</w:t>
            </w:r>
          </w:p>
        </w:tc>
        <w:tc>
          <w:tcPr>
            <w:tcW w:w="0" w:type="auto"/>
            <w:tcBorders>
              <w:top w:val="single" w:color="auto" w:sz="12" w:space="0"/>
              <w:bottom w:val="single" w:color="auto" w:sz="6" w:space="0"/>
            </w:tcBorders>
          </w:tcPr>
          <w:p>
            <w:pPr>
              <w:jc w:val="center"/>
              <w:rPr>
                <w:rFonts w:ascii="Times New Roman" w:hAnsi="Times New Roman" w:eastAsia="Times New Roman" w:cs="Times New Roman"/>
                <w:b/>
                <w:bCs/>
              </w:rPr>
            </w:pPr>
            <w:r>
              <w:rPr>
                <w:rFonts w:ascii="Times New Roman" w:hAnsi="Times New Roman" w:eastAsia="Times New Roman" w:cs="Times New Roman"/>
                <w:b/>
                <w:bCs/>
              </w:rPr>
              <w:t>Biological function</w:t>
            </w:r>
          </w:p>
        </w:tc>
        <w:tc>
          <w:tcPr>
            <w:tcW w:w="0" w:type="auto"/>
            <w:tcBorders>
              <w:top w:val="single" w:color="auto" w:sz="12" w:space="0"/>
              <w:bottom w:val="single" w:color="auto" w:sz="6" w:space="0"/>
            </w:tcBorders>
          </w:tcPr>
          <w:p>
            <w:pPr>
              <w:rPr>
                <w:rFonts w:ascii="Times New Roman" w:hAnsi="Times New Roman" w:eastAsia="Times New Roman" w:cs="Times New Roman"/>
                <w:b/>
                <w:bCs/>
              </w:rPr>
            </w:pPr>
            <w:r>
              <w:rPr>
                <w:rFonts w:ascii="Times New Roman" w:hAnsi="Times New Roman" w:eastAsia="Times New Roman" w:cs="Times New Roman"/>
                <w:b/>
                <w:bCs/>
              </w:rPr>
              <w:t>Ref</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single" w:color="auto" w:sz="6" w:space="0"/>
            </w:tcBorders>
          </w:tcPr>
          <w:p>
            <w:pPr>
              <w:rPr>
                <w:rFonts w:ascii="Times New Roman" w:hAnsi="Times New Roman" w:eastAsia="Times New Roman" w:cs="Times New Roman"/>
              </w:rPr>
            </w:pPr>
            <w:r>
              <w:rPr>
                <w:rFonts w:ascii="Times New Roman" w:hAnsi="Times New Roman" w:eastAsia="Times New Roman" w:cs="Times New Roman"/>
              </w:rPr>
              <w:t>PRMT1</w:t>
            </w:r>
          </w:p>
        </w:tc>
        <w:tc>
          <w:tcPr>
            <w:tcW w:w="0" w:type="auto"/>
            <w:tcBorders>
              <w:top w:val="single" w:color="auto" w:sz="6" w:space="0"/>
            </w:tcBorders>
          </w:tcPr>
          <w:p>
            <w:pPr>
              <w:tabs>
                <w:tab w:val="left" w:pos="638"/>
              </w:tabs>
              <w:rPr>
                <w:rFonts w:ascii="Times New Roman" w:hAnsi="Times New Roman" w:eastAsia="Times New Roman" w:cs="Times New Roman"/>
              </w:rPr>
            </w:pPr>
            <w:r>
              <w:rPr>
                <w:rFonts w:ascii="Times New Roman" w:hAnsi="Times New Roman" w:eastAsia="Times New Roman" w:cs="Times New Roman"/>
              </w:rPr>
              <w:t>H4R3me2a</w:t>
            </w:r>
          </w:p>
        </w:tc>
        <w:tc>
          <w:tcPr>
            <w:tcW w:w="0" w:type="auto"/>
            <w:tcBorders>
              <w:top w:val="single" w:color="auto" w:sz="6" w:space="0"/>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 via increasing p300 acetylation</w:t>
            </w:r>
          </w:p>
        </w:tc>
        <w:tc>
          <w:tcPr>
            <w:tcW w:w="0" w:type="auto"/>
            <w:tcBorders>
              <w:top w:val="single" w:color="auto" w:sz="6" w:space="0"/>
            </w:tcBorders>
          </w:tcPr>
          <w:p>
            <w:pPr>
              <w:rPr>
                <w:rFonts w:ascii="Times New Roman" w:hAnsi="Times New Roman" w:eastAsia="Times New Roman" w:cs="Times New Roman"/>
              </w:rPr>
            </w:pPr>
            <w:r>
              <w:rPr>
                <w:rFonts w:ascii="Times New Roman" w:hAnsi="Times New Roman" w:eastAsia="Times New Roman" w:cs="Times New Roman"/>
              </w:rPr>
              <w:t>(1,2)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Pr>
          <w:p>
            <w:pPr>
              <w:rPr>
                <w:rFonts w:ascii="Times New Roman" w:hAnsi="Times New Roman" w:eastAsia="Times New Roman" w:cs="Times New Roman"/>
              </w:rPr>
            </w:pPr>
            <w:r>
              <w:rPr>
                <w:rFonts w:ascii="Times New Roman" w:hAnsi="Times New Roman" w:eastAsia="等线" w:cs="Times New Roman"/>
                <w:color w:val="000000"/>
                <w:sz w:val="22"/>
              </w:rPr>
              <w:t>STAT1</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IFN alpha/beta-induced transcription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Times New Roman" w:cs="Times New Roman"/>
                <w:color w:val="212121"/>
                <w:shd w:val="clear" w:color="auto" w:fill="FFFFFF"/>
              </w:rPr>
              <w:t>p14</w:t>
            </w:r>
            <w:r>
              <w:rPr>
                <w:rFonts w:ascii="Times New Roman" w:hAnsi="Times New Roman" w:eastAsia="Times New Roman" w:cs="Times New Roman"/>
                <w:color w:val="212121"/>
                <w:sz w:val="18"/>
                <w:szCs w:val="18"/>
                <w:shd w:val="clear" w:color="auto" w:fill="FFFFFF"/>
                <w:vertAlign w:val="superscript"/>
              </w:rPr>
              <w:t>ARF</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p53-independent apoptosis</w:t>
            </w:r>
          </w:p>
        </w:tc>
        <w:tc>
          <w:tcPr>
            <w:tcW w:w="0" w:type="auto"/>
          </w:tcPr>
          <w:p>
            <w:pPr>
              <w:rPr>
                <w:rFonts w:ascii="Times New Roman" w:hAnsi="Times New Roman" w:eastAsia="Times New Roman" w:cs="Times New Roman"/>
              </w:rPr>
            </w:pPr>
            <w:r>
              <w:rPr>
                <w:rFonts w:ascii="Times New Roman" w:hAnsi="Times New Roman" w:eastAsia="Times New Roman" w:cs="Times New Roman"/>
              </w:rPr>
              <w:t>(4)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LCN2</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Facilitate sunitinib-induced upregulation of LCN2-AKT-RB signaling</w:t>
            </w:r>
          </w:p>
        </w:tc>
        <w:tc>
          <w:tcPr>
            <w:tcW w:w="0" w:type="auto"/>
          </w:tcPr>
          <w:p>
            <w:pPr>
              <w:rPr>
                <w:rFonts w:ascii="Times New Roman" w:hAnsi="Times New Roman" w:eastAsia="Times New Roman" w:cs="Times New Roman"/>
              </w:rPr>
            </w:pPr>
            <w:r>
              <w:rPr>
                <w:rFonts w:ascii="Times New Roman" w:hAnsi="Times New Roman" w:eastAsia="Times New Roman" w:cs="Times New Roma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C/EBPα</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the expression of cyclin D1</w:t>
            </w:r>
          </w:p>
        </w:tc>
        <w:tc>
          <w:tcPr>
            <w:tcW w:w="0" w:type="auto"/>
          </w:tcPr>
          <w:p>
            <w:pPr>
              <w:rPr>
                <w:rFonts w:ascii="Times New Roman" w:hAnsi="Times New Roman" w:eastAsia="Times New Roman" w:cs="Times New Roman"/>
              </w:rPr>
            </w:pPr>
            <w:r>
              <w:rPr>
                <w:rFonts w:ascii="Times New Roman" w:hAnsi="Times New Roman" w:eastAsia="Times New Roman" w:cs="Times New Roman"/>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RUNX1</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 via shedding corepressors and recruiting coactivators</w:t>
            </w:r>
          </w:p>
        </w:tc>
        <w:tc>
          <w:tcPr>
            <w:tcW w:w="0" w:type="auto"/>
          </w:tcPr>
          <w:p>
            <w:pPr>
              <w:rPr>
                <w:rFonts w:ascii="Times New Roman" w:hAnsi="Times New Roman" w:eastAsia="Times New Roman" w:cs="Times New Roman"/>
              </w:rPr>
            </w:pPr>
            <w:r>
              <w:rPr>
                <w:rFonts w:ascii="Times New Roman" w:hAnsi="Times New Roman" w:eastAsia="Times New Roman" w:cs="Times New Roma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FOXO1</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Akt-mediated phosphorylation of FOXO1</w:t>
            </w:r>
          </w:p>
        </w:tc>
        <w:tc>
          <w:tcPr>
            <w:tcW w:w="0" w:type="auto"/>
          </w:tcPr>
          <w:p>
            <w:pPr>
              <w:rPr>
                <w:rFonts w:ascii="Times New Roman" w:hAnsi="Times New Roman" w:eastAsia="Times New Roman" w:cs="Times New Roman"/>
              </w:rPr>
            </w:pPr>
            <w:r>
              <w:rPr>
                <w:rFonts w:ascii="Times New Roman" w:hAnsi="Times New Roman" w:eastAsia="Times New Roman" w:cs="Times New Roman"/>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Twist1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E-cadherin repression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cs="Times New Roman" w:eastAsiaTheme="minorEastAsia"/>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p65</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TNFα-induced activation of NF-κB</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 xml:space="preserve">Gli1 </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transcriptional activity of Gli1</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 xml:space="preserve">hnRNP K </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activation of c-Src</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RBM15</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Regulate alternative RNA splicing via reducing RBM15 protein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EGFR</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receptor dimerization and signaling activation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ASK1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Attenuate paclitaxel-induced apoptosis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SMAD7</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Facilitate TGF-β signaling</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CDK4</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Block the formation of a CDK4-Cyclin-D3 complex </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RACO-1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Stabilize RACO-1 and enable RACO-1 dimerization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等线" w:cs="Times New Roman"/>
                <w:color w:val="000000"/>
                <w:sz w:val="22"/>
              </w:rPr>
            </w:pPr>
            <w:r>
              <w:rPr>
                <w:rFonts w:ascii="Times New Roman" w:hAnsi="Times New Roman" w:eastAsia="等线" w:cs="Times New Roman"/>
                <w:color w:val="000000"/>
                <w:sz w:val="22"/>
              </w:rPr>
              <w:t>TOP3B</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Attenuate the accumulation of R-loops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PRMT2</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H3R8me2a</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Wnt/β-catenin signaling</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(20,21)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i/>
                <w:iCs/>
              </w:rPr>
            </w:pPr>
            <w:r>
              <w:rPr>
                <w:rFonts w:ascii="Times New Roman" w:hAnsi="Times New Roman" w:eastAsia="等线" w:cs="Times New Roman"/>
                <w:color w:val="000000"/>
                <w:sz w:val="22"/>
              </w:rPr>
              <w:t>ER-α</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the expression of cyclin D1</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Pr>
          <w:p>
            <w:pPr>
              <w:rPr>
                <w:rFonts w:ascii="Times New Roman" w:hAnsi="Times New Roman" w:eastAsia="Times New Roman" w:cs="Times New Roman"/>
              </w:rPr>
            </w:pPr>
            <w:r>
              <w:rPr>
                <w:rFonts w:ascii="Times New Roman" w:hAnsi="Times New Roman" w:eastAsia="Times New Roman" w:cs="Times New Roman"/>
              </w:rPr>
              <w:t>PRMT3</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H4R3me2a</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the expression of miR-3648</w:t>
            </w:r>
          </w:p>
        </w:tc>
        <w:tc>
          <w:tcPr>
            <w:tcW w:w="0" w:type="auto"/>
          </w:tcPr>
          <w:p>
            <w:pPr>
              <w:rPr>
                <w:rFonts w:ascii="Times New Roman" w:hAnsi="Times New Roman" w:eastAsia="Times New Roman" w:cs="Times New Roman"/>
              </w:rPr>
            </w:pPr>
            <w:r>
              <w:rPr>
                <w:rFonts w:ascii="Times New Roman" w:hAnsi="Times New Roman" w:eastAsia="Times New Roman" w:cs="Times New Roman"/>
              </w:rPr>
              <w:t>(23)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ALDH1A1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the expression of retinoic acid responsive genes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(24)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LXRα</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Induce lipogenesis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(25)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bottom w:val="nil"/>
            </w:tcBorders>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TOP3B</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Attenuate the accumulation of R-loops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CARM1</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H3R17me2a</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(26)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H3R26me2a</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and repress transcription</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(27,28)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H3R42me2a</w:t>
            </w:r>
          </w:p>
        </w:tc>
        <w:tc>
          <w:tcPr>
            <w:tcW w:w="0" w:type="auto"/>
            <w:tcBorders>
              <w:top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w:t>
            </w:r>
          </w:p>
        </w:tc>
        <w:tc>
          <w:tcPr>
            <w:tcW w:w="0" w:type="auto"/>
            <w:tcBorders>
              <w:top w:val="nil"/>
            </w:tcBorders>
          </w:tcPr>
          <w:p>
            <w:pPr>
              <w:rPr>
                <w:rFonts w:ascii="Times New Roman" w:hAnsi="Times New Roman" w:eastAsia="Times New Roman" w:cs="Times New Roman"/>
              </w:rPr>
            </w:pPr>
            <w:r>
              <w:rPr>
                <w:rFonts w:ascii="Times New Roman" w:hAnsi="Times New Roman" w:eastAsia="Times New Roman" w:cs="Times New Roman"/>
              </w:rPr>
              <w:t>(29)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MED12</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p21/WAF1 transcription and activate ER-α mediated gene transcription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(30,31)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PARP1</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Facilitate replication fidelity </w:t>
            </w:r>
          </w:p>
        </w:tc>
        <w:tc>
          <w:tcPr>
            <w:tcW w:w="0" w:type="auto"/>
          </w:tcPr>
          <w:p>
            <w:pPr>
              <w:rPr>
                <w:rFonts w:ascii="Times New Roman" w:hAnsi="Times New Roman" w:eastAsia="Times New Roman" w:cs="Times New Roman"/>
              </w:rPr>
            </w:pPr>
            <w:r>
              <w:rPr>
                <w:rFonts w:ascii="Times New Roman" w:hAnsi="Times New Roman" w:eastAsia="Times New Roman" w:cs="Times New Roman"/>
              </w:rPr>
              <w:t>(32)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GAPDH</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Inhibit glycolysis</w:t>
            </w:r>
          </w:p>
        </w:tc>
        <w:tc>
          <w:tcPr>
            <w:tcW w:w="0" w:type="auto"/>
          </w:tcPr>
          <w:p>
            <w:pPr>
              <w:rPr>
                <w:rFonts w:ascii="Times New Roman" w:hAnsi="Times New Roman" w:eastAsia="Times New Roman" w:cs="Times New Roman"/>
              </w:rPr>
            </w:pPr>
            <w:r>
              <w:rPr>
                <w:rFonts w:ascii="Times New Roman" w:hAnsi="Times New Roman" w:eastAsia="Times New Roman" w:cs="Times New Roman"/>
              </w:rPr>
              <w:t>(33)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BAF155</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 and displace BAF155 by EZH2</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(34,35)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PKM2</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Facilitate aerobic glycolysis</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(36)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MDH1</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Repress mitochondria respiration and inhibits glutamine metabolism</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(37)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p54(nrb) </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Impair binding of p54(nrb) to mRNAs containing IRAlus</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(38)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tcBorders>
          </w:tcPr>
          <w:p>
            <w:pPr>
              <w:rPr>
                <w:rFonts w:ascii="Times New Roman" w:hAnsi="Times New Roman" w:eastAsia="Times New Roman" w:cs="Times New Roman"/>
              </w:rPr>
            </w:pPr>
          </w:p>
        </w:tc>
        <w:tc>
          <w:tcPr>
            <w:tcW w:w="0" w:type="auto"/>
            <w:tcBorders>
              <w:top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HSP70</w:t>
            </w:r>
          </w:p>
        </w:tc>
        <w:tc>
          <w:tcPr>
            <w:tcW w:w="0" w:type="auto"/>
            <w:tcBorders>
              <w:top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Regulate RARβ2 gene transcription </w:t>
            </w:r>
          </w:p>
        </w:tc>
        <w:tc>
          <w:tcPr>
            <w:tcW w:w="0" w:type="auto"/>
            <w:tcBorders>
              <w:top w:val="nil"/>
            </w:tcBorders>
          </w:tcPr>
          <w:p>
            <w:pPr>
              <w:rPr>
                <w:rFonts w:ascii="Times New Roman" w:hAnsi="Times New Roman" w:eastAsia="Times New Roman" w:cs="Times New Roman"/>
              </w:rPr>
            </w:pPr>
            <w:r>
              <w:rPr>
                <w:rFonts w:ascii="Times New Roman" w:hAnsi="Times New Roman" w:eastAsia="Times New Roman" w:cs="Times New Roman"/>
              </w:rPr>
              <w:t>(39)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RUNX1</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the expression of miR-223</w:t>
            </w:r>
          </w:p>
        </w:tc>
        <w:tc>
          <w:tcPr>
            <w:tcW w:w="0" w:type="auto"/>
          </w:tcPr>
          <w:p>
            <w:pPr>
              <w:rPr>
                <w:rFonts w:ascii="Times New Roman" w:hAnsi="Times New Roman" w:eastAsia="Times New Roman" w:cs="Times New Roman"/>
              </w:rPr>
            </w:pPr>
            <w:r>
              <w:rPr>
                <w:rFonts w:ascii="Times New Roman" w:hAnsi="Times New Roman" w:eastAsia="Times New Roman" w:cs="Times New Roman"/>
              </w:rPr>
              <w:t>(40)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p300</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Impair binding of p300 to ACT </w:t>
            </w:r>
          </w:p>
        </w:tc>
        <w:tc>
          <w:tcPr>
            <w:tcW w:w="0" w:type="auto"/>
          </w:tcPr>
          <w:p>
            <w:pPr>
              <w:rPr>
                <w:rFonts w:ascii="Times New Roman" w:hAnsi="Times New Roman" w:eastAsia="Times New Roman" w:cs="Times New Roman"/>
              </w:rPr>
            </w:pPr>
            <w:r>
              <w:rPr>
                <w:rFonts w:ascii="Times New Roman" w:hAnsi="Times New Roman" w:eastAsia="Times New Roman" w:cs="Times New Roman"/>
              </w:rPr>
              <w:t>(41)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HuR</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Regulate subcellular localization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(42)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LSD1</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deubiquitination and stabilization of LSD1</w:t>
            </w:r>
          </w:p>
        </w:tc>
        <w:tc>
          <w:tcPr>
            <w:tcW w:w="0" w:type="auto"/>
          </w:tcPr>
          <w:p>
            <w:pPr>
              <w:rPr>
                <w:rFonts w:ascii="Times New Roman" w:hAnsi="Times New Roman" w:eastAsia="Times New Roman" w:cs="Times New Roman"/>
              </w:rPr>
            </w:pPr>
            <w:r>
              <w:rPr>
                <w:rFonts w:ascii="Times New Roman" w:hAnsi="Times New Roman" w:eastAsia="Times New Roman" w:cs="Times New Roman"/>
              </w:rPr>
              <w:t>(43)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Pax7</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Reduce transcription of Myf5 and other Pax7 target genes</w:t>
            </w:r>
          </w:p>
        </w:tc>
        <w:tc>
          <w:tcPr>
            <w:tcW w:w="0" w:type="auto"/>
          </w:tcPr>
          <w:p>
            <w:pPr>
              <w:rPr>
                <w:rFonts w:ascii="Times New Roman" w:hAnsi="Times New Roman" w:eastAsia="Times New Roman" w:cs="Times New Roman"/>
              </w:rPr>
            </w:pPr>
            <w:r>
              <w:rPr>
                <w:rFonts w:ascii="Times New Roman" w:hAnsi="Times New Roman" w:eastAsia="Times New Roman" w:cs="Times New Roman"/>
              </w:rPr>
              <w:t>(44)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Pr>
          <w:p>
            <w:pPr>
              <w:rPr>
                <w:rFonts w:ascii="Times New Roman" w:hAnsi="Times New Roman" w:eastAsia="Times New Roman" w:cs="Times New Roman"/>
              </w:rPr>
            </w:pPr>
            <w:r>
              <w:rPr>
                <w:rFonts w:ascii="Times New Roman" w:hAnsi="Times New Roman" w:eastAsia="Times New Roman" w:cs="Times New Roman"/>
              </w:rPr>
              <w:t>PRMT5</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H4R3me2s</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Transcription repression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(45)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H3R2me2s</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Transcription activation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(46)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H3R8me2s</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Transcription repression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(47)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RNAP II</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Attenuate the accumulation of  R-loops</w:t>
            </w:r>
          </w:p>
        </w:tc>
        <w:tc>
          <w:tcPr>
            <w:tcW w:w="0" w:type="auto"/>
          </w:tcPr>
          <w:p>
            <w:pPr>
              <w:rPr>
                <w:rFonts w:ascii="Times New Roman" w:hAnsi="Times New Roman" w:eastAsia="Times New Roman" w:cs="Times New Roman"/>
              </w:rPr>
            </w:pPr>
            <w:r>
              <w:rPr>
                <w:rFonts w:ascii="Times New Roman" w:hAnsi="Times New Roman" w:eastAsia="Times New Roman" w:cs="Times New Roman"/>
              </w:rPr>
              <w:t>(48)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p65</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NF-κB-induced gene expression</w:t>
            </w:r>
          </w:p>
        </w:tc>
        <w:tc>
          <w:tcPr>
            <w:tcW w:w="0" w:type="auto"/>
          </w:tcPr>
          <w:p>
            <w:pPr>
              <w:rPr>
                <w:rFonts w:ascii="Times New Roman" w:hAnsi="Times New Roman" w:eastAsia="Times New Roman" w:cs="Times New Roman"/>
              </w:rPr>
            </w:pPr>
            <w:r>
              <w:rPr>
                <w:rFonts w:ascii="Times New Roman" w:hAnsi="Times New Roman" w:eastAsia="Times New Roman" w:cs="Times New Roman"/>
              </w:rPr>
              <w:t>(49)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Sm proteins</w:t>
            </w:r>
          </w:p>
        </w:tc>
        <w:tc>
          <w:tcPr>
            <w:tcW w:w="0" w:type="auto"/>
            <w:vAlign w:val="center"/>
          </w:tcPr>
          <w:p>
            <w:pPr>
              <w:rPr>
                <w:rFonts w:ascii="Times New Roman" w:hAnsi="Times New Roman" w:eastAsia="Times New Roman" w:cs="Times New Roman"/>
              </w:rPr>
            </w:pPr>
            <w:r>
              <w:rPr>
                <w:rFonts w:ascii="Times New Roman" w:hAnsi="Times New Roman" w:eastAsia="等线" w:cs="Times New Roman"/>
                <w:color w:val="000000"/>
                <w:sz w:val="22"/>
              </w:rPr>
              <w:t>Facilitate spliceosomal assembly</w:t>
            </w:r>
          </w:p>
        </w:tc>
        <w:tc>
          <w:tcPr>
            <w:tcW w:w="0" w:type="auto"/>
          </w:tcPr>
          <w:p>
            <w:pPr>
              <w:rPr>
                <w:rFonts w:ascii="Times New Roman" w:hAnsi="Times New Roman" w:eastAsia="Times New Roman" w:cs="Times New Roman"/>
              </w:rPr>
            </w:pPr>
            <w:r>
              <w:rPr>
                <w:rFonts w:ascii="Times New Roman" w:hAnsi="Times New Roman" w:eastAsia="Times New Roman" w:cs="Times New Roman"/>
              </w:rPr>
              <w:t>(50)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p53</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Facilitate cell-cycle arrest.</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FEN1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Facilitate PCNA interaction and DNA repair</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BCL6</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GC formation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Nucleolin</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Transcription activation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EGFR</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Attenuate EGFR-mediated ERK activation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cGAS</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Block the DNA binding ability of cGAS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ZNF326</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Impair alternative splicing</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hnRNP A1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IRES-dependent translation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CRAF</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Enhance the degradation of activated CRAF</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(59)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53BP1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NHEJ repair by stabilizing 53BP1</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(60)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Rad9</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Resist to DNA damaging stresses.</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(61)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E2F1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proliferation</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(62)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KLF4</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Inhibit KLF4 ubiquitylation by VHL</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(63)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bottom w:val="nil"/>
            </w:tcBorders>
          </w:tcPr>
          <w:p>
            <w:pPr>
              <w:rPr>
                <w:rFonts w:ascii="Times New Roman" w:hAnsi="Times New Roman" w:eastAsia="Times New Roman" w:cs="Times New Roman"/>
              </w:rPr>
            </w:pP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RUVBL1</w:t>
            </w:r>
          </w:p>
        </w:tc>
        <w:tc>
          <w:tcPr>
            <w:tcW w:w="0" w:type="auto"/>
            <w:tcBorders>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HR</w:t>
            </w:r>
          </w:p>
        </w:tc>
        <w:tc>
          <w:tcPr>
            <w:tcW w:w="0" w:type="auto"/>
            <w:tcBorders>
              <w:bottom w:val="nil"/>
            </w:tcBorders>
          </w:tcPr>
          <w:p>
            <w:pPr>
              <w:rPr>
                <w:rFonts w:ascii="Times New Roman" w:hAnsi="Times New Roman" w:eastAsia="Times New Roman" w:cs="Times New Roman"/>
              </w:rPr>
            </w:pPr>
            <w:r>
              <w:rPr>
                <w:rFonts w:ascii="Times New Roman" w:hAnsi="Times New Roman" w:eastAsia="Times New Roman" w:cs="Times New Roman"/>
              </w:rPr>
              <w:t>(64)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tcBorders>
          </w:tcPr>
          <w:p>
            <w:pPr>
              <w:rPr>
                <w:rFonts w:ascii="Times New Roman" w:hAnsi="Times New Roman" w:eastAsia="Times New Roman" w:cs="Times New Roman"/>
              </w:rPr>
            </w:pPr>
            <w:r>
              <w:rPr>
                <w:rFonts w:ascii="Times New Roman" w:hAnsi="Times New Roman" w:eastAsia="Times New Roman" w:cs="Times New Roman"/>
              </w:rPr>
              <w:t>PRMT6</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H3R2me2a</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Repress transcription and facilitate chromosome condensation</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(65,66)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H3R42me2a</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Activate transcription</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(29)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TOP3B</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Attenuate the accumulation of R-loops</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CRAF </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Impair RAS binding affinity and downstream MEK/ERK signaling</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(67)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RCC1</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Promote RCC1 association with chromatin </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(68)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FOXO3</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Regulate autophagy and protein degradation</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(69)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BAG5</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Enhance the degradation of HSC70</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(70)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IRF3</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Inhibit the interaction between IRF3 and TBK1</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(71)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restart"/>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PRMT7</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H4R3me2s</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Repress the miR-24-2 gene</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(72)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p38MAPK</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 xml:space="preserve">Promote the expression of PGC-1α </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(73)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MRPS23</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Accelerat</w:t>
            </w:r>
            <w:r>
              <w:rPr>
                <w:rFonts w:hint="eastAsia" w:ascii="Times New Roman" w:hAnsi="Times New Roman" w:eastAsia="等线" w:cs="Times New Roman"/>
                <w:color w:val="000000"/>
                <w:sz w:val="22"/>
              </w:rPr>
              <w:t>e</w:t>
            </w:r>
            <w:r>
              <w:rPr>
                <w:rFonts w:ascii="Times New Roman" w:hAnsi="Times New Roman" w:eastAsia="等线" w:cs="Times New Roman"/>
                <w:color w:val="000000"/>
                <w:sz w:val="22"/>
              </w:rPr>
              <w:t xml:space="preserve"> the degradation of MRPS23</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(74)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tcBorders>
              <w:top w:val="nil"/>
              <w:bottom w:val="nil"/>
            </w:tcBorders>
          </w:tcPr>
          <w:p>
            <w:pPr>
              <w:rPr>
                <w:rFonts w:ascii="Times New Roman" w:hAnsi="Times New Roman" w:eastAsia="Times New Roman" w:cs="Times New Roman"/>
              </w:rPr>
            </w:pP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YY1 and HDAC3</w:t>
            </w:r>
          </w:p>
        </w:tc>
        <w:tc>
          <w:tcPr>
            <w:tcW w:w="0" w:type="auto"/>
            <w:tcBorders>
              <w:top w:val="nil"/>
              <w:bottom w:val="nil"/>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Inhibit the expression of E-cadherin</w:t>
            </w:r>
          </w:p>
        </w:tc>
        <w:tc>
          <w:tcPr>
            <w:tcW w:w="0" w:type="auto"/>
            <w:tcBorders>
              <w:top w:val="nil"/>
              <w:bottom w:val="nil"/>
            </w:tcBorders>
          </w:tcPr>
          <w:p>
            <w:pPr>
              <w:rPr>
                <w:rFonts w:ascii="Times New Roman" w:hAnsi="Times New Roman" w:eastAsia="Times New Roman" w:cs="Times New Roman"/>
              </w:rPr>
            </w:pPr>
            <w:r>
              <w:rPr>
                <w:rFonts w:ascii="Times New Roman" w:hAnsi="Times New Roman" w:eastAsia="Times New Roman" w:cs="Times New Roman"/>
              </w:rPr>
              <w:t>(75)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nil"/>
              <w:bottom w:val="single" w:color="auto" w:sz="12" w:space="0"/>
            </w:tcBorders>
          </w:tcPr>
          <w:p>
            <w:pPr>
              <w:rPr>
                <w:rFonts w:ascii="Times New Roman" w:hAnsi="Times New Roman" w:eastAsia="Times New Roman" w:cs="Times New Roman"/>
              </w:rPr>
            </w:pPr>
            <w:r>
              <w:rPr>
                <w:rFonts w:ascii="Times New Roman" w:hAnsi="Times New Roman" w:eastAsia="Times New Roman" w:cs="Times New Roman"/>
              </w:rPr>
              <w:t>PRMT9</w:t>
            </w:r>
          </w:p>
        </w:tc>
        <w:tc>
          <w:tcPr>
            <w:tcW w:w="0" w:type="auto"/>
            <w:tcBorders>
              <w:top w:val="nil"/>
              <w:bottom w:val="single" w:color="auto" w:sz="12" w:space="0"/>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SAP145</w:t>
            </w:r>
          </w:p>
        </w:tc>
        <w:tc>
          <w:tcPr>
            <w:tcW w:w="0" w:type="auto"/>
            <w:tcBorders>
              <w:top w:val="nil"/>
              <w:bottom w:val="single" w:color="auto" w:sz="12" w:space="0"/>
            </w:tcBorders>
            <w:vAlign w:val="center"/>
          </w:tcPr>
          <w:p>
            <w:pPr>
              <w:rPr>
                <w:rFonts w:ascii="Times New Roman" w:hAnsi="Times New Roman" w:eastAsia="Times New Roman" w:cs="Times New Roman"/>
              </w:rPr>
            </w:pPr>
            <w:r>
              <w:rPr>
                <w:rFonts w:ascii="Times New Roman" w:hAnsi="Times New Roman" w:eastAsia="等线" w:cs="Times New Roman"/>
                <w:color w:val="000000"/>
                <w:sz w:val="22"/>
              </w:rPr>
              <w:t>Promote the U2 snRNP for interaction with SMN.</w:t>
            </w:r>
          </w:p>
        </w:tc>
        <w:tc>
          <w:tcPr>
            <w:tcW w:w="0" w:type="auto"/>
            <w:tcBorders>
              <w:top w:val="nil"/>
              <w:bottom w:val="single" w:color="auto" w:sz="12" w:space="0"/>
            </w:tcBorders>
          </w:tcPr>
          <w:p>
            <w:pPr>
              <w:rPr>
                <w:rFonts w:ascii="Times New Roman" w:hAnsi="Times New Roman" w:eastAsia="Times New Roman" w:cs="Times New Roman"/>
              </w:rPr>
            </w:pPr>
            <w:r>
              <w:rPr>
                <w:rFonts w:ascii="Times New Roman" w:hAnsi="Times New Roman" w:eastAsia="Times New Roman" w:cs="Times New Roman"/>
              </w:rPr>
              <w:t>(76)</w:t>
            </w:r>
          </w:p>
        </w:tc>
      </w:tr>
    </w:tbl>
    <w:p>
      <w:pPr>
        <w:rPr>
          <w:rFonts w:ascii="Times New Roman" w:hAnsi="Times New Roman" w:cs="Times New Roman"/>
          <w:b/>
          <w:bCs/>
          <w:szCs w:val="21"/>
        </w:rPr>
      </w:pPr>
    </w:p>
    <w:p/>
    <w:p/>
    <w:p>
      <w:pPr>
        <w:rPr>
          <w:rFonts w:ascii="Times New Roman" w:hAnsi="Times New Roman" w:cs="Times New Roman"/>
          <w:b/>
          <w:bCs/>
          <w:sz w:val="30"/>
          <w:szCs w:val="30"/>
        </w:rPr>
      </w:pPr>
      <w:r>
        <w:rPr>
          <w:rFonts w:ascii="Times New Roman" w:hAnsi="Times New Roman" w:cs="Times New Roman"/>
          <w:b/>
          <w:bCs/>
          <w:sz w:val="30"/>
          <w:szCs w:val="30"/>
        </w:rPr>
        <w:t>Referenc</w:t>
      </w:r>
      <w:r>
        <w:rPr>
          <w:rFonts w:hint="eastAsia" w:ascii="Times New Roman" w:hAnsi="Times New Roman" w:cs="Times New Roman"/>
          <w:b/>
          <w:bCs/>
          <w:sz w:val="30"/>
          <w:szCs w:val="30"/>
        </w:rPr>
        <w:t>e</w:t>
      </w:r>
      <w:r>
        <w:rPr>
          <w:rFonts w:ascii="Times New Roman" w:hAnsi="Times New Roman" w:cs="Times New Roman"/>
          <w:b/>
          <w:bCs/>
          <w:sz w:val="30"/>
          <w:szCs w:val="30"/>
        </w:rPr>
        <w:t>s</w:t>
      </w:r>
    </w:p>
    <w:p>
      <w:pPr>
        <w:pStyle w:val="5"/>
        <w:rPr>
          <w:rFonts w:ascii="Times New Roman" w:hAnsi="Times New Roman" w:cs="Times New Roman"/>
        </w:rPr>
      </w:pPr>
      <w:r>
        <w:rPr>
          <w:rFonts w:ascii="Times New Roman" w:hAnsi="Times New Roman" w:cs="Times New Roman"/>
        </w:rPr>
        <w:t xml:space="preserve">1. </w:t>
      </w:r>
      <w:r>
        <w:rPr>
          <w:rFonts w:ascii="Times New Roman" w:hAnsi="Times New Roman" w:cs="Times New Roman"/>
        </w:rPr>
        <w:tab/>
      </w:r>
      <w:r>
        <w:rPr>
          <w:rFonts w:ascii="Times New Roman" w:hAnsi="Times New Roman" w:cs="Times New Roman"/>
        </w:rPr>
        <w:t xml:space="preserve">Wang H, Huang ZQ, Xia L, Feng Q, Erdjument-Bromage H, Strahl BD, Briggs SD, Allis CD, Wong J, Tempst P, et al. Methylation of histone H4 at arginine 3 facilitating transcriptional activation by nuclear hormone receptor. </w:t>
      </w:r>
      <w:r>
        <w:rPr>
          <w:rFonts w:ascii="Times New Roman" w:hAnsi="Times New Roman" w:cs="Times New Roman"/>
          <w:i/>
          <w:iCs/>
        </w:rPr>
        <w:t>Science</w:t>
      </w:r>
      <w:r>
        <w:rPr>
          <w:rFonts w:ascii="Times New Roman" w:hAnsi="Times New Roman" w:cs="Times New Roman"/>
        </w:rPr>
        <w:t xml:space="preserve"> (2001) </w:t>
      </w:r>
      <w:r>
        <w:rPr>
          <w:rFonts w:ascii="Times New Roman" w:hAnsi="Times New Roman" w:cs="Times New Roman"/>
          <w:b/>
          <w:bCs/>
        </w:rPr>
        <w:t>293</w:t>
      </w:r>
      <w:r>
        <w:rPr>
          <w:rFonts w:ascii="Times New Roman" w:hAnsi="Times New Roman" w:cs="Times New Roman"/>
        </w:rPr>
        <w:t>:853–857. doi: 10.1126/science.1060781</w:t>
      </w:r>
    </w:p>
    <w:p>
      <w:pPr>
        <w:pStyle w:val="5"/>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r>
      <w:r>
        <w:rPr>
          <w:rFonts w:ascii="Times New Roman" w:hAnsi="Times New Roman" w:cs="Times New Roman"/>
        </w:rPr>
        <w:t xml:space="preserve">Li X, Hu X, Patel B, Zhou Z, Liang S, Ybarra R, Qiu Y, Felsenfeld G, Bungert J, Huang S. H4R3 methylation facilitates beta-globin transcription by regulating histone acetyltransferase binding and H3 acetylation. </w:t>
      </w:r>
      <w:r>
        <w:rPr>
          <w:rFonts w:ascii="Times New Roman" w:hAnsi="Times New Roman" w:cs="Times New Roman"/>
          <w:i/>
          <w:iCs/>
        </w:rPr>
        <w:t>Blood</w:t>
      </w:r>
      <w:r>
        <w:rPr>
          <w:rFonts w:ascii="Times New Roman" w:hAnsi="Times New Roman" w:cs="Times New Roman"/>
        </w:rPr>
        <w:t xml:space="preserve"> (2010) </w:t>
      </w:r>
      <w:r>
        <w:rPr>
          <w:rFonts w:ascii="Times New Roman" w:hAnsi="Times New Roman" w:cs="Times New Roman"/>
          <w:b/>
          <w:bCs/>
        </w:rPr>
        <w:t>115</w:t>
      </w:r>
      <w:r>
        <w:rPr>
          <w:rFonts w:ascii="Times New Roman" w:hAnsi="Times New Roman" w:cs="Times New Roman"/>
        </w:rPr>
        <w:t>:2028–2037. doi: 10.1182/blood-2009-07-236059</w:t>
      </w:r>
    </w:p>
    <w:p>
      <w:pPr>
        <w:pStyle w:val="5"/>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Pr>
          <w:rFonts w:ascii="Times New Roman" w:hAnsi="Times New Roman" w:cs="Times New Roman"/>
        </w:rPr>
        <w:t xml:space="preserve">Mowen KA, Tang J, Zhu W, Schurter BT, Shuai K, Herschman HR, David M. Arginine methylation of STAT1 modulates IFNalpha/beta-induced transcription. </w:t>
      </w:r>
      <w:r>
        <w:rPr>
          <w:rFonts w:ascii="Times New Roman" w:hAnsi="Times New Roman" w:cs="Times New Roman"/>
          <w:i/>
          <w:iCs/>
        </w:rPr>
        <w:t>Cell</w:t>
      </w:r>
      <w:r>
        <w:rPr>
          <w:rFonts w:ascii="Times New Roman" w:hAnsi="Times New Roman" w:cs="Times New Roman"/>
        </w:rPr>
        <w:t xml:space="preserve"> (2001) </w:t>
      </w:r>
      <w:r>
        <w:rPr>
          <w:rFonts w:ascii="Times New Roman" w:hAnsi="Times New Roman" w:cs="Times New Roman"/>
          <w:b/>
          <w:bCs/>
        </w:rPr>
        <w:t>104</w:t>
      </w:r>
      <w:r>
        <w:rPr>
          <w:rFonts w:ascii="Times New Roman" w:hAnsi="Times New Roman" w:cs="Times New Roman"/>
        </w:rPr>
        <w:t>:731–741. doi: 10.1016/s0092-8674(01)00269-0</w:t>
      </w:r>
    </w:p>
    <w:p>
      <w:pPr>
        <w:pStyle w:val="5"/>
        <w:rPr>
          <w:rFonts w:ascii="Times New Roman" w:hAnsi="Times New Roman" w:cs="Times New Roman"/>
        </w:rPr>
      </w:pPr>
      <w:r>
        <w:rPr>
          <w:rFonts w:ascii="Times New Roman" w:hAnsi="Times New Roman" w:cs="Times New Roman"/>
        </w:rPr>
        <w:t xml:space="preserve">4. </w:t>
      </w:r>
      <w:r>
        <w:rPr>
          <w:rFonts w:ascii="Times New Roman" w:hAnsi="Times New Roman" w:cs="Times New Roman"/>
        </w:rPr>
        <w:tab/>
      </w:r>
      <w:r>
        <w:rPr>
          <w:rFonts w:ascii="Times New Roman" w:hAnsi="Times New Roman" w:cs="Times New Roman"/>
        </w:rPr>
        <w:t xml:space="preserve">Repenning A, Happel D, Bouchard C, Meixner M, Verel-Yilmaz Y, Raifer H, Holembowski L, Krause E, Kremmer E, Feederle R, et al. PRMT1 promotes the tumor suppressor function of p14ARF and is indicative for pancreatic cancer prognosis. </w:t>
      </w:r>
      <w:r>
        <w:rPr>
          <w:rFonts w:ascii="Times New Roman" w:hAnsi="Times New Roman" w:cs="Times New Roman"/>
          <w:i/>
          <w:iCs/>
        </w:rPr>
        <w:t>EMBO J</w:t>
      </w:r>
      <w:r>
        <w:rPr>
          <w:rFonts w:ascii="Times New Roman" w:hAnsi="Times New Roman" w:cs="Times New Roman"/>
        </w:rPr>
        <w:t xml:space="preserve"> (2021) </w:t>
      </w:r>
      <w:r>
        <w:rPr>
          <w:rFonts w:ascii="Times New Roman" w:hAnsi="Times New Roman" w:cs="Times New Roman"/>
          <w:b/>
          <w:bCs/>
        </w:rPr>
        <w:t>40</w:t>
      </w:r>
      <w:r>
        <w:rPr>
          <w:rFonts w:ascii="Times New Roman" w:hAnsi="Times New Roman" w:cs="Times New Roman"/>
        </w:rPr>
        <w:t>:e106777. doi: 10.15252/embj.2020106777</w:t>
      </w:r>
    </w:p>
    <w:p>
      <w:pPr>
        <w:pStyle w:val="5"/>
        <w:rPr>
          <w:rFonts w:ascii="Times New Roman" w:hAnsi="Times New Roman" w:cs="Times New Roman"/>
        </w:rPr>
      </w:pPr>
      <w:r>
        <w:rPr>
          <w:rFonts w:ascii="Times New Roman" w:hAnsi="Times New Roman" w:cs="Times New Roman"/>
        </w:rPr>
        <w:t xml:space="preserve">5. </w:t>
      </w:r>
      <w:r>
        <w:rPr>
          <w:rFonts w:ascii="Times New Roman" w:hAnsi="Times New Roman" w:cs="Times New Roman"/>
        </w:rPr>
        <w:tab/>
      </w:r>
      <w:r>
        <w:rPr>
          <w:rFonts w:ascii="Times New Roman" w:hAnsi="Times New Roman" w:cs="Times New Roman"/>
        </w:rPr>
        <w:t xml:space="preserve">Wang J, Wang C, Xu P, Li X, Lu Y, Jin D, Yin X, Jiang H, Huang J, Xiong H, et al. PRMT1 is a novel molecular therapeutic target for clear cell renal cell carcinoma. </w:t>
      </w:r>
      <w:r>
        <w:rPr>
          <w:rFonts w:ascii="Times New Roman" w:hAnsi="Times New Roman" w:cs="Times New Roman"/>
          <w:i/>
          <w:iCs/>
        </w:rPr>
        <w:t>Theranostics</w:t>
      </w:r>
      <w:r>
        <w:rPr>
          <w:rFonts w:ascii="Times New Roman" w:hAnsi="Times New Roman" w:cs="Times New Roman"/>
        </w:rPr>
        <w:t xml:space="preserve"> (2021) </w:t>
      </w:r>
      <w:r>
        <w:rPr>
          <w:rFonts w:ascii="Times New Roman" w:hAnsi="Times New Roman" w:cs="Times New Roman"/>
          <w:b/>
          <w:bCs/>
        </w:rPr>
        <w:t>11</w:t>
      </w:r>
      <w:r>
        <w:rPr>
          <w:rFonts w:ascii="Times New Roman" w:hAnsi="Times New Roman" w:cs="Times New Roman"/>
        </w:rPr>
        <w:t>:5387–5403. doi: 10.7150/thno.42345</w:t>
      </w:r>
    </w:p>
    <w:p>
      <w:pPr>
        <w:pStyle w:val="5"/>
        <w:rPr>
          <w:rFonts w:ascii="Times New Roman" w:hAnsi="Times New Roman" w:cs="Times New Roman"/>
        </w:rPr>
      </w:pPr>
      <w:r>
        <w:rPr>
          <w:rFonts w:ascii="Times New Roman" w:hAnsi="Times New Roman" w:cs="Times New Roman"/>
        </w:rPr>
        <w:t xml:space="preserve">6. </w:t>
      </w:r>
      <w:r>
        <w:rPr>
          <w:rFonts w:ascii="Times New Roman" w:hAnsi="Times New Roman" w:cs="Times New Roman"/>
        </w:rPr>
        <w:tab/>
      </w:r>
      <w:r>
        <w:rPr>
          <w:rFonts w:ascii="Times New Roman" w:hAnsi="Times New Roman" w:cs="Times New Roman"/>
        </w:rPr>
        <w:t xml:space="preserve">Liu L-M, Sun W-Z, Fan X-Z, Xu Y-L, Cheng M-B, Zhang Y. Methylation of C/EBPα by PRMT1 Inhibits Its Tumor-Suppressive Function in Breast Cancer. </w:t>
      </w:r>
      <w:r>
        <w:rPr>
          <w:rFonts w:ascii="Times New Roman" w:hAnsi="Times New Roman" w:cs="Times New Roman"/>
          <w:i/>
          <w:iCs/>
        </w:rPr>
        <w:t>Cancer Res</w:t>
      </w:r>
      <w:r>
        <w:rPr>
          <w:rFonts w:ascii="Times New Roman" w:hAnsi="Times New Roman" w:cs="Times New Roman"/>
        </w:rPr>
        <w:t xml:space="preserve"> (2019) </w:t>
      </w:r>
      <w:r>
        <w:rPr>
          <w:rFonts w:ascii="Times New Roman" w:hAnsi="Times New Roman" w:cs="Times New Roman"/>
          <w:b/>
          <w:bCs/>
        </w:rPr>
        <w:t>79</w:t>
      </w:r>
      <w:r>
        <w:rPr>
          <w:rFonts w:ascii="Times New Roman" w:hAnsi="Times New Roman" w:cs="Times New Roman"/>
        </w:rPr>
        <w:t>:2865–2877. doi: 10.1158/0008-5472.CAN-18-3211</w:t>
      </w:r>
    </w:p>
    <w:p>
      <w:pPr>
        <w:pStyle w:val="5"/>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ab/>
      </w:r>
      <w:r>
        <w:rPr>
          <w:rFonts w:ascii="Times New Roman" w:hAnsi="Times New Roman" w:cs="Times New Roman"/>
        </w:rPr>
        <w:t xml:space="preserve">Zhao X, Jankovic V, Gural A, Huang G, Pardanani A, Menendez S, Zhang J, Dunne R, Xiao A, Erdjument-Bromage H, et al. Methylation of RUNX1 by PRMT1 abrogates SIN3A binding and potentiates its transcriptional activity. </w:t>
      </w:r>
      <w:r>
        <w:rPr>
          <w:rFonts w:ascii="Times New Roman" w:hAnsi="Times New Roman" w:cs="Times New Roman"/>
          <w:i/>
          <w:iCs/>
        </w:rPr>
        <w:t>Genes Dev</w:t>
      </w:r>
      <w:r>
        <w:rPr>
          <w:rFonts w:ascii="Times New Roman" w:hAnsi="Times New Roman" w:cs="Times New Roman"/>
        </w:rPr>
        <w:t xml:space="preserve"> (2008) </w:t>
      </w:r>
      <w:r>
        <w:rPr>
          <w:rFonts w:ascii="Times New Roman" w:hAnsi="Times New Roman" w:cs="Times New Roman"/>
          <w:b/>
          <w:bCs/>
        </w:rPr>
        <w:t>22</w:t>
      </w:r>
      <w:r>
        <w:rPr>
          <w:rFonts w:ascii="Times New Roman" w:hAnsi="Times New Roman" w:cs="Times New Roman"/>
        </w:rPr>
        <w:t>:640–653. doi: 10.1101/gad.1632608</w:t>
      </w:r>
    </w:p>
    <w:p>
      <w:pPr>
        <w:pStyle w:val="5"/>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Pr>
          <w:rFonts w:ascii="Times New Roman" w:hAnsi="Times New Roman" w:cs="Times New Roman"/>
        </w:rPr>
        <w:t xml:space="preserve">Yamagata K, Daitoku H, Takahashi Y, Namiki K, Hisatake K, Kako K, Mukai H, Kasuya Y, Fukamizu A. Arginine methylation of FOXO transcription factors inhibits their phosphorylation by Akt. </w:t>
      </w:r>
      <w:r>
        <w:rPr>
          <w:rFonts w:ascii="Times New Roman" w:hAnsi="Times New Roman" w:cs="Times New Roman"/>
          <w:i/>
          <w:iCs/>
        </w:rPr>
        <w:t>Mol Cell</w:t>
      </w:r>
      <w:r>
        <w:rPr>
          <w:rFonts w:ascii="Times New Roman" w:hAnsi="Times New Roman" w:cs="Times New Roman"/>
        </w:rPr>
        <w:t xml:space="preserve"> (2008) </w:t>
      </w:r>
      <w:r>
        <w:rPr>
          <w:rFonts w:ascii="Times New Roman" w:hAnsi="Times New Roman" w:cs="Times New Roman"/>
          <w:b/>
          <w:bCs/>
        </w:rPr>
        <w:t>32</w:t>
      </w:r>
      <w:r>
        <w:rPr>
          <w:rFonts w:ascii="Times New Roman" w:hAnsi="Times New Roman" w:cs="Times New Roman"/>
        </w:rPr>
        <w:t>:221–231. doi: 10.1016/j.molcel.2008.09.013</w:t>
      </w:r>
    </w:p>
    <w:p>
      <w:pPr>
        <w:pStyle w:val="5"/>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 xml:space="preserve">Avasarala S, Van Scoyk M, Karuppusamy Rathinam MK, Zerayesus S, Zhao X, Zhang W, Pergande MR, Borgia JA, DeGregori J, Port JD, et al. PRMT1 Is a Novel Regulator of Epithelial-Mesenchymal-Transition in Non-small Cell Lung Cancer. </w:t>
      </w:r>
      <w:r>
        <w:rPr>
          <w:rFonts w:ascii="Times New Roman" w:hAnsi="Times New Roman" w:cs="Times New Roman"/>
          <w:i/>
          <w:iCs/>
        </w:rPr>
        <w:t>J Biol Chem</w:t>
      </w:r>
      <w:r>
        <w:rPr>
          <w:rFonts w:ascii="Times New Roman" w:hAnsi="Times New Roman" w:cs="Times New Roman"/>
        </w:rPr>
        <w:t xml:space="preserve"> (2015) </w:t>
      </w:r>
      <w:r>
        <w:rPr>
          <w:rFonts w:ascii="Times New Roman" w:hAnsi="Times New Roman" w:cs="Times New Roman"/>
          <w:b/>
          <w:bCs/>
        </w:rPr>
        <w:t>290</w:t>
      </w:r>
      <w:r>
        <w:rPr>
          <w:rFonts w:ascii="Times New Roman" w:hAnsi="Times New Roman" w:cs="Times New Roman"/>
        </w:rPr>
        <w:t>:13479–13489. doi: 10.1074/jbc.M114.636050</w:t>
      </w:r>
    </w:p>
    <w:p>
      <w:pPr>
        <w:pStyle w:val="5"/>
        <w:rPr>
          <w:rFonts w:ascii="Times New Roman" w:hAnsi="Times New Roman" w:cs="Times New Roman"/>
        </w:rPr>
      </w:pPr>
      <w:r>
        <w:rPr>
          <w:rFonts w:ascii="Times New Roman" w:hAnsi="Times New Roman" w:cs="Times New Roman"/>
        </w:rPr>
        <w:t xml:space="preserve">10. </w:t>
      </w:r>
      <w:r>
        <w:rPr>
          <w:rFonts w:ascii="Times New Roman" w:hAnsi="Times New Roman" w:cs="Times New Roman"/>
        </w:rPr>
        <w:tab/>
      </w:r>
      <w:r>
        <w:rPr>
          <w:rFonts w:ascii="Times New Roman" w:hAnsi="Times New Roman" w:cs="Times New Roman"/>
        </w:rPr>
        <w:t xml:space="preserve">Reintjes A, Fuchs JE, Kremser L, Lindner HH, Liedl KR, Huber LA, Valovka T. Asymmetric arginine dimethylation of RelA provides a repressive mark to modulate TNFα/NF-κB response. </w:t>
      </w:r>
      <w:r>
        <w:rPr>
          <w:rFonts w:ascii="Times New Roman" w:hAnsi="Times New Roman" w:cs="Times New Roman"/>
          <w:i/>
          <w:iCs/>
        </w:rPr>
        <w:t>Proc Natl Acad Sci U S A</w:t>
      </w:r>
      <w:r>
        <w:rPr>
          <w:rFonts w:ascii="Times New Roman" w:hAnsi="Times New Roman" w:cs="Times New Roman"/>
        </w:rPr>
        <w:t xml:space="preserve"> (2016) </w:t>
      </w:r>
      <w:r>
        <w:rPr>
          <w:rFonts w:ascii="Times New Roman" w:hAnsi="Times New Roman" w:cs="Times New Roman"/>
          <w:b/>
          <w:bCs/>
        </w:rPr>
        <w:t>113</w:t>
      </w:r>
      <w:r>
        <w:rPr>
          <w:rFonts w:ascii="Times New Roman" w:hAnsi="Times New Roman" w:cs="Times New Roman"/>
        </w:rPr>
        <w:t>:4326–4331. doi: 10.1073/pnas.1522372113</w:t>
      </w:r>
    </w:p>
    <w:p>
      <w:pPr>
        <w:pStyle w:val="5"/>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ab/>
      </w:r>
      <w:r>
        <w:rPr>
          <w:rFonts w:ascii="Times New Roman" w:hAnsi="Times New Roman" w:cs="Times New Roman"/>
        </w:rPr>
        <w:t xml:space="preserve">Wang Y, Hsu J-M, Kang Y, Wei Y, Lee P-C, Chang S-J, Hsu Y-H, Hsu JL, Wang H-L, Chang W-C, et al. Oncogenic Functions of Gli1 in Pancreatic Adenocarcinoma Are Supported by Its PRMT1-Mediated Methylation. </w:t>
      </w:r>
      <w:r>
        <w:rPr>
          <w:rFonts w:ascii="Times New Roman" w:hAnsi="Times New Roman" w:cs="Times New Roman"/>
          <w:i/>
          <w:iCs/>
        </w:rPr>
        <w:t>Cancer Res</w:t>
      </w:r>
      <w:r>
        <w:rPr>
          <w:rFonts w:ascii="Times New Roman" w:hAnsi="Times New Roman" w:cs="Times New Roman"/>
        </w:rPr>
        <w:t xml:space="preserve"> (2016) </w:t>
      </w:r>
      <w:r>
        <w:rPr>
          <w:rFonts w:ascii="Times New Roman" w:hAnsi="Times New Roman" w:cs="Times New Roman"/>
          <w:b/>
          <w:bCs/>
        </w:rPr>
        <w:t>76</w:t>
      </w:r>
      <w:r>
        <w:rPr>
          <w:rFonts w:ascii="Times New Roman" w:hAnsi="Times New Roman" w:cs="Times New Roman"/>
        </w:rPr>
        <w:t>:7049–7058. doi: 10.1158/0008-5472.CAN-16-0715</w:t>
      </w:r>
    </w:p>
    <w:p>
      <w:pPr>
        <w:pStyle w:val="5"/>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r>
      <w:r>
        <w:rPr>
          <w:rFonts w:ascii="Times New Roman" w:hAnsi="Times New Roman" w:cs="Times New Roman"/>
        </w:rPr>
        <w:t xml:space="preserve">Ostareck-Lederer A, Ostareck DH, Rucknagel KP, Schierhorn A, Moritz B, Huttelmaier S, Flach N, Handoko L, Wahle E. Asymmetric arginine dimethylation of heterogeneous nuclear ribonucleoprotein K by protein-arginine methyltransferase 1 inhibits its interaction with c-Src. </w:t>
      </w:r>
      <w:r>
        <w:rPr>
          <w:rFonts w:ascii="Times New Roman" w:hAnsi="Times New Roman" w:cs="Times New Roman"/>
          <w:i/>
          <w:iCs/>
        </w:rPr>
        <w:t>J Biol Chem</w:t>
      </w:r>
      <w:r>
        <w:rPr>
          <w:rFonts w:ascii="Times New Roman" w:hAnsi="Times New Roman" w:cs="Times New Roman"/>
        </w:rPr>
        <w:t xml:space="preserve"> (2006) </w:t>
      </w:r>
      <w:r>
        <w:rPr>
          <w:rFonts w:ascii="Times New Roman" w:hAnsi="Times New Roman" w:cs="Times New Roman"/>
          <w:b/>
          <w:bCs/>
        </w:rPr>
        <w:t>281</w:t>
      </w:r>
      <w:r>
        <w:rPr>
          <w:rFonts w:ascii="Times New Roman" w:hAnsi="Times New Roman" w:cs="Times New Roman"/>
        </w:rPr>
        <w:t>:11115–11125. doi: 10.1074/jbc.M513053200</w:t>
      </w:r>
    </w:p>
    <w:p>
      <w:pPr>
        <w:pStyle w:val="5"/>
        <w:rPr>
          <w:rFonts w:ascii="Times New Roman" w:hAnsi="Times New Roman" w:cs="Times New Roman"/>
        </w:rPr>
      </w:pPr>
      <w:r>
        <w:rPr>
          <w:rFonts w:ascii="Times New Roman" w:hAnsi="Times New Roman" w:cs="Times New Roman"/>
        </w:rPr>
        <w:t xml:space="preserve">13. </w:t>
      </w:r>
      <w:r>
        <w:rPr>
          <w:rFonts w:ascii="Times New Roman" w:hAnsi="Times New Roman" w:cs="Times New Roman"/>
        </w:rPr>
        <w:tab/>
      </w:r>
      <w:r>
        <w:rPr>
          <w:rFonts w:ascii="Times New Roman" w:hAnsi="Times New Roman" w:cs="Times New Roman"/>
        </w:rPr>
        <w:t xml:space="preserve">Zhang L, Tran N-T, Su H, Wang R, Lu Y, Tang H, Aoyagi S, Guo A, Khodadadi-Jamayran A, Zhou D, et al. Cross-talk between PRMT1-mediated methylation and ubiquitylation on RBM15 controls RNA splicing. </w:t>
      </w:r>
      <w:r>
        <w:rPr>
          <w:rFonts w:ascii="Times New Roman" w:hAnsi="Times New Roman" w:cs="Times New Roman"/>
          <w:i/>
          <w:iCs/>
        </w:rPr>
        <w:t>Elife</w:t>
      </w:r>
      <w:r>
        <w:rPr>
          <w:rFonts w:ascii="Times New Roman" w:hAnsi="Times New Roman" w:cs="Times New Roman"/>
        </w:rPr>
        <w:t xml:space="preserve"> (2015) </w:t>
      </w:r>
      <w:r>
        <w:rPr>
          <w:rFonts w:ascii="Times New Roman" w:hAnsi="Times New Roman" w:cs="Times New Roman"/>
          <w:b/>
          <w:bCs/>
        </w:rPr>
        <w:t>4</w:t>
      </w:r>
      <w:r>
        <w:rPr>
          <w:rFonts w:ascii="Times New Roman" w:hAnsi="Times New Roman" w:cs="Times New Roman"/>
        </w:rPr>
        <w:t>:e07938. doi: 10.7554/eLife.07938</w:t>
      </w:r>
    </w:p>
    <w:p>
      <w:pPr>
        <w:pStyle w:val="5"/>
        <w:rPr>
          <w:rFonts w:ascii="Times New Roman" w:hAnsi="Times New Roman" w:cs="Times New Roman"/>
        </w:rPr>
      </w:pPr>
      <w:r>
        <w:rPr>
          <w:rFonts w:ascii="Times New Roman" w:hAnsi="Times New Roman" w:cs="Times New Roman"/>
        </w:rPr>
        <w:t xml:space="preserve">14. </w:t>
      </w:r>
      <w:r>
        <w:rPr>
          <w:rFonts w:ascii="Times New Roman" w:hAnsi="Times New Roman" w:cs="Times New Roman"/>
        </w:rPr>
        <w:tab/>
      </w:r>
      <w:r>
        <w:rPr>
          <w:rFonts w:ascii="Times New Roman" w:hAnsi="Times New Roman" w:cs="Times New Roman"/>
        </w:rPr>
        <w:t xml:space="preserve">Liao H-W, Hsu J-M, Xia W, Wang H-L, Wang Y-N, Chang W-C, Arold ST, Chou C-K, Tsou P-H, Yamaguchi H, et al. PRMT1-mediated methylation of the EGF receptor regulates signaling and cetuximab response. </w:t>
      </w:r>
      <w:r>
        <w:rPr>
          <w:rFonts w:ascii="Times New Roman" w:hAnsi="Times New Roman" w:cs="Times New Roman"/>
          <w:i/>
          <w:iCs/>
        </w:rPr>
        <w:t>J Clin Invest</w:t>
      </w:r>
      <w:r>
        <w:rPr>
          <w:rFonts w:ascii="Times New Roman" w:hAnsi="Times New Roman" w:cs="Times New Roman"/>
        </w:rPr>
        <w:t xml:space="preserve"> (2015) </w:t>
      </w:r>
      <w:r>
        <w:rPr>
          <w:rFonts w:ascii="Times New Roman" w:hAnsi="Times New Roman" w:cs="Times New Roman"/>
          <w:b/>
          <w:bCs/>
        </w:rPr>
        <w:t>125</w:t>
      </w:r>
      <w:r>
        <w:rPr>
          <w:rFonts w:ascii="Times New Roman" w:hAnsi="Times New Roman" w:cs="Times New Roman"/>
        </w:rPr>
        <w:t>:4529–4543. doi: 10.1172/JCI82826</w:t>
      </w:r>
    </w:p>
    <w:p>
      <w:pPr>
        <w:pStyle w:val="5"/>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ab/>
      </w:r>
      <w:r>
        <w:rPr>
          <w:rFonts w:ascii="Times New Roman" w:hAnsi="Times New Roman" w:cs="Times New Roman"/>
        </w:rPr>
        <w:t xml:space="preserve">Cho J-H, Lee M-K, Yoon KW, Lee J, Cho S-G, Choi E-J. Arginine methylation-dependent regulation of ASK1 signaling by PRMT1. </w:t>
      </w:r>
      <w:r>
        <w:rPr>
          <w:rFonts w:ascii="Times New Roman" w:hAnsi="Times New Roman" w:cs="Times New Roman"/>
          <w:i/>
          <w:iCs/>
        </w:rPr>
        <w:t>Cell Death Differ</w:t>
      </w:r>
      <w:r>
        <w:rPr>
          <w:rFonts w:ascii="Times New Roman" w:hAnsi="Times New Roman" w:cs="Times New Roman"/>
        </w:rPr>
        <w:t xml:space="preserve"> (2012) </w:t>
      </w:r>
      <w:r>
        <w:rPr>
          <w:rFonts w:ascii="Times New Roman" w:hAnsi="Times New Roman" w:cs="Times New Roman"/>
          <w:b/>
          <w:bCs/>
        </w:rPr>
        <w:t>19</w:t>
      </w:r>
      <w:r>
        <w:rPr>
          <w:rFonts w:ascii="Times New Roman" w:hAnsi="Times New Roman" w:cs="Times New Roman"/>
        </w:rPr>
        <w:t>:859–870. doi: 10.1038/cdd.2011.168</w:t>
      </w:r>
    </w:p>
    <w:p>
      <w:pPr>
        <w:pStyle w:val="5"/>
        <w:rPr>
          <w:rFonts w:ascii="Times New Roman" w:hAnsi="Times New Roman" w:cs="Times New Roman"/>
        </w:rPr>
      </w:pPr>
      <w:r>
        <w:rPr>
          <w:rFonts w:ascii="Times New Roman" w:hAnsi="Times New Roman" w:cs="Times New Roman"/>
        </w:rPr>
        <w:t xml:space="preserve">16. </w:t>
      </w:r>
      <w:r>
        <w:rPr>
          <w:rFonts w:ascii="Times New Roman" w:hAnsi="Times New Roman" w:cs="Times New Roman"/>
        </w:rPr>
        <w:tab/>
      </w:r>
      <w:r>
        <w:rPr>
          <w:rFonts w:ascii="Times New Roman" w:hAnsi="Times New Roman" w:cs="Times New Roman"/>
        </w:rPr>
        <w:t xml:space="preserve">Katsuno Y, Qin J, Oses-Prieto J, Wang H, Jackson-Weaver O, Zhang T, Lamouille S, Wu J, Burlingame A, Xu J, et al. Arginine methylation of SMAD7 by PRMT1 in TGF-β-induced epithelial-mesenchymal transition and epithelial stem-cell generation. </w:t>
      </w:r>
      <w:r>
        <w:rPr>
          <w:rFonts w:ascii="Times New Roman" w:hAnsi="Times New Roman" w:cs="Times New Roman"/>
          <w:i/>
          <w:iCs/>
        </w:rPr>
        <w:t>J Biol Chem</w:t>
      </w:r>
      <w:r>
        <w:rPr>
          <w:rFonts w:ascii="Times New Roman" w:hAnsi="Times New Roman" w:cs="Times New Roman"/>
        </w:rPr>
        <w:t xml:space="preserve"> (2018) </w:t>
      </w:r>
      <w:r>
        <w:rPr>
          <w:rFonts w:ascii="Times New Roman" w:hAnsi="Times New Roman" w:cs="Times New Roman"/>
          <w:b/>
          <w:bCs/>
        </w:rPr>
        <w:t>293</w:t>
      </w:r>
      <w:r>
        <w:rPr>
          <w:rFonts w:ascii="Times New Roman" w:hAnsi="Times New Roman" w:cs="Times New Roman"/>
        </w:rPr>
        <w:t>:13059–13072. doi: 10.1074/jbc.RA118.002027</w:t>
      </w:r>
    </w:p>
    <w:p>
      <w:pPr>
        <w:pStyle w:val="5"/>
        <w:rPr>
          <w:rFonts w:ascii="Times New Roman" w:hAnsi="Times New Roman" w:cs="Times New Roman"/>
        </w:rPr>
      </w:pPr>
      <w:r>
        <w:rPr>
          <w:rFonts w:ascii="Times New Roman" w:hAnsi="Times New Roman" w:cs="Times New Roman"/>
        </w:rPr>
        <w:t xml:space="preserve">17. </w:t>
      </w:r>
      <w:r>
        <w:rPr>
          <w:rFonts w:ascii="Times New Roman" w:hAnsi="Times New Roman" w:cs="Times New Roman"/>
        </w:rPr>
        <w:tab/>
      </w:r>
      <w:r>
        <w:rPr>
          <w:rFonts w:ascii="Times New Roman" w:hAnsi="Times New Roman" w:cs="Times New Roman"/>
        </w:rPr>
        <w:t xml:space="preserve">Dolezal E, Infantino S, Drepper F, Börsig T, Singh A, Wossning T, Fiala GJ, Minguet S, Warscheid B, Tarlinton DM, et al. The BTG2-PRMT1 module limits pre-B cell expansion by regulating the CDK4-Cyclin-D3 complex. </w:t>
      </w:r>
      <w:r>
        <w:rPr>
          <w:rFonts w:ascii="Times New Roman" w:hAnsi="Times New Roman" w:cs="Times New Roman"/>
          <w:i/>
          <w:iCs/>
        </w:rPr>
        <w:t>Nat Immunol</w:t>
      </w:r>
      <w:r>
        <w:rPr>
          <w:rFonts w:ascii="Times New Roman" w:hAnsi="Times New Roman" w:cs="Times New Roman"/>
        </w:rPr>
        <w:t xml:space="preserve"> (2017) </w:t>
      </w:r>
      <w:r>
        <w:rPr>
          <w:rFonts w:ascii="Times New Roman" w:hAnsi="Times New Roman" w:cs="Times New Roman"/>
          <w:b/>
          <w:bCs/>
        </w:rPr>
        <w:t>18</w:t>
      </w:r>
      <w:r>
        <w:rPr>
          <w:rFonts w:ascii="Times New Roman" w:hAnsi="Times New Roman" w:cs="Times New Roman"/>
        </w:rPr>
        <w:t>:911–920. doi: 10.1038/ni.3774</w:t>
      </w:r>
    </w:p>
    <w:p>
      <w:pPr>
        <w:pStyle w:val="5"/>
        <w:rPr>
          <w:rFonts w:ascii="Times New Roman" w:hAnsi="Times New Roman" w:cs="Times New Roman"/>
        </w:rPr>
      </w:pPr>
      <w:r>
        <w:rPr>
          <w:rFonts w:ascii="Times New Roman" w:hAnsi="Times New Roman" w:cs="Times New Roman"/>
        </w:rPr>
        <w:t xml:space="preserve">18. </w:t>
      </w:r>
      <w:r>
        <w:rPr>
          <w:rFonts w:ascii="Times New Roman" w:hAnsi="Times New Roman" w:cs="Times New Roman"/>
        </w:rPr>
        <w:tab/>
      </w:r>
      <w:r>
        <w:rPr>
          <w:rFonts w:ascii="Times New Roman" w:hAnsi="Times New Roman" w:cs="Times New Roman"/>
        </w:rPr>
        <w:t xml:space="preserve">Davies CC, Chakraborty A, Diefenbacher ME, Skehel M, Behrens A. Arginine methylation of the c-Jun coactivator RACO-1 is required for c-Jun/AP-1 activation. </w:t>
      </w:r>
      <w:r>
        <w:rPr>
          <w:rFonts w:ascii="Times New Roman" w:hAnsi="Times New Roman" w:cs="Times New Roman"/>
          <w:i/>
          <w:iCs/>
        </w:rPr>
        <w:t>EMBO J</w:t>
      </w:r>
      <w:r>
        <w:rPr>
          <w:rFonts w:ascii="Times New Roman" w:hAnsi="Times New Roman" w:cs="Times New Roman"/>
        </w:rPr>
        <w:t xml:space="preserve"> (2013) </w:t>
      </w:r>
      <w:r>
        <w:rPr>
          <w:rFonts w:ascii="Times New Roman" w:hAnsi="Times New Roman" w:cs="Times New Roman"/>
          <w:b/>
          <w:bCs/>
        </w:rPr>
        <w:t>32</w:t>
      </w:r>
      <w:r>
        <w:rPr>
          <w:rFonts w:ascii="Times New Roman" w:hAnsi="Times New Roman" w:cs="Times New Roman"/>
        </w:rPr>
        <w:t>:1556–1567. doi: 10.1038/emboj.2013.98</w:t>
      </w:r>
    </w:p>
    <w:p>
      <w:pPr>
        <w:pStyle w:val="5"/>
        <w:rPr>
          <w:rFonts w:ascii="Times New Roman" w:hAnsi="Times New Roman" w:cs="Times New Roman"/>
        </w:rPr>
      </w:pPr>
      <w:r>
        <w:rPr>
          <w:rFonts w:ascii="Times New Roman" w:hAnsi="Times New Roman" w:cs="Times New Roman"/>
        </w:rPr>
        <w:t xml:space="preserve">19. </w:t>
      </w:r>
      <w:r>
        <w:rPr>
          <w:rFonts w:ascii="Times New Roman" w:hAnsi="Times New Roman" w:cs="Times New Roman"/>
        </w:rPr>
        <w:tab/>
      </w:r>
      <w:r>
        <w:rPr>
          <w:rFonts w:ascii="Times New Roman" w:hAnsi="Times New Roman" w:cs="Times New Roman"/>
        </w:rPr>
        <w:t xml:space="preserve">Huang L, Wang Z, Narayanan N, Yang Y. Arginine methylation of the C-terminus RGG motif promotes TOP3B topoisomerase activity and stress granule localization. </w:t>
      </w:r>
      <w:r>
        <w:rPr>
          <w:rFonts w:ascii="Times New Roman" w:hAnsi="Times New Roman" w:cs="Times New Roman"/>
          <w:i/>
          <w:iCs/>
        </w:rPr>
        <w:t>Nucleic Acids Res</w:t>
      </w:r>
      <w:r>
        <w:rPr>
          <w:rFonts w:ascii="Times New Roman" w:hAnsi="Times New Roman" w:cs="Times New Roman"/>
        </w:rPr>
        <w:t xml:space="preserve"> (2018) </w:t>
      </w:r>
      <w:r>
        <w:rPr>
          <w:rFonts w:ascii="Times New Roman" w:hAnsi="Times New Roman" w:cs="Times New Roman"/>
          <w:b/>
          <w:bCs/>
        </w:rPr>
        <w:t>46</w:t>
      </w:r>
      <w:r>
        <w:rPr>
          <w:rFonts w:ascii="Times New Roman" w:hAnsi="Times New Roman" w:cs="Times New Roman"/>
        </w:rPr>
        <w:t>:3061–3074. doi: 10.1093/nar/gky103</w:t>
      </w:r>
    </w:p>
    <w:p>
      <w:pPr>
        <w:pStyle w:val="5"/>
        <w:rPr>
          <w:rFonts w:ascii="Times New Roman" w:hAnsi="Times New Roman" w:cs="Times New Roman"/>
        </w:rPr>
      </w:pPr>
      <w:r>
        <w:rPr>
          <w:rFonts w:ascii="Times New Roman" w:hAnsi="Times New Roman" w:cs="Times New Roman"/>
        </w:rPr>
        <w:t xml:space="preserve">20. </w:t>
      </w:r>
      <w:r>
        <w:rPr>
          <w:rFonts w:ascii="Times New Roman" w:hAnsi="Times New Roman" w:cs="Times New Roman"/>
        </w:rPr>
        <w:tab/>
      </w:r>
      <w:r>
        <w:rPr>
          <w:rFonts w:ascii="Times New Roman" w:hAnsi="Times New Roman" w:cs="Times New Roman"/>
        </w:rPr>
        <w:t xml:space="preserve">Blythe SA, Cha S-W, Tadjuidje E, Heasman J, Klein PS. beta-Catenin primes organizer gene expression by recruiting a histone H3 arginine 8 methyltransferase, Prmt2. </w:t>
      </w:r>
      <w:r>
        <w:rPr>
          <w:rFonts w:ascii="Times New Roman" w:hAnsi="Times New Roman" w:cs="Times New Roman"/>
          <w:i/>
          <w:iCs/>
        </w:rPr>
        <w:t>Dev Cell</w:t>
      </w:r>
      <w:r>
        <w:rPr>
          <w:rFonts w:ascii="Times New Roman" w:hAnsi="Times New Roman" w:cs="Times New Roman"/>
        </w:rPr>
        <w:t xml:space="preserve"> (2010) </w:t>
      </w:r>
      <w:r>
        <w:rPr>
          <w:rFonts w:ascii="Times New Roman" w:hAnsi="Times New Roman" w:cs="Times New Roman"/>
          <w:b/>
          <w:bCs/>
        </w:rPr>
        <w:t>19</w:t>
      </w:r>
      <w:r>
        <w:rPr>
          <w:rFonts w:ascii="Times New Roman" w:hAnsi="Times New Roman" w:cs="Times New Roman"/>
        </w:rPr>
        <w:t>:220–231. doi: 10.1016/j.devcel.2010.07.007</w:t>
      </w:r>
    </w:p>
    <w:p>
      <w:pPr>
        <w:pStyle w:val="5"/>
        <w:rPr>
          <w:rFonts w:ascii="Times New Roman" w:hAnsi="Times New Roman" w:cs="Times New Roman"/>
        </w:rPr>
      </w:pPr>
      <w:r>
        <w:rPr>
          <w:rFonts w:ascii="Times New Roman" w:hAnsi="Times New Roman" w:cs="Times New Roman"/>
        </w:rPr>
        <w:t xml:space="preserve">21. </w:t>
      </w:r>
      <w:r>
        <w:rPr>
          <w:rFonts w:ascii="Times New Roman" w:hAnsi="Times New Roman" w:cs="Times New Roman"/>
        </w:rPr>
        <w:tab/>
      </w:r>
      <w:r>
        <w:rPr>
          <w:rFonts w:ascii="Times New Roman" w:hAnsi="Times New Roman" w:cs="Times New Roman"/>
        </w:rPr>
        <w:t xml:space="preserve">Su X, Zhu G, Ding X, Lee SY, Dou Y, Zhu B, Wu W, Li H. Molecular basis underlying histone H3 lysine-arginine methylation pattern readout by Spin/Ssty repeats of Spindlin1. </w:t>
      </w:r>
      <w:r>
        <w:rPr>
          <w:rFonts w:ascii="Times New Roman" w:hAnsi="Times New Roman" w:cs="Times New Roman"/>
          <w:i/>
          <w:iCs/>
        </w:rPr>
        <w:t>Genes Dev</w:t>
      </w:r>
      <w:r>
        <w:rPr>
          <w:rFonts w:ascii="Times New Roman" w:hAnsi="Times New Roman" w:cs="Times New Roman"/>
        </w:rPr>
        <w:t xml:space="preserve"> (2014) </w:t>
      </w:r>
      <w:r>
        <w:rPr>
          <w:rFonts w:ascii="Times New Roman" w:hAnsi="Times New Roman" w:cs="Times New Roman"/>
          <w:b/>
          <w:bCs/>
        </w:rPr>
        <w:t>28</w:t>
      </w:r>
      <w:r>
        <w:rPr>
          <w:rFonts w:ascii="Times New Roman" w:hAnsi="Times New Roman" w:cs="Times New Roman"/>
        </w:rPr>
        <w:t>:622–636. doi: 10.1101/gad.233239.113</w:t>
      </w:r>
    </w:p>
    <w:p>
      <w:pPr>
        <w:pStyle w:val="5"/>
        <w:rPr>
          <w:rFonts w:ascii="Times New Roman" w:hAnsi="Times New Roman" w:cs="Times New Roman"/>
        </w:rPr>
      </w:pPr>
      <w:r>
        <w:rPr>
          <w:rFonts w:ascii="Times New Roman" w:hAnsi="Times New Roman" w:cs="Times New Roman"/>
        </w:rPr>
        <w:t xml:space="preserve">22. </w:t>
      </w:r>
      <w:r>
        <w:rPr>
          <w:rFonts w:ascii="Times New Roman" w:hAnsi="Times New Roman" w:cs="Times New Roman"/>
        </w:rPr>
        <w:tab/>
      </w:r>
      <w:r>
        <w:rPr>
          <w:rFonts w:ascii="Times New Roman" w:hAnsi="Times New Roman" w:cs="Times New Roman"/>
        </w:rPr>
        <w:t xml:space="preserve">Zhong J, Cao R-X, Liu J-H, Liu Y-B, Wang J, Liu L-P, Chen Y-J, Yang J, Zhang Q-H, Wu Y, et al. Nuclear loss of protein arginine N-methyltransferase 2 in breast carcinoma is associated with tumor grade and overexpression of cyclin D1 protein. </w:t>
      </w:r>
      <w:r>
        <w:rPr>
          <w:rFonts w:ascii="Times New Roman" w:hAnsi="Times New Roman" w:cs="Times New Roman"/>
          <w:i/>
          <w:iCs/>
        </w:rPr>
        <w:t>Oncogene</w:t>
      </w:r>
      <w:r>
        <w:rPr>
          <w:rFonts w:ascii="Times New Roman" w:hAnsi="Times New Roman" w:cs="Times New Roman"/>
        </w:rPr>
        <w:t xml:space="preserve"> (2014) </w:t>
      </w:r>
      <w:r>
        <w:rPr>
          <w:rFonts w:ascii="Times New Roman" w:hAnsi="Times New Roman" w:cs="Times New Roman"/>
          <w:b/>
          <w:bCs/>
        </w:rPr>
        <w:t>33</w:t>
      </w:r>
      <w:r>
        <w:rPr>
          <w:rFonts w:ascii="Times New Roman" w:hAnsi="Times New Roman" w:cs="Times New Roman"/>
        </w:rPr>
        <w:t>:5546–5558. doi: 10.1038/onc.2013.500</w:t>
      </w:r>
    </w:p>
    <w:p>
      <w:pPr>
        <w:pStyle w:val="5"/>
        <w:rPr>
          <w:rFonts w:ascii="Times New Roman" w:hAnsi="Times New Roman" w:cs="Times New Roman"/>
        </w:rPr>
      </w:pPr>
      <w:r>
        <w:rPr>
          <w:rFonts w:ascii="Times New Roman" w:hAnsi="Times New Roman" w:cs="Times New Roman"/>
        </w:rPr>
        <w:t xml:space="preserve">23. </w:t>
      </w:r>
      <w:r>
        <w:rPr>
          <w:rFonts w:ascii="Times New Roman" w:hAnsi="Times New Roman" w:cs="Times New Roman"/>
        </w:rPr>
        <w:tab/>
      </w:r>
      <w:r>
        <w:rPr>
          <w:rFonts w:ascii="Times New Roman" w:hAnsi="Times New Roman" w:cs="Times New Roman"/>
        </w:rPr>
        <w:t xml:space="preserve">Min Z, Xiaomeng L, Zheng L, Yangge D, Xuejiao L, Longwei L, Xiao Z, Yunsong L, Ping Z, Yongsheng Z. Asymmetrical methyltransferase PRMT3 regulates human mesenchymal stem cell osteogenesis via miR-3648. </w:t>
      </w:r>
      <w:r>
        <w:rPr>
          <w:rFonts w:ascii="Times New Roman" w:hAnsi="Times New Roman" w:cs="Times New Roman"/>
          <w:i/>
          <w:iCs/>
        </w:rPr>
        <w:t>Cell Death Dis</w:t>
      </w:r>
      <w:r>
        <w:rPr>
          <w:rFonts w:ascii="Times New Roman" w:hAnsi="Times New Roman" w:cs="Times New Roman"/>
        </w:rPr>
        <w:t xml:space="preserve"> (2019) </w:t>
      </w:r>
      <w:r>
        <w:rPr>
          <w:rFonts w:ascii="Times New Roman" w:hAnsi="Times New Roman" w:cs="Times New Roman"/>
          <w:b/>
          <w:bCs/>
        </w:rPr>
        <w:t>10</w:t>
      </w:r>
      <w:r>
        <w:rPr>
          <w:rFonts w:ascii="Times New Roman" w:hAnsi="Times New Roman" w:cs="Times New Roman"/>
        </w:rPr>
        <w:t>:581. doi: 10.1038/s41419-019-1815-7</w:t>
      </w:r>
    </w:p>
    <w:p>
      <w:pPr>
        <w:pStyle w:val="5"/>
        <w:rPr>
          <w:rFonts w:ascii="Times New Roman" w:hAnsi="Times New Roman" w:cs="Times New Roman"/>
        </w:rPr>
      </w:pPr>
      <w:r>
        <w:rPr>
          <w:rFonts w:ascii="Times New Roman" w:hAnsi="Times New Roman" w:cs="Times New Roman"/>
        </w:rPr>
        <w:t xml:space="preserve">24. </w:t>
      </w:r>
      <w:r>
        <w:rPr>
          <w:rFonts w:ascii="Times New Roman" w:hAnsi="Times New Roman" w:cs="Times New Roman"/>
        </w:rPr>
        <w:tab/>
      </w:r>
      <w:r>
        <w:rPr>
          <w:rFonts w:ascii="Times New Roman" w:hAnsi="Times New Roman" w:cs="Times New Roman"/>
        </w:rPr>
        <w:t xml:space="preserve">Verma M, Khan MIK, Kadumuri RV, Chakrapani B, Awasthi S, Mahesh A, Govindaraju G, Chavali PL, Rajavelu A, Chavali S, et al. PRMT3 interacts with ALDH1A1 and regulates gene-expression by inhibiting retinoic acid signaling. </w:t>
      </w:r>
      <w:r>
        <w:rPr>
          <w:rFonts w:ascii="Times New Roman" w:hAnsi="Times New Roman" w:cs="Times New Roman"/>
          <w:i/>
          <w:iCs/>
        </w:rPr>
        <w:t>Commun Biol</w:t>
      </w:r>
      <w:r>
        <w:rPr>
          <w:rFonts w:ascii="Times New Roman" w:hAnsi="Times New Roman" w:cs="Times New Roman"/>
        </w:rPr>
        <w:t xml:space="preserve"> (2021) </w:t>
      </w:r>
      <w:r>
        <w:rPr>
          <w:rFonts w:ascii="Times New Roman" w:hAnsi="Times New Roman" w:cs="Times New Roman"/>
          <w:b/>
          <w:bCs/>
        </w:rPr>
        <w:t>4</w:t>
      </w:r>
      <w:r>
        <w:rPr>
          <w:rFonts w:ascii="Times New Roman" w:hAnsi="Times New Roman" w:cs="Times New Roman"/>
        </w:rPr>
        <w:t>:109. doi: 10.1038/s42003-020-01644-3</w:t>
      </w:r>
    </w:p>
    <w:p>
      <w:pPr>
        <w:pStyle w:val="5"/>
        <w:rPr>
          <w:rFonts w:ascii="Times New Roman" w:hAnsi="Times New Roman" w:cs="Times New Roman"/>
        </w:rPr>
      </w:pPr>
      <w:r>
        <w:rPr>
          <w:rFonts w:ascii="Times New Roman" w:hAnsi="Times New Roman" w:cs="Times New Roman"/>
        </w:rPr>
        <w:t xml:space="preserve">25. </w:t>
      </w:r>
      <w:r>
        <w:rPr>
          <w:rFonts w:ascii="Times New Roman" w:hAnsi="Times New Roman" w:cs="Times New Roman"/>
        </w:rPr>
        <w:tab/>
      </w:r>
      <w:r>
        <w:rPr>
          <w:rFonts w:ascii="Times New Roman" w:hAnsi="Times New Roman" w:cs="Times New Roman"/>
        </w:rPr>
        <w:t xml:space="preserve">Kim D, Park M, Lim S, Park J, Yoon K, Han H, Gustafsson J-åke, Lim J, Park S. PRMT3 regulates hepatic lipogenesis through direct interaction with LXRα. </w:t>
      </w:r>
      <w:r>
        <w:rPr>
          <w:rFonts w:ascii="Times New Roman" w:hAnsi="Times New Roman" w:cs="Times New Roman"/>
          <w:i/>
          <w:iCs/>
        </w:rPr>
        <w:t>Diabetes</w:t>
      </w:r>
      <w:r>
        <w:rPr>
          <w:rFonts w:ascii="Times New Roman" w:hAnsi="Times New Roman" w:cs="Times New Roman"/>
        </w:rPr>
        <w:t xml:space="preserve"> (2015) </w:t>
      </w:r>
      <w:r>
        <w:rPr>
          <w:rFonts w:ascii="Times New Roman" w:hAnsi="Times New Roman" w:cs="Times New Roman"/>
          <w:b/>
          <w:bCs/>
        </w:rPr>
        <w:t>64</w:t>
      </w:r>
      <w:r>
        <w:rPr>
          <w:rFonts w:ascii="Times New Roman" w:hAnsi="Times New Roman" w:cs="Times New Roman"/>
        </w:rPr>
        <w:t>:60–71. doi: 10.2337/db13-1394</w:t>
      </w:r>
    </w:p>
    <w:p>
      <w:pPr>
        <w:pStyle w:val="5"/>
        <w:rPr>
          <w:rFonts w:ascii="Times New Roman" w:hAnsi="Times New Roman" w:cs="Times New Roman"/>
        </w:rPr>
      </w:pPr>
      <w:r>
        <w:rPr>
          <w:rFonts w:ascii="Times New Roman" w:hAnsi="Times New Roman" w:cs="Times New Roman"/>
        </w:rPr>
        <w:t xml:space="preserve">26. </w:t>
      </w:r>
      <w:r>
        <w:rPr>
          <w:rFonts w:ascii="Times New Roman" w:hAnsi="Times New Roman" w:cs="Times New Roman"/>
        </w:rPr>
        <w:tab/>
      </w:r>
      <w:r>
        <w:rPr>
          <w:rFonts w:ascii="Times New Roman" w:hAnsi="Times New Roman" w:cs="Times New Roman"/>
        </w:rPr>
        <w:t xml:space="preserve">Daujat S, Bauer U-M, Shah V, Turner B, Berger S, Kouzarides T. Crosstalk between CARM1 methylation and CBP acetylation on histone H3. </w:t>
      </w:r>
      <w:r>
        <w:rPr>
          <w:rFonts w:ascii="Times New Roman" w:hAnsi="Times New Roman" w:cs="Times New Roman"/>
          <w:i/>
          <w:iCs/>
        </w:rPr>
        <w:t>Curr Biol</w:t>
      </w:r>
      <w:r>
        <w:rPr>
          <w:rFonts w:ascii="Times New Roman" w:hAnsi="Times New Roman" w:cs="Times New Roman"/>
        </w:rPr>
        <w:t xml:space="preserve"> (2002) </w:t>
      </w:r>
      <w:r>
        <w:rPr>
          <w:rFonts w:ascii="Times New Roman" w:hAnsi="Times New Roman" w:cs="Times New Roman"/>
          <w:b/>
          <w:bCs/>
        </w:rPr>
        <w:t>12</w:t>
      </w:r>
      <w:r>
        <w:rPr>
          <w:rFonts w:ascii="Times New Roman" w:hAnsi="Times New Roman" w:cs="Times New Roman"/>
        </w:rPr>
        <w:t>:2090–2097. doi: 10.1016/s0960-9822(02)01387-8</w:t>
      </w:r>
    </w:p>
    <w:p>
      <w:pPr>
        <w:pStyle w:val="5"/>
        <w:rPr>
          <w:rFonts w:ascii="Times New Roman" w:hAnsi="Times New Roman" w:cs="Times New Roman"/>
        </w:rPr>
      </w:pPr>
      <w:r>
        <w:rPr>
          <w:rFonts w:ascii="Times New Roman" w:hAnsi="Times New Roman" w:cs="Times New Roman"/>
        </w:rPr>
        <w:t xml:space="preserve">27. </w:t>
      </w:r>
      <w:r>
        <w:rPr>
          <w:rFonts w:ascii="Times New Roman" w:hAnsi="Times New Roman" w:cs="Times New Roman"/>
        </w:rPr>
        <w:tab/>
      </w:r>
      <w:r>
        <w:rPr>
          <w:rFonts w:ascii="Times New Roman" w:hAnsi="Times New Roman" w:cs="Times New Roman"/>
        </w:rPr>
        <w:t xml:space="preserve">Goolam M, Scialdone A, Graham SJL, Macaulay IC, Jedrusik A, Hupalowska A, Voet T, Marioni JC, Zernicka-Goetz M. Heterogeneity in Oct4 and Sox2 Targets Biases Cell Fate in 4-Cell Mouse Embryos. </w:t>
      </w:r>
      <w:r>
        <w:rPr>
          <w:rFonts w:ascii="Times New Roman" w:hAnsi="Times New Roman" w:cs="Times New Roman"/>
          <w:i/>
          <w:iCs/>
        </w:rPr>
        <w:t>Cell</w:t>
      </w:r>
      <w:r>
        <w:rPr>
          <w:rFonts w:ascii="Times New Roman" w:hAnsi="Times New Roman" w:cs="Times New Roman"/>
        </w:rPr>
        <w:t xml:space="preserve"> (2016) </w:t>
      </w:r>
      <w:r>
        <w:rPr>
          <w:rFonts w:ascii="Times New Roman" w:hAnsi="Times New Roman" w:cs="Times New Roman"/>
          <w:b/>
          <w:bCs/>
        </w:rPr>
        <w:t>165</w:t>
      </w:r>
      <w:r>
        <w:rPr>
          <w:rFonts w:ascii="Times New Roman" w:hAnsi="Times New Roman" w:cs="Times New Roman"/>
        </w:rPr>
        <w:t>:61–74. doi: 10.1016/j.cell.2016.01.047</w:t>
      </w:r>
    </w:p>
    <w:p>
      <w:pPr>
        <w:pStyle w:val="5"/>
        <w:rPr>
          <w:rFonts w:ascii="Times New Roman" w:hAnsi="Times New Roman" w:cs="Times New Roman"/>
        </w:rPr>
      </w:pPr>
      <w:r>
        <w:rPr>
          <w:rFonts w:ascii="Times New Roman" w:hAnsi="Times New Roman" w:cs="Times New Roman"/>
        </w:rPr>
        <w:t xml:space="preserve">28. </w:t>
      </w:r>
      <w:r>
        <w:rPr>
          <w:rFonts w:ascii="Times New Roman" w:hAnsi="Times New Roman" w:cs="Times New Roman"/>
        </w:rPr>
        <w:tab/>
      </w:r>
      <w:r>
        <w:rPr>
          <w:rFonts w:ascii="Times New Roman" w:hAnsi="Times New Roman" w:cs="Times New Roman"/>
        </w:rPr>
        <w:t xml:space="preserve">Zhang Z, Nikolai BC, Gates LA, Jung SY, Siwak EB, He B, Rice AP, O’Malley BW, Feng Q. Crosstalk between histone modifications indicates that inhibition of arginine methyltransferase CARM1 activity reverses HIV latency. </w:t>
      </w:r>
      <w:r>
        <w:rPr>
          <w:rFonts w:ascii="Times New Roman" w:hAnsi="Times New Roman" w:cs="Times New Roman"/>
          <w:i/>
          <w:iCs/>
        </w:rPr>
        <w:t>Nucleic Acids Res</w:t>
      </w:r>
      <w:r>
        <w:rPr>
          <w:rFonts w:ascii="Times New Roman" w:hAnsi="Times New Roman" w:cs="Times New Roman"/>
        </w:rPr>
        <w:t xml:space="preserve"> (2017) </w:t>
      </w:r>
      <w:r>
        <w:rPr>
          <w:rFonts w:ascii="Times New Roman" w:hAnsi="Times New Roman" w:cs="Times New Roman"/>
          <w:b/>
          <w:bCs/>
        </w:rPr>
        <w:t>45</w:t>
      </w:r>
      <w:r>
        <w:rPr>
          <w:rFonts w:ascii="Times New Roman" w:hAnsi="Times New Roman" w:cs="Times New Roman"/>
        </w:rPr>
        <w:t>:9348–9360. doi: 10.1093/nar/gkx550</w:t>
      </w:r>
    </w:p>
    <w:p>
      <w:pPr>
        <w:pStyle w:val="5"/>
        <w:rPr>
          <w:rFonts w:ascii="Times New Roman" w:hAnsi="Times New Roman" w:cs="Times New Roman"/>
        </w:rPr>
      </w:pPr>
      <w:r>
        <w:rPr>
          <w:rFonts w:ascii="Times New Roman" w:hAnsi="Times New Roman" w:cs="Times New Roman"/>
        </w:rPr>
        <w:t xml:space="preserve">29. </w:t>
      </w:r>
      <w:r>
        <w:rPr>
          <w:rFonts w:ascii="Times New Roman" w:hAnsi="Times New Roman" w:cs="Times New Roman"/>
        </w:rPr>
        <w:tab/>
      </w:r>
      <w:r>
        <w:rPr>
          <w:rFonts w:ascii="Times New Roman" w:hAnsi="Times New Roman" w:cs="Times New Roman"/>
        </w:rPr>
        <w:t xml:space="preserve">Casadio F, Lu X, Pollock SB, LeRoy G, Garcia BA, Muir TW, Roeder RG, Allis CD. H3R42me2a is a histone modification with positive transcriptional effects. </w:t>
      </w:r>
      <w:r>
        <w:rPr>
          <w:rFonts w:ascii="Times New Roman" w:hAnsi="Times New Roman" w:cs="Times New Roman"/>
          <w:i/>
          <w:iCs/>
        </w:rPr>
        <w:t>Proc Natl Acad Sci U S A</w:t>
      </w:r>
      <w:r>
        <w:rPr>
          <w:rFonts w:ascii="Times New Roman" w:hAnsi="Times New Roman" w:cs="Times New Roman"/>
        </w:rPr>
        <w:t xml:space="preserve"> (2013) </w:t>
      </w:r>
      <w:r>
        <w:rPr>
          <w:rFonts w:ascii="Times New Roman" w:hAnsi="Times New Roman" w:cs="Times New Roman"/>
          <w:b/>
          <w:bCs/>
        </w:rPr>
        <w:t>110</w:t>
      </w:r>
      <w:r>
        <w:rPr>
          <w:rFonts w:ascii="Times New Roman" w:hAnsi="Times New Roman" w:cs="Times New Roman"/>
        </w:rPr>
        <w:t>:14894–14899. doi: 10.1073/pnas.1312925110</w:t>
      </w:r>
    </w:p>
    <w:p>
      <w:pPr>
        <w:pStyle w:val="5"/>
        <w:rPr>
          <w:rFonts w:ascii="Times New Roman" w:hAnsi="Times New Roman" w:cs="Times New Roman"/>
        </w:rPr>
      </w:pPr>
      <w:r>
        <w:rPr>
          <w:rFonts w:ascii="Times New Roman" w:hAnsi="Times New Roman" w:cs="Times New Roman"/>
        </w:rPr>
        <w:t xml:space="preserve">30. </w:t>
      </w:r>
      <w:r>
        <w:rPr>
          <w:rFonts w:ascii="Times New Roman" w:hAnsi="Times New Roman" w:cs="Times New Roman"/>
        </w:rPr>
        <w:tab/>
      </w:r>
      <w:r>
        <w:rPr>
          <w:rFonts w:ascii="Times New Roman" w:hAnsi="Times New Roman" w:cs="Times New Roman"/>
        </w:rPr>
        <w:t xml:space="preserve">Wang L, Zeng H, Wang Q, Zhao Z, Boyer TG, Bian X, Xu W. MED12 methylation by CARM1 sensitizes human breast cancer cells to chemotherapy drugs. </w:t>
      </w:r>
      <w:r>
        <w:rPr>
          <w:rFonts w:ascii="Times New Roman" w:hAnsi="Times New Roman" w:cs="Times New Roman"/>
          <w:i/>
          <w:iCs/>
        </w:rPr>
        <w:t>Sci Adv</w:t>
      </w:r>
      <w:r>
        <w:rPr>
          <w:rFonts w:ascii="Times New Roman" w:hAnsi="Times New Roman" w:cs="Times New Roman"/>
        </w:rPr>
        <w:t xml:space="preserve"> (2015) </w:t>
      </w:r>
      <w:r>
        <w:rPr>
          <w:rFonts w:ascii="Times New Roman" w:hAnsi="Times New Roman" w:cs="Times New Roman"/>
          <w:b/>
          <w:bCs/>
        </w:rPr>
        <w:t>1</w:t>
      </w:r>
      <w:r>
        <w:rPr>
          <w:rFonts w:ascii="Times New Roman" w:hAnsi="Times New Roman" w:cs="Times New Roman"/>
        </w:rPr>
        <w:t>:e1500463. doi: 10.1126/sciadv.1500463</w:t>
      </w:r>
    </w:p>
    <w:p>
      <w:pPr>
        <w:pStyle w:val="5"/>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ab/>
      </w:r>
      <w:r>
        <w:rPr>
          <w:rFonts w:ascii="Times New Roman" w:hAnsi="Times New Roman" w:cs="Times New Roman"/>
        </w:rPr>
        <w:t xml:space="preserve">Peng B-L, Li W-J, Ding J-C, He Y-H, Ran T, Xie B-L, Wang Z-R, Shen H-F, Xiao R-Q, Gao W-W, et al. A hypermethylation strategy utilized by enhancer-bound CARM1 to promote estrogen receptor α-dependent transcriptional activation and breast carcinogenesis. </w:t>
      </w:r>
      <w:r>
        <w:rPr>
          <w:rFonts w:ascii="Times New Roman" w:hAnsi="Times New Roman" w:cs="Times New Roman"/>
          <w:i/>
          <w:iCs/>
        </w:rPr>
        <w:t>Theranostics</w:t>
      </w:r>
      <w:r>
        <w:rPr>
          <w:rFonts w:ascii="Times New Roman" w:hAnsi="Times New Roman" w:cs="Times New Roman"/>
        </w:rPr>
        <w:t xml:space="preserve"> (2020) </w:t>
      </w:r>
      <w:r>
        <w:rPr>
          <w:rFonts w:ascii="Times New Roman" w:hAnsi="Times New Roman" w:cs="Times New Roman"/>
          <w:b/>
          <w:bCs/>
        </w:rPr>
        <w:t>10</w:t>
      </w:r>
      <w:r>
        <w:rPr>
          <w:rFonts w:ascii="Times New Roman" w:hAnsi="Times New Roman" w:cs="Times New Roman"/>
        </w:rPr>
        <w:t>:3451–3473. doi: 10.7150/thno.39241</w:t>
      </w:r>
    </w:p>
    <w:p>
      <w:pPr>
        <w:pStyle w:val="5"/>
        <w:rPr>
          <w:rFonts w:ascii="Times New Roman" w:hAnsi="Times New Roman" w:cs="Times New Roman"/>
        </w:rPr>
      </w:pPr>
      <w:r>
        <w:rPr>
          <w:rFonts w:ascii="Times New Roman" w:hAnsi="Times New Roman" w:cs="Times New Roman"/>
        </w:rPr>
        <w:t xml:space="preserve">32. </w:t>
      </w:r>
      <w:r>
        <w:rPr>
          <w:rFonts w:ascii="Times New Roman" w:hAnsi="Times New Roman" w:cs="Times New Roman"/>
        </w:rPr>
        <w:tab/>
      </w:r>
      <w:r>
        <w:rPr>
          <w:rFonts w:ascii="Times New Roman" w:hAnsi="Times New Roman" w:cs="Times New Roman"/>
        </w:rPr>
        <w:t xml:space="preserve">Genois M-M, Gagné J-P, Yasuhara T, Jackson J, Saxena S, Langelier M-F, Ahel I, Bedford MT, Pascal JM, Vindigni A, et al. CARM1 regulates replication fork speed and stress response by stimulating PARP1. </w:t>
      </w:r>
      <w:r>
        <w:rPr>
          <w:rFonts w:ascii="Times New Roman" w:hAnsi="Times New Roman" w:cs="Times New Roman"/>
          <w:i/>
          <w:iCs/>
        </w:rPr>
        <w:t>Mol Cell</w:t>
      </w:r>
      <w:r>
        <w:rPr>
          <w:rFonts w:ascii="Times New Roman" w:hAnsi="Times New Roman" w:cs="Times New Roman"/>
        </w:rPr>
        <w:t xml:space="preserve"> (2021) </w:t>
      </w:r>
      <w:r>
        <w:rPr>
          <w:rFonts w:ascii="Times New Roman" w:hAnsi="Times New Roman" w:cs="Times New Roman"/>
          <w:b/>
          <w:bCs/>
        </w:rPr>
        <w:t>81</w:t>
      </w:r>
      <w:r>
        <w:rPr>
          <w:rFonts w:ascii="Times New Roman" w:hAnsi="Times New Roman" w:cs="Times New Roman"/>
        </w:rPr>
        <w:t>:784-800.e8. doi: 10.1016/j.molcel.2020.12.010</w:t>
      </w:r>
    </w:p>
    <w:p>
      <w:pPr>
        <w:pStyle w:val="5"/>
        <w:rPr>
          <w:rFonts w:ascii="Times New Roman" w:hAnsi="Times New Roman" w:cs="Times New Roman"/>
        </w:rPr>
      </w:pPr>
      <w:r>
        <w:rPr>
          <w:rFonts w:ascii="Times New Roman" w:hAnsi="Times New Roman" w:cs="Times New Roman"/>
        </w:rPr>
        <w:t xml:space="preserve">33. </w:t>
      </w:r>
      <w:r>
        <w:rPr>
          <w:rFonts w:ascii="Times New Roman" w:hAnsi="Times New Roman" w:cs="Times New Roman"/>
        </w:rPr>
        <w:tab/>
      </w:r>
      <w:r>
        <w:rPr>
          <w:rFonts w:ascii="Times New Roman" w:hAnsi="Times New Roman" w:cs="Times New Roman"/>
        </w:rPr>
        <w:t xml:space="preserve">Zhong X-Y, Yuan X-M, Xu Y-Y, Yin M, Yan W-W, Zou S-W, Wei L-M, Lu H-J, Wang Y-P, Lei Q-Y. CARM1 Methylates GAPDH to Regulate Glucose Metabolism and Is Suppressed in Liver Cancer. </w:t>
      </w:r>
      <w:r>
        <w:rPr>
          <w:rFonts w:ascii="Times New Roman" w:hAnsi="Times New Roman" w:cs="Times New Roman"/>
          <w:i/>
          <w:iCs/>
        </w:rPr>
        <w:t>Cell Rep</w:t>
      </w:r>
      <w:r>
        <w:rPr>
          <w:rFonts w:ascii="Times New Roman" w:hAnsi="Times New Roman" w:cs="Times New Roman"/>
        </w:rPr>
        <w:t xml:space="preserve"> (2018) </w:t>
      </w:r>
      <w:r>
        <w:rPr>
          <w:rFonts w:ascii="Times New Roman" w:hAnsi="Times New Roman" w:cs="Times New Roman"/>
          <w:b/>
          <w:bCs/>
        </w:rPr>
        <w:t>24</w:t>
      </w:r>
      <w:r>
        <w:rPr>
          <w:rFonts w:ascii="Times New Roman" w:hAnsi="Times New Roman" w:cs="Times New Roman"/>
        </w:rPr>
        <w:t>:3207–3223. doi: 10.1016/j.celrep.2018.08.066</w:t>
      </w:r>
    </w:p>
    <w:p>
      <w:pPr>
        <w:pStyle w:val="5"/>
        <w:rPr>
          <w:rFonts w:ascii="Times New Roman" w:hAnsi="Times New Roman" w:cs="Times New Roman"/>
        </w:rPr>
      </w:pPr>
      <w:r>
        <w:rPr>
          <w:rFonts w:ascii="Times New Roman" w:hAnsi="Times New Roman" w:cs="Times New Roman"/>
        </w:rPr>
        <w:t xml:space="preserve">34. </w:t>
      </w:r>
      <w:r>
        <w:rPr>
          <w:rFonts w:ascii="Times New Roman" w:hAnsi="Times New Roman" w:cs="Times New Roman"/>
        </w:rPr>
        <w:tab/>
      </w:r>
      <w:r>
        <w:rPr>
          <w:rFonts w:ascii="Times New Roman" w:hAnsi="Times New Roman" w:cs="Times New Roman"/>
        </w:rPr>
        <w:t xml:space="preserve">Wang L, Zhao Z, Meyer MB, Saha S, Yu M, Guo A, Wisinski KB, Huang W, Cai W, Pike JW, et al. CARM1 methylates chromatin remodeling factor BAF155 to enhance tumor progression and metastasis. </w:t>
      </w:r>
      <w:r>
        <w:rPr>
          <w:rFonts w:ascii="Times New Roman" w:hAnsi="Times New Roman" w:cs="Times New Roman"/>
          <w:i/>
          <w:iCs/>
        </w:rPr>
        <w:t>Cancer Cell</w:t>
      </w:r>
      <w:r>
        <w:rPr>
          <w:rFonts w:ascii="Times New Roman" w:hAnsi="Times New Roman" w:cs="Times New Roman"/>
        </w:rPr>
        <w:t xml:space="preserve"> (2014) </w:t>
      </w:r>
      <w:r>
        <w:rPr>
          <w:rFonts w:ascii="Times New Roman" w:hAnsi="Times New Roman" w:cs="Times New Roman"/>
          <w:b/>
          <w:bCs/>
        </w:rPr>
        <w:t>25</w:t>
      </w:r>
      <w:r>
        <w:rPr>
          <w:rFonts w:ascii="Times New Roman" w:hAnsi="Times New Roman" w:cs="Times New Roman"/>
        </w:rPr>
        <w:t>:21–36. doi: 10.1016/j.ccr.2013.12.007</w:t>
      </w:r>
    </w:p>
    <w:p>
      <w:pPr>
        <w:pStyle w:val="5"/>
        <w:rPr>
          <w:rFonts w:ascii="Times New Roman" w:hAnsi="Times New Roman" w:cs="Times New Roman"/>
        </w:rPr>
      </w:pPr>
      <w:r>
        <w:rPr>
          <w:rFonts w:ascii="Times New Roman" w:hAnsi="Times New Roman" w:cs="Times New Roman"/>
        </w:rPr>
        <w:t xml:space="preserve">35. </w:t>
      </w:r>
      <w:r>
        <w:rPr>
          <w:rFonts w:ascii="Times New Roman" w:hAnsi="Times New Roman" w:cs="Times New Roman"/>
        </w:rPr>
        <w:tab/>
      </w:r>
      <w:r>
        <w:rPr>
          <w:rFonts w:ascii="Times New Roman" w:hAnsi="Times New Roman" w:cs="Times New Roman"/>
        </w:rPr>
        <w:t xml:space="preserve">Karakashev S, Zhu H, Wu S, Yokoyama Y, Bitler BG, Park P-H, Lee J-H, Kossenkov AV, Gaonkar KS, Yan H, et al. CARM1-expressing ovarian cancer depends on the histone methyltransferase EZH2 activity. </w:t>
      </w:r>
      <w:r>
        <w:rPr>
          <w:rFonts w:ascii="Times New Roman" w:hAnsi="Times New Roman" w:cs="Times New Roman"/>
          <w:i/>
          <w:iCs/>
        </w:rPr>
        <w:t>Nat Commun</w:t>
      </w:r>
      <w:r>
        <w:rPr>
          <w:rFonts w:ascii="Times New Roman" w:hAnsi="Times New Roman" w:cs="Times New Roman"/>
        </w:rPr>
        <w:t xml:space="preserve"> (2018) </w:t>
      </w:r>
      <w:r>
        <w:rPr>
          <w:rFonts w:ascii="Times New Roman" w:hAnsi="Times New Roman" w:cs="Times New Roman"/>
          <w:b/>
          <w:bCs/>
        </w:rPr>
        <w:t>9</w:t>
      </w:r>
      <w:r>
        <w:rPr>
          <w:rFonts w:ascii="Times New Roman" w:hAnsi="Times New Roman" w:cs="Times New Roman"/>
        </w:rPr>
        <w:t>:631. doi: 10.1038/s41467-018-03031-3</w:t>
      </w:r>
    </w:p>
    <w:p>
      <w:pPr>
        <w:pStyle w:val="5"/>
        <w:rPr>
          <w:rFonts w:ascii="Times New Roman" w:hAnsi="Times New Roman" w:cs="Times New Roman"/>
        </w:rPr>
      </w:pPr>
      <w:r>
        <w:rPr>
          <w:rFonts w:ascii="Times New Roman" w:hAnsi="Times New Roman" w:cs="Times New Roman"/>
        </w:rPr>
        <w:t xml:space="preserve">36. </w:t>
      </w:r>
      <w:r>
        <w:rPr>
          <w:rFonts w:ascii="Times New Roman" w:hAnsi="Times New Roman" w:cs="Times New Roman"/>
        </w:rPr>
        <w:tab/>
      </w:r>
      <w:r>
        <w:rPr>
          <w:rFonts w:ascii="Times New Roman" w:hAnsi="Times New Roman" w:cs="Times New Roman"/>
        </w:rPr>
        <w:t xml:space="preserve">Liu F, Ma F, Wang Y, Hao L, Zeng H, Jia C, Wang Y, Liu P, Ong IM, Li B, et al. PKM2 methylation by CARM1 activates aerobic glycolysis to promote tumorigenesis. </w:t>
      </w:r>
      <w:r>
        <w:rPr>
          <w:rFonts w:ascii="Times New Roman" w:hAnsi="Times New Roman" w:cs="Times New Roman"/>
          <w:i/>
          <w:iCs/>
        </w:rPr>
        <w:t>Nat Cell Biol</w:t>
      </w:r>
      <w:r>
        <w:rPr>
          <w:rFonts w:ascii="Times New Roman" w:hAnsi="Times New Roman" w:cs="Times New Roman"/>
        </w:rPr>
        <w:t xml:space="preserve"> (2017) </w:t>
      </w:r>
      <w:r>
        <w:rPr>
          <w:rFonts w:ascii="Times New Roman" w:hAnsi="Times New Roman" w:cs="Times New Roman"/>
          <w:b/>
          <w:bCs/>
        </w:rPr>
        <w:t>19</w:t>
      </w:r>
      <w:r>
        <w:rPr>
          <w:rFonts w:ascii="Times New Roman" w:hAnsi="Times New Roman" w:cs="Times New Roman"/>
        </w:rPr>
        <w:t>:1358–1370. doi: 10.1038/ncb3630</w:t>
      </w:r>
    </w:p>
    <w:p>
      <w:pPr>
        <w:pStyle w:val="5"/>
        <w:rPr>
          <w:rFonts w:ascii="Times New Roman" w:hAnsi="Times New Roman" w:cs="Times New Roman"/>
        </w:rPr>
      </w:pPr>
      <w:r>
        <w:rPr>
          <w:rFonts w:ascii="Times New Roman" w:hAnsi="Times New Roman" w:cs="Times New Roman"/>
        </w:rPr>
        <w:t xml:space="preserve">37. </w:t>
      </w:r>
      <w:r>
        <w:rPr>
          <w:rFonts w:ascii="Times New Roman" w:hAnsi="Times New Roman" w:cs="Times New Roman"/>
        </w:rPr>
        <w:tab/>
      </w:r>
      <w:r>
        <w:rPr>
          <w:rFonts w:ascii="Times New Roman" w:hAnsi="Times New Roman" w:cs="Times New Roman"/>
        </w:rPr>
        <w:t xml:space="preserve">Wang Y-P, Zhou W, Wang J, Huang X, Zuo Y, Wang T-S, Gao X, Xu Y-Y, Zou S-W, Liu Y-B, et al. Arginine Methylation of MDH1 by CARM1 Inhibits Glutamine Metabolism and Suppresses Pancreatic Cancer. </w:t>
      </w:r>
      <w:r>
        <w:rPr>
          <w:rFonts w:ascii="Times New Roman" w:hAnsi="Times New Roman" w:cs="Times New Roman"/>
          <w:i/>
          <w:iCs/>
        </w:rPr>
        <w:t>Mol Cell</w:t>
      </w:r>
      <w:r>
        <w:rPr>
          <w:rFonts w:ascii="Times New Roman" w:hAnsi="Times New Roman" w:cs="Times New Roman"/>
        </w:rPr>
        <w:t xml:space="preserve"> (2016) </w:t>
      </w:r>
      <w:r>
        <w:rPr>
          <w:rFonts w:ascii="Times New Roman" w:hAnsi="Times New Roman" w:cs="Times New Roman"/>
          <w:b/>
          <w:bCs/>
        </w:rPr>
        <w:t>64</w:t>
      </w:r>
      <w:r>
        <w:rPr>
          <w:rFonts w:ascii="Times New Roman" w:hAnsi="Times New Roman" w:cs="Times New Roman"/>
        </w:rPr>
        <w:t>:673–687. doi: 10.1016/j.molcel.2016.09.028</w:t>
      </w:r>
    </w:p>
    <w:p>
      <w:pPr>
        <w:pStyle w:val="5"/>
        <w:rPr>
          <w:rFonts w:ascii="Times New Roman" w:hAnsi="Times New Roman" w:cs="Times New Roman"/>
        </w:rPr>
      </w:pPr>
      <w:r>
        <w:rPr>
          <w:rFonts w:ascii="Times New Roman" w:hAnsi="Times New Roman" w:cs="Times New Roman"/>
        </w:rPr>
        <w:t xml:space="preserve">38. </w:t>
      </w:r>
      <w:r>
        <w:rPr>
          <w:rFonts w:ascii="Times New Roman" w:hAnsi="Times New Roman" w:cs="Times New Roman"/>
        </w:rPr>
        <w:tab/>
      </w:r>
      <w:r>
        <w:rPr>
          <w:rFonts w:ascii="Times New Roman" w:hAnsi="Times New Roman" w:cs="Times New Roman"/>
        </w:rPr>
        <w:t xml:space="preserve">Hu S-B, Xiang J-F, Li X, Xu Y, Xue W, Huang M, Wong CC, Sagum CA, Bedford MT, Yang L, et al. Protein arginine methyltransferase CARM1 attenuates the paraspeckle-mediated nuclear retention of mRNAs containing IRAlus. </w:t>
      </w:r>
      <w:r>
        <w:rPr>
          <w:rFonts w:ascii="Times New Roman" w:hAnsi="Times New Roman" w:cs="Times New Roman"/>
          <w:i/>
          <w:iCs/>
        </w:rPr>
        <w:t>Genes Dev</w:t>
      </w:r>
      <w:r>
        <w:rPr>
          <w:rFonts w:ascii="Times New Roman" w:hAnsi="Times New Roman" w:cs="Times New Roman"/>
        </w:rPr>
        <w:t xml:space="preserve"> (2015) </w:t>
      </w:r>
      <w:r>
        <w:rPr>
          <w:rFonts w:ascii="Times New Roman" w:hAnsi="Times New Roman" w:cs="Times New Roman"/>
          <w:b/>
          <w:bCs/>
        </w:rPr>
        <w:t>29</w:t>
      </w:r>
      <w:r>
        <w:rPr>
          <w:rFonts w:ascii="Times New Roman" w:hAnsi="Times New Roman" w:cs="Times New Roman"/>
        </w:rPr>
        <w:t>:630–645. doi: 10.1101/gad.257048.114</w:t>
      </w:r>
    </w:p>
    <w:p>
      <w:pPr>
        <w:pStyle w:val="5"/>
        <w:rPr>
          <w:rFonts w:ascii="Times New Roman" w:hAnsi="Times New Roman" w:cs="Times New Roman"/>
        </w:rPr>
      </w:pPr>
      <w:r>
        <w:rPr>
          <w:rFonts w:ascii="Times New Roman" w:hAnsi="Times New Roman" w:cs="Times New Roman"/>
        </w:rPr>
        <w:t xml:space="preserve">39. </w:t>
      </w:r>
      <w:r>
        <w:rPr>
          <w:rFonts w:ascii="Times New Roman" w:hAnsi="Times New Roman" w:cs="Times New Roman"/>
        </w:rPr>
        <w:tab/>
      </w:r>
      <w:r>
        <w:rPr>
          <w:rFonts w:ascii="Times New Roman" w:hAnsi="Times New Roman" w:cs="Times New Roman"/>
        </w:rPr>
        <w:t xml:space="preserve">Gao W, Xiao R, Peng B, Xu H, Shen H, Huang M, Shi T, Yi J, Zhang W, Wu X, et al. Arginine methylation of HSP70 regulates retinoid acid-mediated RARβ2 gene activation. </w:t>
      </w:r>
      <w:r>
        <w:rPr>
          <w:rFonts w:ascii="Times New Roman" w:hAnsi="Times New Roman" w:cs="Times New Roman"/>
          <w:i/>
          <w:iCs/>
        </w:rPr>
        <w:t>Proc Natl Acad Sci U S A</w:t>
      </w:r>
      <w:r>
        <w:rPr>
          <w:rFonts w:ascii="Times New Roman" w:hAnsi="Times New Roman" w:cs="Times New Roman"/>
        </w:rPr>
        <w:t xml:space="preserve"> (2015) </w:t>
      </w:r>
      <w:r>
        <w:rPr>
          <w:rFonts w:ascii="Times New Roman" w:hAnsi="Times New Roman" w:cs="Times New Roman"/>
          <w:b/>
          <w:bCs/>
        </w:rPr>
        <w:t>112</w:t>
      </w:r>
      <w:r>
        <w:rPr>
          <w:rFonts w:ascii="Times New Roman" w:hAnsi="Times New Roman" w:cs="Times New Roman"/>
        </w:rPr>
        <w:t>:E3327-3336. doi: 10.1073/pnas.1509658112</w:t>
      </w:r>
    </w:p>
    <w:p>
      <w:pPr>
        <w:pStyle w:val="5"/>
        <w:rPr>
          <w:rFonts w:ascii="Times New Roman" w:hAnsi="Times New Roman" w:cs="Times New Roman"/>
        </w:rPr>
      </w:pPr>
      <w:r>
        <w:rPr>
          <w:rFonts w:ascii="Times New Roman" w:hAnsi="Times New Roman" w:cs="Times New Roman"/>
        </w:rPr>
        <w:t xml:space="preserve">40. </w:t>
      </w:r>
      <w:r>
        <w:rPr>
          <w:rFonts w:ascii="Times New Roman" w:hAnsi="Times New Roman" w:cs="Times New Roman"/>
        </w:rPr>
        <w:tab/>
      </w:r>
      <w:r>
        <w:rPr>
          <w:rFonts w:ascii="Times New Roman" w:hAnsi="Times New Roman" w:cs="Times New Roman"/>
        </w:rPr>
        <w:t xml:space="preserve">Vu LP, Perna F, Wang L, Voza F, Figueroa ME, Tempst P, Erdjument-Bromage H, Gao R, Chen S, Paietta E, et al. PRMT4 blocks myeloid differentiation by assembling a methyl-RUNX1-dependent repressor complex. </w:t>
      </w:r>
      <w:r>
        <w:rPr>
          <w:rFonts w:ascii="Times New Roman" w:hAnsi="Times New Roman" w:cs="Times New Roman"/>
          <w:i/>
          <w:iCs/>
        </w:rPr>
        <w:t>Cell Rep</w:t>
      </w:r>
      <w:r>
        <w:rPr>
          <w:rFonts w:ascii="Times New Roman" w:hAnsi="Times New Roman" w:cs="Times New Roman"/>
        </w:rPr>
        <w:t xml:space="preserve"> (2013) </w:t>
      </w:r>
      <w:r>
        <w:rPr>
          <w:rFonts w:ascii="Times New Roman" w:hAnsi="Times New Roman" w:cs="Times New Roman"/>
          <w:b/>
          <w:bCs/>
        </w:rPr>
        <w:t>5</w:t>
      </w:r>
      <w:r>
        <w:rPr>
          <w:rFonts w:ascii="Times New Roman" w:hAnsi="Times New Roman" w:cs="Times New Roman"/>
        </w:rPr>
        <w:t>:1625–1638. doi: 10.1016/j.celrep.2013.11.025</w:t>
      </w:r>
    </w:p>
    <w:p>
      <w:pPr>
        <w:pStyle w:val="5"/>
        <w:rPr>
          <w:rFonts w:ascii="Times New Roman" w:hAnsi="Times New Roman" w:cs="Times New Roman"/>
        </w:rPr>
      </w:pPr>
      <w:r>
        <w:rPr>
          <w:rFonts w:ascii="Times New Roman" w:hAnsi="Times New Roman" w:cs="Times New Roman"/>
        </w:rPr>
        <w:t xml:space="preserve">41. </w:t>
      </w:r>
      <w:r>
        <w:rPr>
          <w:rFonts w:ascii="Times New Roman" w:hAnsi="Times New Roman" w:cs="Times New Roman"/>
        </w:rPr>
        <w:tab/>
      </w:r>
      <w:r>
        <w:rPr>
          <w:rFonts w:ascii="Times New Roman" w:hAnsi="Times New Roman" w:cs="Times New Roman"/>
        </w:rPr>
        <w:t xml:space="preserve">Bao J, Rousseaux S, Shen J, Lin K, Lu Y, Bedford MT. The arginine methyltransferase CARM1 represses p300•ACT•CREMτ activity and is required for spermiogenesis. </w:t>
      </w:r>
      <w:r>
        <w:rPr>
          <w:rFonts w:ascii="Times New Roman" w:hAnsi="Times New Roman" w:cs="Times New Roman"/>
          <w:i/>
          <w:iCs/>
        </w:rPr>
        <w:t>Nucleic Acids Res</w:t>
      </w:r>
      <w:r>
        <w:rPr>
          <w:rFonts w:ascii="Times New Roman" w:hAnsi="Times New Roman" w:cs="Times New Roman"/>
        </w:rPr>
        <w:t xml:space="preserve"> (2018) </w:t>
      </w:r>
      <w:r>
        <w:rPr>
          <w:rFonts w:ascii="Times New Roman" w:hAnsi="Times New Roman" w:cs="Times New Roman"/>
          <w:b/>
          <w:bCs/>
        </w:rPr>
        <w:t>46</w:t>
      </w:r>
      <w:r>
        <w:rPr>
          <w:rFonts w:ascii="Times New Roman" w:hAnsi="Times New Roman" w:cs="Times New Roman"/>
        </w:rPr>
        <w:t>:4327–4343. doi: 10.1093/nar/gky240</w:t>
      </w:r>
    </w:p>
    <w:p>
      <w:pPr>
        <w:pStyle w:val="5"/>
        <w:rPr>
          <w:rFonts w:ascii="Times New Roman" w:hAnsi="Times New Roman" w:cs="Times New Roman"/>
        </w:rPr>
      </w:pPr>
      <w:r>
        <w:rPr>
          <w:rFonts w:ascii="Times New Roman" w:hAnsi="Times New Roman" w:cs="Times New Roman"/>
        </w:rPr>
        <w:t xml:space="preserve">42. </w:t>
      </w:r>
      <w:r>
        <w:rPr>
          <w:rFonts w:ascii="Times New Roman" w:hAnsi="Times New Roman" w:cs="Times New Roman"/>
        </w:rPr>
        <w:tab/>
      </w:r>
      <w:r>
        <w:rPr>
          <w:rFonts w:ascii="Times New Roman" w:hAnsi="Times New Roman" w:cs="Times New Roman"/>
        </w:rPr>
        <w:t xml:space="preserve">Battaglia-Hsu S-F, Ghemrawi R, Coelho D, Dreumont N, Mosca P, Hergalant S, Gauchotte G, Sequeira JM, Ndiongue M, Houlgatte R, et al. Inherited disorders of cobalamin metabolism disrupt nucleocytoplasmic transport of mRNA through impaired methylation/phosphorylation of ELAVL1/HuR. </w:t>
      </w:r>
      <w:r>
        <w:rPr>
          <w:rFonts w:ascii="Times New Roman" w:hAnsi="Times New Roman" w:cs="Times New Roman"/>
          <w:i/>
          <w:iCs/>
        </w:rPr>
        <w:t>Nucleic Acids Res</w:t>
      </w:r>
      <w:r>
        <w:rPr>
          <w:rFonts w:ascii="Times New Roman" w:hAnsi="Times New Roman" w:cs="Times New Roman"/>
        </w:rPr>
        <w:t xml:space="preserve"> (2018) </w:t>
      </w:r>
      <w:r>
        <w:rPr>
          <w:rFonts w:ascii="Times New Roman" w:hAnsi="Times New Roman" w:cs="Times New Roman"/>
          <w:b/>
          <w:bCs/>
        </w:rPr>
        <w:t>46</w:t>
      </w:r>
      <w:r>
        <w:rPr>
          <w:rFonts w:ascii="Times New Roman" w:hAnsi="Times New Roman" w:cs="Times New Roman"/>
        </w:rPr>
        <w:t>:7844–7857. doi: 10.1093/nar/gky634</w:t>
      </w:r>
    </w:p>
    <w:p>
      <w:pPr>
        <w:pStyle w:val="5"/>
        <w:rPr>
          <w:rFonts w:ascii="Times New Roman" w:hAnsi="Times New Roman" w:cs="Times New Roman"/>
        </w:rPr>
      </w:pPr>
      <w:r>
        <w:rPr>
          <w:rFonts w:ascii="Times New Roman" w:hAnsi="Times New Roman" w:cs="Times New Roman"/>
        </w:rPr>
        <w:t xml:space="preserve">43. </w:t>
      </w:r>
      <w:r>
        <w:rPr>
          <w:rFonts w:ascii="Times New Roman" w:hAnsi="Times New Roman" w:cs="Times New Roman"/>
        </w:rPr>
        <w:tab/>
      </w:r>
      <w:r>
        <w:rPr>
          <w:rFonts w:ascii="Times New Roman" w:hAnsi="Times New Roman" w:cs="Times New Roman"/>
        </w:rPr>
        <w:t xml:space="preserve">Liu J, Feng J, Li L, Lin L, Ji J, Lin C, Liu L, Zhang N, Duan D, Li Z, et al. Arginine methylation-dependent LSD1 stability promotes invasion and metastasis of breast cancer. </w:t>
      </w:r>
      <w:r>
        <w:rPr>
          <w:rFonts w:ascii="Times New Roman" w:hAnsi="Times New Roman" w:cs="Times New Roman"/>
          <w:i/>
          <w:iCs/>
        </w:rPr>
        <w:t>EMBO Rep</w:t>
      </w:r>
      <w:r>
        <w:rPr>
          <w:rFonts w:ascii="Times New Roman" w:hAnsi="Times New Roman" w:cs="Times New Roman"/>
        </w:rPr>
        <w:t xml:space="preserve"> (2020) </w:t>
      </w:r>
      <w:r>
        <w:rPr>
          <w:rFonts w:ascii="Times New Roman" w:hAnsi="Times New Roman" w:cs="Times New Roman"/>
          <w:b/>
          <w:bCs/>
        </w:rPr>
        <w:t>21</w:t>
      </w:r>
      <w:r>
        <w:rPr>
          <w:rFonts w:ascii="Times New Roman" w:hAnsi="Times New Roman" w:cs="Times New Roman"/>
        </w:rPr>
        <w:t>:e48597. doi: 10.15252/embr.201948597</w:t>
      </w:r>
    </w:p>
    <w:p>
      <w:pPr>
        <w:pStyle w:val="5"/>
        <w:rPr>
          <w:rFonts w:ascii="Times New Roman" w:hAnsi="Times New Roman" w:cs="Times New Roman"/>
        </w:rPr>
      </w:pPr>
      <w:r>
        <w:rPr>
          <w:rFonts w:ascii="Times New Roman" w:hAnsi="Times New Roman" w:cs="Times New Roman"/>
        </w:rPr>
        <w:t xml:space="preserve">44. </w:t>
      </w:r>
      <w:r>
        <w:rPr>
          <w:rFonts w:ascii="Times New Roman" w:hAnsi="Times New Roman" w:cs="Times New Roman"/>
        </w:rPr>
        <w:tab/>
      </w:r>
      <w:r>
        <w:rPr>
          <w:rFonts w:ascii="Times New Roman" w:hAnsi="Times New Roman" w:cs="Times New Roman"/>
        </w:rPr>
        <w:t xml:space="preserve">Chang NC, Sincennes M-C, Chevalier FP, Brun CE, Lacaria M, Segalés J, Muñoz-Cánoves P, Ming H, Rudnicki MA. The Dystrophin Glycoprotein Complex Regulates the Epigenetic Activation of Muscle Stem Cell Commitment. </w:t>
      </w:r>
      <w:r>
        <w:rPr>
          <w:rFonts w:ascii="Times New Roman" w:hAnsi="Times New Roman" w:cs="Times New Roman"/>
          <w:i/>
          <w:iCs/>
        </w:rPr>
        <w:t>Cell Stem Cell</w:t>
      </w:r>
      <w:r>
        <w:rPr>
          <w:rFonts w:ascii="Times New Roman" w:hAnsi="Times New Roman" w:cs="Times New Roman"/>
        </w:rPr>
        <w:t xml:space="preserve"> (2018) </w:t>
      </w:r>
      <w:r>
        <w:rPr>
          <w:rFonts w:ascii="Times New Roman" w:hAnsi="Times New Roman" w:cs="Times New Roman"/>
          <w:b/>
          <w:bCs/>
        </w:rPr>
        <w:t>22</w:t>
      </w:r>
      <w:r>
        <w:rPr>
          <w:rFonts w:ascii="Times New Roman" w:hAnsi="Times New Roman" w:cs="Times New Roman"/>
        </w:rPr>
        <w:t>:755-768.e6. doi: 10.1016/j.stem.2018.03.022</w:t>
      </w:r>
    </w:p>
    <w:p>
      <w:pPr>
        <w:pStyle w:val="5"/>
        <w:rPr>
          <w:rFonts w:ascii="Times New Roman" w:hAnsi="Times New Roman" w:cs="Times New Roman"/>
        </w:rPr>
      </w:pPr>
      <w:r>
        <w:rPr>
          <w:rFonts w:ascii="Times New Roman" w:hAnsi="Times New Roman" w:cs="Times New Roman"/>
        </w:rPr>
        <w:t xml:space="preserve">45. </w:t>
      </w:r>
      <w:r>
        <w:rPr>
          <w:rFonts w:ascii="Times New Roman" w:hAnsi="Times New Roman" w:cs="Times New Roman"/>
        </w:rPr>
        <w:tab/>
      </w:r>
      <w:r>
        <w:rPr>
          <w:rFonts w:ascii="Times New Roman" w:hAnsi="Times New Roman" w:cs="Times New Roman"/>
        </w:rPr>
        <w:t xml:space="preserve">Zhao Q, Rank G, Tan YT, Li H, Moritz RL, Simpson RJ, Cerruti L, Curtis DJ, Patel DJ, Allis CD, et al. PRMT5-mediated methylation of histone H4R3 recruits DNMT3A, coupling histone and DNA methylation in gene silencing. </w:t>
      </w:r>
      <w:r>
        <w:rPr>
          <w:rFonts w:ascii="Times New Roman" w:hAnsi="Times New Roman" w:cs="Times New Roman"/>
          <w:i/>
          <w:iCs/>
        </w:rPr>
        <w:t>Nat Struct Mol Biol</w:t>
      </w:r>
      <w:r>
        <w:rPr>
          <w:rFonts w:ascii="Times New Roman" w:hAnsi="Times New Roman" w:cs="Times New Roman"/>
        </w:rPr>
        <w:t xml:space="preserve"> (2009) </w:t>
      </w:r>
      <w:r>
        <w:rPr>
          <w:rFonts w:ascii="Times New Roman" w:hAnsi="Times New Roman" w:cs="Times New Roman"/>
          <w:b/>
          <w:bCs/>
        </w:rPr>
        <w:t>16</w:t>
      </w:r>
      <w:r>
        <w:rPr>
          <w:rFonts w:ascii="Times New Roman" w:hAnsi="Times New Roman" w:cs="Times New Roman"/>
        </w:rPr>
        <w:t>:304–311. doi: 10.1038/nsmb.1568</w:t>
      </w:r>
    </w:p>
    <w:p>
      <w:pPr>
        <w:pStyle w:val="5"/>
        <w:rPr>
          <w:rFonts w:ascii="Times New Roman" w:hAnsi="Times New Roman" w:cs="Times New Roman"/>
        </w:rPr>
      </w:pPr>
      <w:r>
        <w:rPr>
          <w:rFonts w:ascii="Times New Roman" w:hAnsi="Times New Roman" w:cs="Times New Roman"/>
        </w:rPr>
        <w:t xml:space="preserve">46. </w:t>
      </w:r>
      <w:r>
        <w:rPr>
          <w:rFonts w:ascii="Times New Roman" w:hAnsi="Times New Roman" w:cs="Times New Roman"/>
        </w:rPr>
        <w:tab/>
      </w:r>
      <w:r>
        <w:rPr>
          <w:rFonts w:ascii="Times New Roman" w:hAnsi="Times New Roman" w:cs="Times New Roman"/>
        </w:rPr>
        <w:t xml:space="preserve">Chiang K, Zielinska AE, Shaaban AM, Sanchez-Bailon MP, Jarrold J, Clarke TL, Zhang J, Francis A, Jones LJ, Smith S, et al. PRMT5 Is a Critical Regulator of Breast Cancer Stem Cell Function via Histone Methylation and FOXP1 Expression. </w:t>
      </w:r>
      <w:r>
        <w:rPr>
          <w:rFonts w:ascii="Times New Roman" w:hAnsi="Times New Roman" w:cs="Times New Roman"/>
          <w:i/>
          <w:iCs/>
        </w:rPr>
        <w:t>Cell Rep</w:t>
      </w:r>
      <w:r>
        <w:rPr>
          <w:rFonts w:ascii="Times New Roman" w:hAnsi="Times New Roman" w:cs="Times New Roman"/>
        </w:rPr>
        <w:t xml:space="preserve"> (2017) </w:t>
      </w:r>
      <w:r>
        <w:rPr>
          <w:rFonts w:ascii="Times New Roman" w:hAnsi="Times New Roman" w:cs="Times New Roman"/>
          <w:b/>
          <w:bCs/>
        </w:rPr>
        <w:t>21</w:t>
      </w:r>
      <w:r>
        <w:rPr>
          <w:rFonts w:ascii="Times New Roman" w:hAnsi="Times New Roman" w:cs="Times New Roman"/>
        </w:rPr>
        <w:t>:3498–3513. doi: 10.1016/j.celrep.2017.11.096</w:t>
      </w:r>
    </w:p>
    <w:p>
      <w:pPr>
        <w:pStyle w:val="5"/>
        <w:rPr>
          <w:rFonts w:ascii="Times New Roman" w:hAnsi="Times New Roman" w:cs="Times New Roman"/>
        </w:rPr>
      </w:pPr>
      <w:r>
        <w:rPr>
          <w:rFonts w:ascii="Times New Roman" w:hAnsi="Times New Roman" w:cs="Times New Roman"/>
        </w:rPr>
        <w:t xml:space="preserve">47. </w:t>
      </w:r>
      <w:r>
        <w:rPr>
          <w:rFonts w:ascii="Times New Roman" w:hAnsi="Times New Roman" w:cs="Times New Roman"/>
        </w:rPr>
        <w:tab/>
      </w:r>
      <w:r>
        <w:rPr>
          <w:rFonts w:ascii="Times New Roman" w:hAnsi="Times New Roman" w:cs="Times New Roman"/>
        </w:rPr>
        <w:t xml:space="preserve">Tae S, Karkhanis V, Velasco K, Yaneva M, Erdjument-Bromage H, Tempst P, Sif S. Bromodomain protein 7 interacts with PRMT5 and PRC2, and is involved in transcriptional repression of their target genes. </w:t>
      </w:r>
      <w:r>
        <w:rPr>
          <w:rFonts w:ascii="Times New Roman" w:hAnsi="Times New Roman" w:cs="Times New Roman"/>
          <w:i/>
          <w:iCs/>
        </w:rPr>
        <w:t>Nucleic Acids Res</w:t>
      </w:r>
      <w:r>
        <w:rPr>
          <w:rFonts w:ascii="Times New Roman" w:hAnsi="Times New Roman" w:cs="Times New Roman"/>
        </w:rPr>
        <w:t xml:space="preserve"> (2011) </w:t>
      </w:r>
      <w:r>
        <w:rPr>
          <w:rFonts w:ascii="Times New Roman" w:hAnsi="Times New Roman" w:cs="Times New Roman"/>
          <w:b/>
          <w:bCs/>
        </w:rPr>
        <w:t>39</w:t>
      </w:r>
      <w:r>
        <w:rPr>
          <w:rFonts w:ascii="Times New Roman" w:hAnsi="Times New Roman" w:cs="Times New Roman"/>
        </w:rPr>
        <w:t>:5424–5438. doi: 10.1093/nar/gkr170</w:t>
      </w:r>
    </w:p>
    <w:p>
      <w:pPr>
        <w:pStyle w:val="5"/>
        <w:rPr>
          <w:rFonts w:ascii="Times New Roman" w:hAnsi="Times New Roman" w:cs="Times New Roman"/>
        </w:rPr>
      </w:pPr>
      <w:r>
        <w:rPr>
          <w:rFonts w:ascii="Times New Roman" w:hAnsi="Times New Roman" w:cs="Times New Roman"/>
        </w:rPr>
        <w:t xml:space="preserve">48. </w:t>
      </w:r>
      <w:r>
        <w:rPr>
          <w:rFonts w:ascii="Times New Roman" w:hAnsi="Times New Roman" w:cs="Times New Roman"/>
        </w:rPr>
        <w:tab/>
      </w:r>
      <w:r>
        <w:rPr>
          <w:rFonts w:ascii="Times New Roman" w:hAnsi="Times New Roman" w:cs="Times New Roman"/>
        </w:rPr>
        <w:t xml:space="preserve">Zhao DY, Gish G, Braunschweig U, Li Y, Ni Z, Schmitges FW, Zhong G, Liu K, Li W, Moffat J, et al. SMN and symmetric arginine dimethylation of RNA polymerase II C-terminal domain control termination. </w:t>
      </w:r>
      <w:r>
        <w:rPr>
          <w:rFonts w:ascii="Times New Roman" w:hAnsi="Times New Roman" w:cs="Times New Roman"/>
          <w:i/>
          <w:iCs/>
        </w:rPr>
        <w:t>Nature</w:t>
      </w:r>
      <w:r>
        <w:rPr>
          <w:rFonts w:ascii="Times New Roman" w:hAnsi="Times New Roman" w:cs="Times New Roman"/>
        </w:rPr>
        <w:t xml:space="preserve"> (2016) </w:t>
      </w:r>
      <w:r>
        <w:rPr>
          <w:rFonts w:ascii="Times New Roman" w:hAnsi="Times New Roman" w:cs="Times New Roman"/>
          <w:b/>
          <w:bCs/>
        </w:rPr>
        <w:t>529</w:t>
      </w:r>
      <w:r>
        <w:rPr>
          <w:rFonts w:ascii="Times New Roman" w:hAnsi="Times New Roman" w:cs="Times New Roman"/>
        </w:rPr>
        <w:t>:48–53. doi: 10.1038/nature16469</w:t>
      </w:r>
    </w:p>
    <w:p>
      <w:pPr>
        <w:pStyle w:val="5"/>
        <w:rPr>
          <w:rFonts w:ascii="Times New Roman" w:hAnsi="Times New Roman" w:cs="Times New Roman"/>
        </w:rPr>
      </w:pPr>
      <w:r>
        <w:rPr>
          <w:rFonts w:ascii="Times New Roman" w:hAnsi="Times New Roman" w:cs="Times New Roman"/>
        </w:rPr>
        <w:t xml:space="preserve">49. </w:t>
      </w:r>
      <w:r>
        <w:rPr>
          <w:rFonts w:ascii="Times New Roman" w:hAnsi="Times New Roman" w:cs="Times New Roman"/>
        </w:rPr>
        <w:tab/>
      </w:r>
      <w:r>
        <w:rPr>
          <w:rFonts w:ascii="Times New Roman" w:hAnsi="Times New Roman" w:cs="Times New Roman"/>
        </w:rPr>
        <w:t xml:space="preserve">Wei H, Wang B, Miyagi M, She Y, Gopalan B, Huang D-B, Ghosh G, Stark GR, Lu T. PRMT5 dimethylates R30 of the p65 subunit to activate NF-κB. </w:t>
      </w:r>
      <w:r>
        <w:rPr>
          <w:rFonts w:ascii="Times New Roman" w:hAnsi="Times New Roman" w:cs="Times New Roman"/>
          <w:i/>
          <w:iCs/>
        </w:rPr>
        <w:t>Proc Natl Acad Sci U S A</w:t>
      </w:r>
      <w:r>
        <w:rPr>
          <w:rFonts w:ascii="Times New Roman" w:hAnsi="Times New Roman" w:cs="Times New Roman"/>
        </w:rPr>
        <w:t xml:space="preserve"> (2013) </w:t>
      </w:r>
      <w:r>
        <w:rPr>
          <w:rFonts w:ascii="Times New Roman" w:hAnsi="Times New Roman" w:cs="Times New Roman"/>
          <w:b/>
          <w:bCs/>
        </w:rPr>
        <w:t>110</w:t>
      </w:r>
      <w:r>
        <w:rPr>
          <w:rFonts w:ascii="Times New Roman" w:hAnsi="Times New Roman" w:cs="Times New Roman"/>
        </w:rPr>
        <w:t>:13516–13521. doi: 10.1073/pnas.1311784110</w:t>
      </w:r>
    </w:p>
    <w:p>
      <w:pPr>
        <w:pStyle w:val="5"/>
        <w:rPr>
          <w:rFonts w:ascii="Times New Roman" w:hAnsi="Times New Roman" w:cs="Times New Roman"/>
        </w:rPr>
      </w:pPr>
      <w:r>
        <w:rPr>
          <w:rFonts w:ascii="Times New Roman" w:hAnsi="Times New Roman" w:cs="Times New Roman"/>
        </w:rPr>
        <w:t xml:space="preserve">50. </w:t>
      </w:r>
      <w:r>
        <w:rPr>
          <w:rFonts w:ascii="Times New Roman" w:hAnsi="Times New Roman" w:cs="Times New Roman"/>
        </w:rPr>
        <w:tab/>
      </w:r>
      <w:r>
        <w:rPr>
          <w:rFonts w:ascii="Times New Roman" w:hAnsi="Times New Roman" w:cs="Times New Roman"/>
        </w:rPr>
        <w:t xml:space="preserve">Gonsalvez GB, Tian L, Ospina JK, Boisvert F-M, Lamond AI, Matera AG. Two distinct arginine methyltransferases are required for biogenesis of Sm-class ribonucleoproteins. </w:t>
      </w:r>
      <w:r>
        <w:rPr>
          <w:rFonts w:ascii="Times New Roman" w:hAnsi="Times New Roman" w:cs="Times New Roman"/>
          <w:i/>
          <w:iCs/>
        </w:rPr>
        <w:t>J Cell Biol</w:t>
      </w:r>
      <w:r>
        <w:rPr>
          <w:rFonts w:ascii="Times New Roman" w:hAnsi="Times New Roman" w:cs="Times New Roman"/>
        </w:rPr>
        <w:t xml:space="preserve"> (2007) </w:t>
      </w:r>
      <w:r>
        <w:rPr>
          <w:rFonts w:ascii="Times New Roman" w:hAnsi="Times New Roman" w:cs="Times New Roman"/>
          <w:b/>
          <w:bCs/>
        </w:rPr>
        <w:t>178</w:t>
      </w:r>
      <w:r>
        <w:rPr>
          <w:rFonts w:ascii="Times New Roman" w:hAnsi="Times New Roman" w:cs="Times New Roman"/>
        </w:rPr>
        <w:t>:733–740. doi: 10.1083/jcb.200702147</w:t>
      </w:r>
    </w:p>
    <w:p>
      <w:pPr>
        <w:pStyle w:val="5"/>
        <w:rPr>
          <w:rFonts w:ascii="Times New Roman" w:hAnsi="Times New Roman" w:cs="Times New Roman"/>
        </w:rPr>
      </w:pPr>
      <w:r>
        <w:rPr>
          <w:rFonts w:ascii="Times New Roman" w:hAnsi="Times New Roman" w:cs="Times New Roman"/>
        </w:rPr>
        <w:t xml:space="preserve">51. </w:t>
      </w:r>
      <w:r>
        <w:rPr>
          <w:rFonts w:ascii="Times New Roman" w:hAnsi="Times New Roman" w:cs="Times New Roman"/>
        </w:rPr>
        <w:tab/>
      </w:r>
      <w:r>
        <w:rPr>
          <w:rFonts w:ascii="Times New Roman" w:hAnsi="Times New Roman" w:cs="Times New Roman"/>
        </w:rPr>
        <w:t xml:space="preserve">Jansson M, Durant ST, Cho E-C, Sheahan S, Edelmann M, Kessler B, La Thangue NB. Arginine methylation regulates the p53 response. </w:t>
      </w:r>
      <w:r>
        <w:rPr>
          <w:rFonts w:ascii="Times New Roman" w:hAnsi="Times New Roman" w:cs="Times New Roman"/>
          <w:i/>
          <w:iCs/>
        </w:rPr>
        <w:t>Nat Cell Biol</w:t>
      </w:r>
      <w:r>
        <w:rPr>
          <w:rFonts w:ascii="Times New Roman" w:hAnsi="Times New Roman" w:cs="Times New Roman"/>
        </w:rPr>
        <w:t xml:space="preserve"> (2008) </w:t>
      </w:r>
      <w:r>
        <w:rPr>
          <w:rFonts w:ascii="Times New Roman" w:hAnsi="Times New Roman" w:cs="Times New Roman"/>
          <w:b/>
          <w:bCs/>
        </w:rPr>
        <w:t>10</w:t>
      </w:r>
      <w:r>
        <w:rPr>
          <w:rFonts w:ascii="Times New Roman" w:hAnsi="Times New Roman" w:cs="Times New Roman"/>
        </w:rPr>
        <w:t>:1431–1439. doi: 10.1038/ncb1802</w:t>
      </w:r>
    </w:p>
    <w:p>
      <w:pPr>
        <w:pStyle w:val="5"/>
        <w:rPr>
          <w:rFonts w:ascii="Times New Roman" w:hAnsi="Times New Roman" w:cs="Times New Roman"/>
        </w:rPr>
      </w:pPr>
      <w:r>
        <w:rPr>
          <w:rFonts w:ascii="Times New Roman" w:hAnsi="Times New Roman" w:cs="Times New Roman"/>
        </w:rPr>
        <w:t xml:space="preserve">52. </w:t>
      </w:r>
      <w:r>
        <w:rPr>
          <w:rFonts w:ascii="Times New Roman" w:hAnsi="Times New Roman" w:cs="Times New Roman"/>
        </w:rPr>
        <w:tab/>
      </w:r>
      <w:r>
        <w:rPr>
          <w:rFonts w:ascii="Times New Roman" w:hAnsi="Times New Roman" w:cs="Times New Roman"/>
        </w:rPr>
        <w:t xml:space="preserve">Guo Z, Zheng L, Xu H, Dai H, Zhou M, Pascua MR, Chen QM, Shen B. Methylation of FEN1 suppresses nearby phosphorylation and facilitates PCNA binding. </w:t>
      </w:r>
      <w:r>
        <w:rPr>
          <w:rFonts w:ascii="Times New Roman" w:hAnsi="Times New Roman" w:cs="Times New Roman"/>
          <w:i/>
          <w:iCs/>
        </w:rPr>
        <w:t>Nat Chem Biol</w:t>
      </w:r>
      <w:r>
        <w:rPr>
          <w:rFonts w:ascii="Times New Roman" w:hAnsi="Times New Roman" w:cs="Times New Roman"/>
        </w:rPr>
        <w:t xml:space="preserve"> (2010) </w:t>
      </w:r>
      <w:r>
        <w:rPr>
          <w:rFonts w:ascii="Times New Roman" w:hAnsi="Times New Roman" w:cs="Times New Roman"/>
          <w:b/>
          <w:bCs/>
        </w:rPr>
        <w:t>6</w:t>
      </w:r>
      <w:r>
        <w:rPr>
          <w:rFonts w:ascii="Times New Roman" w:hAnsi="Times New Roman" w:cs="Times New Roman"/>
        </w:rPr>
        <w:t>:766–773. doi: 10.1038/nchembio.422</w:t>
      </w:r>
    </w:p>
    <w:p>
      <w:pPr>
        <w:pStyle w:val="5"/>
        <w:rPr>
          <w:rFonts w:ascii="Times New Roman" w:hAnsi="Times New Roman" w:cs="Times New Roman"/>
        </w:rPr>
      </w:pPr>
      <w:r>
        <w:rPr>
          <w:rFonts w:ascii="Times New Roman" w:hAnsi="Times New Roman" w:cs="Times New Roman"/>
        </w:rPr>
        <w:t xml:space="preserve">53. </w:t>
      </w:r>
      <w:r>
        <w:rPr>
          <w:rFonts w:ascii="Times New Roman" w:hAnsi="Times New Roman" w:cs="Times New Roman"/>
        </w:rPr>
        <w:tab/>
      </w:r>
      <w:r>
        <w:rPr>
          <w:rFonts w:ascii="Times New Roman" w:hAnsi="Times New Roman" w:cs="Times New Roman"/>
        </w:rPr>
        <w:t xml:space="preserve">Lu X, Fernando TM, Lossos C, Yusufova N, Liu F, Fontán L, Durant M, Geng H, Melnick J, Luo Y, et al. PRMT5 interacts with the BCL6 oncoprotein and is required for germinal center formation and lymphoma cell survival. </w:t>
      </w:r>
      <w:r>
        <w:rPr>
          <w:rFonts w:ascii="Times New Roman" w:hAnsi="Times New Roman" w:cs="Times New Roman"/>
          <w:i/>
          <w:iCs/>
        </w:rPr>
        <w:t>Blood</w:t>
      </w:r>
      <w:r>
        <w:rPr>
          <w:rFonts w:ascii="Times New Roman" w:hAnsi="Times New Roman" w:cs="Times New Roman"/>
        </w:rPr>
        <w:t xml:space="preserve"> (2018) </w:t>
      </w:r>
      <w:r>
        <w:rPr>
          <w:rFonts w:ascii="Times New Roman" w:hAnsi="Times New Roman" w:cs="Times New Roman"/>
          <w:b/>
          <w:bCs/>
        </w:rPr>
        <w:t>132</w:t>
      </w:r>
      <w:r>
        <w:rPr>
          <w:rFonts w:ascii="Times New Roman" w:hAnsi="Times New Roman" w:cs="Times New Roman"/>
        </w:rPr>
        <w:t>:2026–2039. doi: 10.1182/blood-2018-02-831438</w:t>
      </w:r>
    </w:p>
    <w:p>
      <w:pPr>
        <w:pStyle w:val="5"/>
        <w:rPr>
          <w:rFonts w:ascii="Times New Roman" w:hAnsi="Times New Roman" w:cs="Times New Roman"/>
        </w:rPr>
      </w:pPr>
      <w:r>
        <w:rPr>
          <w:rFonts w:ascii="Times New Roman" w:hAnsi="Times New Roman" w:cs="Times New Roman"/>
        </w:rPr>
        <w:t xml:space="preserve">54. </w:t>
      </w:r>
      <w:r>
        <w:rPr>
          <w:rFonts w:ascii="Times New Roman" w:hAnsi="Times New Roman" w:cs="Times New Roman"/>
        </w:rPr>
        <w:tab/>
      </w:r>
      <w:r>
        <w:rPr>
          <w:rFonts w:ascii="Times New Roman" w:hAnsi="Times New Roman" w:cs="Times New Roman"/>
        </w:rPr>
        <w:t xml:space="preserve">Teng Y, Girvan AC, Casson LK, Pierce WM, Qian M, Thomas SD, Bates PJ. AS1411 alters the localization of a complex containing protein arginine methyltransferase 5 and nucleolin. </w:t>
      </w:r>
      <w:r>
        <w:rPr>
          <w:rFonts w:ascii="Times New Roman" w:hAnsi="Times New Roman" w:cs="Times New Roman"/>
          <w:i/>
          <w:iCs/>
        </w:rPr>
        <w:t>Cancer Res</w:t>
      </w:r>
      <w:r>
        <w:rPr>
          <w:rFonts w:ascii="Times New Roman" w:hAnsi="Times New Roman" w:cs="Times New Roman"/>
        </w:rPr>
        <w:t xml:space="preserve"> (2007) </w:t>
      </w:r>
      <w:r>
        <w:rPr>
          <w:rFonts w:ascii="Times New Roman" w:hAnsi="Times New Roman" w:cs="Times New Roman"/>
          <w:b/>
          <w:bCs/>
        </w:rPr>
        <w:t>67</w:t>
      </w:r>
      <w:r>
        <w:rPr>
          <w:rFonts w:ascii="Times New Roman" w:hAnsi="Times New Roman" w:cs="Times New Roman"/>
        </w:rPr>
        <w:t>:10491–10500. doi: 10.1158/0008-5472.CAN-06-4206</w:t>
      </w:r>
    </w:p>
    <w:p>
      <w:pPr>
        <w:pStyle w:val="5"/>
        <w:rPr>
          <w:rFonts w:ascii="Times New Roman" w:hAnsi="Times New Roman" w:cs="Times New Roman"/>
        </w:rPr>
      </w:pPr>
      <w:r>
        <w:rPr>
          <w:rFonts w:ascii="Times New Roman" w:hAnsi="Times New Roman" w:cs="Times New Roman"/>
        </w:rPr>
        <w:t xml:space="preserve">55. </w:t>
      </w:r>
      <w:r>
        <w:rPr>
          <w:rFonts w:ascii="Times New Roman" w:hAnsi="Times New Roman" w:cs="Times New Roman"/>
        </w:rPr>
        <w:tab/>
      </w:r>
      <w:r>
        <w:rPr>
          <w:rFonts w:ascii="Times New Roman" w:hAnsi="Times New Roman" w:cs="Times New Roman"/>
        </w:rPr>
        <w:t xml:space="preserve">Hsu J-M, Chen C-T, Chou C-K, Kuo H-P, Li L-Y, Lin C-Y, Lee H-J, Wang Y-N, Liu M, Liao H-W, et al. Crosstalk between Arg 1175 methylation and Tyr 1173 phosphorylation negatively modulates EGFR-mediated ERK activation. </w:t>
      </w:r>
      <w:r>
        <w:rPr>
          <w:rFonts w:ascii="Times New Roman" w:hAnsi="Times New Roman" w:cs="Times New Roman"/>
          <w:i/>
          <w:iCs/>
        </w:rPr>
        <w:t>Nat Cell Biol</w:t>
      </w:r>
      <w:r>
        <w:rPr>
          <w:rFonts w:ascii="Times New Roman" w:hAnsi="Times New Roman" w:cs="Times New Roman"/>
        </w:rPr>
        <w:t xml:space="preserve"> (2011) </w:t>
      </w:r>
      <w:r>
        <w:rPr>
          <w:rFonts w:ascii="Times New Roman" w:hAnsi="Times New Roman" w:cs="Times New Roman"/>
          <w:b/>
          <w:bCs/>
        </w:rPr>
        <w:t>13</w:t>
      </w:r>
      <w:r>
        <w:rPr>
          <w:rFonts w:ascii="Times New Roman" w:hAnsi="Times New Roman" w:cs="Times New Roman"/>
        </w:rPr>
        <w:t>:174–181. doi: 10.1038/ncb2158</w:t>
      </w:r>
    </w:p>
    <w:p>
      <w:pPr>
        <w:pStyle w:val="5"/>
        <w:rPr>
          <w:rFonts w:ascii="Times New Roman" w:hAnsi="Times New Roman" w:cs="Times New Roman"/>
        </w:rPr>
      </w:pPr>
      <w:r>
        <w:rPr>
          <w:rFonts w:ascii="Times New Roman" w:hAnsi="Times New Roman" w:cs="Times New Roman"/>
        </w:rPr>
        <w:t xml:space="preserve">56. </w:t>
      </w:r>
      <w:r>
        <w:rPr>
          <w:rFonts w:ascii="Times New Roman" w:hAnsi="Times New Roman" w:cs="Times New Roman"/>
        </w:rPr>
        <w:tab/>
      </w:r>
      <w:r>
        <w:rPr>
          <w:rFonts w:ascii="Times New Roman" w:hAnsi="Times New Roman" w:cs="Times New Roman"/>
        </w:rPr>
        <w:t xml:space="preserve">Ma D, Yang M, Wang Q, Sun C, Shi H, Jing W, Bi Y, Shen X, Ma X, Qin Z, et al. Arginine methyltransferase PRMT5 negatively regulates cGAS-mediated antiviral immune response. </w:t>
      </w:r>
      <w:r>
        <w:rPr>
          <w:rFonts w:ascii="Times New Roman" w:hAnsi="Times New Roman" w:cs="Times New Roman"/>
          <w:i/>
          <w:iCs/>
        </w:rPr>
        <w:t>Sci Adv</w:t>
      </w:r>
      <w:r>
        <w:rPr>
          <w:rFonts w:ascii="Times New Roman" w:hAnsi="Times New Roman" w:cs="Times New Roman"/>
        </w:rPr>
        <w:t xml:space="preserve"> (2021) </w:t>
      </w:r>
      <w:r>
        <w:rPr>
          <w:rFonts w:ascii="Times New Roman" w:hAnsi="Times New Roman" w:cs="Times New Roman"/>
          <w:b/>
          <w:bCs/>
        </w:rPr>
        <w:t>7</w:t>
      </w:r>
      <w:r>
        <w:rPr>
          <w:rFonts w:ascii="Times New Roman" w:hAnsi="Times New Roman" w:cs="Times New Roman"/>
        </w:rPr>
        <w:t>:eabc1834. doi: 10.1126/sciadv.abc1834</w:t>
      </w:r>
    </w:p>
    <w:p>
      <w:pPr>
        <w:pStyle w:val="5"/>
        <w:rPr>
          <w:rFonts w:ascii="Times New Roman" w:hAnsi="Times New Roman" w:cs="Times New Roman"/>
        </w:rPr>
      </w:pPr>
      <w:r>
        <w:rPr>
          <w:rFonts w:ascii="Times New Roman" w:hAnsi="Times New Roman" w:cs="Times New Roman"/>
        </w:rPr>
        <w:t xml:space="preserve">57. </w:t>
      </w:r>
      <w:r>
        <w:rPr>
          <w:rFonts w:ascii="Times New Roman" w:hAnsi="Times New Roman" w:cs="Times New Roman"/>
        </w:rPr>
        <w:tab/>
      </w:r>
      <w:r>
        <w:rPr>
          <w:rFonts w:ascii="Times New Roman" w:hAnsi="Times New Roman" w:cs="Times New Roman"/>
        </w:rPr>
        <w:t xml:space="preserve">Rengasamy M, Zhang F, Vashisht A, Song W-M, Aguilo F, Sun Y, Li S, Zhang W, Zhang B, Wohlschlegel JA, et al. The PRMT5/WDR77 complex regulates alternative splicing through ZNF326 in breast cancer. </w:t>
      </w:r>
      <w:r>
        <w:rPr>
          <w:rFonts w:ascii="Times New Roman" w:hAnsi="Times New Roman" w:cs="Times New Roman"/>
          <w:i/>
          <w:iCs/>
        </w:rPr>
        <w:t>Nucleic Acids Res</w:t>
      </w:r>
      <w:r>
        <w:rPr>
          <w:rFonts w:ascii="Times New Roman" w:hAnsi="Times New Roman" w:cs="Times New Roman"/>
        </w:rPr>
        <w:t xml:space="preserve"> (2017) </w:t>
      </w:r>
      <w:r>
        <w:rPr>
          <w:rFonts w:ascii="Times New Roman" w:hAnsi="Times New Roman" w:cs="Times New Roman"/>
          <w:b/>
          <w:bCs/>
        </w:rPr>
        <w:t>45</w:t>
      </w:r>
      <w:r>
        <w:rPr>
          <w:rFonts w:ascii="Times New Roman" w:hAnsi="Times New Roman" w:cs="Times New Roman"/>
        </w:rPr>
        <w:t>:11106–11120. doi: 10.1093/nar/gkx727</w:t>
      </w:r>
    </w:p>
    <w:p>
      <w:pPr>
        <w:pStyle w:val="5"/>
        <w:rPr>
          <w:rFonts w:ascii="Times New Roman" w:hAnsi="Times New Roman" w:cs="Times New Roman"/>
        </w:rPr>
      </w:pPr>
      <w:r>
        <w:rPr>
          <w:rFonts w:ascii="Times New Roman" w:hAnsi="Times New Roman" w:cs="Times New Roman"/>
        </w:rPr>
        <w:t xml:space="preserve">58. </w:t>
      </w:r>
      <w:r>
        <w:rPr>
          <w:rFonts w:ascii="Times New Roman" w:hAnsi="Times New Roman" w:cs="Times New Roman"/>
        </w:rPr>
        <w:tab/>
      </w:r>
      <w:r>
        <w:rPr>
          <w:rFonts w:ascii="Times New Roman" w:hAnsi="Times New Roman" w:cs="Times New Roman"/>
        </w:rPr>
        <w:t xml:space="preserve">Gao G, Dhar S, Bedford MT. PRMT5 regulates IRES-dependent translation via methylation of hnRNP A1. </w:t>
      </w:r>
      <w:r>
        <w:rPr>
          <w:rFonts w:ascii="Times New Roman" w:hAnsi="Times New Roman" w:cs="Times New Roman"/>
          <w:i/>
          <w:iCs/>
        </w:rPr>
        <w:t>Nucleic Acids Res</w:t>
      </w:r>
      <w:r>
        <w:rPr>
          <w:rFonts w:ascii="Times New Roman" w:hAnsi="Times New Roman" w:cs="Times New Roman"/>
        </w:rPr>
        <w:t xml:space="preserve"> (2017) </w:t>
      </w:r>
      <w:r>
        <w:rPr>
          <w:rFonts w:ascii="Times New Roman" w:hAnsi="Times New Roman" w:cs="Times New Roman"/>
          <w:b/>
          <w:bCs/>
        </w:rPr>
        <w:t>45</w:t>
      </w:r>
      <w:r>
        <w:rPr>
          <w:rFonts w:ascii="Times New Roman" w:hAnsi="Times New Roman" w:cs="Times New Roman"/>
        </w:rPr>
        <w:t>:4359–4369. doi: 10.1093/nar/gkw1367</w:t>
      </w:r>
    </w:p>
    <w:p>
      <w:pPr>
        <w:pStyle w:val="5"/>
        <w:rPr>
          <w:rFonts w:ascii="Times New Roman" w:hAnsi="Times New Roman" w:cs="Times New Roman"/>
        </w:rPr>
      </w:pPr>
      <w:r>
        <w:rPr>
          <w:rFonts w:ascii="Times New Roman" w:hAnsi="Times New Roman" w:cs="Times New Roman"/>
        </w:rPr>
        <w:t xml:space="preserve">59. </w:t>
      </w:r>
      <w:r>
        <w:rPr>
          <w:rFonts w:ascii="Times New Roman" w:hAnsi="Times New Roman" w:cs="Times New Roman"/>
        </w:rPr>
        <w:tab/>
      </w:r>
      <w:r>
        <w:rPr>
          <w:rFonts w:ascii="Times New Roman" w:hAnsi="Times New Roman" w:cs="Times New Roman"/>
        </w:rPr>
        <w:t xml:space="preserve">Andreu-Pérez P, Esteve-Puig R, de Torre-Minguela C, López-Fauqued M, Bech-Serra JJ, Tenbaum S, García-Trevijano ER, Canals F, Merlino G, Avila MA, et al. Protein arginine methyltransferase 5 regulates ERK1/2 signal transduction amplitude and cell fate through CRAF. </w:t>
      </w:r>
      <w:r>
        <w:rPr>
          <w:rFonts w:ascii="Times New Roman" w:hAnsi="Times New Roman" w:cs="Times New Roman"/>
          <w:i/>
          <w:iCs/>
        </w:rPr>
        <w:t>Sci Signal</w:t>
      </w:r>
      <w:r>
        <w:rPr>
          <w:rFonts w:ascii="Times New Roman" w:hAnsi="Times New Roman" w:cs="Times New Roman"/>
        </w:rPr>
        <w:t xml:space="preserve"> (2011) </w:t>
      </w:r>
      <w:r>
        <w:rPr>
          <w:rFonts w:ascii="Times New Roman" w:hAnsi="Times New Roman" w:cs="Times New Roman"/>
          <w:b/>
          <w:bCs/>
        </w:rPr>
        <w:t>4</w:t>
      </w:r>
      <w:r>
        <w:rPr>
          <w:rFonts w:ascii="Times New Roman" w:hAnsi="Times New Roman" w:cs="Times New Roman"/>
        </w:rPr>
        <w:t>:ra58. doi: 10.1126/scisignal.2001936</w:t>
      </w:r>
    </w:p>
    <w:p>
      <w:pPr>
        <w:pStyle w:val="5"/>
        <w:rPr>
          <w:rFonts w:ascii="Times New Roman" w:hAnsi="Times New Roman" w:cs="Times New Roman"/>
        </w:rPr>
      </w:pPr>
      <w:r>
        <w:rPr>
          <w:rFonts w:ascii="Times New Roman" w:hAnsi="Times New Roman" w:cs="Times New Roman"/>
        </w:rPr>
        <w:t xml:space="preserve">60. </w:t>
      </w:r>
      <w:r>
        <w:rPr>
          <w:rFonts w:ascii="Times New Roman" w:hAnsi="Times New Roman" w:cs="Times New Roman"/>
        </w:rPr>
        <w:tab/>
      </w:r>
      <w:r>
        <w:rPr>
          <w:rFonts w:ascii="Times New Roman" w:hAnsi="Times New Roman" w:cs="Times New Roman"/>
        </w:rPr>
        <w:t xml:space="preserve">Hwang JW, Kim S-N, Myung N, Song D, Han G, Bae G-U, Bedford MT, Kim YK. PRMT5 promotes DNA repair through methylation of 53BP1 and is regulated by Src-mediated phosphorylation. </w:t>
      </w:r>
      <w:r>
        <w:rPr>
          <w:rFonts w:ascii="Times New Roman" w:hAnsi="Times New Roman" w:cs="Times New Roman"/>
          <w:i/>
          <w:iCs/>
        </w:rPr>
        <w:t>Commun Biol</w:t>
      </w:r>
      <w:r>
        <w:rPr>
          <w:rFonts w:ascii="Times New Roman" w:hAnsi="Times New Roman" w:cs="Times New Roman"/>
        </w:rPr>
        <w:t xml:space="preserve"> (2020) </w:t>
      </w:r>
      <w:r>
        <w:rPr>
          <w:rFonts w:ascii="Times New Roman" w:hAnsi="Times New Roman" w:cs="Times New Roman"/>
          <w:b/>
          <w:bCs/>
        </w:rPr>
        <w:t>3</w:t>
      </w:r>
      <w:r>
        <w:rPr>
          <w:rFonts w:ascii="Times New Roman" w:hAnsi="Times New Roman" w:cs="Times New Roman"/>
        </w:rPr>
        <w:t>:428. doi: 10.1038/s42003-020-01157-z</w:t>
      </w:r>
    </w:p>
    <w:p>
      <w:pPr>
        <w:pStyle w:val="5"/>
        <w:rPr>
          <w:rFonts w:ascii="Times New Roman" w:hAnsi="Times New Roman" w:cs="Times New Roman"/>
        </w:rPr>
      </w:pPr>
      <w:r>
        <w:rPr>
          <w:rFonts w:ascii="Times New Roman" w:hAnsi="Times New Roman" w:cs="Times New Roman"/>
        </w:rPr>
        <w:t xml:space="preserve">61. </w:t>
      </w:r>
      <w:r>
        <w:rPr>
          <w:rFonts w:ascii="Times New Roman" w:hAnsi="Times New Roman" w:cs="Times New Roman"/>
        </w:rPr>
        <w:tab/>
      </w:r>
      <w:r>
        <w:rPr>
          <w:rFonts w:ascii="Times New Roman" w:hAnsi="Times New Roman" w:cs="Times New Roman"/>
        </w:rPr>
        <w:t xml:space="preserve">He W, Ma X, Yang X, Zhao Y, Qiu J, Hang H. A role for the arginine methylation of Rad9 in checkpoint control and cellular sensitivity to DNA damage. </w:t>
      </w:r>
      <w:r>
        <w:rPr>
          <w:rFonts w:ascii="Times New Roman" w:hAnsi="Times New Roman" w:cs="Times New Roman"/>
          <w:i/>
          <w:iCs/>
        </w:rPr>
        <w:t>Nucleic Acids Res</w:t>
      </w:r>
      <w:r>
        <w:rPr>
          <w:rFonts w:ascii="Times New Roman" w:hAnsi="Times New Roman" w:cs="Times New Roman"/>
        </w:rPr>
        <w:t xml:space="preserve"> (2011) </w:t>
      </w:r>
      <w:r>
        <w:rPr>
          <w:rFonts w:ascii="Times New Roman" w:hAnsi="Times New Roman" w:cs="Times New Roman"/>
          <w:b/>
          <w:bCs/>
        </w:rPr>
        <w:t>39</w:t>
      </w:r>
      <w:r>
        <w:rPr>
          <w:rFonts w:ascii="Times New Roman" w:hAnsi="Times New Roman" w:cs="Times New Roman"/>
        </w:rPr>
        <w:t>:4719–4727. doi: 10.1093/nar/gkq1264</w:t>
      </w:r>
    </w:p>
    <w:p>
      <w:pPr>
        <w:pStyle w:val="5"/>
        <w:rPr>
          <w:rFonts w:ascii="Times New Roman" w:hAnsi="Times New Roman" w:cs="Times New Roman"/>
        </w:rPr>
      </w:pPr>
      <w:r>
        <w:rPr>
          <w:rFonts w:ascii="Times New Roman" w:hAnsi="Times New Roman" w:cs="Times New Roman"/>
        </w:rPr>
        <w:t xml:space="preserve">62. </w:t>
      </w:r>
      <w:r>
        <w:rPr>
          <w:rFonts w:ascii="Times New Roman" w:hAnsi="Times New Roman" w:cs="Times New Roman"/>
        </w:rPr>
        <w:tab/>
      </w:r>
      <w:r>
        <w:rPr>
          <w:rFonts w:ascii="Times New Roman" w:hAnsi="Times New Roman" w:cs="Times New Roman"/>
        </w:rPr>
        <w:t xml:space="preserve">Zheng S, Moehlenbrink J, Lu Y-C, Zalmas L-P, Sagum CA, Carr S, McGouran JF, Alexander L, Fedorov O, Munro S, et al. Arginine methylation-dependent reader-writer interplay governs growth control by E2F-1. </w:t>
      </w:r>
      <w:r>
        <w:rPr>
          <w:rFonts w:ascii="Times New Roman" w:hAnsi="Times New Roman" w:cs="Times New Roman"/>
          <w:i/>
          <w:iCs/>
        </w:rPr>
        <w:t>Mol Cell</w:t>
      </w:r>
      <w:r>
        <w:rPr>
          <w:rFonts w:ascii="Times New Roman" w:hAnsi="Times New Roman" w:cs="Times New Roman"/>
        </w:rPr>
        <w:t xml:space="preserve"> (2013) </w:t>
      </w:r>
      <w:r>
        <w:rPr>
          <w:rFonts w:ascii="Times New Roman" w:hAnsi="Times New Roman" w:cs="Times New Roman"/>
          <w:b/>
          <w:bCs/>
        </w:rPr>
        <w:t>52</w:t>
      </w:r>
      <w:r>
        <w:rPr>
          <w:rFonts w:ascii="Times New Roman" w:hAnsi="Times New Roman" w:cs="Times New Roman"/>
        </w:rPr>
        <w:t>:37–51. doi: 10.1016/j.molcel.2013.08.039</w:t>
      </w:r>
    </w:p>
    <w:p>
      <w:pPr>
        <w:pStyle w:val="5"/>
        <w:rPr>
          <w:rFonts w:ascii="Times New Roman" w:hAnsi="Times New Roman" w:cs="Times New Roman"/>
        </w:rPr>
      </w:pPr>
      <w:r>
        <w:rPr>
          <w:rFonts w:ascii="Times New Roman" w:hAnsi="Times New Roman" w:cs="Times New Roman"/>
        </w:rPr>
        <w:t xml:space="preserve">63. </w:t>
      </w:r>
      <w:r>
        <w:rPr>
          <w:rFonts w:ascii="Times New Roman" w:hAnsi="Times New Roman" w:cs="Times New Roman"/>
        </w:rPr>
        <w:tab/>
      </w:r>
      <w:r>
        <w:rPr>
          <w:rFonts w:ascii="Times New Roman" w:hAnsi="Times New Roman" w:cs="Times New Roman"/>
        </w:rPr>
        <w:t xml:space="preserve">Hu D, Gur M, Zhou Z, Gamper A, Hung M-C, Fujita N, Lan L, Bahar I, Wan Y. Interplay between arginine methylation and ubiquitylation regulates KLF4-mediated genome stability and carcinogenesis. </w:t>
      </w:r>
      <w:r>
        <w:rPr>
          <w:rFonts w:ascii="Times New Roman" w:hAnsi="Times New Roman" w:cs="Times New Roman"/>
          <w:i/>
          <w:iCs/>
        </w:rPr>
        <w:t>Nat Commun</w:t>
      </w:r>
      <w:r>
        <w:rPr>
          <w:rFonts w:ascii="Times New Roman" w:hAnsi="Times New Roman" w:cs="Times New Roman"/>
        </w:rPr>
        <w:t xml:space="preserve"> (2015) </w:t>
      </w:r>
      <w:r>
        <w:rPr>
          <w:rFonts w:ascii="Times New Roman" w:hAnsi="Times New Roman" w:cs="Times New Roman"/>
          <w:b/>
          <w:bCs/>
        </w:rPr>
        <w:t>6</w:t>
      </w:r>
      <w:r>
        <w:rPr>
          <w:rFonts w:ascii="Times New Roman" w:hAnsi="Times New Roman" w:cs="Times New Roman"/>
        </w:rPr>
        <w:t>:8419. doi: 10.1038/ncomms9419</w:t>
      </w:r>
    </w:p>
    <w:p>
      <w:pPr>
        <w:pStyle w:val="5"/>
        <w:rPr>
          <w:rFonts w:ascii="Times New Roman" w:hAnsi="Times New Roman" w:cs="Times New Roman"/>
        </w:rPr>
      </w:pPr>
      <w:r>
        <w:rPr>
          <w:rFonts w:ascii="Times New Roman" w:hAnsi="Times New Roman" w:cs="Times New Roman"/>
        </w:rPr>
        <w:t xml:space="preserve">64. </w:t>
      </w:r>
      <w:r>
        <w:rPr>
          <w:rFonts w:ascii="Times New Roman" w:hAnsi="Times New Roman" w:cs="Times New Roman"/>
        </w:rPr>
        <w:tab/>
      </w:r>
      <w:r>
        <w:rPr>
          <w:rFonts w:ascii="Times New Roman" w:hAnsi="Times New Roman" w:cs="Times New Roman"/>
        </w:rPr>
        <w:t xml:space="preserve">Clarke TL, Sanchez-Bailon MP, Chiang K, Reynolds JJ, Herrero-Ruiz J, Bandeiras TM, Matias PM, Maslen SL, Skehel JM, Stewart GS, et al. PRMT5-Dependent Methylation of the TIP60 Coactivator RUVBL1 Is a Key Regulator of Homologous Recombination. </w:t>
      </w:r>
      <w:r>
        <w:rPr>
          <w:rFonts w:ascii="Times New Roman" w:hAnsi="Times New Roman" w:cs="Times New Roman"/>
          <w:i/>
          <w:iCs/>
        </w:rPr>
        <w:t>Mol Cell</w:t>
      </w:r>
      <w:r>
        <w:rPr>
          <w:rFonts w:ascii="Times New Roman" w:hAnsi="Times New Roman" w:cs="Times New Roman"/>
        </w:rPr>
        <w:t xml:space="preserve"> (2017) </w:t>
      </w:r>
      <w:r>
        <w:rPr>
          <w:rFonts w:ascii="Times New Roman" w:hAnsi="Times New Roman" w:cs="Times New Roman"/>
          <w:b/>
          <w:bCs/>
        </w:rPr>
        <w:t>65</w:t>
      </w:r>
      <w:r>
        <w:rPr>
          <w:rFonts w:ascii="Times New Roman" w:hAnsi="Times New Roman" w:cs="Times New Roman"/>
        </w:rPr>
        <w:t>:900-916.e7. doi: 10.1016/j.molcel.2017.01.019</w:t>
      </w:r>
    </w:p>
    <w:p>
      <w:pPr>
        <w:pStyle w:val="5"/>
        <w:rPr>
          <w:rFonts w:ascii="Times New Roman" w:hAnsi="Times New Roman" w:cs="Times New Roman"/>
        </w:rPr>
      </w:pPr>
      <w:r>
        <w:rPr>
          <w:rFonts w:ascii="Times New Roman" w:hAnsi="Times New Roman" w:cs="Times New Roman"/>
        </w:rPr>
        <w:t xml:space="preserve">65. </w:t>
      </w:r>
      <w:r>
        <w:rPr>
          <w:rFonts w:ascii="Times New Roman" w:hAnsi="Times New Roman" w:cs="Times New Roman"/>
        </w:rPr>
        <w:tab/>
      </w:r>
      <w:r>
        <w:rPr>
          <w:rFonts w:ascii="Times New Roman" w:hAnsi="Times New Roman" w:cs="Times New Roman"/>
        </w:rPr>
        <w:t xml:space="preserve">Hyllus D, Stein C, Schnabel K, Schiltz E, Imhof A, Dou Y, Hsieh J, Bauer U-M. PRMT6-mediated methylation of R2 in histone H3 antagonizes H3 K4 trimethylation. </w:t>
      </w:r>
      <w:r>
        <w:rPr>
          <w:rFonts w:ascii="Times New Roman" w:hAnsi="Times New Roman" w:cs="Times New Roman"/>
          <w:i/>
          <w:iCs/>
        </w:rPr>
        <w:t>Genes Dev</w:t>
      </w:r>
      <w:r>
        <w:rPr>
          <w:rFonts w:ascii="Times New Roman" w:hAnsi="Times New Roman" w:cs="Times New Roman"/>
        </w:rPr>
        <w:t xml:space="preserve"> (2007) </w:t>
      </w:r>
      <w:r>
        <w:rPr>
          <w:rFonts w:ascii="Times New Roman" w:hAnsi="Times New Roman" w:cs="Times New Roman"/>
          <w:b/>
          <w:bCs/>
        </w:rPr>
        <w:t>21</w:t>
      </w:r>
      <w:r>
        <w:rPr>
          <w:rFonts w:ascii="Times New Roman" w:hAnsi="Times New Roman" w:cs="Times New Roman"/>
        </w:rPr>
        <w:t>:3369–3380. doi: 10.1101/gad.447007</w:t>
      </w:r>
    </w:p>
    <w:p>
      <w:pPr>
        <w:pStyle w:val="5"/>
        <w:rPr>
          <w:rFonts w:ascii="Times New Roman" w:hAnsi="Times New Roman" w:cs="Times New Roman"/>
        </w:rPr>
      </w:pPr>
      <w:r>
        <w:rPr>
          <w:rFonts w:ascii="Times New Roman" w:hAnsi="Times New Roman" w:cs="Times New Roman"/>
        </w:rPr>
        <w:t xml:space="preserve">66. </w:t>
      </w:r>
      <w:r>
        <w:rPr>
          <w:rFonts w:ascii="Times New Roman" w:hAnsi="Times New Roman" w:cs="Times New Roman"/>
        </w:rPr>
        <w:tab/>
      </w:r>
      <w:r>
        <w:rPr>
          <w:rFonts w:ascii="Times New Roman" w:hAnsi="Times New Roman" w:cs="Times New Roman"/>
        </w:rPr>
        <w:t xml:space="preserve">Kim S, Kim NH, Park JE, Hwang JW, Myung N, Hwang K-T, Kim YA, Jang C-Y, Kim YK. PRMT6-mediated H3R2me2a guides Aurora B to chromosome arms for proper chromosome segregation. </w:t>
      </w:r>
      <w:r>
        <w:rPr>
          <w:rFonts w:ascii="Times New Roman" w:hAnsi="Times New Roman" w:cs="Times New Roman"/>
          <w:i/>
          <w:iCs/>
        </w:rPr>
        <w:t>Nat Commun</w:t>
      </w:r>
      <w:r>
        <w:rPr>
          <w:rFonts w:ascii="Times New Roman" w:hAnsi="Times New Roman" w:cs="Times New Roman"/>
        </w:rPr>
        <w:t xml:space="preserve"> (2020) </w:t>
      </w:r>
      <w:r>
        <w:rPr>
          <w:rFonts w:ascii="Times New Roman" w:hAnsi="Times New Roman" w:cs="Times New Roman"/>
          <w:b/>
          <w:bCs/>
        </w:rPr>
        <w:t>11</w:t>
      </w:r>
      <w:r>
        <w:rPr>
          <w:rFonts w:ascii="Times New Roman" w:hAnsi="Times New Roman" w:cs="Times New Roman"/>
        </w:rPr>
        <w:t>:612. doi: 10.1038/s41467-020-14511-w</w:t>
      </w:r>
    </w:p>
    <w:p>
      <w:pPr>
        <w:pStyle w:val="5"/>
        <w:rPr>
          <w:rFonts w:ascii="Times New Roman" w:hAnsi="Times New Roman" w:cs="Times New Roman"/>
        </w:rPr>
      </w:pPr>
      <w:r>
        <w:rPr>
          <w:rFonts w:ascii="Times New Roman" w:hAnsi="Times New Roman" w:cs="Times New Roman"/>
        </w:rPr>
        <w:t xml:space="preserve">67. </w:t>
      </w:r>
      <w:r>
        <w:rPr>
          <w:rFonts w:ascii="Times New Roman" w:hAnsi="Times New Roman" w:cs="Times New Roman"/>
        </w:rPr>
        <w:tab/>
      </w:r>
      <w:r>
        <w:rPr>
          <w:rFonts w:ascii="Times New Roman" w:hAnsi="Times New Roman" w:cs="Times New Roman"/>
        </w:rPr>
        <w:t xml:space="preserve">Chan LH, Zhou L, Ng KY, Wong TL, Lee TK, Sharma R, Loong JH, Ching YP, Yuan Y-F, Xie D, et al. PRMT6 Regulates RAS/RAF Binding and MEK/ERK-Mediated Cancer Stemness Activities in Hepatocellular Carcinoma through CRAF Methylation. </w:t>
      </w:r>
      <w:r>
        <w:rPr>
          <w:rFonts w:ascii="Times New Roman" w:hAnsi="Times New Roman" w:cs="Times New Roman"/>
          <w:i/>
          <w:iCs/>
        </w:rPr>
        <w:t>Cell Rep</w:t>
      </w:r>
      <w:r>
        <w:rPr>
          <w:rFonts w:ascii="Times New Roman" w:hAnsi="Times New Roman" w:cs="Times New Roman"/>
        </w:rPr>
        <w:t xml:space="preserve"> (2018) </w:t>
      </w:r>
      <w:r>
        <w:rPr>
          <w:rFonts w:ascii="Times New Roman" w:hAnsi="Times New Roman" w:cs="Times New Roman"/>
          <w:b/>
          <w:bCs/>
        </w:rPr>
        <w:t>25</w:t>
      </w:r>
      <w:r>
        <w:rPr>
          <w:rFonts w:ascii="Times New Roman" w:hAnsi="Times New Roman" w:cs="Times New Roman"/>
        </w:rPr>
        <w:t>:690-701.e8. doi: 10.1016/j.celrep.2018.09.053</w:t>
      </w:r>
    </w:p>
    <w:p>
      <w:pPr>
        <w:pStyle w:val="5"/>
        <w:rPr>
          <w:rFonts w:ascii="Times New Roman" w:hAnsi="Times New Roman" w:cs="Times New Roman"/>
        </w:rPr>
      </w:pPr>
      <w:r>
        <w:rPr>
          <w:rFonts w:ascii="Times New Roman" w:hAnsi="Times New Roman" w:cs="Times New Roman"/>
        </w:rPr>
        <w:t xml:space="preserve">68. </w:t>
      </w:r>
      <w:r>
        <w:rPr>
          <w:rFonts w:ascii="Times New Roman" w:hAnsi="Times New Roman" w:cs="Times New Roman"/>
        </w:rPr>
        <w:tab/>
      </w:r>
      <w:r>
        <w:rPr>
          <w:rFonts w:ascii="Times New Roman" w:hAnsi="Times New Roman" w:cs="Times New Roman"/>
        </w:rPr>
        <w:t xml:space="preserve">Huang T, Yang Y, Song X, Wan X, Wu B, Sastry N, Horbinski CM, Zeng C, Tiek D, Goenka A, et al. PRMT6 methylation of RCC1 regulates mitosis, tumorigenicity, and radiation response of glioblastoma stem cells. </w:t>
      </w:r>
      <w:r>
        <w:rPr>
          <w:rFonts w:ascii="Times New Roman" w:hAnsi="Times New Roman" w:cs="Times New Roman"/>
          <w:i/>
          <w:iCs/>
        </w:rPr>
        <w:t>Mol Cell</w:t>
      </w:r>
      <w:r>
        <w:rPr>
          <w:rFonts w:ascii="Times New Roman" w:hAnsi="Times New Roman" w:cs="Times New Roman"/>
        </w:rPr>
        <w:t xml:space="preserve"> (2021) </w:t>
      </w:r>
      <w:r>
        <w:rPr>
          <w:rFonts w:ascii="Times New Roman" w:hAnsi="Times New Roman" w:cs="Times New Roman"/>
          <w:b/>
          <w:bCs/>
        </w:rPr>
        <w:t>81</w:t>
      </w:r>
      <w:r>
        <w:rPr>
          <w:rFonts w:ascii="Times New Roman" w:hAnsi="Times New Roman" w:cs="Times New Roman"/>
        </w:rPr>
        <w:t>:1276-1291.e9. doi: 10.1016/j.molcel.2021.01.015</w:t>
      </w:r>
    </w:p>
    <w:p>
      <w:pPr>
        <w:pStyle w:val="5"/>
        <w:rPr>
          <w:rFonts w:ascii="Times New Roman" w:hAnsi="Times New Roman" w:cs="Times New Roman"/>
        </w:rPr>
      </w:pPr>
      <w:r>
        <w:rPr>
          <w:rFonts w:ascii="Times New Roman" w:hAnsi="Times New Roman" w:cs="Times New Roman"/>
        </w:rPr>
        <w:t xml:space="preserve">69. </w:t>
      </w:r>
      <w:r>
        <w:rPr>
          <w:rFonts w:ascii="Times New Roman" w:hAnsi="Times New Roman" w:cs="Times New Roman"/>
        </w:rPr>
        <w:tab/>
      </w:r>
      <w:r>
        <w:rPr>
          <w:rFonts w:ascii="Times New Roman" w:hAnsi="Times New Roman" w:cs="Times New Roman"/>
        </w:rPr>
        <w:t xml:space="preserve">Choi S, Jeong H-J, Kim H, Choi D, Cho S-C, Seong JK, Koo S-H, Kang J-S. Skeletal muscle-specific Prmt1 deletion causes muscle atrophy via deregulation of the PRMT6-FOXO3 axis. </w:t>
      </w:r>
      <w:r>
        <w:rPr>
          <w:rFonts w:ascii="Times New Roman" w:hAnsi="Times New Roman" w:cs="Times New Roman"/>
          <w:i/>
          <w:iCs/>
        </w:rPr>
        <w:t>Autophagy</w:t>
      </w:r>
      <w:r>
        <w:rPr>
          <w:rFonts w:ascii="Times New Roman" w:hAnsi="Times New Roman" w:cs="Times New Roman"/>
        </w:rPr>
        <w:t xml:space="preserve"> (2019) </w:t>
      </w:r>
      <w:r>
        <w:rPr>
          <w:rFonts w:ascii="Times New Roman" w:hAnsi="Times New Roman" w:cs="Times New Roman"/>
          <w:b/>
          <w:bCs/>
        </w:rPr>
        <w:t>15</w:t>
      </w:r>
      <w:r>
        <w:rPr>
          <w:rFonts w:ascii="Times New Roman" w:hAnsi="Times New Roman" w:cs="Times New Roman"/>
        </w:rPr>
        <w:t>:1069–1081. doi: 10.1080/15548627.2019.1569931</w:t>
      </w:r>
    </w:p>
    <w:p>
      <w:pPr>
        <w:pStyle w:val="5"/>
        <w:rPr>
          <w:rFonts w:ascii="Times New Roman" w:hAnsi="Times New Roman" w:cs="Times New Roman"/>
        </w:rPr>
      </w:pPr>
      <w:r>
        <w:rPr>
          <w:rFonts w:ascii="Times New Roman" w:hAnsi="Times New Roman" w:cs="Times New Roman"/>
        </w:rPr>
        <w:t xml:space="preserve">70. </w:t>
      </w:r>
      <w:r>
        <w:rPr>
          <w:rFonts w:ascii="Times New Roman" w:hAnsi="Times New Roman" w:cs="Times New Roman"/>
        </w:rPr>
        <w:tab/>
      </w:r>
      <w:r>
        <w:rPr>
          <w:rFonts w:ascii="Times New Roman" w:hAnsi="Times New Roman" w:cs="Times New Roman"/>
        </w:rPr>
        <w:t xml:space="preserve">Che N, Ng K-Y, Wong T-L, Tong M, Kau PW, Chan L-H, Lee TK, Huen MS, Yun J-P, Ma S. PRMT6 deficiency induces autophagy in hostile microenvironments of hepatocellular carcinoma tumors by regulating BAG5-associated HSC70 stability. </w:t>
      </w:r>
      <w:r>
        <w:rPr>
          <w:rFonts w:ascii="Times New Roman" w:hAnsi="Times New Roman" w:cs="Times New Roman"/>
          <w:i/>
          <w:iCs/>
        </w:rPr>
        <w:t>Cancer Lett</w:t>
      </w:r>
      <w:r>
        <w:rPr>
          <w:rFonts w:ascii="Times New Roman" w:hAnsi="Times New Roman" w:cs="Times New Roman"/>
        </w:rPr>
        <w:t xml:space="preserve"> (2021) </w:t>
      </w:r>
      <w:r>
        <w:rPr>
          <w:rFonts w:ascii="Times New Roman" w:hAnsi="Times New Roman" w:cs="Times New Roman"/>
          <w:b/>
          <w:bCs/>
        </w:rPr>
        <w:t>501</w:t>
      </w:r>
      <w:r>
        <w:rPr>
          <w:rFonts w:ascii="Times New Roman" w:hAnsi="Times New Roman" w:cs="Times New Roman"/>
        </w:rPr>
        <w:t>:247–262. doi: 10.1016/j.canlet.2020.11.002</w:t>
      </w:r>
    </w:p>
    <w:p>
      <w:pPr>
        <w:pStyle w:val="5"/>
        <w:rPr>
          <w:rFonts w:ascii="Times New Roman" w:hAnsi="Times New Roman" w:cs="Times New Roman"/>
        </w:rPr>
      </w:pPr>
      <w:r>
        <w:rPr>
          <w:rFonts w:ascii="Times New Roman" w:hAnsi="Times New Roman" w:cs="Times New Roman"/>
        </w:rPr>
        <w:t xml:space="preserve">71. </w:t>
      </w:r>
      <w:r>
        <w:rPr>
          <w:rFonts w:ascii="Times New Roman" w:hAnsi="Times New Roman" w:cs="Times New Roman"/>
        </w:rPr>
        <w:tab/>
      </w:r>
      <w:r>
        <w:rPr>
          <w:rFonts w:ascii="Times New Roman" w:hAnsi="Times New Roman" w:cs="Times New Roman"/>
        </w:rPr>
        <w:t xml:space="preserve">Zhang H, Han C, Li T, Li N, Cao X. The methyltransferase PRMT6 attenuates antiviral innate immunity by blocking TBK1-IRF3 signaling. </w:t>
      </w:r>
      <w:r>
        <w:rPr>
          <w:rFonts w:ascii="Times New Roman" w:hAnsi="Times New Roman" w:cs="Times New Roman"/>
          <w:i/>
          <w:iCs/>
        </w:rPr>
        <w:t>Cell Mol Immunol</w:t>
      </w:r>
      <w:r>
        <w:rPr>
          <w:rFonts w:ascii="Times New Roman" w:hAnsi="Times New Roman" w:cs="Times New Roman"/>
        </w:rPr>
        <w:t xml:space="preserve"> (2019) </w:t>
      </w:r>
      <w:r>
        <w:rPr>
          <w:rFonts w:ascii="Times New Roman" w:hAnsi="Times New Roman" w:cs="Times New Roman"/>
          <w:b/>
          <w:bCs/>
        </w:rPr>
        <w:t>16</w:t>
      </w:r>
      <w:r>
        <w:rPr>
          <w:rFonts w:ascii="Times New Roman" w:hAnsi="Times New Roman" w:cs="Times New Roman"/>
        </w:rPr>
        <w:t>:800–809. doi: 10.1038/s41423-018-0057-4</w:t>
      </w:r>
    </w:p>
    <w:p>
      <w:pPr>
        <w:pStyle w:val="5"/>
        <w:rPr>
          <w:rFonts w:ascii="Times New Roman" w:hAnsi="Times New Roman" w:cs="Times New Roman"/>
        </w:rPr>
      </w:pPr>
      <w:r>
        <w:rPr>
          <w:rFonts w:ascii="Times New Roman" w:hAnsi="Times New Roman" w:cs="Times New Roman"/>
        </w:rPr>
        <w:t xml:space="preserve">72. </w:t>
      </w:r>
      <w:r>
        <w:rPr>
          <w:rFonts w:ascii="Times New Roman" w:hAnsi="Times New Roman" w:cs="Times New Roman"/>
        </w:rPr>
        <w:tab/>
      </w:r>
      <w:r>
        <w:rPr>
          <w:rFonts w:ascii="Times New Roman" w:hAnsi="Times New Roman" w:cs="Times New Roman"/>
        </w:rPr>
        <w:t xml:space="preserve">Lee S-H, Chen T-Y, Dhar SS, Gu B, Chen K, Kim YZ, Li W, Lee MG. A feedback loop comprising PRMT7 and miR-24-2 interplays with Oct4, Nanog, Klf4 and c-Myc to regulate stemness. </w:t>
      </w:r>
      <w:r>
        <w:rPr>
          <w:rFonts w:ascii="Times New Roman" w:hAnsi="Times New Roman" w:cs="Times New Roman"/>
          <w:i/>
          <w:iCs/>
        </w:rPr>
        <w:t>Nucleic Acids Res</w:t>
      </w:r>
      <w:r>
        <w:rPr>
          <w:rFonts w:ascii="Times New Roman" w:hAnsi="Times New Roman" w:cs="Times New Roman"/>
        </w:rPr>
        <w:t xml:space="preserve"> (2016) </w:t>
      </w:r>
      <w:r>
        <w:rPr>
          <w:rFonts w:ascii="Times New Roman" w:hAnsi="Times New Roman" w:cs="Times New Roman"/>
          <w:b/>
          <w:bCs/>
        </w:rPr>
        <w:t>44</w:t>
      </w:r>
      <w:r>
        <w:rPr>
          <w:rFonts w:ascii="Times New Roman" w:hAnsi="Times New Roman" w:cs="Times New Roman"/>
        </w:rPr>
        <w:t>:10603–10618. doi: 10.1093/nar/gkw788</w:t>
      </w:r>
    </w:p>
    <w:p>
      <w:pPr>
        <w:pStyle w:val="5"/>
        <w:rPr>
          <w:rFonts w:ascii="Times New Roman" w:hAnsi="Times New Roman" w:cs="Times New Roman"/>
        </w:rPr>
      </w:pPr>
      <w:r>
        <w:rPr>
          <w:rFonts w:ascii="Times New Roman" w:hAnsi="Times New Roman" w:cs="Times New Roman"/>
        </w:rPr>
        <w:t xml:space="preserve">73. </w:t>
      </w:r>
      <w:r>
        <w:rPr>
          <w:rFonts w:ascii="Times New Roman" w:hAnsi="Times New Roman" w:cs="Times New Roman"/>
        </w:rPr>
        <w:tab/>
      </w:r>
      <w:r>
        <w:rPr>
          <w:rFonts w:ascii="Times New Roman" w:hAnsi="Times New Roman" w:cs="Times New Roman"/>
        </w:rPr>
        <w:t xml:space="preserve">Jeong H-J, Lee H-J, Vuong TA, Choi K-S, Choi D, Koo S-H, Cho SC, Cho H, Kang J-S. Prmt7 Deficiency Causes Reduced Skeletal Muscle Oxidative Metabolism and Age-Related Obesity. </w:t>
      </w:r>
      <w:r>
        <w:rPr>
          <w:rFonts w:ascii="Times New Roman" w:hAnsi="Times New Roman" w:cs="Times New Roman"/>
          <w:i/>
          <w:iCs/>
        </w:rPr>
        <w:t>Diabetes</w:t>
      </w:r>
      <w:r>
        <w:rPr>
          <w:rFonts w:ascii="Times New Roman" w:hAnsi="Times New Roman" w:cs="Times New Roman"/>
        </w:rPr>
        <w:t xml:space="preserve"> (2016) </w:t>
      </w:r>
      <w:r>
        <w:rPr>
          <w:rFonts w:ascii="Times New Roman" w:hAnsi="Times New Roman" w:cs="Times New Roman"/>
          <w:b/>
          <w:bCs/>
        </w:rPr>
        <w:t>65</w:t>
      </w:r>
      <w:r>
        <w:rPr>
          <w:rFonts w:ascii="Times New Roman" w:hAnsi="Times New Roman" w:cs="Times New Roman"/>
        </w:rPr>
        <w:t>:1868–1882. doi: 10.2337/db15-1500</w:t>
      </w:r>
    </w:p>
    <w:p>
      <w:pPr>
        <w:pStyle w:val="5"/>
        <w:rPr>
          <w:rFonts w:ascii="Times New Roman" w:hAnsi="Times New Roman" w:cs="Times New Roman"/>
        </w:rPr>
      </w:pPr>
      <w:r>
        <w:rPr>
          <w:rFonts w:ascii="Times New Roman" w:hAnsi="Times New Roman" w:cs="Times New Roman"/>
        </w:rPr>
        <w:t xml:space="preserve">74. </w:t>
      </w:r>
      <w:r>
        <w:rPr>
          <w:rFonts w:ascii="Times New Roman" w:hAnsi="Times New Roman" w:cs="Times New Roman"/>
        </w:rPr>
        <w:tab/>
      </w:r>
      <w:r>
        <w:rPr>
          <w:rFonts w:ascii="Times New Roman" w:hAnsi="Times New Roman" w:cs="Times New Roman"/>
        </w:rPr>
        <w:t xml:space="preserve">Liu L, Zhang X, Ding H, Liu X, Cao D, Liu Y, Liu J, Lin C, Zhang N, Wang G, et al. Arginine and lysine methylation of MRPS23 promotes breast cancer metastasis through regulating OXPHOS. </w:t>
      </w:r>
      <w:r>
        <w:rPr>
          <w:rFonts w:ascii="Times New Roman" w:hAnsi="Times New Roman" w:cs="Times New Roman"/>
          <w:i/>
          <w:iCs/>
        </w:rPr>
        <w:t>Oncogene</w:t>
      </w:r>
      <w:r>
        <w:rPr>
          <w:rFonts w:ascii="Times New Roman" w:hAnsi="Times New Roman" w:cs="Times New Roman"/>
        </w:rPr>
        <w:t xml:space="preserve"> (2021) </w:t>
      </w:r>
      <w:r>
        <w:rPr>
          <w:rFonts w:ascii="Times New Roman" w:hAnsi="Times New Roman" w:cs="Times New Roman"/>
          <w:b/>
          <w:bCs/>
        </w:rPr>
        <w:t>40</w:t>
      </w:r>
      <w:r>
        <w:rPr>
          <w:rFonts w:ascii="Times New Roman" w:hAnsi="Times New Roman" w:cs="Times New Roman"/>
        </w:rPr>
        <w:t>:3548–3563. doi: 10.1038/s41388-021-01785-7</w:t>
      </w:r>
    </w:p>
    <w:p>
      <w:pPr>
        <w:pStyle w:val="5"/>
        <w:rPr>
          <w:rFonts w:ascii="Times New Roman" w:hAnsi="Times New Roman" w:cs="Times New Roman"/>
        </w:rPr>
      </w:pPr>
      <w:r>
        <w:rPr>
          <w:rFonts w:ascii="Times New Roman" w:hAnsi="Times New Roman" w:cs="Times New Roman"/>
        </w:rPr>
        <w:t xml:space="preserve">75. </w:t>
      </w:r>
      <w:r>
        <w:rPr>
          <w:rFonts w:ascii="Times New Roman" w:hAnsi="Times New Roman" w:cs="Times New Roman"/>
        </w:rPr>
        <w:tab/>
      </w:r>
      <w:r>
        <w:rPr>
          <w:rFonts w:ascii="Times New Roman" w:hAnsi="Times New Roman" w:cs="Times New Roman"/>
        </w:rPr>
        <w:t xml:space="preserve">Yao R, Jiang H, Ma Y, Wang L, Wang L, Du J, Hou P, Gao Y, Zhao L, Wang G, et al. PRMT7 induces epithelial-to-mesenchymal transition and promotes metastasis in breast cancer. </w:t>
      </w:r>
      <w:r>
        <w:rPr>
          <w:rFonts w:ascii="Times New Roman" w:hAnsi="Times New Roman" w:cs="Times New Roman"/>
          <w:i/>
          <w:iCs/>
        </w:rPr>
        <w:t>Cancer Res</w:t>
      </w:r>
      <w:r>
        <w:rPr>
          <w:rFonts w:ascii="Times New Roman" w:hAnsi="Times New Roman" w:cs="Times New Roman"/>
        </w:rPr>
        <w:t xml:space="preserve"> (2014) </w:t>
      </w:r>
      <w:r>
        <w:rPr>
          <w:rFonts w:ascii="Times New Roman" w:hAnsi="Times New Roman" w:cs="Times New Roman"/>
          <w:b/>
          <w:bCs/>
        </w:rPr>
        <w:t>74</w:t>
      </w:r>
      <w:r>
        <w:rPr>
          <w:rFonts w:ascii="Times New Roman" w:hAnsi="Times New Roman" w:cs="Times New Roman"/>
        </w:rPr>
        <w:t>:5656–5667. doi: 10.1158/0008-5472.CAN-14-0800</w:t>
      </w:r>
    </w:p>
    <w:p>
      <w:pPr>
        <w:pStyle w:val="5"/>
        <w:rPr>
          <w:rFonts w:ascii="Times New Roman" w:hAnsi="Times New Roman" w:cs="Times New Roman"/>
        </w:rPr>
      </w:pPr>
      <w:r>
        <w:rPr>
          <w:rFonts w:ascii="Times New Roman" w:hAnsi="Times New Roman" w:cs="Times New Roman"/>
        </w:rPr>
        <w:t xml:space="preserve">76. </w:t>
      </w:r>
      <w:r>
        <w:rPr>
          <w:rFonts w:ascii="Times New Roman" w:hAnsi="Times New Roman" w:cs="Times New Roman"/>
        </w:rPr>
        <w:tab/>
      </w:r>
      <w:r>
        <w:rPr>
          <w:rFonts w:ascii="Times New Roman" w:hAnsi="Times New Roman" w:cs="Times New Roman"/>
        </w:rPr>
        <w:t xml:space="preserve">Yang Y, Hadjikyriacou A, Xia Z, Gayatri S, Kim D, Zurita-Lopez C, Kelly R, Guo A, Li W, Clarke SG, et al. PRMT9 is a type II methyltransferase that methylates the splicing factor SAP145. </w:t>
      </w:r>
      <w:r>
        <w:rPr>
          <w:rFonts w:ascii="Times New Roman" w:hAnsi="Times New Roman" w:cs="Times New Roman"/>
          <w:i/>
          <w:iCs/>
        </w:rPr>
        <w:t>Nat Commun</w:t>
      </w:r>
      <w:r>
        <w:rPr>
          <w:rFonts w:ascii="Times New Roman" w:hAnsi="Times New Roman" w:cs="Times New Roman"/>
        </w:rPr>
        <w:t xml:space="preserve"> (2015) </w:t>
      </w:r>
      <w:r>
        <w:rPr>
          <w:rFonts w:ascii="Times New Roman" w:hAnsi="Times New Roman" w:cs="Times New Roman"/>
          <w:b/>
          <w:bCs/>
        </w:rPr>
        <w:t>6</w:t>
      </w:r>
      <w:r>
        <w:rPr>
          <w:rFonts w:ascii="Times New Roman" w:hAnsi="Times New Roman" w:cs="Times New Roman"/>
        </w:rPr>
        <w:t>:6428. doi: 10.1038/ncomms7428</w:t>
      </w:r>
    </w:p>
    <w:p>
      <w:pPr>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9B"/>
    <w:rsid w:val="001B12C3"/>
    <w:rsid w:val="002B2169"/>
    <w:rsid w:val="0036434F"/>
    <w:rsid w:val="00545F53"/>
    <w:rsid w:val="0057017C"/>
    <w:rsid w:val="005D3D07"/>
    <w:rsid w:val="00701ADD"/>
    <w:rsid w:val="007727BC"/>
    <w:rsid w:val="007C3212"/>
    <w:rsid w:val="0084239B"/>
    <w:rsid w:val="00A76A21"/>
    <w:rsid w:val="00CD255F"/>
    <w:rsid w:val="00DA4786"/>
    <w:rsid w:val="00F65BDE"/>
    <w:rsid w:val="00FA554E"/>
    <w:rsid w:val="48A3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customStyle="1" w:styleId="4">
    <w:name w:val="样式1"/>
    <w:basedOn w:val="2"/>
    <w:uiPriority w:val="99"/>
    <w:rPr>
      <w:rFonts w:eastAsia="Times New Roman"/>
    </w:rPr>
    <w:tblPr>
      <w:tblBorders>
        <w:top w:val="single" w:color="auto" w:sz="12" w:space="0"/>
        <w:bottom w:val="single" w:color="auto" w:sz="12" w:space="0"/>
      </w:tblBorders>
    </w:tbl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customStyle="1" w:styleId="5">
    <w:name w:val="Bibliography"/>
    <w:basedOn w:val="1"/>
    <w:next w:val="1"/>
    <w:unhideWhenUsed/>
    <w:uiPriority w:val="37"/>
    <w:pPr>
      <w:tabs>
        <w:tab w:val="left" w:pos="504"/>
      </w:tabs>
      <w:spacing w:after="240"/>
      <w:ind w:left="504" w:hanging="504"/>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4ACE45-E6AB-43F5-A0B7-F60C8A1780B3}">
  <ds:schemaRefs/>
</ds:datastoreItem>
</file>

<file path=docProps/app.xml><?xml version="1.0" encoding="utf-8"?>
<Properties xmlns="http://schemas.openxmlformats.org/officeDocument/2006/extended-properties" xmlns:vt="http://schemas.openxmlformats.org/officeDocument/2006/docPropsVTypes">
  <Template>Normal</Template>
  <Pages>10</Pages>
  <Words>3572</Words>
  <Characters>19781</Characters>
  <Lines>166</Lines>
  <Paragraphs>46</Paragraphs>
  <TotalTime>1</TotalTime>
  <ScaleCrop>false</ScaleCrop>
  <LinksUpToDate>false</LinksUpToDate>
  <CharactersWithSpaces>23010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2022-02-27T13:18:00Z</dcterms:created>
  <dc:creator>戴 玮婧</dc:creator>
  <cp:lastModifiedBy>老王</cp:lastModifiedBy>
  <dcterms:modified xsi:type="dcterms:W3CDTF">2022-03-16T10:31:19Z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id="30d6iWSo"/&gt;&lt;style id="http://www.zotero.org/styles/frontiers-in-immunology" hasBibliography="1" bibliographyStyleHasBeenSet="1"/&gt;&lt;prefs&gt;&lt;pref name="fieldType" value="Field"/&gt;&lt;/prefs&gt;&lt;/data&gt;</vt:lpwstr>
  </property>
  <property fmtid="{D5CDD505-2E9C-101B-9397-08002B2CF9AE}" pid="3" name="KSOProductBuildVer">
    <vt:lpwstr>2052-11.1.0.11365</vt:lpwstr>
  </property>
  <property fmtid="{D5CDD505-2E9C-101B-9397-08002B2CF9AE}" pid="4" name="ICV">
    <vt:lpwstr>B7DCA54E278943A38847C4B5DC763DAE</vt:lpwstr>
  </property>
</Properties>
</file>