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639EF" w14:textId="77777777" w:rsidR="00340408" w:rsidRDefault="00A444EE">
      <w:pPr>
        <w:spacing w:line="480" w:lineRule="auto"/>
        <w:rPr>
          <w:rFonts w:ascii="Times New Roman" w:hAnsi="Times New Roman"/>
          <w:b/>
          <w:bCs/>
          <w:kern w:val="0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</w:rPr>
        <w:t>Supplementary material</w:t>
      </w:r>
    </w:p>
    <w:p w14:paraId="3E995C11" w14:textId="77777777" w:rsidR="00340408" w:rsidRDefault="00A444EE">
      <w:pPr>
        <w:spacing w:line="480" w:lineRule="auto"/>
        <w:rPr>
          <w:rFonts w:ascii="Times New Roman" w:hAnsi="Times New Roman"/>
          <w:b/>
          <w:bCs/>
          <w:sz w:val="24"/>
          <w:szCs w:val="24"/>
          <w:lang w:bidi="ar"/>
        </w:rPr>
      </w:pPr>
      <w:r>
        <w:rPr>
          <w:rFonts w:ascii="Times New Roman" w:hAnsi="Times New Roman"/>
          <w:b/>
          <w:bCs/>
          <w:noProof/>
          <w:sz w:val="24"/>
          <w:szCs w:val="24"/>
          <w:lang w:bidi="ar"/>
        </w:rPr>
        <w:drawing>
          <wp:inline distT="0" distB="0" distL="0" distR="0" wp14:anchorId="2707343D" wp14:editId="5A6BCE5E">
            <wp:extent cx="5274310" cy="3652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D4A4" w14:textId="77777777" w:rsidR="00340408" w:rsidRDefault="00A444EE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b/>
          <w:bCs/>
          <w:sz w:val="24"/>
          <w:szCs w:val="24"/>
          <w:lang w:bidi="ar"/>
        </w:rPr>
        <w:t xml:space="preserve">Figure S1. </w:t>
      </w:r>
      <w:r>
        <w:rPr>
          <w:rFonts w:ascii="Times New Roman" w:hAnsi="Times New Roman" w:hint="eastAsia"/>
          <w:b/>
          <w:bCs/>
          <w:sz w:val="24"/>
          <w:szCs w:val="24"/>
          <w:lang w:bidi="ar"/>
        </w:rPr>
        <w:t>Genetic feature of mapping population</w:t>
      </w:r>
      <w:r>
        <w:rPr>
          <w:rFonts w:ascii="Times New Roman" w:hAnsi="Times New Roman"/>
          <w:sz w:val="24"/>
          <w:szCs w:val="24"/>
          <w:lang w:bidi="ar"/>
        </w:rPr>
        <w:t xml:space="preserve">. (A) The linkage disequilibrium (LD) decay of genome-wide association study (GWAS) population. (B) The first three principal components of the more than </w:t>
      </w:r>
      <w:r>
        <w:rPr>
          <w:rFonts w:ascii="Times New Roman" w:hAnsi="Times New Roman" w:hint="eastAsia"/>
          <w:sz w:val="24"/>
          <w:szCs w:val="24"/>
          <w:lang w:bidi="ar"/>
        </w:rPr>
        <w:t>2</w:t>
      </w:r>
      <w:r>
        <w:rPr>
          <w:rFonts w:ascii="Times New Roman" w:hAnsi="Times New Roman"/>
          <w:sz w:val="24"/>
          <w:szCs w:val="24"/>
          <w:lang w:bidi="ar"/>
        </w:rPr>
        <w:t>0,000 SNPs used in the GWAS. (C) Population structure of soybean germplasm collections as reflected b</w:t>
      </w:r>
      <w:r>
        <w:rPr>
          <w:rFonts w:ascii="Times New Roman" w:hAnsi="Times New Roman"/>
          <w:sz w:val="24"/>
          <w:szCs w:val="24"/>
          <w:lang w:bidi="ar"/>
        </w:rPr>
        <w:t>y principal components. (D) A heatmap of the kinship matrix among the 1</w:t>
      </w:r>
      <w:r>
        <w:rPr>
          <w:rFonts w:ascii="Times New Roman" w:hAnsi="Times New Roman" w:hint="eastAsia"/>
          <w:sz w:val="24"/>
          <w:szCs w:val="24"/>
          <w:lang w:bidi="ar"/>
        </w:rPr>
        <w:t>83</w:t>
      </w:r>
      <w:r>
        <w:rPr>
          <w:rFonts w:ascii="Times New Roman" w:hAnsi="Times New Roman"/>
          <w:sz w:val="24"/>
          <w:szCs w:val="24"/>
          <w:lang w:bidi="ar"/>
        </w:rPr>
        <w:t xml:space="preserve"> soybean accessions.</w:t>
      </w:r>
    </w:p>
    <w:p w14:paraId="3C835099" w14:textId="77777777" w:rsidR="00340408" w:rsidRDefault="00A444EE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noProof/>
          <w:sz w:val="24"/>
          <w:szCs w:val="24"/>
          <w:lang w:bidi="ar"/>
        </w:rPr>
        <w:lastRenderedPageBreak/>
        <w:drawing>
          <wp:inline distT="0" distB="0" distL="0" distR="0" wp14:anchorId="74D8CD8D" wp14:editId="3C529F85">
            <wp:extent cx="5274310" cy="44348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E031" w14:textId="77777777" w:rsidR="00340408" w:rsidRDefault="00A444EE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b/>
          <w:bCs/>
          <w:sz w:val="24"/>
          <w:szCs w:val="24"/>
          <w:lang w:bidi="ar"/>
        </w:rPr>
        <w:t>Figure S2.</w:t>
      </w:r>
      <w:r>
        <w:rPr>
          <w:rFonts w:ascii="Times New Roman" w:hAnsi="Times New Roman"/>
          <w:sz w:val="24"/>
          <w:szCs w:val="24"/>
          <w:lang w:bidi="ar"/>
        </w:rPr>
        <w:t xml:space="preserve"> Functional classifications of the candidate genes for soybean </w:t>
      </w:r>
      <w:r>
        <w:rPr>
          <w:rFonts w:ascii="Times New Roman" w:hAnsi="Times New Roman" w:hint="eastAsia"/>
          <w:sz w:val="24"/>
          <w:szCs w:val="24"/>
          <w:lang w:bidi="ar"/>
        </w:rPr>
        <w:t>FLS</w:t>
      </w:r>
      <w:r>
        <w:rPr>
          <w:rFonts w:ascii="Times New Roman" w:hAnsi="Times New Roman"/>
          <w:sz w:val="24"/>
          <w:szCs w:val="24"/>
          <w:lang w:bidi="ar"/>
        </w:rPr>
        <w:t xml:space="preserve"> race 1 resistance.</w:t>
      </w:r>
    </w:p>
    <w:p w14:paraId="6D206CC6" w14:textId="77777777" w:rsidR="00340408" w:rsidRDefault="00A444EE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noProof/>
          <w:sz w:val="24"/>
          <w:szCs w:val="24"/>
          <w:lang w:bidi="ar"/>
        </w:rPr>
        <w:drawing>
          <wp:inline distT="0" distB="0" distL="0" distR="0" wp14:anchorId="48BE908D" wp14:editId="51BC45E4">
            <wp:extent cx="5274310" cy="2890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D1E2" w14:textId="77777777" w:rsidR="00340408" w:rsidRDefault="00A444EE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b/>
          <w:bCs/>
          <w:sz w:val="24"/>
          <w:szCs w:val="24"/>
          <w:lang w:bidi="ar"/>
        </w:rPr>
        <w:t xml:space="preserve">Figure S3. </w:t>
      </w:r>
      <w:r>
        <w:rPr>
          <w:rFonts w:ascii="Times New Roman" w:hAnsi="Times New Roman"/>
          <w:sz w:val="24"/>
          <w:szCs w:val="24"/>
          <w:lang w:bidi="ar"/>
        </w:rPr>
        <w:t>PCR verification of the VIGS vector construction.</w:t>
      </w:r>
    </w:p>
    <w:p w14:paraId="7DF57894" w14:textId="77777777" w:rsidR="00340408" w:rsidRDefault="00A444EE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b/>
          <w:bCs/>
          <w:kern w:val="0"/>
          <w:sz w:val="24"/>
          <w:szCs w:val="24"/>
        </w:rPr>
        <w:lastRenderedPageBreak/>
        <w:t>T</w:t>
      </w:r>
      <w:r>
        <w:rPr>
          <w:rFonts w:ascii="Times New Roman" w:hAnsi="Times New Roman"/>
          <w:b/>
          <w:bCs/>
          <w:kern w:val="0"/>
          <w:sz w:val="24"/>
          <w:szCs w:val="24"/>
        </w:rPr>
        <w:t xml:space="preserve">able S1. </w:t>
      </w:r>
      <w:r>
        <w:rPr>
          <w:rFonts w:ascii="Times New Roman" w:hAnsi="Times New Roman"/>
          <w:sz w:val="24"/>
          <w:szCs w:val="24"/>
          <w:lang w:bidi="ar"/>
        </w:rPr>
        <w:t>List of 183 soybean accessions with phenotype values.</w:t>
      </w:r>
    </w:p>
    <w:tbl>
      <w:tblPr>
        <w:tblW w:w="8053" w:type="dxa"/>
        <w:tblLook w:val="04A0" w:firstRow="1" w:lastRow="0" w:firstColumn="1" w:lastColumn="0" w:noHBand="0" w:noVBand="1"/>
      </w:tblPr>
      <w:tblGrid>
        <w:gridCol w:w="1613"/>
        <w:gridCol w:w="1340"/>
        <w:gridCol w:w="1320"/>
        <w:gridCol w:w="1440"/>
        <w:gridCol w:w="2340"/>
      </w:tblGrid>
      <w:tr w:rsidR="00340408" w14:paraId="394E4715" w14:textId="77777777">
        <w:trPr>
          <w:trHeight w:val="290"/>
        </w:trPr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D1FCFC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Name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8731BF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Country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3050403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Latitude (°N)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277B7CB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Longitude (°W)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5D28BE9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Average of disease index</w:t>
            </w:r>
          </w:p>
        </w:tc>
      </w:tr>
      <w:tr w:rsidR="00340408" w14:paraId="213EA30C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9CE8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4five-star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4684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1733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39.19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CDAE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6509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6A09C63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1D64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4yellow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74B1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8D32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852A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8D82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46.67 </w:t>
            </w:r>
          </w:p>
        </w:tc>
      </w:tr>
      <w:tr w:rsidR="00340408" w14:paraId="53E4C47C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6B2C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Aika166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4707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Rumania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BD46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44.23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07CB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26.10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C3CC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33.33 </w:t>
            </w:r>
          </w:p>
        </w:tc>
      </w:tr>
      <w:tr w:rsidR="00340408" w14:paraId="7CCDC6C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29E6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amsoy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337E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436A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41.83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1F5D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92.91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224E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21.67 </w:t>
            </w:r>
          </w:p>
        </w:tc>
      </w:tr>
      <w:tr w:rsidR="00340408" w14:paraId="6F2A1FB1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F572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B1361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F0FB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AC14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502C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770A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21.67 </w:t>
            </w:r>
          </w:p>
        </w:tc>
      </w:tr>
      <w:tr w:rsidR="00340408" w14:paraId="465D037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EC5C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B1484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5721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6317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5B2E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BF7C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43.33 </w:t>
            </w:r>
          </w:p>
        </w:tc>
      </w:tr>
      <w:tr w:rsidR="00340408" w14:paraId="71FFB00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B411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B1873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D5DD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68B7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196E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6A54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38.33 </w:t>
            </w:r>
          </w:p>
        </w:tc>
      </w:tr>
      <w:tr w:rsidR="00340408" w14:paraId="2D82E47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17D9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B4834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D1EB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F55B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889D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D3C6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53.33 </w:t>
            </w:r>
          </w:p>
        </w:tc>
      </w:tr>
      <w:tr w:rsidR="00340408" w14:paraId="446B172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40AD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BD14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0B0E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E41E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28A5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2F70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26.67 </w:t>
            </w:r>
          </w:p>
        </w:tc>
      </w:tr>
      <w:tr w:rsidR="00340408" w14:paraId="30D28DD8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38CE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BD16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0748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3EC6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151E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0225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66.67 </w:t>
            </w:r>
          </w:p>
        </w:tc>
      </w:tr>
      <w:tr w:rsidR="00340408" w14:paraId="687B0E2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8655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BF9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3CA1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BA86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809B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8FE2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46.67 </w:t>
            </w:r>
          </w:p>
        </w:tc>
      </w:tr>
      <w:tr w:rsidR="00340408" w14:paraId="0A5F0E2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C101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Big black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3301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85FA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36.23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A9B8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118.31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E632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33.33 </w:t>
            </w:r>
          </w:p>
        </w:tc>
      </w:tr>
      <w:tr w:rsidR="00340408" w14:paraId="1126CA3D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F14C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Bmoshi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E21D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50A7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EB35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3217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6.67 </w:t>
            </w:r>
          </w:p>
        </w:tc>
      </w:tr>
      <w:tr w:rsidR="00340408" w14:paraId="3EFF634C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9460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Boige</w:t>
            </w:r>
            <w:proofErr w:type="spellEnd"/>
            <w:r>
              <w:rPr>
                <w:rFonts w:ascii="Times New Roman" w:hAnsi="Times New Roman"/>
                <w:kern w:val="0"/>
                <w:sz w:val="22"/>
              </w:rPr>
              <w:t xml:space="preserve"> du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F3E8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Germany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F64D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52.31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B653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13.20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7D8A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21.67 </w:t>
            </w:r>
          </w:p>
        </w:tc>
      </w:tr>
      <w:tr w:rsidR="00340408" w14:paraId="19E5430E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1324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Cateye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2953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2A35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37.34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103F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100.30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1FFF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28.33 </w:t>
            </w:r>
          </w:p>
        </w:tc>
      </w:tr>
      <w:tr w:rsidR="00340408" w14:paraId="1600F7B2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A3CE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Cdou1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EB14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397F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37.34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A51F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84.79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6A1F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30.00 </w:t>
            </w:r>
          </w:p>
        </w:tc>
      </w:tr>
      <w:tr w:rsidR="00340408" w14:paraId="3646846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B358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Chamoshidou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0D83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409A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32AA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914F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20.00 </w:t>
            </w:r>
          </w:p>
        </w:tc>
      </w:tr>
      <w:tr w:rsidR="00340408" w14:paraId="64B6FB4E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2252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charleston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7484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D2EE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41.83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D1C9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92.91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EFAC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41.67 </w:t>
            </w:r>
          </w:p>
        </w:tc>
      </w:tr>
      <w:tr w:rsidR="00340408" w14:paraId="445D6BE2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3D1D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Conrad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57A7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8403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41.83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5143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92.91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45FD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18.33 </w:t>
            </w:r>
          </w:p>
        </w:tc>
      </w:tr>
      <w:tr w:rsidR="00340408" w14:paraId="6BB0222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0A08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Cse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B5CA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EEF1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7904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62FB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28.33 </w:t>
            </w:r>
          </w:p>
        </w:tc>
      </w:tr>
      <w:tr w:rsidR="00340408" w14:paraId="5B53D708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AA98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Datenhei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7646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3CFF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39.19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EC71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8C7B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43.33 </w:t>
            </w:r>
          </w:p>
        </w:tc>
      </w:tr>
      <w:tr w:rsidR="00340408" w14:paraId="7DEAB8C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D364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 L-13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842F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Canada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E03A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E01A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79.25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2D03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33.33 </w:t>
            </w:r>
          </w:p>
        </w:tc>
      </w:tr>
      <w:tr w:rsidR="00340408" w14:paraId="5083AEA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E97B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DN07-909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FD60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3608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AF08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A9B4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36B64628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0684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DN1068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C5DC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779A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3095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AD47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30.00 </w:t>
            </w:r>
          </w:p>
        </w:tc>
      </w:tr>
      <w:tr w:rsidR="00340408" w14:paraId="3BCDFE18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E2D5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DN42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E676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0C8F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B2FC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5DDE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51.67 </w:t>
            </w:r>
          </w:p>
        </w:tc>
      </w:tr>
      <w:tr w:rsidR="00340408" w14:paraId="04623DB2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9B42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DN43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07F4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EA09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4129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9A16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11.67 </w:t>
            </w:r>
          </w:p>
        </w:tc>
      </w:tr>
      <w:tr w:rsidR="00340408" w14:paraId="01F37AE6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5958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DN44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5466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B0E1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8BAC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190F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45.00 </w:t>
            </w:r>
          </w:p>
        </w:tc>
      </w:tr>
      <w:tr w:rsidR="00340408" w14:paraId="169DE93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E863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DN46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0FDA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097B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8EDF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F110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16.67 </w:t>
            </w:r>
          </w:p>
        </w:tc>
      </w:tr>
      <w:tr w:rsidR="00340408" w14:paraId="5429C5A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9372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DN47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6A2C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F4F3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E96D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CC5B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21576AAD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FD4F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DN48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A880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2905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88B8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ED61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43.33 </w:t>
            </w:r>
          </w:p>
        </w:tc>
      </w:tr>
      <w:tr w:rsidR="00340408" w14:paraId="14A3D03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4255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DN49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896A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852A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8475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56BC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30.00 </w:t>
            </w:r>
          </w:p>
        </w:tc>
      </w:tr>
      <w:tr w:rsidR="00340408" w14:paraId="38F61D9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68BB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9DF5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Canada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AD98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7518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79.25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07BB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0080A0A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A70C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DN56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5D90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41E7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0854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6DA4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21.67 </w:t>
            </w:r>
          </w:p>
        </w:tc>
      </w:tr>
      <w:tr w:rsidR="00340408" w14:paraId="6EA79F32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FC56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DN594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452F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CE9CA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D6A5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689F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38.33 </w:t>
            </w:r>
          </w:p>
        </w:tc>
      </w:tr>
      <w:tr w:rsidR="00340408" w14:paraId="601D9912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3328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DN93046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65E8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43F3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9542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F3B9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56.67 </w:t>
            </w:r>
          </w:p>
        </w:tc>
      </w:tr>
      <w:tr w:rsidR="00340408" w14:paraId="4AE1D46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62E7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Domaka</w:t>
            </w:r>
            <w:proofErr w:type="spellEnd"/>
            <w:r>
              <w:rPr>
                <w:rFonts w:ascii="Times New Roman" w:hAnsi="Times New Roman"/>
                <w:kern w:val="0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Tolisa</w:t>
            </w:r>
            <w:proofErr w:type="spellEnd"/>
            <w:r>
              <w:rPr>
                <w:rFonts w:ascii="Times New Roman" w:hAnsi="Times New Roman"/>
                <w:kern w:val="0"/>
                <w:sz w:val="22"/>
              </w:rPr>
              <w:t>-A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2614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Yugoslavia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AC1E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46.30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D7DF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14.30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6CF7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0.00 </w:t>
            </w:r>
          </w:p>
        </w:tc>
      </w:tr>
      <w:tr w:rsidR="00340408" w14:paraId="4E2A1FE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F75B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Dongnong8004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50EE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9B10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A003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7E6B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20.00 </w:t>
            </w:r>
          </w:p>
        </w:tc>
      </w:tr>
      <w:tr w:rsidR="00340408" w14:paraId="05EEF05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656E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Douludou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FC28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708F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ED31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5663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30.00 </w:t>
            </w:r>
          </w:p>
        </w:tc>
      </w:tr>
      <w:tr w:rsidR="00340408" w14:paraId="45226B7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6574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Dunajika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FF2D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Russia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357E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61.50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0FFA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98.00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D953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40.00 </w:t>
            </w:r>
          </w:p>
        </w:tc>
      </w:tr>
      <w:tr w:rsidR="00340408" w14:paraId="1A3A9D2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1CA8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lastRenderedPageBreak/>
              <w:t>DY2004-5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3D1D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630C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41.83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9E59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92.91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9742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15.00 </w:t>
            </w:r>
          </w:p>
        </w:tc>
      </w:tr>
      <w:tr w:rsidR="00340408" w14:paraId="6DD7A8FC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C44A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Early18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27FD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EB49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2F72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F3A2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3.33 </w:t>
            </w:r>
          </w:p>
        </w:tc>
      </w:tr>
      <w:tr w:rsidR="00340408" w14:paraId="270F533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AC72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Fendiyellow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7FE7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9CB0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EEDC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4355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13B897C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7AA6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Fenshou6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0702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B805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7E40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3802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13.33 </w:t>
            </w:r>
          </w:p>
        </w:tc>
      </w:tr>
      <w:tr w:rsidR="00340408" w14:paraId="3C91BC2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2D8C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FZmoshidou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301F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F38F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A676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EA3E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35.00 </w:t>
            </w:r>
          </w:p>
        </w:tc>
      </w:tr>
      <w:tr w:rsidR="00340408" w14:paraId="26E347B5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B7CF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Gonye04-141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6831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02EB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D447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8CB1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26.67 </w:t>
            </w:r>
          </w:p>
        </w:tc>
      </w:tr>
      <w:tr w:rsidR="00340408" w14:paraId="2315935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2C06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H04-1824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BD42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5F67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E06F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DADE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61.67 </w:t>
            </w:r>
          </w:p>
        </w:tc>
      </w:tr>
      <w:tr w:rsidR="00340408" w14:paraId="625ED48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3612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H05-31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3E7F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7E3A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5321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0886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21.67 </w:t>
            </w:r>
          </w:p>
        </w:tc>
      </w:tr>
      <w:tr w:rsidR="00340408" w14:paraId="665A901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B2BF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H05-991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240B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9060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9A6D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3687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18.33 </w:t>
            </w:r>
          </w:p>
        </w:tc>
      </w:tr>
      <w:tr w:rsidR="00340408" w14:paraId="6CF42CC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5ADE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Hangbaodou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E171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8BDD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713C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EA81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41.67 </w:t>
            </w:r>
          </w:p>
        </w:tc>
      </w:tr>
      <w:tr w:rsidR="00340408" w14:paraId="173C073D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7FDF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Harosoy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6641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B8AB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41.83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59B0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92.91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9EBE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18.33 </w:t>
            </w:r>
          </w:p>
        </w:tc>
      </w:tr>
      <w:tr w:rsidR="00340408" w14:paraId="39AD8EE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E6E7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Harvest10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1047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4B09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700E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A370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20.00 </w:t>
            </w:r>
          </w:p>
        </w:tc>
      </w:tr>
      <w:tr w:rsidR="00340408" w14:paraId="6C9F007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F6CA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HD5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8733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8434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39.19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97C7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7D4E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13.33 </w:t>
            </w:r>
          </w:p>
        </w:tc>
      </w:tr>
      <w:tr w:rsidR="00340408" w14:paraId="620AB75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307E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Heersong2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2842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Ukraine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3B8B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50.28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1E5F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30.29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062C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6.67 </w:t>
            </w:r>
          </w:p>
        </w:tc>
      </w:tr>
      <w:tr w:rsidR="00340408" w14:paraId="16F3AB0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8B49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Heilongjiang41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5B85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E8CA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66D0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0C21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18.33 </w:t>
            </w:r>
          </w:p>
        </w:tc>
      </w:tr>
      <w:tr w:rsidR="00340408" w14:paraId="28A70E7E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4F2E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Heimodou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6523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CF5D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F849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E156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40.00 </w:t>
            </w:r>
          </w:p>
        </w:tc>
      </w:tr>
      <w:tr w:rsidR="00340408" w14:paraId="6AAF5BC1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3D2F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Heinong33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10EE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4B85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01D9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B469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65137F2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FD99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Heinong37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B9E4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489A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270E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37EC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36.67 </w:t>
            </w:r>
          </w:p>
        </w:tc>
      </w:tr>
      <w:tr w:rsidR="00340408" w14:paraId="63396871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27D8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Heinong48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63C8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D898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28CA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B103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45.00 </w:t>
            </w:r>
          </w:p>
        </w:tc>
      </w:tr>
      <w:tr w:rsidR="00340408" w14:paraId="5B23455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890D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HF11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86CA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C3A0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9DFD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D7D7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15.00 </w:t>
            </w:r>
          </w:p>
        </w:tc>
      </w:tr>
      <w:tr w:rsidR="00340408" w14:paraId="576AAF7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76E1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HF25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792F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DFE7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9362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EBB0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55.00 </w:t>
            </w:r>
          </w:p>
        </w:tc>
      </w:tr>
      <w:tr w:rsidR="00340408" w14:paraId="3767808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B89C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HF29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2888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CF4C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6ECD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9456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41.67 </w:t>
            </w:r>
          </w:p>
        </w:tc>
      </w:tr>
      <w:tr w:rsidR="00340408" w14:paraId="311917B6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A1F7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HF35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61E6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A21A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9C64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87E1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2E282AC8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F6A2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HF37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8F7A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9150B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2DCF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3D11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13C9107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DF79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HF45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F8FB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9BDC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2EBD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D671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20.00 </w:t>
            </w:r>
          </w:p>
        </w:tc>
      </w:tr>
      <w:tr w:rsidR="00340408" w14:paraId="51C98416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850D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HF47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0F0E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7011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0F4F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38BD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69EF851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D21E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HF50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B441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FC24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DFAA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5F47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43.33 </w:t>
            </w:r>
          </w:p>
        </w:tc>
      </w:tr>
      <w:tr w:rsidR="00340408" w14:paraId="1A505C6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1AEB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HF52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8FA9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1AD8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BAD0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99ED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46.67 </w:t>
            </w:r>
          </w:p>
        </w:tc>
      </w:tr>
      <w:tr w:rsidR="00340408" w14:paraId="61E8F5D1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5A64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HF55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8908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CDD8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CAD5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295C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10.00 </w:t>
            </w:r>
          </w:p>
        </w:tc>
      </w:tr>
      <w:tr w:rsidR="00340408" w14:paraId="1DE8447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B3CC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HH18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8513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FEB5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546D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ABFA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46.67 </w:t>
            </w:r>
          </w:p>
        </w:tc>
      </w:tr>
      <w:tr w:rsidR="00340408" w14:paraId="4C56C8F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6487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HH38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5E30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3649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63DD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FEE5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40.00 </w:t>
            </w:r>
          </w:p>
        </w:tc>
      </w:tr>
      <w:tr w:rsidR="00340408" w14:paraId="74FA3A95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9356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HH45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3742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D03E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B335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D97E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41.67 </w:t>
            </w:r>
          </w:p>
        </w:tc>
      </w:tr>
      <w:tr w:rsidR="00340408" w14:paraId="4EFE1B15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65E0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HH48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18AE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ABCC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7DCC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CAB2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36.67 </w:t>
            </w:r>
          </w:p>
        </w:tc>
      </w:tr>
      <w:tr w:rsidR="00340408" w14:paraId="41C29A6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1C56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HHX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ED2E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E345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A1B6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A5B0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46.67 </w:t>
            </w:r>
          </w:p>
        </w:tc>
      </w:tr>
      <w:tr w:rsidR="00340408" w14:paraId="434C3716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ADF4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HJ03-286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4698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2405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44.49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BBFE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111.70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D900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31.67 </w:t>
            </w:r>
          </w:p>
        </w:tc>
      </w:tr>
      <w:tr w:rsidR="00340408" w14:paraId="3B883CA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A243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HJ04-528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BB73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1323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44.49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F610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111.70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A6B0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518A14EE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B1E4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HN44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5FE5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BE47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8894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7B07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26.67 </w:t>
            </w:r>
          </w:p>
        </w:tc>
      </w:tr>
      <w:tr w:rsidR="00340408" w14:paraId="365CE3F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1DBC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HN55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9620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235E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AC1D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A8C7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26.67 </w:t>
            </w:r>
          </w:p>
        </w:tc>
      </w:tr>
      <w:tr w:rsidR="00340408" w14:paraId="1675E61C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2501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Huajian2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6BE7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5EC1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E264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FB4B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41.67 </w:t>
            </w:r>
          </w:p>
        </w:tc>
      </w:tr>
      <w:tr w:rsidR="00340408" w14:paraId="1D2173A2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96C6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HuaJiang4403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FA58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DC8D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DCA2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1E88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43.33 </w:t>
            </w:r>
          </w:p>
        </w:tc>
      </w:tr>
      <w:tr w:rsidR="00340408" w14:paraId="19BB197E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DCE5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HuJiao423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2AEA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454C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44.49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6258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111.70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A527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30.00 </w:t>
            </w:r>
          </w:p>
        </w:tc>
      </w:tr>
      <w:tr w:rsidR="00340408" w14:paraId="4C4C85C5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DC45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HY446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17DE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86B1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39.19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0956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0D15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26.67 </w:t>
            </w:r>
          </w:p>
        </w:tc>
      </w:tr>
      <w:tr w:rsidR="00340408" w14:paraId="245FBC1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4BE3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HYoutai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13FA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3F26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792F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CF78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3539FCC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EDED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J06B7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707C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2A0A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39.19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92EE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A569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43.33 </w:t>
            </w:r>
          </w:p>
        </w:tc>
      </w:tr>
      <w:tr w:rsidR="00340408" w14:paraId="267A0DA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2870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lastRenderedPageBreak/>
              <w:t>J100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1F3C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0E40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944E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6042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2BA41A9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AC1E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Jcha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EAC2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E35F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8D08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4CF5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40.00 </w:t>
            </w:r>
          </w:p>
        </w:tc>
      </w:tr>
      <w:tr w:rsidR="00340408" w14:paraId="3BA4F1CE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D241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JD12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D7AC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B7BD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39.19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A70E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ADFB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2B771CD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D378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JD17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787F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7CD5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39.19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E89A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3CB3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31.67 </w:t>
            </w:r>
          </w:p>
        </w:tc>
      </w:tr>
      <w:tr w:rsidR="00340408" w14:paraId="6CFCA36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A88F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JD33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49D2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CE67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11C4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75FA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10.00 </w:t>
            </w:r>
          </w:p>
        </w:tc>
      </w:tr>
      <w:tr w:rsidR="00340408" w14:paraId="39A3F19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50F7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JD9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02F5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5CD6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39.19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6320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AEEB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21.67 </w:t>
            </w:r>
          </w:p>
        </w:tc>
      </w:tr>
      <w:tr w:rsidR="00340408" w14:paraId="532EEA4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7056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Jin13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7A72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3348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39.19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2872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74C1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584F599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F143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Jishanpu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75B1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D9A4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38BD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8F4A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6484A07E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D511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Jiyu89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CF1F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C62E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A481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DCD2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50.00 </w:t>
            </w:r>
          </w:p>
        </w:tc>
      </w:tr>
      <w:tr w:rsidR="00340408" w14:paraId="2ECFCDA2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DF29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Jiyu94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1600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CE09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05BE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30B2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383FBC6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079F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JL30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503A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AEE2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FDE2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A8C2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45.00 </w:t>
            </w:r>
          </w:p>
        </w:tc>
      </w:tr>
      <w:tr w:rsidR="00340408" w14:paraId="6187F626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B045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JL47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2A7C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FAF77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3D88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7655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28.33 </w:t>
            </w:r>
          </w:p>
        </w:tc>
      </w:tr>
      <w:tr w:rsidR="00340408" w14:paraId="4399F0C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B027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JN20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9A5C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ABA3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766F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4E88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21.67 </w:t>
            </w:r>
          </w:p>
        </w:tc>
      </w:tr>
      <w:tr w:rsidR="00340408" w14:paraId="4CB06B3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75C7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JN21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3D87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50C4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4C39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0D38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31.67 </w:t>
            </w:r>
          </w:p>
        </w:tc>
      </w:tr>
      <w:tr w:rsidR="00340408" w14:paraId="2FBA6AB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DF02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Jshanmoshi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2D37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7917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53BA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E6E4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28.33 </w:t>
            </w:r>
          </w:p>
        </w:tc>
      </w:tr>
      <w:tr w:rsidR="00340408" w14:paraId="4F60707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DF50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JZ4-1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D1C7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A4A7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872E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CEB6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13.33 </w:t>
            </w:r>
          </w:p>
        </w:tc>
      </w:tr>
      <w:tr w:rsidR="00340408" w14:paraId="4FBFB38D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7641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K04-8579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79E8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A32A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7248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1881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62134F85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7FB1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89D8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F839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8A30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4307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56.67 </w:t>
            </w:r>
          </w:p>
        </w:tc>
      </w:tr>
      <w:tr w:rsidR="00340408" w14:paraId="217DC17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E847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BEF2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311B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BBC8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C441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11.67 </w:t>
            </w:r>
          </w:p>
        </w:tc>
      </w:tr>
      <w:tr w:rsidR="00340408" w14:paraId="537CE55D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2A24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KB1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C9622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7478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F423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CC2E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30.00 </w:t>
            </w:r>
          </w:p>
        </w:tc>
      </w:tr>
      <w:tr w:rsidR="00340408" w14:paraId="304AEB21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8006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Ken14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3F3D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E4E2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9203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57CA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33.33 </w:t>
            </w:r>
          </w:p>
        </w:tc>
      </w:tr>
      <w:tr w:rsidR="00340408" w14:paraId="3330444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B30A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Ken15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59EA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4BFD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F898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B900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45.00 </w:t>
            </w:r>
          </w:p>
        </w:tc>
      </w:tr>
      <w:tr w:rsidR="00340408" w14:paraId="15D5C4C5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8A12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Ken18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A251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D9C6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4F17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0D70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16.67 </w:t>
            </w:r>
          </w:p>
        </w:tc>
      </w:tr>
      <w:tr w:rsidR="00340408" w14:paraId="09427D91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A670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Ken22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01B0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9324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9E4A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6540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26.67 </w:t>
            </w:r>
          </w:p>
        </w:tc>
      </w:tr>
      <w:tr w:rsidR="00340408" w14:paraId="7B6C133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7E22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KJ23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C51D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AC136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1F52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751D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40.00 </w:t>
            </w:r>
          </w:p>
        </w:tc>
      </w:tr>
      <w:tr w:rsidR="00340408" w14:paraId="5F87A71E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A7BA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KX2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6789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CA78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4814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024F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05ED1BF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3268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KX3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8FF5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7F2B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6141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E95F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31.67 </w:t>
            </w:r>
          </w:p>
        </w:tc>
      </w:tr>
      <w:tr w:rsidR="00340408" w14:paraId="6EE7313C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6EC1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KX3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CC10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698F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6162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C2C9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69D547D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8B43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L-10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6B81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010F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41.83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85ED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92.91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B99B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8.33 </w:t>
            </w:r>
          </w:p>
        </w:tc>
      </w:tr>
      <w:tr w:rsidR="00340408" w14:paraId="6ACAD2D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30EF3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L-21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53BF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939C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B88F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92.91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1A88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7B429C4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07DB8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L-28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E687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Canada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B936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38B6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79.25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85D5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05AB052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72A51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L-5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5287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Canada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E62C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F53D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79.25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F3A4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16.67 </w:t>
            </w:r>
          </w:p>
        </w:tc>
      </w:tr>
      <w:tr w:rsidR="00340408" w14:paraId="57A691A1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F1FA8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L-57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4872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0A30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C0E0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92.91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3EAE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0B57E15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DA9C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L-58Keburi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7EEE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5983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41.83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D771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92.91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E394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1E119C5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C6ED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L-59Peking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51CB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ADCC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407A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92.91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71B5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20.00 </w:t>
            </w:r>
          </w:p>
        </w:tc>
      </w:tr>
      <w:tr w:rsidR="00340408" w14:paraId="19474B8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8BD5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L-79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4310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Canada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9E0D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459E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79.25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A923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21.67 </w:t>
            </w:r>
          </w:p>
        </w:tc>
      </w:tr>
      <w:tr w:rsidR="00340408" w14:paraId="1DA03C02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938D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L-9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6257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7F0C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41.83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D55D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92.91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2040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0.00 </w:t>
            </w:r>
          </w:p>
        </w:tc>
      </w:tr>
      <w:tr w:rsidR="00340408" w14:paraId="2721AD7C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AE18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L98072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BF3B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1288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D226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DB55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26.67 </w:t>
            </w:r>
          </w:p>
        </w:tc>
      </w:tr>
      <w:tr w:rsidR="00340408" w14:paraId="3FE1BA4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9255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LD23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A7CC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0E58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18D8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07EE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28.33 </w:t>
            </w:r>
          </w:p>
        </w:tc>
      </w:tr>
      <w:tr w:rsidR="00340408" w14:paraId="298410C5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4763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LD3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7BA7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9B16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6FF5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EF83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26.67 </w:t>
            </w:r>
          </w:p>
        </w:tc>
      </w:tr>
      <w:tr w:rsidR="00340408" w14:paraId="3D41C41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42C6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LN2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87FA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501E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6E08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033D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785033C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D032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Lonqan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F6DC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3270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C6F0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BA68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53.33 </w:t>
            </w:r>
          </w:p>
        </w:tc>
      </w:tr>
      <w:tr w:rsidR="00340408" w14:paraId="5015E66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E3B1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LP03-311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EDD2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78A5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335F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B645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53.33 </w:t>
            </w:r>
          </w:p>
        </w:tc>
      </w:tr>
      <w:tr w:rsidR="00340408" w14:paraId="4062789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4D41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LX1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A23B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912E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6DF3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E1CC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2666BEA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966E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lastRenderedPageBreak/>
              <w:t>LX1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DF6F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891B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BCCF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3CAC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28.33 </w:t>
            </w:r>
          </w:p>
        </w:tc>
      </w:tr>
      <w:tr w:rsidR="00340408" w14:paraId="7A08A5C2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C293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MD14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6E19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8AB2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44.49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9EBF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111.70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DB6B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16.67 </w:t>
            </w:r>
          </w:p>
        </w:tc>
      </w:tr>
      <w:tr w:rsidR="00340408" w14:paraId="20648AE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C04A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MD21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B5A3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0471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44.49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350A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111.70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9418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40.00 </w:t>
            </w:r>
          </w:p>
        </w:tc>
      </w:tr>
      <w:tr w:rsidR="00340408" w14:paraId="333EC6A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0863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MD9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AF4A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A9903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44.49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ED2D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111.70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A7C4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15.00 </w:t>
            </w:r>
          </w:p>
        </w:tc>
      </w:tr>
      <w:tr w:rsidR="00340408" w14:paraId="71E716C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6B44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MF1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DEA1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980D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FA85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915D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13.33 </w:t>
            </w:r>
          </w:p>
        </w:tc>
      </w:tr>
      <w:tr w:rsidR="00340408" w14:paraId="74E78EB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24D1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NF11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4B2E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FA38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05B1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24E6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33.33 </w:t>
            </w:r>
          </w:p>
        </w:tc>
      </w:tr>
      <w:tr w:rsidR="00340408" w14:paraId="74A52246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B5B5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NF15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B4C6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EEFB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0548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8306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4F6A7008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0CF3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Nova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B421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Italy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3014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41.54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434D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12.30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B08B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43.33 </w:t>
            </w:r>
          </w:p>
        </w:tc>
      </w:tr>
      <w:tr w:rsidR="00340408" w14:paraId="418475B6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8C00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Qian black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C375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4F50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8EC4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C43D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36ADBBC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4ADB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S02-339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852B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91FA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00AE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02E5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45.00 </w:t>
            </w:r>
          </w:p>
        </w:tc>
      </w:tr>
      <w:tr w:rsidR="00340408" w14:paraId="46025B7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ABAA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S03-3046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6A8C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6930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3ED4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2A64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53.33 </w:t>
            </w:r>
          </w:p>
        </w:tc>
      </w:tr>
      <w:tr w:rsidR="00340408" w14:paraId="763EB39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CDF3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S03-3952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C372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C4B1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9006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23E5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28.33 </w:t>
            </w:r>
          </w:p>
        </w:tc>
      </w:tr>
      <w:tr w:rsidR="00340408" w14:paraId="08110D4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DCC0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S04-5804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A012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A839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6221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608E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40.00 </w:t>
            </w:r>
          </w:p>
        </w:tc>
      </w:tr>
      <w:tr w:rsidR="00340408" w14:paraId="1ABE67E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7BBA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S04-6018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5F0F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A400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5F4A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D85EE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20.00 </w:t>
            </w:r>
          </w:p>
        </w:tc>
      </w:tr>
      <w:tr w:rsidR="00340408" w14:paraId="1272A93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5503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S05-7304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3A13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237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8F1A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AB22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20.00 </w:t>
            </w:r>
          </w:p>
        </w:tc>
      </w:tr>
      <w:tr w:rsidR="00340408" w14:paraId="062C530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26B4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AB43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0CD5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26C4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FD7F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20.00 </w:t>
            </w:r>
          </w:p>
        </w:tc>
      </w:tr>
      <w:tr w:rsidR="00340408" w14:paraId="3DF9D94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B086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DC90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6168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B95C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DF7D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21.67 </w:t>
            </w:r>
          </w:p>
        </w:tc>
      </w:tr>
      <w:tr w:rsidR="00340408" w14:paraId="55D6855D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27C4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560D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0FDC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4CE2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5889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31.67 </w:t>
            </w:r>
          </w:p>
        </w:tc>
      </w:tr>
      <w:tr w:rsidR="00340408" w14:paraId="2BA0C4D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71F9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Sixty days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2F54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7E14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A6E2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1D18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034DE938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C7C4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Small Moshi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828D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3049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4CC5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FB5C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33.33 </w:t>
            </w:r>
          </w:p>
        </w:tc>
      </w:tr>
      <w:tr w:rsidR="00340408" w14:paraId="54777E98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8ACD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SN1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C518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FD40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6B8C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CBEF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18.33 </w:t>
            </w:r>
          </w:p>
        </w:tc>
      </w:tr>
      <w:tr w:rsidR="00340408" w14:paraId="55E4E11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07E2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SN10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3D44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3F0F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0755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2989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26.67 </w:t>
            </w:r>
          </w:p>
        </w:tc>
      </w:tr>
      <w:tr w:rsidR="00340408" w14:paraId="29FFBB3D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B784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SN25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24EF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7BB69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8916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FE2E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30.00 </w:t>
            </w:r>
          </w:p>
        </w:tc>
      </w:tr>
      <w:tr w:rsidR="00340408" w14:paraId="132FD12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EE36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SN8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6FB3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0AFD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7C2A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32AD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28.33 </w:t>
            </w:r>
          </w:p>
        </w:tc>
      </w:tr>
      <w:tr w:rsidR="00340408" w14:paraId="5AFB0425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77847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Stone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24F2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4722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39.19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BFED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D2B1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16FD33F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AE3C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Sui20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0DEB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D374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D562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E45E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23.33 </w:t>
            </w:r>
          </w:p>
        </w:tc>
      </w:tr>
      <w:tr w:rsidR="00340408" w14:paraId="44E18E0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F84A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Suinong14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04F5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156B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8594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719B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41.67 </w:t>
            </w:r>
          </w:p>
        </w:tc>
      </w:tr>
      <w:tr w:rsidR="00340408" w14:paraId="3FA1EC0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20CD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Suinong4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26DD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CA89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DBB9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29C4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30.00 </w:t>
            </w:r>
          </w:p>
        </w:tc>
      </w:tr>
      <w:tr w:rsidR="00340408" w14:paraId="2905BA1B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927D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TD50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9D4F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B151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4F0A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0A2E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38.33 </w:t>
            </w:r>
          </w:p>
        </w:tc>
      </w:tr>
      <w:tr w:rsidR="00340408" w14:paraId="459C4B71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156E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TD51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FC57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849F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B593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B230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40.00 </w:t>
            </w:r>
          </w:p>
        </w:tc>
      </w:tr>
      <w:tr w:rsidR="00340408" w14:paraId="211AC4A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6FDD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TD52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558D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DA58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487E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DC06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16.67 </w:t>
            </w:r>
          </w:p>
        </w:tc>
      </w:tr>
      <w:tr w:rsidR="00340408" w14:paraId="60070235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5F11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TD54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FA7D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7002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DCD9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498C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46.67 </w:t>
            </w:r>
          </w:p>
        </w:tc>
      </w:tr>
      <w:tr w:rsidR="00340408" w14:paraId="16E5BD4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C904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TD58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7082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F666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9434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6F94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35.00 </w:t>
            </w:r>
          </w:p>
        </w:tc>
      </w:tr>
      <w:tr w:rsidR="00340408" w14:paraId="11DEEC18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B5E9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Tejia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925E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0786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7943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E779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36.67 </w:t>
            </w:r>
          </w:p>
        </w:tc>
      </w:tr>
      <w:tr w:rsidR="00340408" w14:paraId="288656C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4217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Tejia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3EC4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B4B4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408E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6A0D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46.67 </w:t>
            </w:r>
          </w:p>
        </w:tc>
      </w:tr>
      <w:tr w:rsidR="00340408" w14:paraId="554F276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B694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TF8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1CA7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107A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E818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B1FC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21.67 </w:t>
            </w:r>
          </w:p>
        </w:tc>
      </w:tr>
      <w:tr w:rsidR="00340408" w14:paraId="095DB691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77BE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Tiefeng31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90C7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FBF8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4059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122.00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6963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16.67 </w:t>
            </w:r>
          </w:p>
        </w:tc>
      </w:tr>
      <w:tr w:rsidR="00340408" w14:paraId="6ECFEDA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1927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TN13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BFAF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8217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8812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EEA5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18.33 </w:t>
            </w:r>
          </w:p>
        </w:tc>
      </w:tr>
      <w:tr w:rsidR="00340408" w14:paraId="32FF7CBD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D23C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V111-4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1F90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B982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8C78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BDBE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10.00 </w:t>
            </w:r>
          </w:p>
        </w:tc>
      </w:tr>
      <w:tr w:rsidR="00340408" w14:paraId="2BCCB4A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1405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williams82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F2A9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USA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1D7E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41.83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43B6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92.91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744F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38.33 </w:t>
            </w:r>
          </w:p>
        </w:tc>
      </w:tr>
      <w:tr w:rsidR="00340408" w14:paraId="17121851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C5CF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XB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73CD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58DB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43.35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9C91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126.29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478F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36.67 </w:t>
            </w:r>
          </w:p>
        </w:tc>
      </w:tr>
      <w:tr w:rsidR="00340408" w14:paraId="4CF672FC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B9AD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Yanbojin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F110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D0FD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64E5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8ADF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28.33 </w:t>
            </w:r>
          </w:p>
        </w:tc>
      </w:tr>
      <w:tr w:rsidR="00340408" w14:paraId="078B44F8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6055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</w:rPr>
              <w:t>Yapiche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8962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4458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D433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128.08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8344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20.00 </w:t>
            </w:r>
          </w:p>
        </w:tc>
      </w:tr>
      <w:tr w:rsidR="00340408" w14:paraId="5CC185B0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18D2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Z03-5179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0C75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C3AF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EA77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C422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46.67 </w:t>
            </w:r>
          </w:p>
        </w:tc>
      </w:tr>
      <w:tr w:rsidR="00340408" w14:paraId="481F7305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2966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lastRenderedPageBreak/>
              <w:t>Z03-5334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068E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6037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FF55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4409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41.67 </w:t>
            </w:r>
          </w:p>
        </w:tc>
      </w:tr>
      <w:tr w:rsidR="00340408" w14:paraId="43B0AFDF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C523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Z03-5373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A17A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AA3F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0C79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6DB8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47C38C83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7D22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621B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7897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2B33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12FC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25.00 </w:t>
            </w:r>
          </w:p>
        </w:tc>
      </w:tr>
      <w:tr w:rsidR="00340408" w14:paraId="114123D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24A8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27EE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A430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AFDF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D1DE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31.67 </w:t>
            </w:r>
          </w:p>
        </w:tc>
      </w:tr>
      <w:tr w:rsidR="00340408" w14:paraId="2A83037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827A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4F40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26E4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DB3C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670D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0.00 </w:t>
            </w:r>
          </w:p>
        </w:tc>
      </w:tr>
      <w:tr w:rsidR="00340408" w14:paraId="44864A7E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93B5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607D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F6B1F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6573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D27A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45.00 </w:t>
            </w:r>
          </w:p>
        </w:tc>
      </w:tr>
      <w:tr w:rsidR="00340408" w14:paraId="2B658A44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E4990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Z95-5388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0099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CFAE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1BB2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63F4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40.00 </w:t>
            </w:r>
          </w:p>
        </w:tc>
      </w:tr>
      <w:tr w:rsidR="00340408" w14:paraId="5C989E2A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60A8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ZD27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E9CE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55AA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3764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CA7A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48.33 </w:t>
            </w:r>
          </w:p>
        </w:tc>
      </w:tr>
      <w:tr w:rsidR="00340408" w14:paraId="71CB2E79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88BB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ZD35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40EB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587A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0FCB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BA80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15.00 </w:t>
            </w:r>
          </w:p>
        </w:tc>
      </w:tr>
      <w:tr w:rsidR="00340408" w14:paraId="42B0125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2CEC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Zhonghuang35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41EE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1957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026D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EBE8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26.67 </w:t>
            </w:r>
          </w:p>
        </w:tc>
      </w:tr>
      <w:tr w:rsidR="00340408" w14:paraId="08561287" w14:textId="77777777">
        <w:trPr>
          <w:trHeight w:val="28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BC708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ZZ00-683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55AC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89AF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E270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B6EC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38.33 </w:t>
            </w:r>
          </w:p>
        </w:tc>
      </w:tr>
      <w:tr w:rsidR="00340408" w14:paraId="112E4520" w14:textId="77777777">
        <w:trPr>
          <w:trHeight w:val="290"/>
        </w:trPr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6911820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ZZJ4133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FB6679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>China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3AFE66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40.15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E2747F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116.28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4000E3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kern w:val="0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  <w:t xml:space="preserve">33.33 </w:t>
            </w:r>
          </w:p>
        </w:tc>
      </w:tr>
    </w:tbl>
    <w:p w14:paraId="371E9ABE" w14:textId="77777777" w:rsidR="00340408" w:rsidRDefault="00340408">
      <w:pPr>
        <w:spacing w:line="480" w:lineRule="auto"/>
        <w:rPr>
          <w:rFonts w:ascii="Times New Roman" w:hAnsi="Times New Roman"/>
          <w:b/>
          <w:bCs/>
          <w:kern w:val="0"/>
          <w:sz w:val="24"/>
          <w:szCs w:val="24"/>
        </w:rPr>
        <w:sectPr w:rsidR="0034040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C2334C1" w14:textId="77777777" w:rsidR="00340408" w:rsidRDefault="00A444EE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b/>
          <w:bCs/>
          <w:kern w:val="0"/>
          <w:sz w:val="24"/>
          <w:szCs w:val="24"/>
        </w:rPr>
        <w:lastRenderedPageBreak/>
        <w:t xml:space="preserve">Table S2. </w:t>
      </w:r>
      <w:r>
        <w:rPr>
          <w:rFonts w:ascii="Times New Roman" w:hAnsi="Times New Roman"/>
          <w:sz w:val="24"/>
          <w:szCs w:val="24"/>
          <w:lang w:bidi="ar"/>
        </w:rPr>
        <w:t>List of primers for gene amplification.</w:t>
      </w:r>
    </w:p>
    <w:tbl>
      <w:tblPr>
        <w:tblW w:w="13586" w:type="dxa"/>
        <w:tblLook w:val="04A0" w:firstRow="1" w:lastRow="0" w:firstColumn="1" w:lastColumn="0" w:noHBand="0" w:noVBand="1"/>
      </w:tblPr>
      <w:tblGrid>
        <w:gridCol w:w="2360"/>
        <w:gridCol w:w="5912"/>
        <w:gridCol w:w="5521"/>
      </w:tblGrid>
      <w:tr w:rsidR="00340408" w14:paraId="0ADF91CB" w14:textId="77777777">
        <w:trPr>
          <w:trHeight w:val="300"/>
        </w:trPr>
        <w:tc>
          <w:tcPr>
            <w:tcW w:w="23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DAB9FC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Gene ID</w:t>
            </w:r>
          </w:p>
        </w:tc>
        <w:tc>
          <w:tcPr>
            <w:tcW w:w="57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C1CD8E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Forward primer</w:t>
            </w:r>
          </w:p>
        </w:tc>
        <w:tc>
          <w:tcPr>
            <w:tcW w:w="55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9B9E05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Reverse primer</w:t>
            </w:r>
          </w:p>
        </w:tc>
      </w:tr>
      <w:tr w:rsidR="00340408" w14:paraId="30238CE1" w14:textId="77777777">
        <w:trPr>
          <w:trHeight w:val="29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8D0B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GmACTIN</w:t>
            </w:r>
            <w:proofErr w:type="spellEnd"/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BF09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GATCTACCATGTTCCCAAGT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ACC1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ATAGAGCCACCAATCCAGAC</w:t>
            </w:r>
          </w:p>
        </w:tc>
      </w:tr>
      <w:tr w:rsidR="00340408" w14:paraId="1A3B0C78" w14:textId="77777777">
        <w:trPr>
          <w:trHeight w:val="28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0725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qGlyma.05G121100</w:t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0902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CTGGTCATTTTGCTAGGGAATG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75314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CTCATATGGTCCTGAACGATCA</w:t>
            </w:r>
          </w:p>
        </w:tc>
      </w:tr>
      <w:tr w:rsidR="00340408" w14:paraId="261511A1" w14:textId="77777777">
        <w:trPr>
          <w:trHeight w:val="28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A2824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qGlyma.08G301200</w:t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2D10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CGGATAAGCATTTGTTACGTGT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A059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ATTGGAATAAAGTACTGCACGC</w:t>
            </w:r>
          </w:p>
        </w:tc>
      </w:tr>
      <w:tr w:rsidR="00340408" w14:paraId="377FBA0C" w14:textId="77777777">
        <w:trPr>
          <w:trHeight w:val="28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2019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qGlyma.17G228300</w:t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2D45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CATCTTGCCTGCCTATTGATTC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9F8E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CCAAAACTAAGCTGGTCAACTC</w:t>
            </w:r>
          </w:p>
        </w:tc>
      </w:tr>
      <w:tr w:rsidR="00340408" w14:paraId="76F3E20D" w14:textId="77777777">
        <w:trPr>
          <w:trHeight w:val="28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1344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qGlyma.19G006900</w:t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054E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GAACCCACAAGTTTGTTTCCTC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6D19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ACCAAAGTAGGAAACTCCACAA</w:t>
            </w:r>
          </w:p>
        </w:tc>
      </w:tr>
      <w:tr w:rsidR="00340408" w14:paraId="6148D07A" w14:textId="77777777">
        <w:trPr>
          <w:trHeight w:val="28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3F62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qGlyma.19G008700</w:t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76D92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GCATTTGCACACTTGAAGACTA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5CD1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GATATTCACGTTTGATCACGCA</w:t>
            </w:r>
          </w:p>
        </w:tc>
      </w:tr>
      <w:tr w:rsidR="00340408" w14:paraId="1B29C788" w14:textId="77777777">
        <w:trPr>
          <w:trHeight w:val="28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2C73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qGlyma.19G008900</w:t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15C3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ATGAGTGAAGAGAGCGAGAAAG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BEF5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TTGGTAAATCTGAAACACCTGC</w:t>
            </w:r>
          </w:p>
        </w:tc>
      </w:tr>
      <w:tr w:rsidR="00340408" w14:paraId="3449EFE6" w14:textId="77777777">
        <w:trPr>
          <w:trHeight w:val="28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8679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qGm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-PDS</w:t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B457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ATGGCCGCTTGTGGCTATATAT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744A0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GTTCAAGGGTTTTAGAGGACG</w:t>
            </w:r>
          </w:p>
        </w:tc>
      </w:tr>
      <w:tr w:rsidR="00340408" w14:paraId="23955C07" w14:textId="77777777">
        <w:trPr>
          <w:trHeight w:val="28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52B3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VIGS-Glyma.05G121100</w:t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79C9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AGGTTACCGAATTCTATGTCTGACGTGGAAGAGTT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F553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ATGGAGGCCTTCTAGTCAACGAAAGCCTCCCGAT</w:t>
            </w:r>
          </w:p>
        </w:tc>
      </w:tr>
      <w:tr w:rsidR="00340408" w14:paraId="1829CCB2" w14:textId="77777777">
        <w:trPr>
          <w:trHeight w:val="28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836B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VIGS-Glyma.17G228300</w:t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89AF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AGGTTACCGAATTCTATGGCCGATTGTGGTGCTGAAAG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EF42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ATGGAGGCCTTCTAGCTAGAATCGG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GAATGAATAG</w:t>
            </w:r>
          </w:p>
        </w:tc>
      </w:tr>
      <w:tr w:rsidR="00340408" w14:paraId="7022ECD1" w14:textId="77777777">
        <w:trPr>
          <w:trHeight w:val="28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E8F8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VIGS-Glyma.19G006900</w:t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5C14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AGGTTACCGAATTCTATGGGTGTTGTACGGACGTGG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3BAD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ATGGAGGCCTTCTAGCTAATATTCACTGTAACAC</w:t>
            </w:r>
          </w:p>
        </w:tc>
      </w:tr>
      <w:tr w:rsidR="00340408" w14:paraId="55AE25AF" w14:textId="77777777">
        <w:trPr>
          <w:trHeight w:val="290"/>
        </w:trPr>
        <w:tc>
          <w:tcPr>
            <w:tcW w:w="23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6E408B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VIGS-Glyma.19G008700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52FE30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AGGTTACCGAATTCTATGGCAAGCACTCCTAGCATT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926198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ATGGAGGCCTTCTAGTTATGGAATGGGATGTAT</w:t>
            </w:r>
          </w:p>
        </w:tc>
      </w:tr>
    </w:tbl>
    <w:p w14:paraId="14E89C05" w14:textId="77777777" w:rsidR="00340408" w:rsidRDefault="00340408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</w:p>
    <w:p w14:paraId="3AB61F71" w14:textId="77777777" w:rsidR="00340408" w:rsidRDefault="00340408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</w:p>
    <w:p w14:paraId="77E111A8" w14:textId="77777777" w:rsidR="00340408" w:rsidRDefault="00340408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</w:p>
    <w:p w14:paraId="106F518C" w14:textId="77777777" w:rsidR="00340408" w:rsidRDefault="00340408">
      <w:pPr>
        <w:spacing w:line="480" w:lineRule="auto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1998108C" w14:textId="77777777" w:rsidR="00340408" w:rsidRDefault="00340408">
      <w:pPr>
        <w:spacing w:line="480" w:lineRule="auto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79BF9689" w14:textId="77777777" w:rsidR="00340408" w:rsidRDefault="00A444EE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b/>
          <w:bCs/>
          <w:kern w:val="0"/>
          <w:sz w:val="24"/>
          <w:szCs w:val="24"/>
        </w:rPr>
        <w:t xml:space="preserve">Table S3. </w:t>
      </w:r>
      <w:r>
        <w:rPr>
          <w:rFonts w:ascii="Times New Roman" w:hAnsi="Times New Roman"/>
          <w:sz w:val="24"/>
          <w:szCs w:val="24"/>
          <w:lang w:bidi="ar"/>
        </w:rPr>
        <w:t xml:space="preserve">Candidate genes in the 200 kb </w:t>
      </w:r>
      <w:r>
        <w:rPr>
          <w:rFonts w:ascii="Times New Roman" w:hAnsi="Times New Roman"/>
          <w:sz w:val="24"/>
          <w:szCs w:val="24"/>
          <w:lang w:bidi="ar"/>
        </w:rPr>
        <w:t>flanking region of peak SNP.</w:t>
      </w:r>
    </w:p>
    <w:tbl>
      <w:tblPr>
        <w:tblW w:w="4976" w:type="pct"/>
        <w:tblLayout w:type="fixed"/>
        <w:tblLook w:val="04A0" w:firstRow="1" w:lastRow="0" w:firstColumn="1" w:lastColumn="0" w:noHBand="0" w:noVBand="1"/>
      </w:tblPr>
      <w:tblGrid>
        <w:gridCol w:w="1845"/>
        <w:gridCol w:w="958"/>
        <w:gridCol w:w="1170"/>
        <w:gridCol w:w="1984"/>
        <w:gridCol w:w="1275"/>
        <w:gridCol w:w="6659"/>
      </w:tblGrid>
      <w:tr w:rsidR="00340408" w14:paraId="5CCF8587" w14:textId="77777777">
        <w:trPr>
          <w:trHeight w:val="570"/>
        </w:trPr>
        <w:tc>
          <w:tcPr>
            <w:tcW w:w="66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FEF124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kern w:val="0"/>
                <w:sz w:val="22"/>
              </w:rPr>
              <w:t>Peak SNP</w:t>
            </w:r>
          </w:p>
        </w:tc>
        <w:tc>
          <w:tcPr>
            <w:tcW w:w="34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75D728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kern w:val="0"/>
                <w:sz w:val="22"/>
              </w:rPr>
              <w:t>Chromosome</w:t>
            </w:r>
          </w:p>
        </w:tc>
        <w:tc>
          <w:tcPr>
            <w:tcW w:w="42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CBF4A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kern w:val="0"/>
                <w:sz w:val="22"/>
              </w:rPr>
              <w:t>Physical position (bp)</w:t>
            </w:r>
          </w:p>
        </w:tc>
        <w:tc>
          <w:tcPr>
            <w:tcW w:w="71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7532FC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kern w:val="0"/>
                <w:sz w:val="22"/>
              </w:rPr>
              <w:t>Gene</w:t>
            </w:r>
          </w:p>
        </w:tc>
        <w:tc>
          <w:tcPr>
            <w:tcW w:w="45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31CD9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kern w:val="0"/>
                <w:sz w:val="22"/>
              </w:rPr>
              <w:t>Distance to SNP(kb)</w:t>
            </w:r>
          </w:p>
        </w:tc>
        <w:tc>
          <w:tcPr>
            <w:tcW w:w="239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A987E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kern w:val="0"/>
                <w:sz w:val="22"/>
              </w:rPr>
              <w:t>Functional annotation</w:t>
            </w:r>
          </w:p>
        </w:tc>
      </w:tr>
      <w:tr w:rsidR="00340408" w14:paraId="4C93C379" w14:textId="77777777">
        <w:trPr>
          <w:trHeight w:val="280"/>
        </w:trPr>
        <w:tc>
          <w:tcPr>
            <w:tcW w:w="66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2795E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Gm04:45376050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6BF26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FF0E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45376050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93DB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Glyma.04G184000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2262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86.13 </w:t>
            </w:r>
          </w:p>
        </w:tc>
        <w:tc>
          <w:tcPr>
            <w:tcW w:w="23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E32E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HCO3- transporter family</w:t>
            </w:r>
          </w:p>
        </w:tc>
      </w:tr>
      <w:tr w:rsidR="00340408" w14:paraId="158547B8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EE6F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EEAF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9EFA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B002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Glyma.04G184200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0C982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40.92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F39B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myb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domain protein 98</w:t>
            </w:r>
          </w:p>
        </w:tc>
      </w:tr>
      <w:tr w:rsidR="00340408" w14:paraId="6FB5F87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D207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2EE5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E3E2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3EB2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Glyma.04G184300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1612E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21.68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A010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Glucose-6-phosphate/phosphate translocator-related</w:t>
            </w:r>
          </w:p>
        </w:tc>
      </w:tr>
      <w:tr w:rsidR="00340408" w14:paraId="013FFD29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9599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F2C4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3917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14A7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Glyma.04G184400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394B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5.97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C511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SKP1/ASK-interacting protein 16</w:t>
            </w:r>
          </w:p>
        </w:tc>
      </w:tr>
      <w:tr w:rsidR="00340408" w14:paraId="64F1C101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FAF8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E09F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11CF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1E66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Glyma.04G184600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01A97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31.85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8D64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Phox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(PX) domain-containing protein</w:t>
            </w:r>
          </w:p>
        </w:tc>
      </w:tr>
      <w:tr w:rsidR="00340408" w14:paraId="2D65D4B6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6215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93E7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D9EB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DA8C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Glyma.04G184800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05786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5.31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A6DD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12-oxophytodienoate reductase 1</w:t>
            </w:r>
          </w:p>
        </w:tc>
      </w:tr>
      <w:tr w:rsidR="00340408" w14:paraId="14493DAC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E15A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1386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CA81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A80A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Glyma.04G184900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68D3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62.28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53FB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tryptophan biosynthesis 1</w:t>
            </w:r>
          </w:p>
        </w:tc>
      </w:tr>
      <w:tr w:rsidR="00340408" w14:paraId="0E327BFA" w14:textId="77777777">
        <w:trPr>
          <w:trHeight w:val="280"/>
        </w:trPr>
        <w:tc>
          <w:tcPr>
            <w:tcW w:w="6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FB731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Gm05:22226540</w:t>
            </w:r>
          </w:p>
        </w:tc>
        <w:tc>
          <w:tcPr>
            <w:tcW w:w="34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3A61F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4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8CC81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22226540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A312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Glyma.05G091600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C792A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49.29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10B7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2-oxoglutarate (2OG) and Fe(II)-dependent oxygenase superfamily protein</w:t>
            </w:r>
          </w:p>
        </w:tc>
      </w:tr>
      <w:tr w:rsidR="00340408" w14:paraId="7FFF3B91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AD6D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02E8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69F2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48364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Glyma.05G091900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18692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4507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Ribosomal L5P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family protein</w:t>
            </w:r>
          </w:p>
        </w:tc>
      </w:tr>
      <w:tr w:rsidR="00340408" w14:paraId="6B720A1C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D2A2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7EDF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1130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45F9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Glyma.05G092000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31DF6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1298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Di-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haem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cytochrome, 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transmembrane;Cytochrome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b/b6, C-terminal</w:t>
            </w:r>
          </w:p>
        </w:tc>
      </w:tr>
      <w:tr w:rsidR="00340408" w14:paraId="1BF4C6FA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AC29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8F75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5E3E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4F55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Glyma.05G092100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54EC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BA3B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photosystem II reaction center protein H</w:t>
            </w:r>
          </w:p>
        </w:tc>
      </w:tr>
      <w:tr w:rsidR="00340408" w14:paraId="1BDBC28C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2255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F16C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9B58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5985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Glyma.05G092300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31AF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28.05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DBD1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ATP synthase subunit 1</w:t>
            </w:r>
          </w:p>
        </w:tc>
      </w:tr>
      <w:tr w:rsidR="00340408" w14:paraId="57878261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3284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C5D0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A4C8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5E514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Glyma.05G092400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1FF9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74.98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8119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HXXXD-type acyl-transferase family protein</w:t>
            </w:r>
          </w:p>
        </w:tc>
      </w:tr>
      <w:tr w:rsidR="00340408" w14:paraId="3B52794D" w14:textId="77777777">
        <w:trPr>
          <w:trHeight w:val="280"/>
        </w:trPr>
        <w:tc>
          <w:tcPr>
            <w:tcW w:w="6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1A9BE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Gm05:31332397</w:t>
            </w:r>
          </w:p>
        </w:tc>
        <w:tc>
          <w:tcPr>
            <w:tcW w:w="34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9A41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4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88D1A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31332397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9DF4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Glyma.05G119500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6C56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95.51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F3BB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BRI1-associated receptor kinase</w:t>
            </w:r>
          </w:p>
        </w:tc>
      </w:tr>
      <w:tr w:rsidR="00340408" w14:paraId="22CACC0A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4643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4E19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EB79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5167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Glyma.05G119600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C609A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77.62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2A75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BRI1-associated receptor kinase</w:t>
            </w:r>
          </w:p>
        </w:tc>
      </w:tr>
      <w:tr w:rsidR="00340408" w14:paraId="35D8498D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252C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E908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A9A8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6011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Glyma.05G119700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461A4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62.44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2905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RNA-binding (RRM/RBD/RNP motifs) family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protein with retrovirus zinc finger-like domain</w:t>
            </w:r>
          </w:p>
        </w:tc>
      </w:tr>
      <w:tr w:rsidR="00340408" w14:paraId="769CD812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A67E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2212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DB8A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15AA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Glyma.05G119800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E66F1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55.19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01BF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beta-D-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xylosidase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4</w:t>
            </w:r>
          </w:p>
        </w:tc>
      </w:tr>
      <w:tr w:rsidR="00340408" w14:paraId="289773C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A1D8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CA38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753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0A76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Glyma.05G119900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24EF7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36.34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C370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Glycosyl hydrolase family protein</w:t>
            </w:r>
          </w:p>
        </w:tc>
      </w:tr>
      <w:tr w:rsidR="00340408" w14:paraId="795DADF1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0DB7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0B6C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0D9D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2F0D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Glyma.05G120100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F389C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15.38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B88D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loricrin-related</w:t>
            </w:r>
          </w:p>
        </w:tc>
      </w:tr>
      <w:tr w:rsidR="00340408" w14:paraId="5EBBA4F7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F0D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2060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D1A0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D155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Glyma.05G120300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8F31C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7.83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37C1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FAD/NAD(P)-binding oxidoreductase family protein</w:t>
            </w:r>
          </w:p>
        </w:tc>
      </w:tr>
      <w:tr w:rsidR="00340408" w14:paraId="7F231771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47D2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34BA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A9F9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812E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Glyma.05G120400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92B17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5.70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6D3A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P-loop containing nucleoside triphosphate hydrolases superfamily protein</w:t>
            </w:r>
          </w:p>
        </w:tc>
      </w:tr>
      <w:tr w:rsidR="00340408" w14:paraId="04D96C31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3F7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A83FC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6268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0D1F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Glyma.05G120500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3270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22.71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C0F0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xylem NAC domain 1</w:t>
            </w:r>
          </w:p>
        </w:tc>
      </w:tr>
      <w:tr w:rsidR="00340408" w14:paraId="43E1CC74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855F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6A71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6013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87FB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Glyma.05G120600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8F4F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29.63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B4F6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Mitochondrial substrate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carrier family protein</w:t>
            </w:r>
          </w:p>
        </w:tc>
      </w:tr>
      <w:tr w:rsidR="00340408" w14:paraId="4BF91418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D542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2707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0D78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9112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Glyma.05G120700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437CC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37.74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D739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Zinc-binding ribosomal protein family protein</w:t>
            </w:r>
          </w:p>
        </w:tc>
      </w:tr>
      <w:tr w:rsidR="00340408" w14:paraId="4ECD88EB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4B03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8089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F4D7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AE32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Glyma.05G120800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96027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38.50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AA44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ENTH/ANTH/VHS superfamily protein</w:t>
            </w:r>
          </w:p>
        </w:tc>
      </w:tr>
      <w:tr w:rsidR="00340408" w14:paraId="25AEFB47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A77A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C810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DE69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3356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Glyma.05G121000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4530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51.50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256F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methyltransferases;nucleic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acid binding</w:t>
            </w:r>
          </w:p>
        </w:tc>
      </w:tr>
      <w:tr w:rsidR="00340408" w14:paraId="49B7ACBA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A997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DB5A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DCE0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6F6E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Glyma.05G121100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BEE5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68.21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440D4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RNA-binding (RRM/RBD/RNP motifs) family protein with retrovirus zinc finger-like domain</w:t>
            </w:r>
          </w:p>
        </w:tc>
      </w:tr>
      <w:tr w:rsidR="00340408" w14:paraId="4172219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A3FC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C886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AE27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DD3E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Glyma.05G121200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7305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74.90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74BC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Vacuolar iron transporter (VIT) family protein</w:t>
            </w:r>
          </w:p>
        </w:tc>
      </w:tr>
      <w:tr w:rsidR="00340408" w14:paraId="7735EA0B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E4E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096A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1A1D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9E4D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Glyma.05G121300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D912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81.49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67F1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Vacuolar iron transporter (VIT) family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protein</w:t>
            </w:r>
          </w:p>
        </w:tc>
      </w:tr>
      <w:tr w:rsidR="00340408" w14:paraId="495468E0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0A8A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2BD8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C9F2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1A7B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Glyma.05G121400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B81C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91.92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D892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Vacuolar iron transporter (VIT) family protein</w:t>
            </w:r>
          </w:p>
        </w:tc>
      </w:tr>
      <w:tr w:rsidR="00340408" w14:paraId="6C2B0258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837E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6AE8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16D2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5F07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Glyma.05G121500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63FD8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96.56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C3A0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Vacuolar iron transporter (VIT) family protein</w:t>
            </w:r>
          </w:p>
        </w:tc>
      </w:tr>
      <w:tr w:rsidR="00340408" w14:paraId="57501454" w14:textId="77777777">
        <w:trPr>
          <w:trHeight w:val="280"/>
        </w:trPr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5E81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Gm05:31499885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4EF5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F305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31499885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ED2A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Glyma.05G035800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5097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13.15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9B20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RING/U-box superfamily protein</w:t>
            </w:r>
          </w:p>
        </w:tc>
      </w:tr>
      <w:tr w:rsidR="00340408" w14:paraId="4ADCA8E6" w14:textId="77777777">
        <w:trPr>
          <w:trHeight w:val="280"/>
        </w:trPr>
        <w:tc>
          <w:tcPr>
            <w:tcW w:w="6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8CD88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Gm06:42106014</w:t>
            </w:r>
          </w:p>
        </w:tc>
        <w:tc>
          <w:tcPr>
            <w:tcW w:w="34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1AD47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4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1529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42106014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A1D8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Glyma.06G248900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1AD5FA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92.96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F91E4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NAC (No Apical Meristem) domain transcriptional regulator superfamily protein</w:t>
            </w:r>
          </w:p>
        </w:tc>
      </w:tr>
      <w:tr w:rsidR="00340408" w14:paraId="03347D6F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86DE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DE5E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AA43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ABA2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Glyma.06G249100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37042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26.44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67FE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NAC domain containing protein  2</w:t>
            </w:r>
          </w:p>
        </w:tc>
      </w:tr>
      <w:tr w:rsidR="00340408" w14:paraId="04CDC86E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CC2A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3298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DE44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A903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Glyma.06G249300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C735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9.73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0A74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Cyclophilin-like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peptidyl-prolyl cis-trans isomerase family protein</w:t>
            </w:r>
          </w:p>
        </w:tc>
      </w:tr>
      <w:tr w:rsidR="00340408" w14:paraId="25C42F6F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EC69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4F27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6526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4732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Glyma.06G249400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2F71C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20.30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ED9B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S-adenosyl-L-methionine-dependent methyltransferases superfamily protein</w:t>
            </w:r>
          </w:p>
        </w:tc>
      </w:tr>
      <w:tr w:rsidR="00340408" w14:paraId="79458D81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C6DE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0C95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94F8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D7D2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Glyma.06G249500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661F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31.38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7ECD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HAL2-like</w:t>
            </w:r>
          </w:p>
        </w:tc>
      </w:tr>
      <w:tr w:rsidR="00340408" w14:paraId="00FC339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27DC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1301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DA2C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A019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Glyma.06G249700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B9CCE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93.79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B3EF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Late embryogenesis abundant (LEA)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protein-related</w:t>
            </w:r>
          </w:p>
        </w:tc>
      </w:tr>
      <w:tr w:rsidR="00340408" w14:paraId="15654060" w14:textId="77777777">
        <w:trPr>
          <w:trHeight w:val="280"/>
        </w:trPr>
        <w:tc>
          <w:tcPr>
            <w:tcW w:w="6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342B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Gm07:20934425</w:t>
            </w:r>
          </w:p>
        </w:tc>
        <w:tc>
          <w:tcPr>
            <w:tcW w:w="34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2C4FE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4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BFBC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20934425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78B7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Glyma.07G160800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D28B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46.62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FFD4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PIF1 helicase</w:t>
            </w:r>
          </w:p>
        </w:tc>
      </w:tr>
      <w:tr w:rsidR="00340408" w14:paraId="69C9893B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36EB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AC25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E3A0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40D4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Glyma.07G161000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D6F1A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17.01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BEEE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PPPDE putative thiol peptidase family protein</w:t>
            </w:r>
          </w:p>
        </w:tc>
      </w:tr>
      <w:tr w:rsidR="00340408" w14:paraId="63D92BC2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90C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9BF5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D852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922B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Glyma.07G161100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6D87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48.96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B60B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WRKY family transcription factor family protein</w:t>
            </w:r>
          </w:p>
        </w:tc>
      </w:tr>
      <w:tr w:rsidR="00340408" w14:paraId="7003CDF5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099E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E065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6315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09CF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Glyma.07G161200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39ECE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62.28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0193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P-loop containing nucleoside triphosphate hydrolases superfamily protein</w:t>
            </w:r>
          </w:p>
        </w:tc>
      </w:tr>
      <w:tr w:rsidR="00340408" w14:paraId="2B977FFC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129B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91E2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78B0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C52F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Glyma.07G161400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8CBD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95.38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1C53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NAP1-related protein 2</w:t>
            </w:r>
          </w:p>
        </w:tc>
      </w:tr>
      <w:tr w:rsidR="00340408" w14:paraId="7EADC7C1" w14:textId="77777777">
        <w:trPr>
          <w:trHeight w:val="280"/>
        </w:trPr>
        <w:tc>
          <w:tcPr>
            <w:tcW w:w="6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5B897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Gm08:41958637</w:t>
            </w:r>
          </w:p>
        </w:tc>
        <w:tc>
          <w:tcPr>
            <w:tcW w:w="34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77516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4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3AD21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41958637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5803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Glyma.08G300500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389E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93.15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F452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phytochrome kinase substrate 1</w:t>
            </w:r>
          </w:p>
        </w:tc>
      </w:tr>
      <w:tr w:rsidR="00340408" w14:paraId="47608E3F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5335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F971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49C1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4B12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Glyma.08G300700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D628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81.50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915A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S-adenosyl-L-methionine-dependent methyltransferases superfamily protein</w:t>
            </w:r>
          </w:p>
        </w:tc>
      </w:tr>
      <w:tr w:rsidR="00340408" w14:paraId="634F8026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DD3F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A673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6FF8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4ACC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Glyma.08G300800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497D1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68.12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12B1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CAAX amino terminal protease family protein</w:t>
            </w:r>
          </w:p>
        </w:tc>
      </w:tr>
      <w:tr w:rsidR="00340408" w14:paraId="630F3087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42DC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E4FA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220B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DFA0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Glyma.08G300900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DA772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56.04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DB68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open reading frame 204</w:t>
            </w:r>
          </w:p>
        </w:tc>
      </w:tr>
      <w:tr w:rsidR="00340408" w14:paraId="21D70916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597B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9235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C8EE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206E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Glyma.08G301000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FE2D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54.53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D8BB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NADH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dehydrogenase 6</w:t>
            </w:r>
          </w:p>
        </w:tc>
      </w:tr>
      <w:tr w:rsidR="00340408" w14:paraId="56F36BDC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45DA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955D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DE25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1961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Glyma.08G301100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728A7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45.48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F48A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NAC (No Apical Meristem) domain transcriptional regulator superfamily protein</w:t>
            </w:r>
          </w:p>
        </w:tc>
      </w:tr>
      <w:tr w:rsidR="00340408" w14:paraId="54C66E42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DC97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78FD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5CCE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26A5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Glyma.08G301200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5B2A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39.24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40CA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Disease resistance protein (TIR-NBS-LRR class) family</w:t>
            </w:r>
          </w:p>
        </w:tc>
      </w:tr>
      <w:tr w:rsidR="00340408" w14:paraId="3CE8D75E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0C31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9903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E6AA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EF01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Glyma.08G301300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EB27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26.75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1A44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Ribosomal protein L34e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superfamily protein</w:t>
            </w:r>
          </w:p>
        </w:tc>
      </w:tr>
      <w:tr w:rsidR="00340408" w14:paraId="29441774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B103C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AA2E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8D20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E73B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Glyma.08G301700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B1D2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A7F5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Homeodomain-like superfamily protein</w:t>
            </w:r>
          </w:p>
        </w:tc>
      </w:tr>
      <w:tr w:rsidR="00340408" w14:paraId="4468384D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497B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DAB9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B89D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4688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Glyma.08G301800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AF84F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16.48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4AC7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NB-ARC domain-containing disease resistance protein</w:t>
            </w:r>
          </w:p>
        </w:tc>
      </w:tr>
      <w:tr w:rsidR="00340408" w14:paraId="0ACF09BA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4C63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57A4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0121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1D2B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Glyma.08G301900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DC4C4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48.21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290E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Insulinase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(Peptidase family M16) protein</w:t>
            </w:r>
          </w:p>
        </w:tc>
      </w:tr>
      <w:tr w:rsidR="00340408" w14:paraId="1A93F8E6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4E36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6026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5E9A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272A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Glyma.08G302000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5649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58.45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081E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Regulator of chromosome condensation (RCC1) family with FYVE zinc finger domain</w:t>
            </w:r>
          </w:p>
        </w:tc>
      </w:tr>
      <w:tr w:rsidR="00340408" w14:paraId="4830DB98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046B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5353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85ACC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024B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Glyma.08G302300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C795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83.68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6B1D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Pentatricopeptide repeat (PPR) superfamily protein</w:t>
            </w:r>
          </w:p>
        </w:tc>
      </w:tr>
      <w:tr w:rsidR="00340408" w14:paraId="351C075E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53E7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9684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2C6A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C0AD4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Glyma.08G302400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81AC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87.75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8A4E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MIF4G domain-containing protein / MA3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domain-containing protein</w:t>
            </w:r>
          </w:p>
        </w:tc>
      </w:tr>
      <w:tr w:rsidR="00340408" w14:paraId="1867461B" w14:textId="77777777">
        <w:trPr>
          <w:trHeight w:val="280"/>
        </w:trPr>
        <w:tc>
          <w:tcPr>
            <w:tcW w:w="6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370E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Gm12:37109252</w:t>
            </w:r>
          </w:p>
        </w:tc>
        <w:tc>
          <w:tcPr>
            <w:tcW w:w="34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DFF0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4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E0F48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37109252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CFF2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Glyma.12G211600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5EF6F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72.41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F54D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myb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-like HTH transcriptional regulator family protein</w:t>
            </w:r>
          </w:p>
        </w:tc>
      </w:tr>
      <w:tr w:rsidR="00340408" w14:paraId="653772D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9268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87DD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03E5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3F03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Glyma.12G211800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31D5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33.08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93E4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Protein kinase superfamily protein</w:t>
            </w:r>
          </w:p>
        </w:tc>
      </w:tr>
      <w:tr w:rsidR="00340408" w14:paraId="7E85A1BB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CEFA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3B6B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4348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13BB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Glyma.12G211900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DFA82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24.68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02B3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Peroxidase superfamily protein</w:t>
            </w:r>
          </w:p>
        </w:tc>
      </w:tr>
      <w:tr w:rsidR="00340408" w14:paraId="0BC2B67B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A863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B8DA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4FBF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2AEC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Glyma.12G212000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730B4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12.23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43644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GSK3/SHAGGY-like protein kinase 1</w:t>
            </w:r>
          </w:p>
        </w:tc>
      </w:tr>
      <w:tr w:rsidR="00340408" w14:paraId="6314F365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F561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770AC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A640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C4FD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Glyma.12G212100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EAE5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5.59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3EA6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DNAJ heat shock N-terminal domain-containing protein</w:t>
            </w:r>
          </w:p>
        </w:tc>
      </w:tr>
      <w:tr w:rsidR="00340408" w14:paraId="663B8AC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A527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9905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34AE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D259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Glyma.12G212300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8932A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21.90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25C4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WRKY DNA-binding protein 69</w:t>
            </w:r>
          </w:p>
        </w:tc>
      </w:tr>
      <w:tr w:rsidR="00340408" w14:paraId="3B87D47E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7576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FAD0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CE2D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840E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Glyma.12G212400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DD69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26.03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E83E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Ras-related small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GTP-binding family protein</w:t>
            </w:r>
          </w:p>
        </w:tc>
      </w:tr>
      <w:tr w:rsidR="00340408" w14:paraId="2329D964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FC4D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FF2A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CDC7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38FD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Glyma.12G212500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2CCB4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41.43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3F0C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disease resistance protein (TIR-NBS-LRR class), putative</w:t>
            </w:r>
          </w:p>
        </w:tc>
      </w:tr>
      <w:tr w:rsidR="00340408" w14:paraId="662FDA48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5A0E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A940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D059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D3FA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Glyma.12G212600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01841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51.59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F31A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UDP-Glycosyltransferase superfamily protein</w:t>
            </w:r>
          </w:p>
        </w:tc>
      </w:tr>
      <w:tr w:rsidR="00340408" w14:paraId="46DC58D7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5F27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3B82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D038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DAEA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Glyma.12G212700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14D1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58.65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7A68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UDP-Glycosyltransferase superfamily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protein</w:t>
            </w:r>
          </w:p>
        </w:tc>
      </w:tr>
      <w:tr w:rsidR="00340408" w14:paraId="05538441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91B1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19CF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FBED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93BC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Glyma.12G212800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672C6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70.67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BB9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Homeobox-leucine zipper family protein / lipid-binding START domain-containing protein</w:t>
            </w:r>
          </w:p>
        </w:tc>
      </w:tr>
      <w:tr w:rsidR="00340408" w14:paraId="63BF2AB0" w14:textId="77777777">
        <w:trPr>
          <w:trHeight w:val="280"/>
        </w:trPr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572A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Gm13:9742355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C3D9F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4C538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9742355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EC19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Glyma.13G030300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6C728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31.43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30DA4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lipoxygenase 2</w:t>
            </w:r>
          </w:p>
        </w:tc>
      </w:tr>
      <w:tr w:rsidR="00340408" w14:paraId="1479B9C0" w14:textId="77777777">
        <w:trPr>
          <w:trHeight w:val="280"/>
        </w:trPr>
        <w:tc>
          <w:tcPr>
            <w:tcW w:w="6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5812C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Gm17:38293751</w:t>
            </w:r>
          </w:p>
        </w:tc>
        <w:tc>
          <w:tcPr>
            <w:tcW w:w="34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949A8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4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B6F4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38293751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7AD1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Glyma.17G227400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7FFBA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85.28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A819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IQ-domain 6</w:t>
            </w:r>
          </w:p>
        </w:tc>
      </w:tr>
      <w:tr w:rsidR="00340408" w14:paraId="0EFB22DA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7A9F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FE01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596A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1172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Glyma.17G227500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2EE04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83.03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1F32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cytochrome P450, family 711, subfamily A, polypeptide 1</w:t>
            </w:r>
          </w:p>
        </w:tc>
      </w:tr>
      <w:tr w:rsidR="00340408" w14:paraId="01D8C238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4B17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97C9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CD26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1237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Glyma.17G227600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B83B2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55.82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8253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heat shock transcription factor A2</w:t>
            </w:r>
          </w:p>
        </w:tc>
      </w:tr>
      <w:tr w:rsidR="00340408" w14:paraId="69B5E602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F8EE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9DC0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A0A0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F651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Glyma.17G227700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6063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34.73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8295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Thioredoxin superfamily protein</w:t>
            </w:r>
          </w:p>
        </w:tc>
      </w:tr>
      <w:tr w:rsidR="00340408" w14:paraId="45576D8B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5D5F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EF6A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9DAF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1DBD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Glyma.17G227800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CBEF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18.27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627F4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beta-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fructofuranosidase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5</w:t>
            </w:r>
          </w:p>
        </w:tc>
      </w:tr>
      <w:tr w:rsidR="00340408" w14:paraId="3A1D5D7B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2464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F41B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942E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96D7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Glyma.17G227900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85EB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9.28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77EE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6-&amp;1-fructan 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exohydrolase</w:t>
            </w:r>
            <w:proofErr w:type="spellEnd"/>
          </w:p>
        </w:tc>
      </w:tr>
      <w:tr w:rsidR="00340408" w14:paraId="352B3130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81C8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BA05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30B0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A510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Glyma.17G228000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33258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3.62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F0CC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indeterminate(ID)-domain 2</w:t>
            </w:r>
          </w:p>
        </w:tc>
      </w:tr>
      <w:tr w:rsidR="00340408" w14:paraId="5AD65C27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AC14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6E51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0001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076E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Glyma.17G228100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E621F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12.02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70FD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FTSH protease 4</w:t>
            </w:r>
          </w:p>
        </w:tc>
      </w:tr>
      <w:tr w:rsidR="00340408" w14:paraId="28667F0D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A29D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42FF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0F12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0E1C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Glyma.17G228300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1688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22.60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2E9F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alpha/beta-Hydrolases superfamily protein</w:t>
            </w:r>
          </w:p>
        </w:tc>
      </w:tr>
      <w:tr w:rsidR="00340408" w14:paraId="3D07C0AE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4D2C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76AA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31F1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BDB4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Glyma.17G228400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89958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39.03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FC1B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Fatty acid/sphingolipid desaturase</w:t>
            </w:r>
          </w:p>
        </w:tc>
      </w:tr>
      <w:tr w:rsidR="00340408" w14:paraId="4B20FEA2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7B15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760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E98E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D804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Glyma.17G228500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F2F3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49.81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23EBF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nucleotide binding protein 35</w:t>
            </w:r>
          </w:p>
        </w:tc>
      </w:tr>
      <w:tr w:rsidR="00340408" w14:paraId="09DDB239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56FC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D365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9E79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76D9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Glyma.17G228600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427DA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55.94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9A28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iron regulated transporter 3</w:t>
            </w:r>
          </w:p>
        </w:tc>
      </w:tr>
      <w:tr w:rsidR="00340408" w14:paraId="5E697E79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AF4A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74F4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936A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17E2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Glyma.17G228700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26D52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70.67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8CEF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cytokinin-responsive 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gata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factor 1</w:t>
            </w:r>
          </w:p>
        </w:tc>
      </w:tr>
      <w:tr w:rsidR="00340408" w14:paraId="14C22A26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5DB8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2746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9328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4DA2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Glyma.17G228800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129D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89.43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DD3C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glycine decarboxylase P-protein 2</w:t>
            </w:r>
          </w:p>
        </w:tc>
      </w:tr>
      <w:tr w:rsidR="00340408" w14:paraId="334BAEFF" w14:textId="77777777">
        <w:trPr>
          <w:trHeight w:val="280"/>
        </w:trPr>
        <w:tc>
          <w:tcPr>
            <w:tcW w:w="6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7B7C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lastRenderedPageBreak/>
              <w:t>Gm18:14428467</w:t>
            </w:r>
          </w:p>
        </w:tc>
        <w:tc>
          <w:tcPr>
            <w:tcW w:w="34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1AA61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4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20C81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14428467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66C5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Glyma.18G116900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7C171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67.31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4D27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alanine:glyoxylate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aminotransferase</w:t>
            </w:r>
          </w:p>
        </w:tc>
      </w:tr>
      <w:tr w:rsidR="00340408" w14:paraId="0C40128D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53F3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6B48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8D55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D682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Glyma.18G117100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2BD6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40.72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8C23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Basic-leucine zipper (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bZIP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) transcription factor family protein</w:t>
            </w:r>
          </w:p>
        </w:tc>
      </w:tr>
      <w:tr w:rsidR="00340408" w14:paraId="3F598287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458C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EB4E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F610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B2D1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Glyma.18G117400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D2DAF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39.74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E6F1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MIF4G domain-containing protein / MA3 domain-containing protein</w:t>
            </w:r>
          </w:p>
        </w:tc>
      </w:tr>
      <w:tr w:rsidR="00340408" w14:paraId="06637D19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14A7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26D6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BEEC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3DA0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Glyma.18G117500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1008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41.96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D68A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MIF4G domain-containing protein / MA3 domain-containing protein</w:t>
            </w:r>
          </w:p>
        </w:tc>
      </w:tr>
      <w:tr w:rsidR="00340408" w14:paraId="5A82E559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2D9B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5F1D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C2BE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C685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Glyma.18G117600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B0F3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63.23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3B3B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Pentatricopeptide repeat (PPR)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superfamily protein</w:t>
            </w:r>
          </w:p>
        </w:tc>
      </w:tr>
      <w:tr w:rsidR="00340408" w14:paraId="7F6C8E24" w14:textId="77777777">
        <w:trPr>
          <w:trHeight w:val="280"/>
        </w:trPr>
        <w:tc>
          <w:tcPr>
            <w:tcW w:w="6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56E0F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Gm19:714816</w:t>
            </w:r>
          </w:p>
        </w:tc>
        <w:tc>
          <w:tcPr>
            <w:tcW w:w="34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C1ECC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4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660C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714816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BCF5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Glyma.19G006500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E3206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96.91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1B57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myb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domain protein 21</w:t>
            </w:r>
          </w:p>
        </w:tc>
      </w:tr>
      <w:tr w:rsidR="00340408" w14:paraId="4CA5F769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6067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2178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EA21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E293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Glyma.19G006600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03EC2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71.86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4643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Tudor/PWWP/MBT superfamily protein</w:t>
            </w:r>
          </w:p>
        </w:tc>
      </w:tr>
      <w:tr w:rsidR="00340408" w14:paraId="79DB3F5F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1580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AD91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6107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2239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Glyma.19G006700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BE51E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57.24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18F8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Adenine nucleotide alpha hydrolases-like superfamily protein</w:t>
            </w:r>
          </w:p>
        </w:tc>
      </w:tr>
      <w:tr w:rsidR="00340408" w14:paraId="59FD57E7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B14D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BB40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7543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7186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Glyma.19G006900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0E1E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49.62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6CEE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NAD(P)-binding 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Rossmann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-fold superfamily protein</w:t>
            </w:r>
          </w:p>
        </w:tc>
      </w:tr>
      <w:tr w:rsidR="00340408" w14:paraId="0420BB30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211C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10FD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9209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516C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Glyma.19G007200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6BD4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28.26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864D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NAD(P)-binding 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Rossmann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-fold superfamily protein</w:t>
            </w:r>
          </w:p>
        </w:tc>
      </w:tr>
      <w:tr w:rsidR="00340408" w14:paraId="0ED87B3F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9CD5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6950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14B6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55D1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Glyma.19G007300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0420C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19.89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29D4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Protein kinase superfamily protein</w:t>
            </w:r>
          </w:p>
        </w:tc>
      </w:tr>
      <w:tr w:rsidR="00340408" w14:paraId="14F08A6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CDA2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AFCA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CCDF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586D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Glyma.19G007400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3D734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3.44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3B69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ATPase E1-E2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type family protein / 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haloacid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dehalogenase-like hydrolase family protein</w:t>
            </w:r>
          </w:p>
        </w:tc>
      </w:tr>
      <w:tr w:rsidR="00340408" w14:paraId="045F9137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9AF0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CF08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3E8B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3C2D7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Glyma.19G007600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6B6CE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24.95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FCAB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Protein of unknown function (DUF1645)</w:t>
            </w:r>
          </w:p>
        </w:tc>
      </w:tr>
      <w:tr w:rsidR="00340408" w14:paraId="28951CD6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2A53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8800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4A01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DEBB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Glyma.19G007700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7C9A2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59.78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F07A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carbonic anhydrase 1</w:t>
            </w:r>
          </w:p>
        </w:tc>
      </w:tr>
      <w:tr w:rsidR="00340408" w14:paraId="0901036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FF3B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49EB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AF05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1E85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Glyma.19G007800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AD25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69.34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4BFD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DegP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protease 1</w:t>
            </w:r>
          </w:p>
        </w:tc>
      </w:tr>
      <w:tr w:rsidR="00340408" w14:paraId="59778A1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BA3B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55B0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225C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06EB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Glyma.19G008100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4C631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89.56 </w:t>
            </w:r>
          </w:p>
        </w:tc>
        <w:tc>
          <w:tcPr>
            <w:tcW w:w="2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3F97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GDSL-like Lipase/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Acylhydrolase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superfamily protein</w:t>
            </w:r>
          </w:p>
        </w:tc>
      </w:tr>
      <w:tr w:rsidR="00340408" w14:paraId="5AF5B768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59F8EE5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3DDD627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711752A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CAF8A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Glyma.19G008200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B2282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95.88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BB92A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Tetratricopeptide repeat (TPR)-like superfamily protein</w:t>
            </w:r>
          </w:p>
        </w:tc>
      </w:tr>
      <w:tr w:rsidR="00340408" w14:paraId="49CF7A8A" w14:textId="77777777">
        <w:trPr>
          <w:trHeight w:val="280"/>
        </w:trPr>
        <w:tc>
          <w:tcPr>
            <w:tcW w:w="664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89E72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Gm19:839834</w:t>
            </w:r>
          </w:p>
        </w:tc>
        <w:tc>
          <w:tcPr>
            <w:tcW w:w="345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766D6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421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4F1FBE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839834</w:t>
            </w: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819F6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Glyma.19G007700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CC208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65.24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08E89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carbonic anhydrase 1</w:t>
            </w:r>
          </w:p>
        </w:tc>
      </w:tr>
      <w:tr w:rsidR="00340408" w14:paraId="04189736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379CD4E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169F7FE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7FFB65C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7DB7A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Glyma.19G007800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FC3CE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55.68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B8D6E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DegP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protease 1</w:t>
            </w:r>
          </w:p>
        </w:tc>
      </w:tr>
      <w:tr w:rsidR="00340408" w14:paraId="7D072308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3E6DB6C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120ABB8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40C9EB56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56174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Glyma.19G008100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C82B9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35.46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3CA15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GDSL-like Lipase/</w:t>
            </w: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Acylhydrolase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superfamily protein</w:t>
            </w:r>
          </w:p>
        </w:tc>
      </w:tr>
      <w:tr w:rsidR="00340408" w14:paraId="4CA4C0F6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15D7D73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1468A68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0DC8AC4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8624F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Glyma.19G008200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4402C6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29.14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2B3BE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Tetratricopeptide repeat (TPR)-like superfamily protein</w:t>
            </w:r>
          </w:p>
        </w:tc>
      </w:tr>
      <w:tr w:rsidR="00340408" w14:paraId="20F6BA09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678B8D3C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6FB617E7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37BFE25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5B135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Glyma.19G008300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012A52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19.40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C17D7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Oxidoreductase, zinc-binding dehydrogenase family protein</w:t>
            </w:r>
          </w:p>
        </w:tc>
      </w:tr>
      <w:tr w:rsidR="00340408" w14:paraId="3FC9FA6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344BBE8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58D8A03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0987957C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7E634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Glyma.19G008400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B47616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7.09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23002A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Oxidoreductase, zinc-binding dehydrogenase family protein</w:t>
            </w:r>
          </w:p>
        </w:tc>
      </w:tr>
      <w:tr w:rsidR="00340408" w14:paraId="6390E949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42978B7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4ACE5CD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69CBE98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ECA1EC8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Glyma.19G008500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0BB07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2.19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7E1FA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Oxidoreductase, zinc-binding dehydrogenase family protein</w:t>
            </w:r>
          </w:p>
        </w:tc>
      </w:tr>
      <w:tr w:rsidR="00340408" w14:paraId="1285AC06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4952886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7E4702E5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05470F9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2DEC33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Glyma.19G008600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CB19E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2.12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AE51D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Oxidoreductase, zinc-binding dehydrogenase family protein</w:t>
            </w:r>
          </w:p>
        </w:tc>
      </w:tr>
      <w:tr w:rsidR="00340408" w14:paraId="39C6E1BA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2D2527A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056E80A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7B4ADB8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D5188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Glyma.19G008700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1B7D6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8.08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A71B1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Oxidoreductase, zinc-binding dehydrogenase family protein</w:t>
            </w:r>
          </w:p>
        </w:tc>
      </w:tr>
      <w:tr w:rsidR="00340408" w14:paraId="3FB2BE7D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1DCE620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11938EF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64E1880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2D5C8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Glyma.19G008800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42650D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13.16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2B99A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Uncharacterised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protein family (UPF0497)</w:t>
            </w:r>
          </w:p>
        </w:tc>
      </w:tr>
      <w:tr w:rsidR="00340408" w14:paraId="3CC14410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47428FEF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5F98AB7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7EF63CA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80F53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Glyma.19G008900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4CC54E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17.83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3A184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Prenyltransferase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family protein</w:t>
            </w:r>
          </w:p>
        </w:tc>
      </w:tr>
      <w:tr w:rsidR="00340408" w14:paraId="3D7449E8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5D5CFA7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5301B392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0352CA0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1DF851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Glyma.19G009000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CBF99F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21.14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E340A19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formate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dehydrogenase</w:t>
            </w:r>
          </w:p>
        </w:tc>
      </w:tr>
      <w:tr w:rsidR="00340408" w14:paraId="28E6EF63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3144278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1EADC64E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0B9D6AC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159F2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Glyma.19G009100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58816C7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26.75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DEA82E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formate</w:t>
            </w:r>
            <w:proofErr w:type="spellEnd"/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 dehydrogenase</w:t>
            </w:r>
          </w:p>
        </w:tc>
      </w:tr>
      <w:tr w:rsidR="00340408" w14:paraId="174F6D45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3E7A7A6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7BB6F8F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357B02D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29A2FD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Glyma.19G009300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5EA16C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41.47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637A1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Pre-rRNA-processing protein TSR2, conserved region</w:t>
            </w:r>
          </w:p>
        </w:tc>
      </w:tr>
      <w:tr w:rsidR="00340408" w14:paraId="794D7EB8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5D1FAA4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22D49188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4FDFCE2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F53790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Glyma.19G009400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617763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45.21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2DF64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HD domain-containing metal-dependent phosphohydrolase family protein</w:t>
            </w:r>
          </w:p>
        </w:tc>
      </w:tr>
      <w:tr w:rsidR="00340408" w14:paraId="1A91BD45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2D0347E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71E9B0C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2D305A1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FC6E5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Glyma.19G009500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218E25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57.91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56DE0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Protein kinase superfamily protein</w:t>
            </w:r>
          </w:p>
        </w:tc>
      </w:tr>
      <w:tr w:rsidR="00340408" w14:paraId="17FD43C5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6416AF0B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554634ED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01695293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918926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Glyma.19G009700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47560B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67.80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BC9DC5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cyclophilin 38</w:t>
            </w:r>
          </w:p>
        </w:tc>
      </w:tr>
      <w:tr w:rsidR="00340408" w14:paraId="00009D8C" w14:textId="77777777">
        <w:trPr>
          <w:trHeight w:val="280"/>
        </w:trPr>
        <w:tc>
          <w:tcPr>
            <w:tcW w:w="664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6A1D8EB1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0AF80A0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68A4527A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FD002B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Glyma.19G009800</w:t>
            </w:r>
          </w:p>
        </w:tc>
        <w:tc>
          <w:tcPr>
            <w:tcW w:w="4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FC3009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77.93 </w:t>
            </w:r>
          </w:p>
        </w:tc>
        <w:tc>
          <w:tcPr>
            <w:tcW w:w="23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CBAEDF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Nodulin MtN3 family </w:t>
            </w: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protein</w:t>
            </w:r>
          </w:p>
        </w:tc>
      </w:tr>
      <w:tr w:rsidR="00340408" w14:paraId="520192E4" w14:textId="77777777">
        <w:trPr>
          <w:trHeight w:val="290"/>
        </w:trPr>
        <w:tc>
          <w:tcPr>
            <w:tcW w:w="664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A8B324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345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ED3729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421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69E150" w14:textId="77777777" w:rsidR="00340408" w:rsidRDefault="00340408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FF55D22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Glyma.19G009900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3029520" w14:textId="77777777" w:rsidR="00340408" w:rsidRDefault="00A444EE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 xml:space="preserve">83.22 </w:t>
            </w:r>
          </w:p>
        </w:tc>
        <w:tc>
          <w:tcPr>
            <w:tcW w:w="239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51FDA2C" w14:textId="77777777" w:rsidR="00340408" w:rsidRDefault="00A444EE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2"/>
              </w:rPr>
              <w:t>Nodulin MtN3 family protein</w:t>
            </w:r>
          </w:p>
        </w:tc>
      </w:tr>
    </w:tbl>
    <w:p w14:paraId="216D048E" w14:textId="77777777" w:rsidR="00340408" w:rsidRDefault="00A444EE">
      <w:pPr>
        <w:spacing w:line="480" w:lineRule="auto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b/>
          <w:bCs/>
          <w:kern w:val="0"/>
          <w:sz w:val="24"/>
          <w:szCs w:val="24"/>
        </w:rPr>
        <w:t xml:space="preserve">Table S4. </w:t>
      </w:r>
      <w:r>
        <w:rPr>
          <w:rFonts w:ascii="Times New Roman" w:hAnsi="Times New Roman"/>
          <w:sz w:val="24"/>
          <w:szCs w:val="24"/>
          <w:lang w:bidi="ar"/>
        </w:rPr>
        <w:t>Cis-acting elements prediction for 2.0 kb flanking region of candidate genes.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86"/>
        <w:gridCol w:w="1559"/>
        <w:gridCol w:w="994"/>
        <w:gridCol w:w="849"/>
        <w:gridCol w:w="2833"/>
        <w:gridCol w:w="5737"/>
      </w:tblGrid>
      <w:tr w:rsidR="00340408" w14:paraId="6FE9847F" w14:textId="77777777">
        <w:trPr>
          <w:trHeight w:val="320"/>
        </w:trPr>
        <w:tc>
          <w:tcPr>
            <w:tcW w:w="71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54794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Gene ID</w:t>
            </w:r>
          </w:p>
        </w:tc>
        <w:tc>
          <w:tcPr>
            <w:tcW w:w="55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BC78E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Site Name</w:t>
            </w:r>
          </w:p>
        </w:tc>
        <w:tc>
          <w:tcPr>
            <w:tcW w:w="35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76D1B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Position(bp)</w:t>
            </w:r>
          </w:p>
        </w:tc>
        <w:tc>
          <w:tcPr>
            <w:tcW w:w="3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58423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Strand</w:t>
            </w:r>
          </w:p>
        </w:tc>
        <w:tc>
          <w:tcPr>
            <w:tcW w:w="101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F1A8B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Sequence</w:t>
            </w:r>
          </w:p>
        </w:tc>
        <w:tc>
          <w:tcPr>
            <w:tcW w:w="205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E2B294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Function</w:t>
            </w:r>
          </w:p>
        </w:tc>
      </w:tr>
      <w:tr w:rsidR="00340408" w14:paraId="3BC461BF" w14:textId="77777777">
        <w:trPr>
          <w:trHeight w:val="320"/>
        </w:trPr>
        <w:tc>
          <w:tcPr>
            <w:tcW w:w="7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CE6D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Glyma.05G121100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06C6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ABRE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B31A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1971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C170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+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D29A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AACCCGG</w:t>
            </w:r>
          </w:p>
        </w:tc>
        <w:tc>
          <w:tcPr>
            <w:tcW w:w="20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40D70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cis-acting element involved in the abscisic acid responsiveness</w:t>
            </w:r>
          </w:p>
        </w:tc>
      </w:tr>
      <w:tr w:rsidR="00340408" w14:paraId="11E248F9" w14:textId="77777777">
        <w:trPr>
          <w:trHeight w:val="280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6B0FA" w14:textId="77777777" w:rsidR="00340408" w:rsidRDefault="0034040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069C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TCA-element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77E1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1706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C2C8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+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5863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CCATCTTTTT</w:t>
            </w:r>
          </w:p>
        </w:tc>
        <w:tc>
          <w:tcPr>
            <w:tcW w:w="2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AF554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cis-acting element involved in salicylic acid responsiveness</w:t>
            </w:r>
          </w:p>
        </w:tc>
      </w:tr>
      <w:tr w:rsidR="00340408" w14:paraId="68FD7977" w14:textId="77777777">
        <w:trPr>
          <w:trHeight w:val="280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62770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Glyma.08G301200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3C94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O2-site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CAD1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342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9031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-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8DBAD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GATGA(C/T)(A/G)TG(A/G)</w:t>
            </w:r>
          </w:p>
        </w:tc>
        <w:tc>
          <w:tcPr>
            <w:tcW w:w="2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076E2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cis-acting regulatory element 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involved in zein metabolism regulation</w:t>
            </w:r>
          </w:p>
        </w:tc>
      </w:tr>
      <w:tr w:rsidR="00340408" w14:paraId="4C849470" w14:textId="77777777">
        <w:trPr>
          <w:trHeight w:val="280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9C15D" w14:textId="77777777" w:rsidR="00340408" w:rsidRDefault="0034040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C05A5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WUN-motif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1644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FFF3B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-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F70B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AAATTTCCT</w:t>
            </w:r>
          </w:p>
        </w:tc>
        <w:tc>
          <w:tcPr>
            <w:tcW w:w="2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521F5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wound-responsive element</w:t>
            </w:r>
          </w:p>
        </w:tc>
      </w:tr>
      <w:tr w:rsidR="00340408" w14:paraId="59F8E95B" w14:textId="77777777">
        <w:trPr>
          <w:trHeight w:val="280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F5DC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Glyma.17G228300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CC9D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TC-rich repeats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852A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1940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80C8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+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4E5B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ATTCTCTAAC</w:t>
            </w:r>
          </w:p>
        </w:tc>
        <w:tc>
          <w:tcPr>
            <w:tcW w:w="2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E6FEE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cis-acting element involved in defense and stress responsiveness</w:t>
            </w:r>
          </w:p>
        </w:tc>
      </w:tr>
      <w:tr w:rsidR="00340408" w14:paraId="2B0C6457" w14:textId="77777777">
        <w:trPr>
          <w:trHeight w:val="280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D377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Glyma.19G006900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620F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TCA-element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C18F9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1841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6CF7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-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2CFB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CCATCTTTTT</w:t>
            </w:r>
          </w:p>
        </w:tc>
        <w:tc>
          <w:tcPr>
            <w:tcW w:w="2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883FD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cis-acting element involved in salicylic acid responsiveness</w:t>
            </w:r>
          </w:p>
        </w:tc>
      </w:tr>
      <w:tr w:rsidR="00340408" w14:paraId="59CB5563" w14:textId="77777777">
        <w:trPr>
          <w:trHeight w:val="280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238DF" w14:textId="77777777" w:rsidR="00340408" w:rsidRDefault="0034040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C7FA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TGACG-motif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91B4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1934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954A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+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26CC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TGACG</w:t>
            </w:r>
          </w:p>
        </w:tc>
        <w:tc>
          <w:tcPr>
            <w:tcW w:w="2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3F8C5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cis-acting regulatory element involved in the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  <w:sz w:val="22"/>
              </w:rPr>
              <w:t>MeJA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  <w:sz w:val="22"/>
              </w:rPr>
              <w:t>-responsiveness</w:t>
            </w:r>
          </w:p>
        </w:tc>
      </w:tr>
      <w:tr w:rsidR="00340408" w14:paraId="2DF6AF9C" w14:textId="77777777">
        <w:trPr>
          <w:trHeight w:val="280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79D2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Glyma.19G008700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54B2C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TCA-element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1949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1481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DB11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-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F38D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TCAGAAGAGG</w:t>
            </w:r>
          </w:p>
        </w:tc>
        <w:tc>
          <w:tcPr>
            <w:tcW w:w="2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44B39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cis-acting element involved in </w:t>
            </w:r>
            <w:r>
              <w:rPr>
                <w:rFonts w:ascii="Times New Roman" w:hAnsi="Times New Roman"/>
                <w:color w:val="000000"/>
                <w:kern w:val="0"/>
                <w:sz w:val="22"/>
              </w:rPr>
              <w:t>salicylic acid responsiveness</w:t>
            </w:r>
          </w:p>
        </w:tc>
      </w:tr>
      <w:tr w:rsidR="00340408" w14:paraId="2FC13B40" w14:textId="77777777">
        <w:trPr>
          <w:trHeight w:val="280"/>
        </w:trPr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BCEB5" w14:textId="77777777" w:rsidR="00340408" w:rsidRDefault="0034040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5EA3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TCA-element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63E21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1976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A5A2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+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11556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CCATCTTTTT</w:t>
            </w:r>
          </w:p>
        </w:tc>
        <w:tc>
          <w:tcPr>
            <w:tcW w:w="2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C3A32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cis-acting element involved in salicylic acid responsiveness</w:t>
            </w:r>
          </w:p>
        </w:tc>
      </w:tr>
      <w:tr w:rsidR="00340408" w14:paraId="27CEAE8C" w14:textId="77777777">
        <w:trPr>
          <w:trHeight w:val="280"/>
        </w:trPr>
        <w:tc>
          <w:tcPr>
            <w:tcW w:w="7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0ACABD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Glyma.19G008900</w:t>
            </w:r>
          </w:p>
        </w:tc>
        <w:tc>
          <w:tcPr>
            <w:tcW w:w="5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1068E2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TC-rich repeats</w:t>
            </w:r>
          </w:p>
        </w:tc>
        <w:tc>
          <w:tcPr>
            <w:tcW w:w="3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949718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199</w:t>
            </w:r>
          </w:p>
        </w:tc>
        <w:tc>
          <w:tcPr>
            <w:tcW w:w="3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754A4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-</w:t>
            </w:r>
          </w:p>
        </w:tc>
        <w:tc>
          <w:tcPr>
            <w:tcW w:w="10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AEBE4F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ATTCTCTAAC</w:t>
            </w:r>
          </w:p>
        </w:tc>
        <w:tc>
          <w:tcPr>
            <w:tcW w:w="20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C7D1F6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cis-acting element involved in defense and stress responsiveness</w:t>
            </w:r>
          </w:p>
        </w:tc>
      </w:tr>
      <w:tr w:rsidR="00340408" w14:paraId="70833824" w14:textId="77777777">
        <w:trPr>
          <w:trHeight w:val="290"/>
        </w:trPr>
        <w:tc>
          <w:tcPr>
            <w:tcW w:w="7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F0B0514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4CEB067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TCA-element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852149E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1075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FEDC9E3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+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066F72A" w14:textId="77777777" w:rsidR="00340408" w:rsidRDefault="00A444E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CCATCTTTTT</w:t>
            </w:r>
          </w:p>
        </w:tc>
        <w:tc>
          <w:tcPr>
            <w:tcW w:w="20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924B6BC" w14:textId="77777777" w:rsidR="00340408" w:rsidRDefault="00A444EE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cis-acting element involved in salicylic acid responsiveness</w:t>
            </w:r>
          </w:p>
        </w:tc>
      </w:tr>
    </w:tbl>
    <w:p w14:paraId="750DA1DB" w14:textId="77777777" w:rsidR="00340408" w:rsidRDefault="00340408"/>
    <w:sectPr w:rsidR="0034040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I0YzE1ODljNTViZDhlNTg4YWRiODI3ODRhZTIxY2IifQ=="/>
  </w:docVars>
  <w:rsids>
    <w:rsidRoot w:val="00CF440B"/>
    <w:rsid w:val="00340408"/>
    <w:rsid w:val="0056361D"/>
    <w:rsid w:val="006B4975"/>
    <w:rsid w:val="00A444EE"/>
    <w:rsid w:val="00B34A1C"/>
    <w:rsid w:val="00C72F91"/>
    <w:rsid w:val="00CF440B"/>
    <w:rsid w:val="00E06477"/>
    <w:rsid w:val="00E522C8"/>
    <w:rsid w:val="6D1F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BC1FC"/>
  <w15:docId w15:val="{6A5F410E-48C7-43B6-AA4D-0C5C9E93D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2705</Words>
  <Characters>15425</Characters>
  <Application>Microsoft Office Word</Application>
  <DocSecurity>0</DocSecurity>
  <Lines>128</Lines>
  <Paragraphs>36</Paragraphs>
  <ScaleCrop>false</ScaleCrop>
  <Company/>
  <LinksUpToDate>false</LinksUpToDate>
  <CharactersWithSpaces>18094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 雪</dc:creator>
  <cp:lastModifiedBy>Laura Goodfellow</cp:lastModifiedBy>
  <cp:revision>2</cp:revision>
  <dcterms:created xsi:type="dcterms:W3CDTF">2022-05-31T11:21:00Z</dcterms:created>
  <dcterms:modified xsi:type="dcterms:W3CDTF">2022-05-31T11:21:00Z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8097BCB4BF274188878153F772C49BAD</vt:lpwstr>
  </property>
</Properties>
</file>