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D8E3E" w14:textId="67888C54" w:rsidR="007939CD" w:rsidRPr="00D704FC" w:rsidRDefault="00D704FC" w:rsidP="007939CD">
      <w:pPr>
        <w:spacing w:after="0" w:line="240" w:lineRule="auto"/>
        <w:contextualSpacing/>
        <w:rPr>
          <w:rFonts w:ascii="Arial" w:hAnsi="Arial" w:cs="Arial"/>
          <w:b/>
          <w:bCs/>
          <w:i/>
          <w:iCs/>
          <w:sz w:val="20"/>
          <w:szCs w:val="20"/>
        </w:rPr>
      </w:pPr>
      <w:r w:rsidRPr="00D704FC">
        <w:rPr>
          <w:rFonts w:ascii="Arial" w:hAnsi="Arial" w:cs="Arial"/>
          <w:b/>
          <w:bCs/>
          <w:sz w:val="20"/>
          <w:szCs w:val="20"/>
        </w:rPr>
        <w:t xml:space="preserve">Supplementary </w:t>
      </w:r>
      <w:r w:rsidR="007939CD" w:rsidRPr="00D704FC">
        <w:rPr>
          <w:rFonts w:ascii="Arial" w:hAnsi="Arial" w:cs="Arial"/>
          <w:b/>
          <w:bCs/>
          <w:sz w:val="20"/>
          <w:szCs w:val="20"/>
        </w:rPr>
        <w:t xml:space="preserve">Table </w:t>
      </w:r>
      <w:r w:rsidRPr="00D704FC">
        <w:rPr>
          <w:rFonts w:ascii="Arial" w:hAnsi="Arial" w:cs="Arial"/>
          <w:b/>
          <w:bCs/>
          <w:sz w:val="20"/>
          <w:szCs w:val="20"/>
        </w:rPr>
        <w:t>8</w:t>
      </w:r>
      <w:r w:rsidR="007939CD" w:rsidRPr="00D704FC">
        <w:rPr>
          <w:rFonts w:ascii="Arial" w:hAnsi="Arial" w:cs="Arial"/>
          <w:sz w:val="20"/>
          <w:szCs w:val="20"/>
        </w:rPr>
        <w:t xml:space="preserve">: </w:t>
      </w:r>
      <w:r w:rsidR="007939CD" w:rsidRPr="00D704FC">
        <w:rPr>
          <w:rFonts w:ascii="Arial" w:hAnsi="Arial" w:cs="Arial"/>
          <w:i/>
          <w:iCs/>
          <w:sz w:val="20"/>
          <w:szCs w:val="20"/>
        </w:rPr>
        <w:t>Frequency modulated (FM) calls – interaction effects f &amp; p values.</w:t>
      </w:r>
    </w:p>
    <w:tbl>
      <w:tblPr>
        <w:tblStyle w:val="TableGrid"/>
        <w:tblW w:w="6210" w:type="dxa"/>
        <w:tblInd w:w="-365" w:type="dxa"/>
        <w:tblLayout w:type="fixed"/>
        <w:tblLook w:val="06A0" w:firstRow="1" w:lastRow="0" w:firstColumn="1" w:lastColumn="0" w:noHBand="1" w:noVBand="1"/>
      </w:tblPr>
      <w:tblGrid>
        <w:gridCol w:w="1170"/>
        <w:gridCol w:w="2250"/>
        <w:gridCol w:w="2790"/>
      </w:tblGrid>
      <w:tr w:rsidR="007939CD" w:rsidRPr="00D704FC" w14:paraId="575933C4" w14:textId="77777777" w:rsidTr="00497243">
        <w:tc>
          <w:tcPr>
            <w:tcW w:w="1170" w:type="dxa"/>
          </w:tcPr>
          <w:p w14:paraId="7D76CAD8" w14:textId="77777777" w:rsidR="007939CD" w:rsidRPr="00D704FC" w:rsidRDefault="007939CD" w:rsidP="00497243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</w:tcPr>
          <w:p w14:paraId="5150B701" w14:textId="77777777" w:rsidR="007939CD" w:rsidRPr="00D704FC" w:rsidRDefault="007939CD" w:rsidP="00497243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04FC">
              <w:rPr>
                <w:rFonts w:ascii="Arial" w:hAnsi="Arial" w:cs="Arial"/>
                <w:b/>
                <w:bCs/>
                <w:sz w:val="20"/>
                <w:szCs w:val="20"/>
              </w:rPr>
              <w:t>Acoustic parameter/unit</w:t>
            </w:r>
          </w:p>
        </w:tc>
        <w:tc>
          <w:tcPr>
            <w:tcW w:w="2790" w:type="dxa"/>
          </w:tcPr>
          <w:p w14:paraId="208988FE" w14:textId="77777777" w:rsidR="007939CD" w:rsidRPr="00D704FC" w:rsidRDefault="007939CD" w:rsidP="00497243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04FC">
              <w:rPr>
                <w:rFonts w:ascii="Arial" w:hAnsi="Arial" w:cs="Arial"/>
                <w:b/>
                <w:bCs/>
                <w:sz w:val="20"/>
                <w:szCs w:val="20"/>
              </w:rPr>
              <w:t>Genotype x Sex</w:t>
            </w:r>
          </w:p>
        </w:tc>
      </w:tr>
      <w:tr w:rsidR="007939CD" w:rsidRPr="00D704FC" w14:paraId="6DF54AEE" w14:textId="77777777" w:rsidTr="00497243">
        <w:tc>
          <w:tcPr>
            <w:tcW w:w="1170" w:type="dxa"/>
            <w:vMerge w:val="restart"/>
          </w:tcPr>
          <w:p w14:paraId="1423C896" w14:textId="77777777" w:rsidR="007939CD" w:rsidRPr="00D704FC" w:rsidRDefault="007939CD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704FC">
              <w:rPr>
                <w:rFonts w:ascii="Arial" w:hAnsi="Arial" w:cs="Arial"/>
                <w:sz w:val="20"/>
                <w:szCs w:val="20"/>
              </w:rPr>
              <w:t>Average</w:t>
            </w:r>
          </w:p>
        </w:tc>
        <w:tc>
          <w:tcPr>
            <w:tcW w:w="2250" w:type="dxa"/>
          </w:tcPr>
          <w:p w14:paraId="3BD2E8ED" w14:textId="77777777" w:rsidR="007939CD" w:rsidRPr="00D704FC" w:rsidRDefault="007939CD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704FC">
              <w:rPr>
                <w:rFonts w:ascii="Arial" w:hAnsi="Arial" w:cs="Arial"/>
                <w:sz w:val="20"/>
                <w:szCs w:val="20"/>
              </w:rPr>
              <w:t>Duration (sec)</w:t>
            </w:r>
          </w:p>
        </w:tc>
        <w:tc>
          <w:tcPr>
            <w:tcW w:w="2790" w:type="dxa"/>
          </w:tcPr>
          <w:p w14:paraId="253E9C0C" w14:textId="77777777" w:rsidR="007939CD" w:rsidRPr="00D704FC" w:rsidRDefault="007939CD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704FC">
              <w:rPr>
                <w:rFonts w:ascii="Arial" w:hAnsi="Arial" w:cs="Arial"/>
                <w:sz w:val="20"/>
                <w:szCs w:val="20"/>
              </w:rPr>
              <w:t>F(</w:t>
            </w:r>
            <w:proofErr w:type="gramEnd"/>
            <w:r w:rsidRPr="00D704FC">
              <w:rPr>
                <w:rFonts w:ascii="Arial" w:hAnsi="Arial" w:cs="Arial"/>
                <w:sz w:val="20"/>
                <w:szCs w:val="20"/>
              </w:rPr>
              <w:t>1, 38) = 2.207, p = 0.146</w:t>
            </w:r>
          </w:p>
        </w:tc>
      </w:tr>
      <w:tr w:rsidR="007939CD" w:rsidRPr="00D704FC" w14:paraId="2CE69E4E" w14:textId="77777777" w:rsidTr="00497243">
        <w:tc>
          <w:tcPr>
            <w:tcW w:w="1170" w:type="dxa"/>
            <w:vMerge/>
          </w:tcPr>
          <w:p w14:paraId="76486CBE" w14:textId="77777777" w:rsidR="007939CD" w:rsidRPr="00D704FC" w:rsidRDefault="007939CD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53809E99" w14:textId="77777777" w:rsidR="007939CD" w:rsidRPr="00D704FC" w:rsidRDefault="007939CD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704FC">
              <w:rPr>
                <w:rFonts w:ascii="Arial" w:hAnsi="Arial" w:cs="Arial"/>
                <w:sz w:val="20"/>
                <w:szCs w:val="20"/>
              </w:rPr>
              <w:t>Bandwidth (Hz)</w:t>
            </w:r>
          </w:p>
        </w:tc>
        <w:tc>
          <w:tcPr>
            <w:tcW w:w="2790" w:type="dxa"/>
            <w:shd w:val="clear" w:color="auto" w:fill="auto"/>
          </w:tcPr>
          <w:p w14:paraId="08512AE1" w14:textId="77777777" w:rsidR="007939CD" w:rsidRPr="00D704FC" w:rsidRDefault="007939CD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704FC">
              <w:rPr>
                <w:rFonts w:ascii="Arial" w:hAnsi="Arial" w:cs="Arial"/>
                <w:sz w:val="20"/>
                <w:szCs w:val="20"/>
              </w:rPr>
              <w:t>F(</w:t>
            </w:r>
            <w:proofErr w:type="gramEnd"/>
            <w:r w:rsidRPr="00D704FC">
              <w:rPr>
                <w:rFonts w:ascii="Arial" w:hAnsi="Arial" w:cs="Arial"/>
                <w:sz w:val="20"/>
                <w:szCs w:val="20"/>
              </w:rPr>
              <w:t>1, 38) = 1.117, p = 0.297</w:t>
            </w:r>
          </w:p>
        </w:tc>
      </w:tr>
      <w:tr w:rsidR="007939CD" w:rsidRPr="00D704FC" w14:paraId="5BB16F3E" w14:textId="77777777" w:rsidTr="00497243">
        <w:tc>
          <w:tcPr>
            <w:tcW w:w="1170" w:type="dxa"/>
            <w:vMerge/>
          </w:tcPr>
          <w:p w14:paraId="2653E264" w14:textId="77777777" w:rsidR="007939CD" w:rsidRPr="00D704FC" w:rsidRDefault="007939CD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7B20D7D0" w14:textId="77777777" w:rsidR="007939CD" w:rsidRPr="00D704FC" w:rsidRDefault="007939CD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704FC">
              <w:rPr>
                <w:rFonts w:ascii="Arial" w:hAnsi="Arial" w:cs="Arial"/>
                <w:sz w:val="20"/>
                <w:szCs w:val="20"/>
              </w:rPr>
              <w:t>Intensity (dB)</w:t>
            </w:r>
          </w:p>
        </w:tc>
        <w:tc>
          <w:tcPr>
            <w:tcW w:w="2790" w:type="dxa"/>
          </w:tcPr>
          <w:p w14:paraId="36043D53" w14:textId="77777777" w:rsidR="007939CD" w:rsidRPr="00D704FC" w:rsidRDefault="007939CD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704FC">
              <w:rPr>
                <w:rFonts w:ascii="Arial" w:hAnsi="Arial" w:cs="Arial"/>
                <w:sz w:val="20"/>
                <w:szCs w:val="20"/>
              </w:rPr>
              <w:t>F(</w:t>
            </w:r>
            <w:proofErr w:type="gramEnd"/>
            <w:r w:rsidRPr="00D704FC">
              <w:rPr>
                <w:rFonts w:ascii="Arial" w:hAnsi="Arial" w:cs="Arial"/>
                <w:sz w:val="20"/>
                <w:szCs w:val="20"/>
              </w:rPr>
              <w:t>1, 38) = 0.201, p = 0.657</w:t>
            </w:r>
          </w:p>
        </w:tc>
      </w:tr>
      <w:tr w:rsidR="007939CD" w:rsidRPr="00D704FC" w14:paraId="44CD519E" w14:textId="77777777" w:rsidTr="00497243">
        <w:tc>
          <w:tcPr>
            <w:tcW w:w="1170" w:type="dxa"/>
            <w:vMerge/>
          </w:tcPr>
          <w:p w14:paraId="41059269" w14:textId="77777777" w:rsidR="007939CD" w:rsidRPr="00D704FC" w:rsidRDefault="007939CD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0DCEADC6" w14:textId="77777777" w:rsidR="007939CD" w:rsidRPr="00D704FC" w:rsidRDefault="007939CD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704FC">
              <w:rPr>
                <w:rFonts w:ascii="Arial" w:hAnsi="Arial" w:cs="Arial"/>
                <w:sz w:val="20"/>
                <w:szCs w:val="20"/>
              </w:rPr>
              <w:t>Peak Frequency (Hz)</w:t>
            </w:r>
          </w:p>
        </w:tc>
        <w:tc>
          <w:tcPr>
            <w:tcW w:w="2790" w:type="dxa"/>
          </w:tcPr>
          <w:p w14:paraId="4CED406C" w14:textId="77777777" w:rsidR="007939CD" w:rsidRPr="00D704FC" w:rsidRDefault="007939CD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704FC">
              <w:rPr>
                <w:rFonts w:ascii="Arial" w:hAnsi="Arial" w:cs="Arial"/>
                <w:sz w:val="20"/>
                <w:szCs w:val="20"/>
              </w:rPr>
              <w:t>F(</w:t>
            </w:r>
            <w:proofErr w:type="gramEnd"/>
            <w:r w:rsidRPr="00D704FC">
              <w:rPr>
                <w:rFonts w:ascii="Arial" w:hAnsi="Arial" w:cs="Arial"/>
                <w:sz w:val="20"/>
                <w:szCs w:val="20"/>
              </w:rPr>
              <w:t>1, 38) = 0.016, p = 0.900</w:t>
            </w:r>
          </w:p>
        </w:tc>
      </w:tr>
      <w:tr w:rsidR="007939CD" w:rsidRPr="00D704FC" w14:paraId="4BD38446" w14:textId="77777777" w:rsidTr="00497243">
        <w:tc>
          <w:tcPr>
            <w:tcW w:w="1170" w:type="dxa"/>
            <w:vMerge w:val="restart"/>
          </w:tcPr>
          <w:p w14:paraId="13C0E0D6" w14:textId="77777777" w:rsidR="007939CD" w:rsidRPr="00D704FC" w:rsidRDefault="007939CD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704FC">
              <w:rPr>
                <w:rFonts w:ascii="Arial" w:hAnsi="Arial" w:cs="Arial"/>
                <w:sz w:val="20"/>
                <w:szCs w:val="20"/>
              </w:rPr>
              <w:t>Maximum</w:t>
            </w:r>
          </w:p>
        </w:tc>
        <w:tc>
          <w:tcPr>
            <w:tcW w:w="2250" w:type="dxa"/>
          </w:tcPr>
          <w:p w14:paraId="697E1B53" w14:textId="77777777" w:rsidR="007939CD" w:rsidRPr="00D704FC" w:rsidRDefault="007939CD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704FC">
              <w:rPr>
                <w:rFonts w:ascii="Arial" w:hAnsi="Arial" w:cs="Arial"/>
                <w:sz w:val="20"/>
                <w:szCs w:val="20"/>
              </w:rPr>
              <w:t>Duration</w:t>
            </w:r>
          </w:p>
        </w:tc>
        <w:tc>
          <w:tcPr>
            <w:tcW w:w="2790" w:type="dxa"/>
          </w:tcPr>
          <w:p w14:paraId="25EB3817" w14:textId="77777777" w:rsidR="007939CD" w:rsidRPr="00D704FC" w:rsidRDefault="007939CD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704FC">
              <w:rPr>
                <w:rFonts w:ascii="Arial" w:hAnsi="Arial" w:cs="Arial"/>
                <w:sz w:val="20"/>
                <w:szCs w:val="20"/>
              </w:rPr>
              <w:t>F(</w:t>
            </w:r>
            <w:proofErr w:type="gramEnd"/>
            <w:r w:rsidRPr="00D704FC">
              <w:rPr>
                <w:rFonts w:ascii="Arial" w:hAnsi="Arial" w:cs="Arial"/>
                <w:sz w:val="20"/>
                <w:szCs w:val="20"/>
              </w:rPr>
              <w:t>1, 38) = 4.908, p = 0.033</w:t>
            </w:r>
          </w:p>
        </w:tc>
      </w:tr>
      <w:tr w:rsidR="007939CD" w:rsidRPr="00D704FC" w14:paraId="76C71653" w14:textId="77777777" w:rsidTr="00497243">
        <w:tc>
          <w:tcPr>
            <w:tcW w:w="1170" w:type="dxa"/>
            <w:vMerge/>
          </w:tcPr>
          <w:p w14:paraId="0C865AEF" w14:textId="77777777" w:rsidR="007939CD" w:rsidRPr="00D704FC" w:rsidRDefault="007939CD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195B2CB6" w14:textId="77777777" w:rsidR="007939CD" w:rsidRPr="00D704FC" w:rsidRDefault="007939CD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704FC">
              <w:rPr>
                <w:rFonts w:ascii="Arial" w:hAnsi="Arial" w:cs="Arial"/>
                <w:sz w:val="20"/>
                <w:szCs w:val="20"/>
              </w:rPr>
              <w:t>Bandwidth</w:t>
            </w:r>
          </w:p>
        </w:tc>
        <w:tc>
          <w:tcPr>
            <w:tcW w:w="2790" w:type="dxa"/>
            <w:shd w:val="clear" w:color="auto" w:fill="auto"/>
          </w:tcPr>
          <w:p w14:paraId="59CF0A32" w14:textId="77777777" w:rsidR="007939CD" w:rsidRPr="00D704FC" w:rsidRDefault="007939CD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704FC">
              <w:rPr>
                <w:rFonts w:ascii="Arial" w:hAnsi="Arial" w:cs="Arial"/>
                <w:sz w:val="20"/>
                <w:szCs w:val="20"/>
              </w:rPr>
              <w:t>F(</w:t>
            </w:r>
            <w:proofErr w:type="gramEnd"/>
            <w:r w:rsidRPr="00D704FC">
              <w:rPr>
                <w:rFonts w:ascii="Arial" w:hAnsi="Arial" w:cs="Arial"/>
                <w:sz w:val="20"/>
                <w:szCs w:val="20"/>
              </w:rPr>
              <w:t>1, 38) = 1.524, p = 0.225</w:t>
            </w:r>
          </w:p>
        </w:tc>
      </w:tr>
      <w:tr w:rsidR="007939CD" w:rsidRPr="00D704FC" w14:paraId="497AD1FF" w14:textId="77777777" w:rsidTr="00497243">
        <w:tc>
          <w:tcPr>
            <w:tcW w:w="1170" w:type="dxa"/>
            <w:vMerge/>
          </w:tcPr>
          <w:p w14:paraId="4EB05926" w14:textId="77777777" w:rsidR="007939CD" w:rsidRPr="00D704FC" w:rsidRDefault="007939CD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5E58EF54" w14:textId="77777777" w:rsidR="007939CD" w:rsidRPr="00D704FC" w:rsidRDefault="007939CD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704FC">
              <w:rPr>
                <w:rFonts w:ascii="Arial" w:hAnsi="Arial" w:cs="Arial"/>
                <w:sz w:val="20"/>
                <w:szCs w:val="20"/>
              </w:rPr>
              <w:t>Intensity</w:t>
            </w:r>
          </w:p>
        </w:tc>
        <w:tc>
          <w:tcPr>
            <w:tcW w:w="2790" w:type="dxa"/>
          </w:tcPr>
          <w:p w14:paraId="14E25245" w14:textId="77777777" w:rsidR="007939CD" w:rsidRPr="00D704FC" w:rsidRDefault="007939CD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704FC">
              <w:rPr>
                <w:rFonts w:ascii="Arial" w:hAnsi="Arial" w:cs="Arial"/>
                <w:sz w:val="20"/>
                <w:szCs w:val="20"/>
              </w:rPr>
              <w:t>F(</w:t>
            </w:r>
            <w:proofErr w:type="gramEnd"/>
            <w:r w:rsidRPr="00D704FC">
              <w:rPr>
                <w:rFonts w:ascii="Arial" w:hAnsi="Arial" w:cs="Arial"/>
                <w:sz w:val="20"/>
                <w:szCs w:val="20"/>
              </w:rPr>
              <w:t>1, 38) = 0.980, p = 0.328</w:t>
            </w:r>
          </w:p>
        </w:tc>
      </w:tr>
      <w:tr w:rsidR="007939CD" w:rsidRPr="00D704FC" w14:paraId="06A326A3" w14:textId="77777777" w:rsidTr="00497243">
        <w:tc>
          <w:tcPr>
            <w:tcW w:w="1170" w:type="dxa"/>
            <w:vMerge/>
          </w:tcPr>
          <w:p w14:paraId="07D6EE92" w14:textId="77777777" w:rsidR="007939CD" w:rsidRPr="00D704FC" w:rsidRDefault="007939CD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5B8AFCBA" w14:textId="77777777" w:rsidR="007939CD" w:rsidRPr="00D704FC" w:rsidRDefault="007939CD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704FC">
              <w:rPr>
                <w:rFonts w:ascii="Arial" w:hAnsi="Arial" w:cs="Arial"/>
                <w:sz w:val="20"/>
                <w:szCs w:val="20"/>
              </w:rPr>
              <w:t>Peak Frequency</w:t>
            </w:r>
          </w:p>
        </w:tc>
        <w:tc>
          <w:tcPr>
            <w:tcW w:w="2790" w:type="dxa"/>
          </w:tcPr>
          <w:p w14:paraId="7E0E536B" w14:textId="77777777" w:rsidR="007939CD" w:rsidRPr="00D704FC" w:rsidRDefault="007939CD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704FC">
              <w:rPr>
                <w:rFonts w:ascii="Arial" w:hAnsi="Arial" w:cs="Arial"/>
                <w:sz w:val="20"/>
                <w:szCs w:val="20"/>
              </w:rPr>
              <w:t>F(</w:t>
            </w:r>
            <w:proofErr w:type="gramEnd"/>
            <w:r w:rsidRPr="00D704FC">
              <w:rPr>
                <w:rFonts w:ascii="Arial" w:hAnsi="Arial" w:cs="Arial"/>
                <w:sz w:val="20"/>
                <w:szCs w:val="20"/>
              </w:rPr>
              <w:t>1, 38) = 0.962, p = 0.333</w:t>
            </w:r>
          </w:p>
        </w:tc>
      </w:tr>
      <w:tr w:rsidR="007939CD" w:rsidRPr="00D704FC" w14:paraId="47E882FE" w14:textId="77777777" w:rsidTr="00497243">
        <w:tc>
          <w:tcPr>
            <w:tcW w:w="1170" w:type="dxa"/>
            <w:vMerge w:val="restart"/>
          </w:tcPr>
          <w:p w14:paraId="3C0DEAF2" w14:textId="77777777" w:rsidR="007939CD" w:rsidRPr="00D704FC" w:rsidRDefault="007939CD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704FC">
              <w:rPr>
                <w:rFonts w:ascii="Arial" w:hAnsi="Arial" w:cs="Arial"/>
                <w:sz w:val="20"/>
                <w:szCs w:val="20"/>
              </w:rPr>
              <w:t>Top 10</w:t>
            </w:r>
          </w:p>
        </w:tc>
        <w:tc>
          <w:tcPr>
            <w:tcW w:w="2250" w:type="dxa"/>
          </w:tcPr>
          <w:p w14:paraId="7CFB146F" w14:textId="77777777" w:rsidR="007939CD" w:rsidRPr="00D704FC" w:rsidRDefault="007939CD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704FC">
              <w:rPr>
                <w:rFonts w:ascii="Arial" w:hAnsi="Arial" w:cs="Arial"/>
                <w:sz w:val="20"/>
                <w:szCs w:val="20"/>
              </w:rPr>
              <w:t>Duration</w:t>
            </w:r>
          </w:p>
        </w:tc>
        <w:tc>
          <w:tcPr>
            <w:tcW w:w="2790" w:type="dxa"/>
          </w:tcPr>
          <w:p w14:paraId="474BF450" w14:textId="77777777" w:rsidR="007939CD" w:rsidRPr="00D704FC" w:rsidRDefault="007939CD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704FC">
              <w:rPr>
                <w:rFonts w:ascii="Arial" w:hAnsi="Arial" w:cs="Arial"/>
                <w:sz w:val="20"/>
                <w:szCs w:val="20"/>
              </w:rPr>
              <w:t>F(</w:t>
            </w:r>
            <w:proofErr w:type="gramEnd"/>
            <w:r w:rsidRPr="00D704FC">
              <w:rPr>
                <w:rFonts w:ascii="Arial" w:hAnsi="Arial" w:cs="Arial"/>
                <w:sz w:val="20"/>
                <w:szCs w:val="20"/>
              </w:rPr>
              <w:t>1, 38) = 2.060, p = 0.159</w:t>
            </w:r>
          </w:p>
        </w:tc>
      </w:tr>
      <w:tr w:rsidR="007939CD" w:rsidRPr="00D704FC" w14:paraId="22CE7224" w14:textId="77777777" w:rsidTr="00497243">
        <w:tc>
          <w:tcPr>
            <w:tcW w:w="1170" w:type="dxa"/>
            <w:vMerge/>
          </w:tcPr>
          <w:p w14:paraId="3DF633A0" w14:textId="77777777" w:rsidR="007939CD" w:rsidRPr="00D704FC" w:rsidRDefault="007939CD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29274370" w14:textId="77777777" w:rsidR="007939CD" w:rsidRPr="00D704FC" w:rsidRDefault="007939CD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704FC">
              <w:rPr>
                <w:rFonts w:ascii="Arial" w:hAnsi="Arial" w:cs="Arial"/>
                <w:sz w:val="20"/>
                <w:szCs w:val="20"/>
              </w:rPr>
              <w:t>Bandwidth</w:t>
            </w:r>
          </w:p>
        </w:tc>
        <w:tc>
          <w:tcPr>
            <w:tcW w:w="2790" w:type="dxa"/>
          </w:tcPr>
          <w:p w14:paraId="6252F002" w14:textId="77777777" w:rsidR="007939CD" w:rsidRPr="00D704FC" w:rsidRDefault="007939CD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704FC">
              <w:rPr>
                <w:rFonts w:ascii="Arial" w:hAnsi="Arial" w:cs="Arial"/>
                <w:sz w:val="20"/>
                <w:szCs w:val="20"/>
              </w:rPr>
              <w:t>F(</w:t>
            </w:r>
            <w:proofErr w:type="gramEnd"/>
            <w:r w:rsidRPr="00D704FC">
              <w:rPr>
                <w:rFonts w:ascii="Arial" w:hAnsi="Arial" w:cs="Arial"/>
                <w:sz w:val="20"/>
                <w:szCs w:val="20"/>
              </w:rPr>
              <w:t>1, 38) = 2.373, p = 0.132</w:t>
            </w:r>
          </w:p>
        </w:tc>
      </w:tr>
      <w:tr w:rsidR="007939CD" w:rsidRPr="00D704FC" w14:paraId="4972E9DE" w14:textId="77777777" w:rsidTr="00497243">
        <w:trPr>
          <w:trHeight w:val="70"/>
        </w:trPr>
        <w:tc>
          <w:tcPr>
            <w:tcW w:w="1170" w:type="dxa"/>
            <w:vMerge/>
          </w:tcPr>
          <w:p w14:paraId="64FD9AC1" w14:textId="77777777" w:rsidR="007939CD" w:rsidRPr="00D704FC" w:rsidRDefault="007939CD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7026C97C" w14:textId="77777777" w:rsidR="007939CD" w:rsidRPr="00D704FC" w:rsidRDefault="007939CD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704FC">
              <w:rPr>
                <w:rFonts w:ascii="Arial" w:hAnsi="Arial" w:cs="Arial"/>
                <w:sz w:val="20"/>
                <w:szCs w:val="20"/>
              </w:rPr>
              <w:t>Intensity</w:t>
            </w:r>
          </w:p>
        </w:tc>
        <w:tc>
          <w:tcPr>
            <w:tcW w:w="2790" w:type="dxa"/>
          </w:tcPr>
          <w:p w14:paraId="1B0C7F0E" w14:textId="77777777" w:rsidR="007939CD" w:rsidRPr="00D704FC" w:rsidRDefault="007939CD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704FC">
              <w:rPr>
                <w:rFonts w:ascii="Arial" w:hAnsi="Arial" w:cs="Arial"/>
                <w:sz w:val="20"/>
                <w:szCs w:val="20"/>
              </w:rPr>
              <w:t>F(</w:t>
            </w:r>
            <w:proofErr w:type="gramEnd"/>
            <w:r w:rsidRPr="00D704FC">
              <w:rPr>
                <w:rFonts w:ascii="Arial" w:hAnsi="Arial" w:cs="Arial"/>
                <w:sz w:val="20"/>
                <w:szCs w:val="20"/>
              </w:rPr>
              <w:t>1, 38) = 0.119, p = 0.732</w:t>
            </w:r>
          </w:p>
        </w:tc>
      </w:tr>
      <w:tr w:rsidR="007939CD" w:rsidRPr="00D704FC" w14:paraId="17CCE338" w14:textId="77777777" w:rsidTr="00497243">
        <w:tc>
          <w:tcPr>
            <w:tcW w:w="1170" w:type="dxa"/>
            <w:vMerge/>
          </w:tcPr>
          <w:p w14:paraId="5882C2D0" w14:textId="77777777" w:rsidR="007939CD" w:rsidRPr="00D704FC" w:rsidRDefault="007939CD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2B78853F" w14:textId="77777777" w:rsidR="007939CD" w:rsidRPr="00D704FC" w:rsidRDefault="007939CD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704FC">
              <w:rPr>
                <w:rFonts w:ascii="Arial" w:hAnsi="Arial" w:cs="Arial"/>
                <w:sz w:val="20"/>
                <w:szCs w:val="20"/>
              </w:rPr>
              <w:t>Peak Frequency</w:t>
            </w:r>
          </w:p>
        </w:tc>
        <w:tc>
          <w:tcPr>
            <w:tcW w:w="2790" w:type="dxa"/>
          </w:tcPr>
          <w:p w14:paraId="499C9A01" w14:textId="77777777" w:rsidR="007939CD" w:rsidRPr="00D704FC" w:rsidRDefault="007939CD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704FC">
              <w:rPr>
                <w:rFonts w:ascii="Arial" w:hAnsi="Arial" w:cs="Arial"/>
                <w:sz w:val="20"/>
                <w:szCs w:val="20"/>
              </w:rPr>
              <w:t>F(</w:t>
            </w:r>
            <w:proofErr w:type="gramEnd"/>
            <w:r w:rsidRPr="00D704FC">
              <w:rPr>
                <w:rFonts w:ascii="Arial" w:hAnsi="Arial" w:cs="Arial"/>
                <w:sz w:val="20"/>
                <w:szCs w:val="20"/>
              </w:rPr>
              <w:t>1, 38) = 2.435, p = 0.127</w:t>
            </w:r>
          </w:p>
        </w:tc>
      </w:tr>
    </w:tbl>
    <w:p w14:paraId="2A35A06E" w14:textId="4D0B1505" w:rsidR="007939CD" w:rsidRDefault="00D704FC" w:rsidP="007939CD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D704FC">
        <w:rPr>
          <w:rFonts w:ascii="Arial" w:hAnsi="Arial" w:cs="Arial"/>
          <w:b/>
          <w:bCs/>
          <w:sz w:val="20"/>
          <w:szCs w:val="20"/>
        </w:rPr>
        <w:t xml:space="preserve">Supplementary </w:t>
      </w:r>
      <w:r w:rsidR="007939CD" w:rsidRPr="00D704FC">
        <w:rPr>
          <w:rFonts w:ascii="Arial" w:hAnsi="Arial" w:cs="Arial"/>
          <w:b/>
          <w:bCs/>
          <w:sz w:val="20"/>
          <w:szCs w:val="20"/>
        </w:rPr>
        <w:t xml:space="preserve">Table </w:t>
      </w:r>
      <w:r w:rsidRPr="00D704FC">
        <w:rPr>
          <w:rFonts w:ascii="Arial" w:hAnsi="Arial" w:cs="Arial"/>
          <w:b/>
          <w:bCs/>
          <w:sz w:val="20"/>
          <w:szCs w:val="20"/>
        </w:rPr>
        <w:t>8</w:t>
      </w:r>
      <w:r w:rsidR="007939CD" w:rsidRPr="00D704FC">
        <w:rPr>
          <w:rFonts w:ascii="Arial" w:hAnsi="Arial" w:cs="Arial"/>
          <w:sz w:val="20"/>
          <w:szCs w:val="20"/>
        </w:rPr>
        <w:t xml:space="preserve">: Interaction effect f and </w:t>
      </w:r>
      <w:r w:rsidR="007939CD" w:rsidRPr="00D704FC">
        <w:rPr>
          <w:rFonts w:ascii="Arial" w:hAnsi="Arial" w:cs="Arial"/>
          <w:i/>
          <w:iCs/>
          <w:sz w:val="20"/>
          <w:szCs w:val="20"/>
        </w:rPr>
        <w:t>p-</w:t>
      </w:r>
      <w:r w:rsidR="007939CD" w:rsidRPr="00D704FC">
        <w:rPr>
          <w:rFonts w:ascii="Arial" w:hAnsi="Arial" w:cs="Arial"/>
          <w:sz w:val="20"/>
          <w:szCs w:val="20"/>
        </w:rPr>
        <w:t xml:space="preserve">values for acoustic parameters of FM ultrasonic vocalizations. Abbreviations: </w:t>
      </w:r>
      <w:r w:rsidR="00A5795E" w:rsidRPr="00D704FC">
        <w:rPr>
          <w:rFonts w:ascii="Arial" w:hAnsi="Arial" w:cs="Arial"/>
          <w:sz w:val="20"/>
          <w:szCs w:val="20"/>
        </w:rPr>
        <w:t>sec=second</w:t>
      </w:r>
      <w:r w:rsidR="00A5795E" w:rsidRPr="00D704FC">
        <w:rPr>
          <w:rFonts w:ascii="Arial" w:hAnsi="Arial" w:cs="Arial"/>
          <w:sz w:val="20"/>
          <w:szCs w:val="20"/>
        </w:rPr>
        <w:t xml:space="preserve">, </w:t>
      </w:r>
      <w:r w:rsidR="00A5795E" w:rsidRPr="00D704FC">
        <w:rPr>
          <w:rFonts w:ascii="Arial" w:hAnsi="Arial" w:cs="Arial"/>
          <w:sz w:val="20"/>
          <w:szCs w:val="20"/>
        </w:rPr>
        <w:t>Hz=hertz</w:t>
      </w:r>
      <w:r w:rsidR="00A5795E" w:rsidRPr="00D704FC">
        <w:rPr>
          <w:rFonts w:ascii="Arial" w:hAnsi="Arial" w:cs="Arial"/>
          <w:sz w:val="20"/>
          <w:szCs w:val="20"/>
        </w:rPr>
        <w:t xml:space="preserve">, </w:t>
      </w:r>
      <w:r w:rsidR="007939CD" w:rsidRPr="00D704FC">
        <w:rPr>
          <w:rFonts w:ascii="Arial" w:hAnsi="Arial" w:cs="Arial"/>
          <w:sz w:val="20"/>
          <w:szCs w:val="20"/>
        </w:rPr>
        <w:t>dB=decibel</w:t>
      </w:r>
      <w:r w:rsidR="00A5795E" w:rsidRPr="00D704FC">
        <w:rPr>
          <w:rFonts w:ascii="Arial" w:hAnsi="Arial" w:cs="Arial"/>
          <w:sz w:val="20"/>
          <w:szCs w:val="20"/>
        </w:rPr>
        <w:t>.</w:t>
      </w:r>
    </w:p>
    <w:p w14:paraId="29FAAF22" w14:textId="77777777" w:rsidR="007939CD" w:rsidRDefault="007939CD"/>
    <w:sectPr w:rsidR="007939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9CD"/>
    <w:rsid w:val="007939CD"/>
    <w:rsid w:val="00A5795E"/>
    <w:rsid w:val="00D7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59FC7"/>
  <w15:chartTrackingRefBased/>
  <w15:docId w15:val="{4A475416-D70B-4720-A32B-9CCD7F4B9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9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3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Lechner</dc:creator>
  <cp:keywords/>
  <dc:description/>
  <cp:lastModifiedBy>Sarah Lechner</cp:lastModifiedBy>
  <cp:revision>3</cp:revision>
  <dcterms:created xsi:type="dcterms:W3CDTF">2021-12-02T17:12:00Z</dcterms:created>
  <dcterms:modified xsi:type="dcterms:W3CDTF">2022-01-28T18:39:00Z</dcterms:modified>
</cp:coreProperties>
</file>