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4875" w14:textId="61303FAC" w:rsidR="003A0D7C" w:rsidRPr="00CB0420" w:rsidRDefault="00CB0420" w:rsidP="003A0D7C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3A0D7C" w:rsidRPr="00CB0420">
        <w:rPr>
          <w:rFonts w:ascii="Arial" w:hAnsi="Arial" w:cs="Arial"/>
          <w:b/>
          <w:bCs/>
          <w:sz w:val="20"/>
          <w:szCs w:val="20"/>
        </w:rPr>
        <w:t xml:space="preserve">Table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3A0D7C" w:rsidRPr="00CB0420">
        <w:rPr>
          <w:rFonts w:ascii="Arial" w:hAnsi="Arial" w:cs="Arial"/>
          <w:sz w:val="20"/>
          <w:szCs w:val="20"/>
        </w:rPr>
        <w:t xml:space="preserve">: </w:t>
      </w:r>
      <w:r w:rsidR="003A0D7C" w:rsidRPr="00CB0420">
        <w:rPr>
          <w:rFonts w:ascii="Arial" w:hAnsi="Arial" w:cs="Arial"/>
          <w:i/>
          <w:iCs/>
          <w:sz w:val="20"/>
          <w:szCs w:val="20"/>
        </w:rPr>
        <w:t>Frequency modulated (FM) calls – main effects f &amp; p values.</w:t>
      </w:r>
    </w:p>
    <w:tbl>
      <w:tblPr>
        <w:tblStyle w:val="TableGrid"/>
        <w:tblW w:w="9000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1170"/>
        <w:gridCol w:w="2460"/>
        <w:gridCol w:w="2670"/>
        <w:gridCol w:w="2700"/>
      </w:tblGrid>
      <w:tr w:rsidR="003A0D7C" w:rsidRPr="00CB0420" w14:paraId="7502F755" w14:textId="77777777" w:rsidTr="00497243">
        <w:tc>
          <w:tcPr>
            <w:tcW w:w="1170" w:type="dxa"/>
          </w:tcPr>
          <w:p w14:paraId="6A285AFC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</w:tcPr>
          <w:p w14:paraId="29377560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420">
              <w:rPr>
                <w:rFonts w:ascii="Arial" w:hAnsi="Arial" w:cs="Arial"/>
                <w:b/>
                <w:bCs/>
                <w:sz w:val="20"/>
                <w:szCs w:val="20"/>
              </w:rPr>
              <w:t>Acoustic parameter/unit</w:t>
            </w:r>
          </w:p>
        </w:tc>
        <w:tc>
          <w:tcPr>
            <w:tcW w:w="2670" w:type="dxa"/>
          </w:tcPr>
          <w:p w14:paraId="4F9EB911" w14:textId="77777777" w:rsidR="003A0D7C" w:rsidRPr="00CB0420" w:rsidRDefault="003A0D7C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420">
              <w:rPr>
                <w:rFonts w:ascii="Arial" w:hAnsi="Arial" w:cs="Arial"/>
                <w:b/>
                <w:bCs/>
                <w:sz w:val="20"/>
                <w:szCs w:val="20"/>
              </w:rPr>
              <w:t>Genotype</w:t>
            </w:r>
          </w:p>
        </w:tc>
        <w:tc>
          <w:tcPr>
            <w:tcW w:w="2700" w:type="dxa"/>
          </w:tcPr>
          <w:p w14:paraId="172EAF2C" w14:textId="77777777" w:rsidR="003A0D7C" w:rsidRPr="00CB0420" w:rsidRDefault="003A0D7C" w:rsidP="004972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420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</w:tr>
      <w:tr w:rsidR="003A0D7C" w:rsidRPr="00CB0420" w14:paraId="61CDF597" w14:textId="77777777" w:rsidTr="00497243">
        <w:tc>
          <w:tcPr>
            <w:tcW w:w="1170" w:type="dxa"/>
            <w:vMerge w:val="restart"/>
          </w:tcPr>
          <w:p w14:paraId="0DD77B9B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  <w:tc>
          <w:tcPr>
            <w:tcW w:w="2460" w:type="dxa"/>
          </w:tcPr>
          <w:p w14:paraId="1EADA960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Duration (sec)</w:t>
            </w:r>
          </w:p>
        </w:tc>
        <w:tc>
          <w:tcPr>
            <w:tcW w:w="2670" w:type="dxa"/>
          </w:tcPr>
          <w:p w14:paraId="074786F8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15.80, p &lt; 0.001</w:t>
            </w:r>
          </w:p>
        </w:tc>
        <w:tc>
          <w:tcPr>
            <w:tcW w:w="2700" w:type="dxa"/>
          </w:tcPr>
          <w:p w14:paraId="5E118952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0.340, p = 0.563</w:t>
            </w:r>
          </w:p>
        </w:tc>
      </w:tr>
      <w:tr w:rsidR="003A0D7C" w:rsidRPr="00CB0420" w14:paraId="0B5BC4E0" w14:textId="77777777" w:rsidTr="00497243">
        <w:tc>
          <w:tcPr>
            <w:tcW w:w="1170" w:type="dxa"/>
            <w:vMerge/>
          </w:tcPr>
          <w:p w14:paraId="355383CA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5FF39F5E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Bandwidth (Hz)</w:t>
            </w:r>
          </w:p>
        </w:tc>
        <w:tc>
          <w:tcPr>
            <w:tcW w:w="2670" w:type="dxa"/>
          </w:tcPr>
          <w:p w14:paraId="2035C1D3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13.03, p &lt; 0.001</w:t>
            </w:r>
          </w:p>
        </w:tc>
        <w:tc>
          <w:tcPr>
            <w:tcW w:w="2700" w:type="dxa"/>
          </w:tcPr>
          <w:p w14:paraId="49598BFA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0.767, p = 0.387</w:t>
            </w:r>
          </w:p>
        </w:tc>
      </w:tr>
      <w:tr w:rsidR="003A0D7C" w:rsidRPr="00CB0420" w14:paraId="2233ADF0" w14:textId="77777777" w:rsidTr="00497243">
        <w:tc>
          <w:tcPr>
            <w:tcW w:w="1170" w:type="dxa"/>
            <w:vMerge/>
          </w:tcPr>
          <w:p w14:paraId="5A9C6AB0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3DB5CD4F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Intensity (dB)</w:t>
            </w:r>
          </w:p>
        </w:tc>
        <w:tc>
          <w:tcPr>
            <w:tcW w:w="2670" w:type="dxa"/>
          </w:tcPr>
          <w:p w14:paraId="029234B5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10.50, p = 0.002</w:t>
            </w:r>
          </w:p>
        </w:tc>
        <w:tc>
          <w:tcPr>
            <w:tcW w:w="2700" w:type="dxa"/>
          </w:tcPr>
          <w:p w14:paraId="3DFCB189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8.760, p = 0.005</w:t>
            </w:r>
          </w:p>
        </w:tc>
      </w:tr>
      <w:tr w:rsidR="003A0D7C" w:rsidRPr="00CB0420" w14:paraId="2CC1178D" w14:textId="77777777" w:rsidTr="00497243">
        <w:tc>
          <w:tcPr>
            <w:tcW w:w="1170" w:type="dxa"/>
            <w:vMerge/>
          </w:tcPr>
          <w:p w14:paraId="33A4A083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4DAE90A4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Peak Frequency (Hz)</w:t>
            </w:r>
          </w:p>
        </w:tc>
        <w:tc>
          <w:tcPr>
            <w:tcW w:w="2670" w:type="dxa"/>
          </w:tcPr>
          <w:p w14:paraId="3CEFAF42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47.96, p &lt; 0.001</w:t>
            </w:r>
          </w:p>
        </w:tc>
        <w:tc>
          <w:tcPr>
            <w:tcW w:w="2700" w:type="dxa"/>
          </w:tcPr>
          <w:p w14:paraId="52233BFC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51.65, p &lt; 0.001</w:t>
            </w:r>
          </w:p>
        </w:tc>
      </w:tr>
      <w:tr w:rsidR="003A0D7C" w:rsidRPr="00CB0420" w14:paraId="42FC11B7" w14:textId="77777777" w:rsidTr="00497243">
        <w:tc>
          <w:tcPr>
            <w:tcW w:w="1170" w:type="dxa"/>
            <w:vMerge w:val="restart"/>
          </w:tcPr>
          <w:p w14:paraId="06B1505F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2460" w:type="dxa"/>
          </w:tcPr>
          <w:p w14:paraId="5B64FF50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670" w:type="dxa"/>
          </w:tcPr>
          <w:p w14:paraId="4CA37FBF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1.687, p = 0.202</w:t>
            </w:r>
          </w:p>
        </w:tc>
        <w:tc>
          <w:tcPr>
            <w:tcW w:w="2700" w:type="dxa"/>
          </w:tcPr>
          <w:p w14:paraId="37689A81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0.512, p = 0.479</w:t>
            </w:r>
          </w:p>
        </w:tc>
      </w:tr>
      <w:tr w:rsidR="003A0D7C" w:rsidRPr="00CB0420" w14:paraId="673E266E" w14:textId="77777777" w:rsidTr="00497243">
        <w:tc>
          <w:tcPr>
            <w:tcW w:w="1170" w:type="dxa"/>
            <w:vMerge/>
          </w:tcPr>
          <w:p w14:paraId="5B4084ED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55386411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670" w:type="dxa"/>
          </w:tcPr>
          <w:p w14:paraId="6F63D68F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8.917, p = 0.005</w:t>
            </w:r>
          </w:p>
        </w:tc>
        <w:tc>
          <w:tcPr>
            <w:tcW w:w="2700" w:type="dxa"/>
          </w:tcPr>
          <w:p w14:paraId="642B2BDA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3.385, p = 0.074</w:t>
            </w:r>
          </w:p>
        </w:tc>
      </w:tr>
      <w:tr w:rsidR="003A0D7C" w:rsidRPr="00CB0420" w14:paraId="68404A6A" w14:textId="77777777" w:rsidTr="00497243">
        <w:tc>
          <w:tcPr>
            <w:tcW w:w="1170" w:type="dxa"/>
            <w:vMerge/>
          </w:tcPr>
          <w:p w14:paraId="56553ACD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1EBDB972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670" w:type="dxa"/>
          </w:tcPr>
          <w:p w14:paraId="6F7FFE43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1.213, p = 0.278</w:t>
            </w:r>
          </w:p>
        </w:tc>
        <w:tc>
          <w:tcPr>
            <w:tcW w:w="2700" w:type="dxa"/>
          </w:tcPr>
          <w:p w14:paraId="1C4A44DB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5.915, p = 0.020</w:t>
            </w:r>
          </w:p>
        </w:tc>
      </w:tr>
      <w:tr w:rsidR="003A0D7C" w:rsidRPr="00CB0420" w14:paraId="347E00B5" w14:textId="77777777" w:rsidTr="00497243">
        <w:tc>
          <w:tcPr>
            <w:tcW w:w="1170" w:type="dxa"/>
            <w:vMerge/>
          </w:tcPr>
          <w:p w14:paraId="0573C1F1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44E3F093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670" w:type="dxa"/>
          </w:tcPr>
          <w:p w14:paraId="77910FD1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22.13, p &lt; 0.001</w:t>
            </w:r>
          </w:p>
        </w:tc>
        <w:tc>
          <w:tcPr>
            <w:tcW w:w="2700" w:type="dxa"/>
          </w:tcPr>
          <w:p w14:paraId="1318ABA8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10.59, p = 0.002</w:t>
            </w:r>
          </w:p>
        </w:tc>
      </w:tr>
      <w:tr w:rsidR="003A0D7C" w:rsidRPr="00CB0420" w14:paraId="306526DC" w14:textId="77777777" w:rsidTr="00497243">
        <w:tc>
          <w:tcPr>
            <w:tcW w:w="1170" w:type="dxa"/>
            <w:vMerge w:val="restart"/>
          </w:tcPr>
          <w:p w14:paraId="60EDEDD4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Top 10</w:t>
            </w:r>
          </w:p>
        </w:tc>
        <w:tc>
          <w:tcPr>
            <w:tcW w:w="2460" w:type="dxa"/>
          </w:tcPr>
          <w:p w14:paraId="22C9C232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2670" w:type="dxa"/>
          </w:tcPr>
          <w:p w14:paraId="312BCC62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4.967, p = 0.032</w:t>
            </w:r>
          </w:p>
        </w:tc>
        <w:tc>
          <w:tcPr>
            <w:tcW w:w="2700" w:type="dxa"/>
          </w:tcPr>
          <w:p w14:paraId="784CABBB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1.674, p = 0.204</w:t>
            </w:r>
          </w:p>
        </w:tc>
      </w:tr>
      <w:tr w:rsidR="003A0D7C" w:rsidRPr="00CB0420" w14:paraId="2180BBFF" w14:textId="77777777" w:rsidTr="00497243">
        <w:tc>
          <w:tcPr>
            <w:tcW w:w="1170" w:type="dxa"/>
            <w:vMerge/>
          </w:tcPr>
          <w:p w14:paraId="33909E90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4E1FCF95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Bandwidth</w:t>
            </w:r>
          </w:p>
        </w:tc>
        <w:tc>
          <w:tcPr>
            <w:tcW w:w="2670" w:type="dxa"/>
          </w:tcPr>
          <w:p w14:paraId="356B55BB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7.279, p = 0.010</w:t>
            </w:r>
          </w:p>
        </w:tc>
        <w:tc>
          <w:tcPr>
            <w:tcW w:w="2700" w:type="dxa"/>
          </w:tcPr>
          <w:p w14:paraId="71C4AF29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1.929, p = 0.173</w:t>
            </w:r>
          </w:p>
        </w:tc>
      </w:tr>
      <w:tr w:rsidR="003A0D7C" w:rsidRPr="00CB0420" w14:paraId="1E1D2EA8" w14:textId="77777777" w:rsidTr="00497243">
        <w:trPr>
          <w:trHeight w:val="70"/>
        </w:trPr>
        <w:tc>
          <w:tcPr>
            <w:tcW w:w="1170" w:type="dxa"/>
            <w:vMerge/>
          </w:tcPr>
          <w:p w14:paraId="62B8E21A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9C6EFB0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Intensity</w:t>
            </w:r>
          </w:p>
        </w:tc>
        <w:tc>
          <w:tcPr>
            <w:tcW w:w="2670" w:type="dxa"/>
          </w:tcPr>
          <w:p w14:paraId="0FE61087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2.055, p = 0.160</w:t>
            </w:r>
          </w:p>
        </w:tc>
        <w:tc>
          <w:tcPr>
            <w:tcW w:w="2700" w:type="dxa"/>
          </w:tcPr>
          <w:p w14:paraId="0814B981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14.52, p &lt; 0.001</w:t>
            </w:r>
          </w:p>
        </w:tc>
      </w:tr>
      <w:tr w:rsidR="003A0D7C" w:rsidRPr="00CB0420" w14:paraId="115068E3" w14:textId="77777777" w:rsidTr="00497243">
        <w:tc>
          <w:tcPr>
            <w:tcW w:w="1170" w:type="dxa"/>
            <w:vMerge/>
          </w:tcPr>
          <w:p w14:paraId="60939DA0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14:paraId="1A12DE9D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Peak Frequency</w:t>
            </w:r>
          </w:p>
        </w:tc>
        <w:tc>
          <w:tcPr>
            <w:tcW w:w="2670" w:type="dxa"/>
          </w:tcPr>
          <w:p w14:paraId="60F2FE8E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36.70, p &lt; 0.001</w:t>
            </w:r>
          </w:p>
        </w:tc>
        <w:tc>
          <w:tcPr>
            <w:tcW w:w="2700" w:type="dxa"/>
          </w:tcPr>
          <w:p w14:paraId="651C7F66" w14:textId="77777777" w:rsidR="003A0D7C" w:rsidRPr="00CB0420" w:rsidRDefault="003A0D7C" w:rsidP="004972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0420">
              <w:rPr>
                <w:rFonts w:ascii="Arial" w:hAnsi="Arial" w:cs="Arial"/>
                <w:sz w:val="20"/>
                <w:szCs w:val="20"/>
              </w:rPr>
              <w:t>F(1, 38) = 16.50, p &lt; 0.001</w:t>
            </w:r>
          </w:p>
        </w:tc>
      </w:tr>
    </w:tbl>
    <w:p w14:paraId="54D49778" w14:textId="79A3B15A" w:rsidR="003A0D7C" w:rsidRPr="00A6785C" w:rsidRDefault="00CB0420" w:rsidP="003A0D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3A0D7C" w:rsidRPr="00CB0420">
        <w:rPr>
          <w:rFonts w:ascii="Arial" w:hAnsi="Arial" w:cs="Arial"/>
          <w:b/>
          <w:bCs/>
          <w:sz w:val="20"/>
          <w:szCs w:val="20"/>
        </w:rPr>
        <w:t xml:space="preserve">Table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3A0D7C" w:rsidRPr="00CB0420">
        <w:rPr>
          <w:rFonts w:ascii="Arial" w:hAnsi="Arial" w:cs="Arial"/>
          <w:sz w:val="20"/>
          <w:szCs w:val="20"/>
        </w:rPr>
        <w:t xml:space="preserve">: Interaction effect f and </w:t>
      </w:r>
      <w:r w:rsidR="003A0D7C" w:rsidRPr="00CB0420">
        <w:rPr>
          <w:rFonts w:ascii="Arial" w:hAnsi="Arial" w:cs="Arial"/>
          <w:i/>
          <w:iCs/>
          <w:sz w:val="20"/>
          <w:szCs w:val="20"/>
        </w:rPr>
        <w:t>p-</w:t>
      </w:r>
      <w:r w:rsidR="003A0D7C" w:rsidRPr="00CB0420">
        <w:rPr>
          <w:rFonts w:ascii="Arial" w:hAnsi="Arial" w:cs="Arial"/>
          <w:sz w:val="20"/>
          <w:szCs w:val="20"/>
        </w:rPr>
        <w:t>values for acoustic parameters of FM ultrasonic vocalizations. Abbreviations: sec=second</w:t>
      </w:r>
      <w:r>
        <w:rPr>
          <w:rFonts w:ascii="Arial" w:hAnsi="Arial" w:cs="Arial"/>
          <w:sz w:val="20"/>
          <w:szCs w:val="20"/>
        </w:rPr>
        <w:t>,</w:t>
      </w:r>
      <w:r w:rsidRPr="00CB0420">
        <w:rPr>
          <w:rFonts w:ascii="Arial" w:hAnsi="Arial" w:cs="Arial"/>
          <w:sz w:val="20"/>
          <w:szCs w:val="20"/>
        </w:rPr>
        <w:t xml:space="preserve"> </w:t>
      </w:r>
      <w:r w:rsidRPr="00CB0420">
        <w:rPr>
          <w:rFonts w:ascii="Arial" w:hAnsi="Arial" w:cs="Arial"/>
          <w:sz w:val="20"/>
          <w:szCs w:val="20"/>
        </w:rPr>
        <w:t>Hz=Hertz,</w:t>
      </w:r>
      <w:r w:rsidRPr="00CB0420">
        <w:rPr>
          <w:rFonts w:ascii="Arial" w:hAnsi="Arial" w:cs="Arial"/>
          <w:sz w:val="20"/>
          <w:szCs w:val="20"/>
        </w:rPr>
        <w:t xml:space="preserve"> </w:t>
      </w:r>
      <w:r w:rsidRPr="00CB0420">
        <w:rPr>
          <w:rFonts w:ascii="Arial" w:hAnsi="Arial" w:cs="Arial"/>
          <w:sz w:val="20"/>
          <w:szCs w:val="20"/>
        </w:rPr>
        <w:t>dB=decibel</w:t>
      </w:r>
      <w:r>
        <w:rPr>
          <w:rFonts w:ascii="Arial" w:hAnsi="Arial" w:cs="Arial"/>
          <w:sz w:val="20"/>
          <w:szCs w:val="20"/>
        </w:rPr>
        <w:t>.</w:t>
      </w:r>
    </w:p>
    <w:p w14:paraId="0EFF6338" w14:textId="77777777" w:rsidR="003A0D7C" w:rsidRDefault="003A0D7C"/>
    <w:sectPr w:rsidR="003A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7C"/>
    <w:rsid w:val="003A0D7C"/>
    <w:rsid w:val="00CB0420"/>
    <w:rsid w:val="00D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B2E6"/>
  <w15:chartTrackingRefBased/>
  <w15:docId w15:val="{8EF498FB-C4ED-450A-AE46-B12EC444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Lechner</dc:creator>
  <cp:keywords/>
  <dc:description/>
  <cp:lastModifiedBy>Sarah Lechner</cp:lastModifiedBy>
  <cp:revision>4</cp:revision>
  <dcterms:created xsi:type="dcterms:W3CDTF">2021-12-02T17:20:00Z</dcterms:created>
  <dcterms:modified xsi:type="dcterms:W3CDTF">2022-01-28T18:41:00Z</dcterms:modified>
</cp:coreProperties>
</file>