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715C0C" w:rsidRDefault="00654E8F" w:rsidP="00715C0C">
      <w:pPr>
        <w:pStyle w:val="AuthorList"/>
        <w:jc w:val="center"/>
        <w:rPr>
          <w:sz w:val="32"/>
          <w:szCs w:val="32"/>
        </w:rPr>
      </w:pPr>
      <w:r w:rsidRPr="00715C0C">
        <w:rPr>
          <w:sz w:val="32"/>
          <w:szCs w:val="32"/>
        </w:rPr>
        <w:t>Supplementary Material</w:t>
      </w:r>
    </w:p>
    <w:p w14:paraId="32F0A3C2" w14:textId="0F149365" w:rsidR="00804B35" w:rsidRPr="00715C0C" w:rsidRDefault="004844BB" w:rsidP="00804B35">
      <w:pPr>
        <w:pStyle w:val="AuthorList"/>
      </w:pPr>
      <w:r>
        <w:rPr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 wp14:anchorId="68D2E893" wp14:editId="2FF254B1">
            <wp:simplePos x="0" y="0"/>
            <wp:positionH relativeFrom="column">
              <wp:posOffset>53205</wp:posOffset>
            </wp:positionH>
            <wp:positionV relativeFrom="paragraph">
              <wp:posOffset>493070</wp:posOffset>
            </wp:positionV>
            <wp:extent cx="6208395" cy="4218940"/>
            <wp:effectExtent l="0" t="0" r="1905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35" w:rsidRPr="00715C0C">
        <w:t>Supplementary Figure</w:t>
      </w:r>
      <w:r w:rsidR="00804B35">
        <w:t xml:space="preserve"> </w:t>
      </w:r>
      <w:r w:rsidR="00804B35" w:rsidRPr="00715C0C">
        <w:t>1</w:t>
      </w:r>
    </w:p>
    <w:p w14:paraId="5EFCC6CE" w14:textId="744ED37F" w:rsidR="00804B35" w:rsidRDefault="00804B35" w:rsidP="00715C0C">
      <w:pPr>
        <w:pStyle w:val="AuthorList"/>
      </w:pPr>
    </w:p>
    <w:p w14:paraId="1B8E4D12" w14:textId="1B9DAD28" w:rsidR="00804B35" w:rsidRPr="00804B35" w:rsidRDefault="00804B35" w:rsidP="00E36DEE">
      <w:pPr>
        <w:pStyle w:val="AuthorList"/>
        <w:spacing w:before="0" w:after="0" w:line="360" w:lineRule="auto"/>
        <w:jc w:val="both"/>
        <w:rPr>
          <w:b w:val="0"/>
          <w:bCs/>
        </w:rPr>
      </w:pPr>
      <w:r w:rsidRPr="00F759FF">
        <w:t>Supplementary Figure 1</w:t>
      </w:r>
      <w:r w:rsidRPr="00804B35">
        <w:t xml:space="preserve"> TaPR1-4 is secreted and localizes in the </w:t>
      </w:r>
      <w:proofErr w:type="spellStart"/>
      <w:r w:rsidRPr="00804B35">
        <w:t>apoplastic</w:t>
      </w:r>
      <w:proofErr w:type="spellEnd"/>
      <w:r w:rsidRPr="00804B35">
        <w:t xml:space="preserve"> space of </w:t>
      </w:r>
      <w:r w:rsidRPr="00804B35">
        <w:rPr>
          <w:i/>
          <w:iCs/>
        </w:rPr>
        <w:t xml:space="preserve">N. </w:t>
      </w:r>
      <w:proofErr w:type="spellStart"/>
      <w:r w:rsidRPr="00804B35">
        <w:rPr>
          <w:i/>
          <w:iCs/>
        </w:rPr>
        <w:t>benthamiana</w:t>
      </w:r>
      <w:proofErr w:type="spellEnd"/>
      <w:r w:rsidRPr="00804B35">
        <w:rPr>
          <w:rFonts w:hint="eastAsia"/>
        </w:rPr>
        <w:t xml:space="preserve"> </w:t>
      </w:r>
      <w:r w:rsidRPr="00804B35">
        <w:t xml:space="preserve">epidermal cells. </w:t>
      </w:r>
      <w:r w:rsidRPr="00804B35">
        <w:rPr>
          <w:b w:val="0"/>
          <w:bCs/>
        </w:rPr>
        <w:t>The proteins were expressed in</w:t>
      </w:r>
      <w:r w:rsidRPr="00804B35">
        <w:rPr>
          <w:b w:val="0"/>
          <w:bCs/>
          <w:i/>
          <w:iCs/>
        </w:rPr>
        <w:t xml:space="preserve"> N. </w:t>
      </w:r>
      <w:proofErr w:type="spellStart"/>
      <w:r w:rsidRPr="00804B35">
        <w:rPr>
          <w:b w:val="0"/>
          <w:bCs/>
          <w:i/>
          <w:iCs/>
        </w:rPr>
        <w:t>benthamiana</w:t>
      </w:r>
      <w:proofErr w:type="spellEnd"/>
      <w:r w:rsidRPr="00804B35">
        <w:rPr>
          <w:b w:val="0"/>
          <w:bCs/>
        </w:rPr>
        <w:t xml:space="preserve"> following </w:t>
      </w:r>
      <w:proofErr w:type="spellStart"/>
      <w:r w:rsidRPr="00804B35">
        <w:rPr>
          <w:b w:val="0"/>
          <w:bCs/>
        </w:rPr>
        <w:t>agroinfiltration</w:t>
      </w:r>
      <w:proofErr w:type="spellEnd"/>
      <w:r w:rsidRPr="00804B35">
        <w:rPr>
          <w:b w:val="0"/>
          <w:bCs/>
        </w:rPr>
        <w:t>. Fluorescence was detected in epidermal cells of the infiltrated leaves by confocal microscopic 48</w:t>
      </w:r>
      <w:r w:rsidRPr="00804B35">
        <w:rPr>
          <w:rFonts w:hint="eastAsia"/>
          <w:b w:val="0"/>
          <w:bCs/>
        </w:rPr>
        <w:t xml:space="preserve"> </w:t>
      </w:r>
      <w:r w:rsidRPr="00804B35">
        <w:rPr>
          <w:b w:val="0"/>
          <w:bCs/>
        </w:rPr>
        <w:t xml:space="preserve">h after agroinfiltration. The </w:t>
      </w:r>
      <w:r w:rsidRPr="00804B35">
        <w:rPr>
          <w:rFonts w:hint="eastAsia"/>
          <w:b w:val="0"/>
          <w:bCs/>
        </w:rPr>
        <w:t>white</w:t>
      </w:r>
      <w:r w:rsidRPr="00804B35">
        <w:rPr>
          <w:b w:val="0"/>
          <w:bCs/>
        </w:rPr>
        <w:t xml:space="preserve"> arrow showing TaPR1</w:t>
      </w:r>
      <w:r>
        <w:rPr>
          <w:b w:val="0"/>
          <w:bCs/>
        </w:rPr>
        <w:t>-4</w:t>
      </w:r>
      <w:r w:rsidRPr="00804B35">
        <w:rPr>
          <w:b w:val="0"/>
          <w:bCs/>
        </w:rPr>
        <w:t xml:space="preserve"> was visualized in the </w:t>
      </w:r>
      <w:proofErr w:type="spellStart"/>
      <w:r w:rsidRPr="00804B35">
        <w:rPr>
          <w:b w:val="0"/>
          <w:bCs/>
        </w:rPr>
        <w:t>apoplastic</w:t>
      </w:r>
      <w:proofErr w:type="spellEnd"/>
      <w:r w:rsidRPr="00804B35">
        <w:rPr>
          <w:b w:val="0"/>
          <w:bCs/>
        </w:rPr>
        <w:t xml:space="preserve"> space (AP) as evidenced by the plasmolysis. Scale bars, 50 mm.</w:t>
      </w:r>
    </w:p>
    <w:p w14:paraId="7490966A" w14:textId="77777777" w:rsidR="00804B35" w:rsidRPr="00804B35" w:rsidRDefault="00804B35" w:rsidP="00E36DEE">
      <w:pPr>
        <w:pStyle w:val="AuthorList"/>
        <w:spacing w:before="0" w:after="0" w:line="360" w:lineRule="auto"/>
        <w:jc w:val="both"/>
        <w:rPr>
          <w:b w:val="0"/>
          <w:bCs/>
        </w:rPr>
      </w:pPr>
    </w:p>
    <w:p w14:paraId="6AF4C931" w14:textId="77777777" w:rsidR="00804B35" w:rsidRDefault="00804B35" w:rsidP="00715C0C">
      <w:pPr>
        <w:pStyle w:val="AuthorList"/>
      </w:pPr>
    </w:p>
    <w:p w14:paraId="1D96BDE1" w14:textId="77777777" w:rsidR="00804B35" w:rsidRDefault="00804B35" w:rsidP="00715C0C">
      <w:pPr>
        <w:pStyle w:val="AuthorList"/>
      </w:pPr>
    </w:p>
    <w:p w14:paraId="6663F767" w14:textId="77777777" w:rsidR="00804B35" w:rsidRDefault="00804B35" w:rsidP="00715C0C">
      <w:pPr>
        <w:pStyle w:val="AuthorList"/>
      </w:pPr>
    </w:p>
    <w:p w14:paraId="22A382CC" w14:textId="77777777" w:rsidR="00804B35" w:rsidRDefault="00804B35" w:rsidP="00715C0C">
      <w:pPr>
        <w:pStyle w:val="AuthorList"/>
      </w:pPr>
    </w:p>
    <w:p w14:paraId="63D7C2B0" w14:textId="4ADBE9B5" w:rsidR="00994A3D" w:rsidRPr="00715C0C" w:rsidRDefault="00994A3D" w:rsidP="00715C0C">
      <w:pPr>
        <w:pStyle w:val="AuthorList"/>
      </w:pPr>
      <w:r w:rsidRPr="00715C0C">
        <w:t>Supplementary Figure</w:t>
      </w:r>
      <w:r w:rsidR="00A819ED">
        <w:t xml:space="preserve"> </w:t>
      </w:r>
      <w:r w:rsidR="004844BB">
        <w:t>2</w:t>
      </w:r>
    </w:p>
    <w:p w14:paraId="7B65BC41" w14:textId="63A21A9B" w:rsidR="00F759FF" w:rsidRDefault="00793A69" w:rsidP="00654E8F">
      <w:pPr>
        <w:spacing w:before="240"/>
      </w:pPr>
      <w:r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47F12E8A" wp14:editId="5A9CF2F0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6208395" cy="3625850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7627" w14:textId="77777777" w:rsidR="00F759FF" w:rsidRPr="00F759FF" w:rsidRDefault="00F759FF" w:rsidP="00F759FF"/>
    <w:p w14:paraId="78710B37" w14:textId="5F62497E" w:rsidR="00F759FF" w:rsidRPr="00A819ED" w:rsidRDefault="00F759FF" w:rsidP="00E36DEE">
      <w:pPr>
        <w:pStyle w:val="AuthorList"/>
        <w:spacing w:before="0" w:after="0" w:line="360" w:lineRule="auto"/>
        <w:jc w:val="both"/>
        <w:rPr>
          <w:b w:val="0"/>
        </w:rPr>
      </w:pPr>
      <w:r w:rsidRPr="00F759FF">
        <w:t xml:space="preserve">Supplementary Figure </w:t>
      </w:r>
      <w:r w:rsidR="004844BB">
        <w:t>2</w:t>
      </w:r>
      <w:r w:rsidRPr="00F759FF">
        <w:t xml:space="preserve"> The senior structure of TaPR1-4 protein. </w:t>
      </w:r>
      <w:r w:rsidRPr="00F759FF">
        <w:rPr>
          <w:rFonts w:hint="eastAsia"/>
          <w:b w:val="0"/>
        </w:rPr>
        <w:t>A</w:t>
      </w:r>
      <w:r w:rsidRPr="00F759FF">
        <w:rPr>
          <w:b w:val="0"/>
        </w:rPr>
        <w:t xml:space="preserve">mino acids A114, A115, G116, K117, V118 of TaPR1-4 were shown as a-e. Cartoon representation </w:t>
      </w:r>
      <w:r w:rsidRPr="00F759FF">
        <w:rPr>
          <w:rFonts w:hint="eastAsia"/>
          <w:b w:val="0"/>
        </w:rPr>
        <w:t>a</w:t>
      </w:r>
      <w:r w:rsidRPr="00F759FF">
        <w:rPr>
          <w:b w:val="0"/>
        </w:rPr>
        <w:t>mino acids</w:t>
      </w:r>
      <w:r w:rsidRPr="00F759FF">
        <w:rPr>
          <w:rFonts w:hint="eastAsia"/>
          <w:b w:val="0"/>
        </w:rPr>
        <w:t xml:space="preserve"> from </w:t>
      </w:r>
      <w:r w:rsidRPr="00F759FF">
        <w:rPr>
          <w:b w:val="0"/>
        </w:rPr>
        <w:t>G120 to W127 w</w:t>
      </w:r>
      <w:r w:rsidRPr="00F759FF">
        <w:rPr>
          <w:rFonts w:hint="eastAsia"/>
          <w:b w:val="0"/>
        </w:rPr>
        <w:t>ere</w:t>
      </w:r>
      <w:r w:rsidRPr="00F759FF">
        <w:rPr>
          <w:b w:val="0"/>
        </w:rPr>
        <w:t xml:space="preserve"> αⅣ helix; it </w:t>
      </w:r>
      <w:r w:rsidRPr="00F759FF">
        <w:rPr>
          <w:rFonts w:hint="eastAsia"/>
          <w:b w:val="0"/>
        </w:rPr>
        <w:t>was</w:t>
      </w:r>
      <w:r w:rsidRPr="00F759FF">
        <w:rPr>
          <w:b w:val="0"/>
        </w:rPr>
        <w:t xml:space="preserve"> indicated by red curve. The arrow marks the position </w:t>
      </w:r>
      <w:r w:rsidRPr="00F759FF">
        <w:rPr>
          <w:rFonts w:hint="eastAsia"/>
          <w:b w:val="0"/>
        </w:rPr>
        <w:t>from</w:t>
      </w:r>
      <w:r w:rsidRPr="00F759FF">
        <w:rPr>
          <w:b w:val="0"/>
        </w:rPr>
        <w:t xml:space="preserve"> G120 </w:t>
      </w:r>
      <w:r w:rsidRPr="00F759FF">
        <w:rPr>
          <w:rFonts w:hint="eastAsia"/>
          <w:b w:val="0"/>
        </w:rPr>
        <w:t>to</w:t>
      </w:r>
      <w:r w:rsidRPr="00F759FF">
        <w:rPr>
          <w:b w:val="0"/>
        </w:rPr>
        <w:t xml:space="preserve"> W127 w</w:t>
      </w:r>
      <w:r w:rsidRPr="00F759FF">
        <w:rPr>
          <w:rFonts w:hint="eastAsia"/>
          <w:b w:val="0"/>
        </w:rPr>
        <w:t>as</w:t>
      </w:r>
      <w:r w:rsidRPr="00F759FF">
        <w:rPr>
          <w:b w:val="0"/>
        </w:rPr>
        <w:t xml:space="preserve"> shown as f.</w:t>
      </w:r>
      <w:r w:rsidR="00A819ED">
        <w:rPr>
          <w:b w:val="0"/>
        </w:rPr>
        <w:t xml:space="preserve"> </w:t>
      </w:r>
      <w:r w:rsidR="00DF2E43" w:rsidRPr="00A819ED">
        <w:rPr>
          <w:b w:val="0"/>
        </w:rPr>
        <w:t>Protein</w:t>
      </w:r>
      <w:r w:rsidR="00A819ED" w:rsidRPr="00A819ED">
        <w:rPr>
          <w:b w:val="0"/>
        </w:rPr>
        <w:t xml:space="preserve"> </w:t>
      </w:r>
      <w:r w:rsidR="00A819ED" w:rsidRPr="00A819ED">
        <w:rPr>
          <w:rFonts w:hint="eastAsia"/>
          <w:b w:val="0"/>
          <w:lang w:eastAsia="zh-CN"/>
        </w:rPr>
        <w:t>structure</w:t>
      </w:r>
      <w:r w:rsidR="00DF2E43" w:rsidRPr="00A819ED">
        <w:rPr>
          <w:b w:val="0"/>
        </w:rPr>
        <w:t xml:space="preserve"> was made using software SWISS-MODEL</w:t>
      </w:r>
      <w:r w:rsidR="00A819ED">
        <w:rPr>
          <w:b w:val="0"/>
        </w:rPr>
        <w:t>.</w:t>
      </w:r>
    </w:p>
    <w:p w14:paraId="54C31BAE" w14:textId="77777777" w:rsidR="00F759FF" w:rsidRPr="00F759FF" w:rsidRDefault="00F759FF" w:rsidP="00E36DEE">
      <w:pPr>
        <w:spacing w:before="0" w:after="0" w:line="360" w:lineRule="auto"/>
        <w:jc w:val="both"/>
      </w:pPr>
    </w:p>
    <w:p w14:paraId="7BB9B951" w14:textId="77777777" w:rsidR="00F759FF" w:rsidRPr="00F759FF" w:rsidRDefault="00F759FF" w:rsidP="00F759FF"/>
    <w:p w14:paraId="746D71DC" w14:textId="77777777" w:rsidR="00F759FF" w:rsidRPr="00F759FF" w:rsidRDefault="00F759FF" w:rsidP="00F759FF"/>
    <w:p w14:paraId="52BE90A5" w14:textId="77777777" w:rsidR="00F759FF" w:rsidRPr="00F759FF" w:rsidRDefault="00F759FF" w:rsidP="00F759FF"/>
    <w:p w14:paraId="2497D590" w14:textId="77777777" w:rsidR="00F759FF" w:rsidRPr="00F759FF" w:rsidRDefault="00F759FF" w:rsidP="00F759FF"/>
    <w:p w14:paraId="4CDC50D4" w14:textId="77777777" w:rsidR="00F759FF" w:rsidRPr="00F759FF" w:rsidRDefault="00F759FF" w:rsidP="00F759FF"/>
    <w:p w14:paraId="4ADECDD9" w14:textId="77777777" w:rsidR="00F759FF" w:rsidRPr="00F759FF" w:rsidRDefault="00F759FF" w:rsidP="00F759FF"/>
    <w:p w14:paraId="1B1263F2" w14:textId="77777777" w:rsidR="004844BB" w:rsidRDefault="004844BB" w:rsidP="00A819ED">
      <w:pPr>
        <w:pStyle w:val="AuthorList"/>
      </w:pPr>
    </w:p>
    <w:p w14:paraId="7301F964" w14:textId="77777777" w:rsidR="004844BB" w:rsidRDefault="004844BB" w:rsidP="00A819ED">
      <w:pPr>
        <w:pStyle w:val="AuthorList"/>
      </w:pPr>
    </w:p>
    <w:p w14:paraId="7E883CB7" w14:textId="71859CC0" w:rsidR="00A819ED" w:rsidRPr="00715C0C" w:rsidRDefault="00A819ED" w:rsidP="00A819ED">
      <w:pPr>
        <w:pStyle w:val="AuthorList"/>
      </w:pPr>
      <w:r w:rsidRPr="00715C0C">
        <w:t>Supplementary Figure</w:t>
      </w:r>
      <w:r>
        <w:t xml:space="preserve"> </w:t>
      </w:r>
      <w:r w:rsidR="00B9312D">
        <w:t>3</w:t>
      </w:r>
    </w:p>
    <w:p w14:paraId="5CE39462" w14:textId="256BC73D" w:rsidR="00AB17EE" w:rsidRDefault="000A64E9" w:rsidP="00F759FF">
      <w:r>
        <w:rPr>
          <w:noProof/>
          <w:szCs w:val="24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2C005AC8" wp14:editId="58E967EA">
            <wp:simplePos x="0" y="0"/>
            <wp:positionH relativeFrom="margin">
              <wp:posOffset>489585</wp:posOffset>
            </wp:positionH>
            <wp:positionV relativeFrom="paragraph">
              <wp:posOffset>53340</wp:posOffset>
            </wp:positionV>
            <wp:extent cx="5006340" cy="3825240"/>
            <wp:effectExtent l="0" t="0" r="3810" b="3810"/>
            <wp:wrapSquare wrapText="bothSides"/>
            <wp:docPr id="31" name="图片 31" descr="D:\abcdefghigklmnopqistuvwxwz\PR1文章借用参考文献\补充图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cdefghigklmnopqistuvwxwz\PR1文章借用参考文献\补充图\Figure S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0"/>
                    <a:stretch/>
                  </pic:blipFill>
                  <pic:spPr bwMode="auto">
                    <a:xfrm>
                      <a:off x="0" y="0"/>
                      <a:ext cx="50063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6D82" w14:textId="3F7277D4" w:rsidR="00AB17EE" w:rsidRPr="00AB17EE" w:rsidRDefault="00AB17EE" w:rsidP="00AB17EE"/>
    <w:p w14:paraId="1D65EEEE" w14:textId="77777777" w:rsidR="000A64E9" w:rsidRDefault="000A64E9" w:rsidP="00AB17EE">
      <w:pPr>
        <w:pStyle w:val="AuthorList"/>
        <w:spacing w:before="0" w:after="0"/>
        <w:jc w:val="both"/>
      </w:pPr>
    </w:p>
    <w:p w14:paraId="156D6066" w14:textId="77777777" w:rsidR="000A64E9" w:rsidRDefault="000A64E9" w:rsidP="00AB17EE">
      <w:pPr>
        <w:pStyle w:val="AuthorList"/>
        <w:spacing w:before="0" w:after="0"/>
        <w:jc w:val="both"/>
      </w:pPr>
    </w:p>
    <w:p w14:paraId="51B2D9B4" w14:textId="77777777" w:rsidR="000A64E9" w:rsidRDefault="000A64E9" w:rsidP="00AB17EE">
      <w:pPr>
        <w:pStyle w:val="AuthorList"/>
        <w:spacing w:before="0" w:after="0"/>
        <w:jc w:val="both"/>
      </w:pPr>
    </w:p>
    <w:p w14:paraId="1219E8F3" w14:textId="77777777" w:rsidR="000A64E9" w:rsidRDefault="000A64E9" w:rsidP="00AB17EE">
      <w:pPr>
        <w:pStyle w:val="AuthorList"/>
        <w:spacing w:before="0" w:after="0"/>
        <w:jc w:val="both"/>
      </w:pPr>
    </w:p>
    <w:p w14:paraId="0E5D1A51" w14:textId="55C0DA0C" w:rsidR="00AB17EE" w:rsidRPr="00AB17EE" w:rsidRDefault="00AB17EE" w:rsidP="00E36DEE">
      <w:pPr>
        <w:pStyle w:val="AuthorList"/>
        <w:spacing w:before="0" w:after="0" w:line="360" w:lineRule="auto"/>
        <w:jc w:val="both"/>
        <w:rPr>
          <w:b w:val="0"/>
        </w:rPr>
      </w:pPr>
      <w:r w:rsidRPr="00715C0C">
        <w:t>Supplementary Figure</w:t>
      </w:r>
      <w:r>
        <w:t xml:space="preserve"> </w:t>
      </w:r>
      <w:r w:rsidR="00B9312D">
        <w:t>3</w:t>
      </w:r>
      <w:r>
        <w:t xml:space="preserve"> </w:t>
      </w:r>
      <w:r w:rsidRPr="0086235D">
        <w:rPr>
          <w:rFonts w:eastAsia="MinionPro-Regular"/>
        </w:rPr>
        <w:t>Site-specific mutagenesis</w:t>
      </w:r>
      <w:r w:rsidRPr="0086235D">
        <w:rPr>
          <w:rFonts w:eastAsia="MinionPro-Regular" w:hint="eastAsia"/>
        </w:rPr>
        <w:t xml:space="preserve"> from A114 to V118 of TaPR1-4</w:t>
      </w:r>
      <w:r w:rsidRPr="0086235D">
        <w:rPr>
          <w:rFonts w:eastAsia="MinionPro-Regular"/>
        </w:rPr>
        <w:t xml:space="preserve"> weakened its interaction with Ta</w:t>
      </w:r>
      <w:r w:rsidRPr="0086235D">
        <w:rPr>
          <w:rFonts w:eastAsia="MinionPro-Regular" w:hint="eastAsia"/>
        </w:rPr>
        <w:t>TLP</w:t>
      </w:r>
      <w:r w:rsidRPr="0086235D">
        <w:rPr>
          <w:rFonts w:eastAsia="MinionPro-Regular"/>
        </w:rPr>
        <w:t>1</w:t>
      </w:r>
      <w:r w:rsidRPr="00EC0799">
        <w:rPr>
          <w:rFonts w:eastAsia="MinionPro-Regular" w:hint="eastAsia"/>
        </w:rPr>
        <w:t>.</w:t>
      </w:r>
      <w:r w:rsidRPr="0086235D">
        <w:rPr>
          <w:rFonts w:eastAsia="MinionPro-Regular"/>
        </w:rPr>
        <w:t xml:space="preserve"> </w:t>
      </w:r>
      <w:r w:rsidRPr="00AB17EE">
        <w:rPr>
          <w:rFonts w:eastAsia="MinionPro-Regular"/>
          <w:b w:val="0"/>
        </w:rPr>
        <w:t>Site-specific mutation of TaPR1-4 including A114 replace with Ser</w:t>
      </w:r>
      <w:r w:rsidRPr="00AB17EE">
        <w:rPr>
          <w:rFonts w:eastAsia="MinionPro-Regular" w:hint="eastAsia"/>
          <w:b w:val="0"/>
        </w:rPr>
        <w:t xml:space="preserve"> (A114S)</w:t>
      </w:r>
      <w:r w:rsidRPr="00AB17EE">
        <w:rPr>
          <w:b w:val="0"/>
        </w:rPr>
        <w:t>,</w:t>
      </w:r>
      <w:r w:rsidRPr="00AB17EE">
        <w:rPr>
          <w:rFonts w:eastAsia="MinionPro-Regular"/>
          <w:b w:val="0"/>
        </w:rPr>
        <w:t xml:space="preserve"> A115 replace with Arg</w:t>
      </w:r>
      <w:r w:rsidRPr="00AB17EE">
        <w:rPr>
          <w:rFonts w:eastAsia="MinionPro-Regular" w:hint="eastAsia"/>
          <w:b w:val="0"/>
        </w:rPr>
        <w:t xml:space="preserve"> (A115R)</w:t>
      </w:r>
      <w:r w:rsidRPr="00AB17EE">
        <w:rPr>
          <w:b w:val="0"/>
        </w:rPr>
        <w:t>,</w:t>
      </w:r>
      <w:r w:rsidRPr="00AB17EE">
        <w:rPr>
          <w:rFonts w:eastAsia="MinionPro-Regular"/>
          <w:b w:val="0"/>
        </w:rPr>
        <w:t xml:space="preserve"> G116 replace with Ala</w:t>
      </w:r>
      <w:r w:rsidRPr="00AB17EE">
        <w:rPr>
          <w:rFonts w:eastAsia="MinionPro-Regular" w:hint="eastAsia"/>
          <w:b w:val="0"/>
        </w:rPr>
        <w:t xml:space="preserve"> (G116A)</w:t>
      </w:r>
      <w:r w:rsidRPr="00AB17EE">
        <w:rPr>
          <w:rFonts w:eastAsia="MinionPro-Regular"/>
          <w:b w:val="0"/>
        </w:rPr>
        <w:t>, K117 replace with Ala</w:t>
      </w:r>
      <w:r w:rsidRPr="00AB17EE">
        <w:rPr>
          <w:rFonts w:eastAsia="MinionPro-Regular" w:hint="eastAsia"/>
          <w:b w:val="0"/>
        </w:rPr>
        <w:t xml:space="preserve"> (K117A)</w:t>
      </w:r>
      <w:r w:rsidRPr="00AB17EE">
        <w:rPr>
          <w:rFonts w:eastAsia="MinionPro-Regular"/>
          <w:b w:val="0"/>
        </w:rPr>
        <w:t>, V118 replace with Ser</w:t>
      </w:r>
      <w:r w:rsidRPr="00AB17EE">
        <w:rPr>
          <w:rFonts w:eastAsia="MinionPro-Regular" w:hint="eastAsia"/>
          <w:b w:val="0"/>
        </w:rPr>
        <w:t xml:space="preserve"> (V118S) as bait, TaTLP1 as prey</w:t>
      </w:r>
      <w:r w:rsidRPr="00AB17EE">
        <w:rPr>
          <w:rFonts w:eastAsia="MinionPro-Regular"/>
          <w:b w:val="0"/>
        </w:rPr>
        <w:t>. Each of the site-specific mutation was co-transformed with TaTLP1 into yeast. Positive control is TaPR1-4-TaTLP1. TaPR1-4 and pGADT7, TaTLP1 and pGBKT7, pGADT7 and pGBKT7 were used as the negative controls.</w:t>
      </w:r>
      <w:r w:rsidRPr="00AB17EE">
        <w:rPr>
          <w:rFonts w:eastAsia="MinionPro-Regular" w:hint="eastAsia"/>
          <w:b w:val="0"/>
        </w:rPr>
        <w:t xml:space="preserve"> </w:t>
      </w:r>
      <w:r w:rsidRPr="00AB17EE">
        <w:rPr>
          <w:rFonts w:eastAsia="MinionPro-Regular"/>
          <w:b w:val="0"/>
        </w:rPr>
        <w:t xml:space="preserve">All transformants are able to grow on synthetic dropout medium without leucine and tryptophan (SD-WL) medium. Yeast colonies that were able to grow on selective medium (SD medium without leucine, tryptophan, histidine, and adenine supplemented with X-α-Gal and </w:t>
      </w:r>
      <w:proofErr w:type="spellStart"/>
      <w:r w:rsidRPr="00AB17EE">
        <w:rPr>
          <w:rFonts w:eastAsia="MinionPro-Regular"/>
          <w:b w:val="0"/>
        </w:rPr>
        <w:t>AureobasidinA</w:t>
      </w:r>
      <w:proofErr w:type="spellEnd"/>
      <w:r w:rsidRPr="00AB17EE">
        <w:rPr>
          <w:rFonts w:eastAsia="MinionPro-Regular"/>
          <w:b w:val="0"/>
        </w:rPr>
        <w:t xml:space="preserve"> [SD-HAWL]) and displayed blue coloration confirmed the protein-protein interaction.</w:t>
      </w:r>
    </w:p>
    <w:p w14:paraId="0E557FCC" w14:textId="77777777" w:rsidR="00AB17EE" w:rsidRPr="00AB17EE" w:rsidRDefault="00AB17EE" w:rsidP="00AB17EE">
      <w:pPr>
        <w:spacing w:before="0" w:after="0"/>
        <w:jc w:val="both"/>
      </w:pPr>
    </w:p>
    <w:p w14:paraId="0844C56D" w14:textId="77777777" w:rsidR="00AB17EE" w:rsidRPr="00AB17EE" w:rsidRDefault="00AB17EE" w:rsidP="00AB17EE">
      <w:pPr>
        <w:spacing w:before="0" w:after="0"/>
        <w:jc w:val="both"/>
      </w:pPr>
    </w:p>
    <w:p w14:paraId="00E63927" w14:textId="77777777" w:rsidR="00AB17EE" w:rsidRPr="00AB17EE" w:rsidRDefault="00AB17EE" w:rsidP="00AB17EE">
      <w:pPr>
        <w:spacing w:before="0" w:after="0"/>
        <w:jc w:val="both"/>
      </w:pPr>
    </w:p>
    <w:p w14:paraId="62C3C97D" w14:textId="77777777" w:rsidR="00AB17EE" w:rsidRPr="00AB17EE" w:rsidRDefault="00AB17EE" w:rsidP="00AB17EE"/>
    <w:p w14:paraId="34624419" w14:textId="77777777" w:rsidR="00AB17EE" w:rsidRPr="00AB17EE" w:rsidRDefault="00AB17EE" w:rsidP="00AB17EE"/>
    <w:p w14:paraId="4BDE7C8D" w14:textId="77777777" w:rsidR="00AB17EE" w:rsidRPr="00AB17EE" w:rsidRDefault="00AB17EE" w:rsidP="00AB17EE"/>
    <w:p w14:paraId="57CB0F28" w14:textId="77777777" w:rsidR="00AB17EE" w:rsidRPr="00AB17EE" w:rsidRDefault="00AB17EE" w:rsidP="00AB17EE"/>
    <w:p w14:paraId="7C49CA08" w14:textId="77777777" w:rsidR="00A82616" w:rsidRDefault="00A82616" w:rsidP="00AB17EE">
      <w:pPr>
        <w:pStyle w:val="AuthorList"/>
      </w:pPr>
    </w:p>
    <w:p w14:paraId="76DB1488" w14:textId="77777777" w:rsidR="00B9312D" w:rsidRDefault="00B9312D" w:rsidP="00AB17EE">
      <w:pPr>
        <w:pStyle w:val="AuthorList"/>
      </w:pPr>
    </w:p>
    <w:p w14:paraId="14DE8922" w14:textId="67E3F2A9" w:rsidR="00AB17EE" w:rsidRPr="00715C0C" w:rsidRDefault="00AB17EE" w:rsidP="00AB17EE">
      <w:pPr>
        <w:pStyle w:val="AuthorList"/>
      </w:pPr>
      <w:r w:rsidRPr="00715C0C">
        <w:t>Supplementary Figure</w:t>
      </w:r>
      <w:r>
        <w:t xml:space="preserve"> </w:t>
      </w:r>
      <w:r w:rsidR="00B9312D">
        <w:t>4</w:t>
      </w:r>
    </w:p>
    <w:p w14:paraId="497C2B0B" w14:textId="77777777" w:rsidR="00AB17EE" w:rsidRPr="00AB17EE" w:rsidRDefault="00AB17EE" w:rsidP="00AB17EE"/>
    <w:p w14:paraId="0765A1FD" w14:textId="648F56C2" w:rsidR="00AB17EE" w:rsidRPr="00AB17EE" w:rsidRDefault="000C215A" w:rsidP="00AB17EE"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5595F3" wp14:editId="12B93C2A">
                <wp:simplePos x="0" y="0"/>
                <wp:positionH relativeFrom="margin">
                  <wp:posOffset>290830</wp:posOffset>
                </wp:positionH>
                <wp:positionV relativeFrom="paragraph">
                  <wp:posOffset>69850</wp:posOffset>
                </wp:positionV>
                <wp:extent cx="6042025" cy="3747910"/>
                <wp:effectExtent l="0" t="0" r="0" b="508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3747910"/>
                          <a:chOff x="0" y="-58560"/>
                          <a:chExt cx="6042025" cy="3747910"/>
                        </a:xfrm>
                      </wpg:grpSpPr>
                      <wpg:grpSp>
                        <wpg:cNvPr id="4" name="组合 4"/>
                        <wpg:cNvGrpSpPr>
                          <a:grpSpLocks/>
                        </wpg:cNvGrpSpPr>
                        <wpg:grpSpPr bwMode="auto">
                          <a:xfrm>
                            <a:off x="0" y="-58560"/>
                            <a:ext cx="6042025" cy="3747910"/>
                            <a:chOff x="0" y="-800"/>
                            <a:chExt cx="87849" cy="5120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22624" b="754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40"/>
                              <a:ext cx="87849" cy="48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" name="圆角矩形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64" y="1458"/>
                              <a:ext cx="13320" cy="4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D62F65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4" y="-640"/>
                              <a:ext cx="1445" cy="3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5D3A71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α</w:t>
                                </w:r>
                                <w:r w:rsidRPr="000F0F3A">
                                  <w:rPr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右箭头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31" y="1458"/>
                              <a:ext cx="3115" cy="490"/>
                            </a:xfrm>
                            <a:prstGeom prst="rightArrow">
                              <a:avLst>
                                <a:gd name="adj1" fmla="val 50000"/>
                                <a:gd name="adj2" fmla="val 50033"/>
                              </a:avLst>
                            </a:prstGeom>
                            <a:solidFill>
                              <a:srgbClr val="A5A5A5"/>
                            </a:solidFill>
                            <a:ln w="2540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917AE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72" y="-800"/>
                              <a:ext cx="2072" cy="2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E863A9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βA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圆角矩形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4" y="1458"/>
                              <a:ext cx="11880" cy="4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4C92BB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06" y="-560"/>
                              <a:ext cx="2058" cy="3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098501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αⅡ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右箭头 3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1" y="17511"/>
                              <a:ext cx="4320" cy="350"/>
                            </a:xfrm>
                            <a:prstGeom prst="rightArrow">
                              <a:avLst>
                                <a:gd name="adj1" fmla="val 50000"/>
                                <a:gd name="adj2" fmla="val 49943"/>
                              </a:avLst>
                            </a:prstGeom>
                            <a:solidFill>
                              <a:srgbClr val="A5A5A5"/>
                            </a:solidFill>
                            <a:ln w="2540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42688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00" y="15439"/>
                              <a:ext cx="2188" cy="2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F54433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βB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圆角矩形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7" y="17511"/>
                              <a:ext cx="9360" cy="4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66C71B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26" y="15517"/>
                              <a:ext cx="2657" cy="2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010C31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αⅢ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圆角矩形 3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46" y="17511"/>
                              <a:ext cx="2992" cy="4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2A1EF8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Text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25" y="15438"/>
                              <a:ext cx="2049" cy="2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4F4CD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3</w:t>
                                </w: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  <w:vertAlign w:val="subscript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圆角矩形 3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41" y="17511"/>
                              <a:ext cx="7328" cy="4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BA70ED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00" y="15597"/>
                              <a:ext cx="3004" cy="2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C706B3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α</w:t>
                                </w:r>
                                <w:r w:rsidRPr="000F0F3A">
                                  <w:rPr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右箭头 3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29" y="17511"/>
                              <a:ext cx="6480" cy="491"/>
                            </a:xfrm>
                            <a:prstGeom prst="rightArrow">
                              <a:avLst>
                                <a:gd name="adj1" fmla="val 50000"/>
                                <a:gd name="adj2" fmla="val 49980"/>
                              </a:avLst>
                            </a:prstGeom>
                            <a:solidFill>
                              <a:srgbClr val="A5A5A5"/>
                            </a:solidFill>
                            <a:ln w="2540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5E80C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Text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67" y="15438"/>
                              <a:ext cx="2057" cy="2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08A6B5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βC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右箭头 3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1" y="33502"/>
                              <a:ext cx="7200" cy="738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A5A5A5"/>
                            </a:solidFill>
                            <a:ln w="2540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C58108" w14:textId="77777777" w:rsidR="00AB17EE" w:rsidRDefault="00AB17EE" w:rsidP="00AB17EE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73" y="31357"/>
                              <a:ext cx="2334" cy="2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35A66" w14:textId="77777777" w:rsidR="00AB17EE" w:rsidRPr="000F0F3A" w:rsidRDefault="00AB17EE" w:rsidP="00AB17EE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0F0F3A">
                                  <w:rPr>
                                    <w:rFonts w:eastAsia="SimHe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βD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6" name="矩形 26"/>
                        <wps:cNvSpPr>
                          <a:spLocks noChangeArrowheads="1"/>
                        </wps:cNvSpPr>
                        <wps:spPr bwMode="auto">
                          <a:xfrm>
                            <a:off x="1717431" y="2626556"/>
                            <a:ext cx="1118870" cy="10394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直接箭头连接符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6185" y="2350477"/>
                            <a:ext cx="63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直接箭头连接符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9939" y="2344616"/>
                            <a:ext cx="63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矩形 29"/>
                        <wps:cNvSpPr>
                          <a:spLocks noChangeArrowheads="1"/>
                        </wps:cNvSpPr>
                        <wps:spPr bwMode="auto">
                          <a:xfrm>
                            <a:off x="3950677" y="1412631"/>
                            <a:ext cx="1207770" cy="10394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5595F3" id="组合 3" o:spid="_x0000_s1026" style="position:absolute;margin-left:22.9pt;margin-top:5.5pt;width:475.75pt;height:295.1pt;z-index:251662336;mso-position-horizontal-relative:margin;mso-height-relative:margin" coordorigin=",-585" coordsize="60420,374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">
                <v:group id="组合 4" o:spid="_x0000_s1027" style="position:absolute;top:-585;width:60420;height:37478" coordorigin=",-800" coordsize="87849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1440;width:87849;height:48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" fillcolor="#4f81bd [3204]" strokecolor="black [3213]">
                    <v:imagedata r:id="rId13" o:title="" croptop="-1f" cropbottom="49463f" cropright="14827f"/>
                  </v:shape>
                  <v:roundrect id="圆角矩形 26" o:spid="_x0000_s1029" style="position:absolute;left:38164;top:1458;width:13320;height:4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" fillcolor="#4f81bd" stroked="f" strokeweight="2pt">
                    <v:textbox>
                      <w:txbxContent>
                        <w:p w14:paraId="6AD62F65" w14:textId="77777777" w:rsidR="00AB17EE" w:rsidRDefault="00AB17EE" w:rsidP="00AB17EE"/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0" type="#_x0000_t202" style="position:absolute;left:43204;top:-640;width:1445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335D3A71" w14:textId="77777777" w:rsidR="00AB17EE" w:rsidRPr="000F0F3A" w:rsidRDefault="00AB17EE" w:rsidP="00AB17EE">
                          <w:pPr>
                            <w:pStyle w:val="aff0"/>
                            <w:rPr>
                              <w:sz w:val="22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α</w:t>
                          </w:r>
                          <w:r w:rsidRPr="000F0F3A">
                            <w:rPr>
                              <w:color w:val="000000"/>
                              <w:kern w:val="24"/>
                              <w:sz w:val="18"/>
                              <w:szCs w:val="20"/>
                            </w:rPr>
                            <w:t>Ⅰ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28" o:spid="_x0000_s1031" type="#_x0000_t13" style="position:absolute;left:59531;top:1458;width:3115;height: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" adj="19900" fillcolor="#a5a5a5" strokecolor="#a5a5a5" strokeweight="2pt">
                    <v:textbox>
                      <w:txbxContent>
                        <w:p w14:paraId="4DE917AE" w14:textId="77777777" w:rsidR="00AB17EE" w:rsidRDefault="00AB17EE" w:rsidP="00AB17EE"/>
                      </w:txbxContent>
                    </v:textbox>
                  </v:shape>
                  <v:shape id="TextBox 7" o:spid="_x0000_s1032" type="#_x0000_t202" style="position:absolute;left:59972;top:-800;width:207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14:paraId="2DE863A9" w14:textId="77777777" w:rsidR="00AB17EE" w:rsidRPr="000F0F3A" w:rsidRDefault="00AB17EE" w:rsidP="00AB17EE">
                          <w:pPr>
                            <w:pStyle w:val="aff0"/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βA</w:t>
                          </w:r>
                        </w:p>
                      </w:txbxContent>
                    </v:textbox>
                  </v:shape>
                  <v:roundrect id="圆角矩形 30" o:spid="_x0000_s1033" style="position:absolute;left:64204;top:1458;width:11880;height:4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" fillcolor="#4f81bd" stroked="f" strokeweight="2pt">
                    <v:textbox>
                      <w:txbxContent>
                        <w:p w14:paraId="174C92BB" w14:textId="77777777" w:rsidR="00AB17EE" w:rsidRDefault="00AB17EE" w:rsidP="00AB17EE"/>
                      </w:txbxContent>
                    </v:textbox>
                  </v:roundrect>
                  <v:shape id="TextBox 9" o:spid="_x0000_s1034" type="#_x0000_t202" style="position:absolute;left:68406;top:-560;width:2058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48098501" w14:textId="77777777" w:rsidR="00AB17EE" w:rsidRPr="000F0F3A" w:rsidRDefault="00AB17EE" w:rsidP="00AB17EE">
                          <w:pPr>
                            <w:pStyle w:val="aff0"/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αⅡ</w:t>
                          </w:r>
                        </w:p>
                      </w:txbxContent>
                    </v:textbox>
                  </v:shape>
                  <v:shape id="右箭头 3168" o:spid="_x0000_s1035" type="#_x0000_t13" style="position:absolute;left:17651;top:17511;width:4320;height: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" adj="20726" fillcolor="#a5a5a5" strokecolor="#a5a5a5" strokeweight="2pt">
                    <v:textbox>
                      <w:txbxContent>
                        <w:p w14:paraId="2BF42688" w14:textId="77777777" w:rsidR="00AB17EE" w:rsidRDefault="00AB17EE" w:rsidP="00AB17EE"/>
                      </w:txbxContent>
                    </v:textbox>
                  </v:shape>
                  <v:shape id="TextBox 11" o:spid="_x0000_s1036" type="#_x0000_t202" style="position:absolute;left:18700;top:15439;width:2188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01F54433" w14:textId="77777777" w:rsidR="00AB17EE" w:rsidRPr="000F0F3A" w:rsidRDefault="00AB17EE" w:rsidP="00AB17EE">
                          <w:pPr>
                            <w:pStyle w:val="aff0"/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βB</w:t>
                          </w:r>
                        </w:p>
                      </w:txbxContent>
                    </v:textbox>
                  </v:shape>
                  <v:roundrect id="圆角矩形 3170" o:spid="_x0000_s1037" style="position:absolute;left:30337;top:17511;width:9360;height:4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" fillcolor="#4f81bd" stroked="f" strokeweight="2pt">
                    <v:textbox>
                      <w:txbxContent>
                        <w:p w14:paraId="5066C71B" w14:textId="77777777" w:rsidR="00AB17EE" w:rsidRDefault="00AB17EE" w:rsidP="00AB17EE"/>
                      </w:txbxContent>
                    </v:textbox>
                  </v:roundrect>
                  <v:shape id="TextBox 13" o:spid="_x0000_s1038" type="#_x0000_t202" style="position:absolute;left:34126;top:15517;width:2657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6C010C31" w14:textId="77777777" w:rsidR="00AB17EE" w:rsidRPr="000F0F3A" w:rsidRDefault="00AB17EE" w:rsidP="00AB17EE">
                          <w:pPr>
                            <w:pStyle w:val="aff0"/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αⅢ</w:t>
                          </w:r>
                        </w:p>
                      </w:txbxContent>
                    </v:textbox>
                  </v:shape>
                  <v:roundrect id="圆角矩形 3172" o:spid="_x0000_s1039" style="position:absolute;left:41246;top:17511;width:2992;height:4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" fillcolor="#4f81bd" stroked="f" strokeweight="2pt">
                    <v:textbox>
                      <w:txbxContent>
                        <w:p w14:paraId="7A2A1EF8" w14:textId="77777777" w:rsidR="00AB17EE" w:rsidRDefault="00AB17EE" w:rsidP="00AB17EE"/>
                      </w:txbxContent>
                    </v:textbox>
                  </v:roundrect>
                  <v:shape id="TextBox 24" o:spid="_x0000_s1040" type="#_x0000_t202" style="position:absolute;left:41825;top:15438;width:2049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5534F4CD" w14:textId="77777777" w:rsidR="00AB17EE" w:rsidRPr="000F0F3A" w:rsidRDefault="00AB17EE" w:rsidP="00AB17EE">
                          <w:pPr>
                            <w:pStyle w:val="aff0"/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3</w:t>
                          </w: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  <w:vertAlign w:val="subscript"/>
                            </w:rPr>
                            <w:t>10</w:t>
                          </w:r>
                        </w:p>
                      </w:txbxContent>
                    </v:textbox>
                  </v:shape>
                  <v:roundrect id="圆角矩形 3174" o:spid="_x0000_s1041" style="position:absolute;left:66841;top:17511;width:7328;height: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" fillcolor="#4f81bd" stroked="f" strokeweight="2pt">
                    <v:textbox>
                      <w:txbxContent>
                        <w:p w14:paraId="7EBA70ED" w14:textId="77777777" w:rsidR="00AB17EE" w:rsidRDefault="00AB17EE" w:rsidP="00AB17EE"/>
                      </w:txbxContent>
                    </v:textbox>
                  </v:roundrect>
                  <v:shape id="TextBox 17" o:spid="_x0000_s1042" type="#_x0000_t202" style="position:absolute;left:68900;top:15597;width:300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63C706B3" w14:textId="77777777" w:rsidR="00AB17EE" w:rsidRPr="000F0F3A" w:rsidRDefault="00AB17EE" w:rsidP="00AB17EE">
                          <w:pPr>
                            <w:pStyle w:val="aff0"/>
                            <w:rPr>
                              <w:sz w:val="22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α</w:t>
                          </w:r>
                          <w:r w:rsidRPr="000F0F3A">
                            <w:rPr>
                              <w:color w:val="000000"/>
                              <w:kern w:val="24"/>
                              <w:sz w:val="18"/>
                              <w:szCs w:val="20"/>
                            </w:rPr>
                            <w:t>Ⅳ</w:t>
                          </w:r>
                        </w:p>
                      </w:txbxContent>
                    </v:textbox>
                  </v:shape>
                  <v:shape id="右箭头 3176" o:spid="_x0000_s1043" type="#_x0000_t13" style="position:absolute;left:76329;top:17511;width:6480;height: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" adj="20782" fillcolor="#a5a5a5" strokecolor="#a5a5a5" strokeweight="2pt">
                    <v:textbox>
                      <w:txbxContent>
                        <w:p w14:paraId="2265E80C" w14:textId="77777777" w:rsidR="00AB17EE" w:rsidRDefault="00AB17EE" w:rsidP="00AB17EE"/>
                      </w:txbxContent>
                    </v:textbox>
                  </v:shape>
                  <v:shape id="TextBox 19" o:spid="_x0000_s1044" type="#_x0000_t202" style="position:absolute;left:78267;top:15438;width:2057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7008A6B5" w14:textId="77777777" w:rsidR="00AB17EE" w:rsidRPr="000F0F3A" w:rsidRDefault="00AB17EE" w:rsidP="00AB17EE">
                          <w:pPr>
                            <w:pStyle w:val="aff0"/>
                            <w:rPr>
                              <w:sz w:val="22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βC</w:t>
                          </w:r>
                        </w:p>
                      </w:txbxContent>
                    </v:textbox>
                  </v:shape>
                  <v:shape id="右箭头 3178" o:spid="_x0000_s1045" type="#_x0000_t13" style="position:absolute;left:15841;top:33502;width:7200;height: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" adj="20493" fillcolor="#a5a5a5" strokecolor="#a5a5a5" strokeweight="2pt">
                    <v:textbox>
                      <w:txbxContent>
                        <w:p w14:paraId="20C58108" w14:textId="77777777" w:rsidR="00AB17EE" w:rsidRDefault="00AB17EE" w:rsidP="00AB17EE"/>
                      </w:txbxContent>
                    </v:textbox>
                  </v:shape>
                  <v:shape id="TextBox 21" o:spid="_x0000_s1046" type="#_x0000_t202" style="position:absolute;left:18273;top:31357;width:233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4C335A66" w14:textId="77777777" w:rsidR="00AB17EE" w:rsidRPr="000F0F3A" w:rsidRDefault="00AB17EE" w:rsidP="00AB17EE">
                          <w:pPr>
                            <w:pStyle w:val="aff0"/>
                            <w:rPr>
                              <w:sz w:val="22"/>
                            </w:rPr>
                          </w:pPr>
                          <w:r w:rsidRPr="000F0F3A">
                            <w:rPr>
                              <w:rFonts w:eastAsia="黑体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βD</w:t>
                          </w:r>
                        </w:p>
                      </w:txbxContent>
                    </v:textbox>
                  </v:shape>
                </v:group>
                <v:rect id="矩形 26" o:spid="_x0000_s1047" style="position:absolute;left:17174;top:26265;width:11189;height:10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7" o:spid="_x0000_s1048" type="#_x0000_t32" style="position:absolute;left:40561;top:23504;width:7;height:28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KS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WDyCY8v6QfI5R8AAAD//wMAUEsBAi0AFAAGAAgAAAAhANvh9svuAAAAhQEAABMAAAAAAAAAAAAA&#10;AAAAAAAAAFtDb250ZW50X1R5cGVzXS54bWxQSwECLQAUAAYACAAAACEAWvQsW78AAAAVAQAACwAA&#10;AAAAAAAAAAAAAAAfAQAAX3JlbHMvLnJlbHNQSwECLQAUAAYACAAAACEA9v9CksMAAADbAAAADwAA&#10;AAAAAAAAAAAAAAAHAgAAZHJzL2Rvd25yZXYueG1sUEsFBgAAAAADAAMAtwAAAPcCAAAAAA==&#10;">
                  <v:stroke endarrow="block"/>
                </v:shape>
                <v:shape id="直接箭头连接符 28" o:spid="_x0000_s1049" type="#_x0000_t32" style="position:absolute;left:44899;top:23446;width:6;height:28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g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Y&#10;9CX9ALn7AwAA//8DAFBLAQItABQABgAIAAAAIQDb4fbL7gAAAIUBAAATAAAAAAAAAAAAAAAAAAAA&#10;AABbQ29udGVudF9UeXBlc10ueG1sUEsBAi0AFAAGAAgAAAAhAFr0LFu/AAAAFQEAAAsAAAAAAAAA&#10;AAAAAAAAHwEAAF9yZWxzLy5yZWxzUEsBAi0AFAAGAAgAAAAhAIdg1uC+AAAA2wAAAA8AAAAAAAAA&#10;AAAAAAAABwIAAGRycy9kb3ducmV2LnhtbFBLBQYAAAAAAwADALcAAADyAgAAAAA=&#10;">
                  <v:stroke endarrow="block"/>
                </v:shape>
                <v:rect id="矩形 29" o:spid="_x0000_s1050" style="position:absolute;left:39506;top:14126;width:12078;height:10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" filled="f" strokecolor="#0070c0" strokeweight="2.25pt"/>
                <w10:wrap anchorx="margin"/>
              </v:group>
            </w:pict>
          </mc:Fallback>
        </mc:AlternateContent>
      </w:r>
    </w:p>
    <w:p w14:paraId="77BF7F40" w14:textId="0B9C28BE" w:rsidR="00AB17EE" w:rsidRPr="00AB17EE" w:rsidRDefault="00AB17EE" w:rsidP="00AB17EE"/>
    <w:p w14:paraId="57B92B2D" w14:textId="4032FC70" w:rsidR="000C215A" w:rsidRDefault="000C215A" w:rsidP="00AB17EE"/>
    <w:p w14:paraId="254D7CBA" w14:textId="77777777" w:rsidR="000C215A" w:rsidRPr="000C215A" w:rsidRDefault="000C215A" w:rsidP="000C215A"/>
    <w:p w14:paraId="034AC6A7" w14:textId="77777777" w:rsidR="000C215A" w:rsidRPr="000C215A" w:rsidRDefault="000C215A" w:rsidP="000C215A"/>
    <w:p w14:paraId="15B3A034" w14:textId="77777777" w:rsidR="000C215A" w:rsidRPr="000C215A" w:rsidRDefault="000C215A" w:rsidP="000C215A"/>
    <w:p w14:paraId="0651CC54" w14:textId="77777777" w:rsidR="000C215A" w:rsidRPr="000C215A" w:rsidRDefault="000C215A" w:rsidP="000C215A"/>
    <w:p w14:paraId="4301E7F4" w14:textId="77777777" w:rsidR="000C215A" w:rsidRPr="000C215A" w:rsidRDefault="000C215A" w:rsidP="000C215A"/>
    <w:p w14:paraId="2E064ACC" w14:textId="77777777" w:rsidR="000C215A" w:rsidRPr="000C215A" w:rsidRDefault="000C215A" w:rsidP="000C215A"/>
    <w:p w14:paraId="68712033" w14:textId="77777777" w:rsidR="000C215A" w:rsidRPr="000C215A" w:rsidRDefault="000C215A" w:rsidP="000C215A"/>
    <w:p w14:paraId="639E57B4" w14:textId="77777777" w:rsidR="000C215A" w:rsidRPr="000C215A" w:rsidRDefault="000C215A" w:rsidP="000C215A"/>
    <w:p w14:paraId="6BFBD61B" w14:textId="77777777" w:rsidR="000C215A" w:rsidRPr="000C215A" w:rsidRDefault="000C215A" w:rsidP="000C215A"/>
    <w:p w14:paraId="7F0B3BEF" w14:textId="3751C78A" w:rsidR="000C215A" w:rsidRDefault="000C215A" w:rsidP="000C215A"/>
    <w:p w14:paraId="375F7994" w14:textId="0D05C1CF" w:rsidR="000C215A" w:rsidRPr="000C215A" w:rsidRDefault="000C215A" w:rsidP="00E36DEE">
      <w:pPr>
        <w:pStyle w:val="AuthorList"/>
        <w:spacing w:before="0" w:after="0" w:line="360" w:lineRule="auto"/>
        <w:jc w:val="both"/>
        <w:rPr>
          <w:b w:val="0"/>
        </w:rPr>
      </w:pPr>
      <w:r w:rsidRPr="000C215A">
        <w:t xml:space="preserve">Supplementary Figure </w:t>
      </w:r>
      <w:r w:rsidR="00B9312D">
        <w:t>4</w:t>
      </w:r>
      <w:r w:rsidRPr="000C215A">
        <w:rPr>
          <w:rFonts w:hint="eastAsia"/>
        </w:rPr>
        <w:t xml:space="preserve"> </w:t>
      </w:r>
      <w:r w:rsidRPr="000C215A">
        <w:rPr>
          <w:bCs/>
        </w:rPr>
        <w:t xml:space="preserve">Protein sequences alignment about </w:t>
      </w:r>
      <w:r w:rsidRPr="000C215A">
        <w:rPr>
          <w:rFonts w:hint="eastAsia"/>
          <w:bCs/>
        </w:rPr>
        <w:t>seven</w:t>
      </w:r>
      <w:r w:rsidRPr="000C215A">
        <w:rPr>
          <w:bCs/>
        </w:rPr>
        <w:t xml:space="preserve"> </w:t>
      </w:r>
      <w:r w:rsidRPr="000C215A">
        <w:t>TaPR1 protein</w:t>
      </w:r>
      <w:r w:rsidRPr="000C215A">
        <w:rPr>
          <w:rFonts w:hint="eastAsia"/>
        </w:rPr>
        <w:t>s</w:t>
      </w:r>
      <w:r w:rsidRPr="000C215A">
        <w:rPr>
          <w:bCs/>
        </w:rPr>
        <w:t xml:space="preserve">. </w:t>
      </w:r>
      <w:r w:rsidRPr="000C215A">
        <w:rPr>
          <w:b w:val="0"/>
        </w:rPr>
        <w:t xml:space="preserve">Sequences come from NCBI (https://www.ncbi.nlm.nih.gov/). Gene ID: </w:t>
      </w:r>
      <w:r w:rsidRPr="000C215A">
        <w:rPr>
          <w:b w:val="0"/>
          <w:i/>
          <w:iCs/>
        </w:rPr>
        <w:t>TaPR1-4</w:t>
      </w:r>
      <w:r w:rsidRPr="000C215A">
        <w:rPr>
          <w:b w:val="0"/>
        </w:rPr>
        <w:t xml:space="preserve"> from our previous study, ID: HQ848391, </w:t>
      </w:r>
      <w:r w:rsidRPr="000C215A">
        <w:rPr>
          <w:b w:val="0"/>
          <w:i/>
          <w:iCs/>
        </w:rPr>
        <w:t>TaPR1-1</w:t>
      </w:r>
      <w:r w:rsidRPr="000C215A">
        <w:rPr>
          <w:b w:val="0"/>
        </w:rPr>
        <w:t xml:space="preserve">’s gene ID: HQ541961, </w:t>
      </w:r>
      <w:r w:rsidRPr="000C215A">
        <w:rPr>
          <w:b w:val="0"/>
          <w:i/>
          <w:iCs/>
        </w:rPr>
        <w:t>TaPR1-7</w:t>
      </w:r>
      <w:r w:rsidRPr="000C215A">
        <w:rPr>
          <w:b w:val="0"/>
        </w:rPr>
        <w:t xml:space="preserve">’s gene ID: HQ541967, </w:t>
      </w:r>
      <w:r w:rsidRPr="000C215A">
        <w:rPr>
          <w:b w:val="0"/>
          <w:i/>
          <w:iCs/>
        </w:rPr>
        <w:t>TaPR1-9</w:t>
      </w:r>
      <w:r w:rsidRPr="000C215A">
        <w:rPr>
          <w:b w:val="0"/>
        </w:rPr>
        <w:t xml:space="preserve">’s gene ID: HQ541969, </w:t>
      </w:r>
      <w:r w:rsidRPr="000C215A">
        <w:rPr>
          <w:b w:val="0"/>
          <w:i/>
          <w:iCs/>
        </w:rPr>
        <w:t>TaPR1-16</w:t>
      </w:r>
      <w:r w:rsidRPr="000C215A">
        <w:rPr>
          <w:b w:val="0"/>
        </w:rPr>
        <w:t xml:space="preserve">’s gene ID: HQ541976, </w:t>
      </w:r>
      <w:r w:rsidRPr="000C215A">
        <w:rPr>
          <w:b w:val="0"/>
          <w:i/>
          <w:iCs/>
        </w:rPr>
        <w:t>TaPR1-19</w:t>
      </w:r>
      <w:r w:rsidRPr="000C215A">
        <w:rPr>
          <w:b w:val="0"/>
        </w:rPr>
        <w:t xml:space="preserve">’s gene ID: HQ541979, </w:t>
      </w:r>
      <w:r w:rsidRPr="000C215A">
        <w:rPr>
          <w:b w:val="0"/>
          <w:i/>
          <w:iCs/>
        </w:rPr>
        <w:t>TaPR1-20</w:t>
      </w:r>
      <w:r w:rsidRPr="000C215A">
        <w:rPr>
          <w:b w:val="0"/>
        </w:rPr>
        <w:t>’s gene ID: HQ541980. The position selected in the blue box is</w:t>
      </w:r>
      <w:r w:rsidRPr="000C215A">
        <w:rPr>
          <w:rFonts w:hint="eastAsia"/>
          <w:b w:val="0"/>
        </w:rPr>
        <w:t xml:space="preserve"> </w:t>
      </w:r>
      <w:r w:rsidRPr="000C215A">
        <w:rPr>
          <w:rFonts w:eastAsia="MinionPro-Regular" w:hint="eastAsia"/>
          <w:b w:val="0"/>
        </w:rPr>
        <w:t>113-127 aa,</w:t>
      </w:r>
      <w:r w:rsidRPr="000C215A">
        <w:rPr>
          <w:b w:val="0"/>
        </w:rPr>
        <w:t xml:space="preserve"> </w:t>
      </w:r>
      <w:r w:rsidRPr="000C215A">
        <w:rPr>
          <w:rFonts w:eastAsia="MinionPro-Regular" w:hint="eastAsia"/>
          <w:b w:val="0"/>
        </w:rPr>
        <w:t>t</w:t>
      </w:r>
      <w:r w:rsidRPr="000C215A">
        <w:rPr>
          <w:rFonts w:eastAsia="MinionPro-Regular"/>
          <w:b w:val="0"/>
        </w:rPr>
        <w:t>he black arrow point</w:t>
      </w:r>
      <w:r w:rsidRPr="000C215A">
        <w:rPr>
          <w:rFonts w:eastAsia="MinionPro-Regular" w:hint="eastAsia"/>
          <w:b w:val="0"/>
        </w:rPr>
        <w:t xml:space="preserve"> A114 and V118,</w:t>
      </w:r>
      <w:r w:rsidRPr="000C215A">
        <w:rPr>
          <w:b w:val="0"/>
        </w:rPr>
        <w:t xml:space="preserve"> the red box is</w:t>
      </w:r>
      <w:r w:rsidRPr="000C215A">
        <w:rPr>
          <w:rFonts w:hint="eastAsia"/>
          <w:b w:val="0"/>
        </w:rPr>
        <w:t xml:space="preserve"> CAPE1.</w:t>
      </w:r>
    </w:p>
    <w:p w14:paraId="5760CB2E" w14:textId="1B8004B5" w:rsidR="00DE23E8" w:rsidRDefault="00DE23E8" w:rsidP="00E36DEE">
      <w:pPr>
        <w:spacing w:before="0" w:after="0" w:line="360" w:lineRule="auto"/>
        <w:jc w:val="both"/>
      </w:pPr>
    </w:p>
    <w:p w14:paraId="19415DF0" w14:textId="7BBD6CEB" w:rsidR="000C215A" w:rsidRDefault="000C215A" w:rsidP="000C215A"/>
    <w:p w14:paraId="2D085E12" w14:textId="350DA531" w:rsidR="000C215A" w:rsidRDefault="000C215A" w:rsidP="000C215A"/>
    <w:p w14:paraId="32C855CE" w14:textId="6E268D5B" w:rsidR="000C215A" w:rsidRPr="00715C0C" w:rsidRDefault="000C215A" w:rsidP="000C215A">
      <w:pPr>
        <w:pStyle w:val="AuthorList"/>
      </w:pPr>
      <w:r w:rsidRPr="00715C0C">
        <w:t>Supplementary Figure</w:t>
      </w:r>
      <w:r>
        <w:t xml:space="preserve"> </w:t>
      </w:r>
      <w:r w:rsidR="00B9312D">
        <w:t>5</w:t>
      </w:r>
    </w:p>
    <w:p w14:paraId="231F12C6" w14:textId="7A200547" w:rsidR="000C215A" w:rsidRDefault="000C215A" w:rsidP="000C215A"/>
    <w:p w14:paraId="0D1888F0" w14:textId="415A1969" w:rsidR="000C215A" w:rsidRDefault="00867E36" w:rsidP="000C215A">
      <w:r>
        <w:rPr>
          <w:noProof/>
          <w:lang w:val="en-IN" w:eastAsia="en-IN"/>
        </w:rPr>
        <w:drawing>
          <wp:inline distT="0" distB="0" distL="0" distR="0" wp14:anchorId="0456A88F" wp14:editId="301C1B8F">
            <wp:extent cx="6208395" cy="4450304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3365B" w14:textId="0A5A0A70" w:rsidR="000C215A" w:rsidRPr="000C215A" w:rsidRDefault="000C215A" w:rsidP="00E36DEE">
      <w:pPr>
        <w:pStyle w:val="AuthorList"/>
        <w:spacing w:before="0" w:after="0" w:line="360" w:lineRule="auto"/>
        <w:jc w:val="both"/>
        <w:rPr>
          <w:b w:val="0"/>
        </w:rPr>
      </w:pPr>
      <w:r w:rsidRPr="000C215A">
        <w:t xml:space="preserve">Supplementary Figure </w:t>
      </w:r>
      <w:r w:rsidR="00B9312D">
        <w:t>5</w:t>
      </w:r>
      <w:r w:rsidRPr="000C215A">
        <w:t xml:space="preserve"> The protein electrophoretogram of TaPR1-4 and four mutants induced by IPTG.</w:t>
      </w:r>
      <w:r w:rsidRPr="000C215A">
        <w:rPr>
          <w:b w:val="0"/>
        </w:rPr>
        <w:t xml:space="preserve"> (1) The crude protein induced by IPTG. (2) The crude protein without IPTG. Truncated </w:t>
      </w:r>
      <w:bookmarkStart w:id="0" w:name="_Hlk70162167"/>
      <w:r w:rsidRPr="000C215A">
        <w:rPr>
          <w:b w:val="0"/>
        </w:rPr>
        <w:t>TaPR1-4 constructs were generated including</w:t>
      </w:r>
      <w:bookmarkEnd w:id="0"/>
      <w:r w:rsidRPr="000C215A">
        <w:rPr>
          <w:b w:val="0"/>
        </w:rPr>
        <w:t xml:space="preserve"> N-terminal deletion of residues 25 to 64 (N</w:t>
      </w:r>
      <w:r w:rsidRPr="000C215A">
        <w:rPr>
          <w:rFonts w:ascii="Cambria Math" w:hAnsi="Cambria Math" w:cs="Cambria Math"/>
          <w:b w:val="0"/>
          <w:vertAlign w:val="subscript"/>
        </w:rPr>
        <w:t>△</w:t>
      </w:r>
      <w:r w:rsidRPr="000C215A">
        <w:rPr>
          <w:b w:val="0"/>
          <w:vertAlign w:val="subscript"/>
        </w:rPr>
        <w:t>25-64</w:t>
      </w:r>
      <w:r w:rsidRPr="000C215A">
        <w:rPr>
          <w:b w:val="0"/>
        </w:rPr>
        <w:t>-TaPR1-4), and C-terminal deletion of residues 119 to 164 (C</w:t>
      </w:r>
      <w:r w:rsidRPr="000C215A">
        <w:rPr>
          <w:rFonts w:ascii="Cambria Math" w:hAnsi="Cambria Math" w:cs="Cambria Math"/>
          <w:b w:val="0"/>
          <w:vertAlign w:val="subscript"/>
        </w:rPr>
        <w:t>△</w:t>
      </w:r>
      <w:r w:rsidRPr="000C215A">
        <w:rPr>
          <w:b w:val="0"/>
          <w:vertAlign w:val="subscript"/>
        </w:rPr>
        <w:t>119-164</w:t>
      </w:r>
      <w:r w:rsidRPr="000C215A">
        <w:rPr>
          <w:b w:val="0"/>
        </w:rPr>
        <w:t>-TaPR1-4), deletion of residues 128 to 164 (C</w:t>
      </w:r>
      <w:r w:rsidRPr="000C215A">
        <w:rPr>
          <w:rFonts w:ascii="Cambria Math" w:hAnsi="Cambria Math" w:cs="Cambria Math"/>
          <w:b w:val="0"/>
          <w:vertAlign w:val="subscript"/>
        </w:rPr>
        <w:t>△</w:t>
      </w:r>
      <w:r w:rsidRPr="000C215A">
        <w:rPr>
          <w:b w:val="0"/>
          <w:vertAlign w:val="subscript"/>
        </w:rPr>
        <w:t>128-164</w:t>
      </w:r>
      <w:r w:rsidRPr="000C215A">
        <w:rPr>
          <w:b w:val="0"/>
        </w:rPr>
        <w:t>-TaPR1-4) and deletion of residues 25 to 153 (CAPE1).</w:t>
      </w:r>
    </w:p>
    <w:p w14:paraId="7A490025" w14:textId="77777777" w:rsidR="000C215A" w:rsidRPr="00C94D1D" w:rsidRDefault="000C215A" w:rsidP="00E36DEE">
      <w:pPr>
        <w:spacing w:before="0" w:after="0" w:line="360" w:lineRule="auto"/>
        <w:jc w:val="both"/>
      </w:pPr>
    </w:p>
    <w:p w14:paraId="1D0716D2" w14:textId="496BC38A" w:rsidR="000C215A" w:rsidRDefault="000C215A" w:rsidP="000C215A"/>
    <w:p w14:paraId="46395D2C" w14:textId="21B84B3C" w:rsidR="000C215A" w:rsidRDefault="000C215A" w:rsidP="000C215A"/>
    <w:p w14:paraId="362B0601" w14:textId="2B921999" w:rsidR="000C215A" w:rsidRDefault="000C215A" w:rsidP="000C215A"/>
    <w:p w14:paraId="1EECD621" w14:textId="7EDF77C4" w:rsidR="000C215A" w:rsidRDefault="000C215A" w:rsidP="000C215A"/>
    <w:p w14:paraId="5E029ADA" w14:textId="24FB98C1" w:rsidR="000C215A" w:rsidRDefault="000C215A" w:rsidP="000C215A"/>
    <w:p w14:paraId="631FEBBE" w14:textId="5AA3CABD" w:rsidR="000C215A" w:rsidRDefault="000C215A" w:rsidP="000C215A"/>
    <w:p w14:paraId="635AAF8A" w14:textId="6439AEF4" w:rsidR="000C215A" w:rsidRPr="00715C0C" w:rsidRDefault="000C215A" w:rsidP="000C215A">
      <w:pPr>
        <w:pStyle w:val="AuthorList"/>
      </w:pPr>
      <w:r w:rsidRPr="00715C0C">
        <w:t>Supplementary Figure</w:t>
      </w:r>
      <w:r>
        <w:t xml:space="preserve"> </w:t>
      </w:r>
      <w:r w:rsidR="00B9312D">
        <w:t>6</w:t>
      </w:r>
    </w:p>
    <w:p w14:paraId="58A59205" w14:textId="5C57E3C7" w:rsidR="000C215A" w:rsidRDefault="004B0ED5" w:rsidP="000C215A">
      <w:r>
        <w:rPr>
          <w:noProof/>
          <w:lang w:val="en-IN" w:eastAsia="en-IN"/>
        </w:rPr>
        <w:drawing>
          <wp:anchor distT="0" distB="0" distL="114300" distR="114300" simplePos="0" relativeHeight="251665408" behindDoc="0" locked="0" layoutInCell="1" allowOverlap="1" wp14:anchorId="541AE6E4" wp14:editId="13BE0C6E">
            <wp:simplePos x="0" y="0"/>
            <wp:positionH relativeFrom="column">
              <wp:posOffset>46990</wp:posOffset>
            </wp:positionH>
            <wp:positionV relativeFrom="paragraph">
              <wp:posOffset>374650</wp:posOffset>
            </wp:positionV>
            <wp:extent cx="6208395" cy="3679825"/>
            <wp:effectExtent l="0" t="0" r="1905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3603C" w14:textId="0B37357E" w:rsidR="004B0ED5" w:rsidRDefault="004B0ED5" w:rsidP="000C215A"/>
    <w:p w14:paraId="6E7CB0E5" w14:textId="702E7F90" w:rsidR="004B0ED5" w:rsidRPr="004B0ED5" w:rsidRDefault="004B0ED5" w:rsidP="00E36DEE">
      <w:pPr>
        <w:pStyle w:val="AuthorList"/>
        <w:spacing w:before="0" w:after="0" w:line="360" w:lineRule="auto"/>
        <w:jc w:val="both"/>
        <w:rPr>
          <w:b w:val="0"/>
        </w:rPr>
      </w:pPr>
      <w:r w:rsidRPr="00715C0C">
        <w:t>Supplementary Figure</w:t>
      </w:r>
      <w:r>
        <w:t xml:space="preserve"> </w:t>
      </w:r>
      <w:r w:rsidR="00B9312D">
        <w:t>6</w:t>
      </w:r>
      <w:r>
        <w:t xml:space="preserve"> </w:t>
      </w:r>
      <w:r w:rsidRPr="00E913AC">
        <w:rPr>
          <w:rFonts w:eastAsia="MinionPro-Bold"/>
          <w:bCs/>
        </w:rPr>
        <w:t xml:space="preserve">The antifungal activity of </w:t>
      </w:r>
      <w:r w:rsidRPr="00E913AC">
        <w:rPr>
          <w:rFonts w:eastAsia="MinionPro-Regular"/>
          <w:bCs/>
        </w:rPr>
        <w:t xml:space="preserve">mutants M1 and M2 </w:t>
      </w:r>
      <w:r w:rsidRPr="00E913AC">
        <w:rPr>
          <w:rFonts w:eastAsia="MinionPro-BoldIt"/>
          <w:bCs/>
          <w:i/>
          <w:iCs/>
        </w:rPr>
        <w:t>in vitro</w:t>
      </w:r>
      <w:r w:rsidRPr="00E913AC">
        <w:rPr>
          <w:rFonts w:eastAsia="MinionPro-Bold"/>
          <w:bCs/>
        </w:rPr>
        <w:t>.</w:t>
      </w:r>
      <w:r w:rsidRPr="004B0ED5">
        <w:rPr>
          <w:rFonts w:eastAsia="MinionPro-Bold"/>
          <w:bCs/>
        </w:rPr>
        <w:t xml:space="preserve"> (A)</w:t>
      </w:r>
      <w:r w:rsidRPr="004B0ED5">
        <w:rPr>
          <w:rFonts w:eastAsia="MinionPro-Bold"/>
          <w:b w:val="0"/>
          <w:bCs/>
        </w:rPr>
        <w:t xml:space="preserve"> Schematic of constructing </w:t>
      </w:r>
      <w:r w:rsidRPr="004B0ED5">
        <w:rPr>
          <w:b w:val="0"/>
        </w:rPr>
        <w:t>site-directed mutagenesis</w:t>
      </w:r>
      <w:r w:rsidRPr="004B0ED5">
        <w:rPr>
          <w:rFonts w:eastAsia="MinionPro-Bold"/>
          <w:b w:val="0"/>
          <w:bCs/>
        </w:rPr>
        <w:t xml:space="preserve"> based on protein secondary structure.</w:t>
      </w:r>
      <w:r w:rsidRPr="004B0ED5">
        <w:rPr>
          <w:rFonts w:eastAsia="MinionPro-Bold"/>
          <w:bCs/>
        </w:rPr>
        <w:t xml:space="preserve"> (B) </w:t>
      </w:r>
      <w:r w:rsidRPr="004B0ED5">
        <w:rPr>
          <w:rFonts w:eastAsia="MinionPro-Bold"/>
          <w:b w:val="0"/>
          <w:bCs/>
        </w:rPr>
        <w:t xml:space="preserve">Using SDS-PAGE electrophoresis detected purified proteins. Lane </w:t>
      </w:r>
      <w:r w:rsidRPr="004B0ED5">
        <w:rPr>
          <w:rFonts w:eastAsia="MinionPro-Bold" w:hint="eastAsia"/>
          <w:b w:val="0"/>
          <w:bCs/>
        </w:rPr>
        <w:t>1</w:t>
      </w:r>
      <w:r w:rsidRPr="004B0ED5">
        <w:rPr>
          <w:rFonts w:eastAsia="MinionPro-Bold"/>
          <w:b w:val="0"/>
          <w:bCs/>
        </w:rPr>
        <w:t xml:space="preserve"> to lanes </w:t>
      </w:r>
      <w:r w:rsidRPr="004B0ED5">
        <w:rPr>
          <w:rFonts w:eastAsia="MinionPro-Bold" w:hint="eastAsia"/>
          <w:b w:val="0"/>
          <w:bCs/>
        </w:rPr>
        <w:t>5</w:t>
      </w:r>
      <w:r w:rsidRPr="004B0ED5">
        <w:rPr>
          <w:rFonts w:eastAsia="MinionPro-Bold"/>
          <w:b w:val="0"/>
          <w:bCs/>
        </w:rPr>
        <w:t xml:space="preserve"> show Marker, GST, TaPR1-4, </w:t>
      </w:r>
      <w:r w:rsidRPr="004B0ED5">
        <w:rPr>
          <w:b w:val="0"/>
        </w:rPr>
        <w:t xml:space="preserve">M1 </w:t>
      </w:r>
      <w:r w:rsidRPr="004B0ED5">
        <w:rPr>
          <w:rFonts w:eastAsia="MinionPro-Bold"/>
          <w:b w:val="0"/>
          <w:bCs/>
        </w:rPr>
        <w:t>(replace A114 with S) a</w:t>
      </w:r>
      <w:r w:rsidRPr="004B0ED5">
        <w:rPr>
          <w:b w:val="0"/>
        </w:rPr>
        <w:t xml:space="preserve">nd M2 </w:t>
      </w:r>
      <w:r w:rsidRPr="004B0ED5">
        <w:rPr>
          <w:rFonts w:eastAsia="MinionPro-Bold"/>
          <w:b w:val="0"/>
          <w:bCs/>
        </w:rPr>
        <w:t>(replace V118 with S)</w:t>
      </w:r>
      <w:r w:rsidRPr="004B0ED5">
        <w:rPr>
          <w:b w:val="0"/>
        </w:rPr>
        <w:t xml:space="preserve">, </w:t>
      </w:r>
      <w:r w:rsidRPr="004B0ED5">
        <w:rPr>
          <w:rFonts w:hint="eastAsia"/>
          <w:b w:val="0"/>
        </w:rPr>
        <w:t xml:space="preserve">these pure protein </w:t>
      </w:r>
      <w:r w:rsidRPr="004B0ED5">
        <w:rPr>
          <w:rFonts w:eastAsia="MinionPro-Bold"/>
          <w:b w:val="0"/>
          <w:bCs/>
        </w:rPr>
        <w:t xml:space="preserve">were expressed by </w:t>
      </w:r>
      <w:r w:rsidRPr="004B0ED5">
        <w:rPr>
          <w:b w:val="0"/>
          <w:i/>
        </w:rPr>
        <w:t>E.coli</w:t>
      </w:r>
      <w:r w:rsidRPr="004B0ED5">
        <w:rPr>
          <w:b w:val="0"/>
        </w:rPr>
        <w:t>.</w:t>
      </w:r>
      <w:r w:rsidRPr="004B0ED5">
        <w:rPr>
          <w:rFonts w:eastAsia="MinionPro-Bold"/>
          <w:b w:val="0"/>
          <w:bCs/>
        </w:rPr>
        <w:t xml:space="preserve"> The proteins were stained with Coomassie Brilliant Blue. </w:t>
      </w:r>
      <w:r w:rsidRPr="004B0ED5">
        <w:rPr>
          <w:rFonts w:eastAsia="MinionPro-Bold"/>
          <w:bCs/>
        </w:rPr>
        <w:t xml:space="preserve">(C-F) </w:t>
      </w:r>
      <w:r w:rsidRPr="004B0ED5">
        <w:rPr>
          <w:rFonts w:eastAsia="MinionPro-Bold"/>
          <w:b w:val="0"/>
          <w:bCs/>
        </w:rPr>
        <w:t xml:space="preserve">The presence of pure protein inoculation on the 2% agar medium under 25˚C dark for 12 hours, c to f show </w:t>
      </w:r>
      <w:r w:rsidR="00E552CA">
        <w:rPr>
          <w:rFonts w:eastAsia="MinionPro-Bold"/>
          <w:b w:val="0"/>
          <w:bCs/>
        </w:rPr>
        <w:t>GST</w:t>
      </w:r>
      <w:r w:rsidRPr="004B0ED5">
        <w:rPr>
          <w:rFonts w:eastAsia="MinionPro-Bold"/>
          <w:b w:val="0"/>
          <w:bCs/>
        </w:rPr>
        <w:t>, TaPR1-4,</w:t>
      </w:r>
      <w:r w:rsidRPr="004B0ED5">
        <w:rPr>
          <w:b w:val="0"/>
        </w:rPr>
        <w:t xml:space="preserve"> M1 and M2.</w:t>
      </w:r>
      <w:r w:rsidRPr="004B0ED5">
        <w:rPr>
          <w:rFonts w:eastAsia="MinionPro-Regular"/>
          <w:b w:val="0"/>
        </w:rPr>
        <w:t xml:space="preserve"> Photographs were taken at 10× magnification. Scale bar, 100 </w:t>
      </w:r>
      <w:proofErr w:type="spellStart"/>
      <w:r w:rsidRPr="004B0ED5">
        <w:rPr>
          <w:rFonts w:eastAsia="MinionPro-Regular"/>
          <w:b w:val="0"/>
        </w:rPr>
        <w:t>μm</w:t>
      </w:r>
      <w:proofErr w:type="spellEnd"/>
      <w:r w:rsidRPr="004B0ED5">
        <w:rPr>
          <w:rFonts w:eastAsia="MinionPro-Regular"/>
          <w:b w:val="0"/>
        </w:rPr>
        <w:t>.</w:t>
      </w:r>
    </w:p>
    <w:p w14:paraId="600BEB27" w14:textId="04105FB8" w:rsidR="000C215A" w:rsidRDefault="000C215A" w:rsidP="00E36DEE">
      <w:pPr>
        <w:spacing w:before="0" w:after="0" w:line="360" w:lineRule="auto"/>
      </w:pPr>
    </w:p>
    <w:p w14:paraId="0334C940" w14:textId="1B194098" w:rsidR="004B0ED5" w:rsidRDefault="004B0ED5" w:rsidP="004B0ED5"/>
    <w:p w14:paraId="32CFBE5F" w14:textId="66C70100" w:rsidR="004B0ED5" w:rsidRDefault="004B0ED5" w:rsidP="004B0ED5"/>
    <w:p w14:paraId="6329B3B6" w14:textId="3D276BBD" w:rsidR="004B0ED5" w:rsidRPr="00715C0C" w:rsidRDefault="004B0ED5" w:rsidP="004B0ED5">
      <w:pPr>
        <w:pStyle w:val="AuthorList"/>
      </w:pPr>
      <w:r w:rsidRPr="00715C0C">
        <w:t>Supplementary Figure</w:t>
      </w:r>
      <w:r>
        <w:t xml:space="preserve"> </w:t>
      </w:r>
      <w:r w:rsidR="00B9312D">
        <w:t>7</w:t>
      </w:r>
    </w:p>
    <w:p w14:paraId="4276DCC8" w14:textId="11F8E0D1" w:rsidR="00E674D1" w:rsidRDefault="00A6037A" w:rsidP="004B0ED5">
      <w:r w:rsidRPr="00A6037A">
        <w:rPr>
          <w:noProof/>
          <w:lang w:val="en-IN" w:eastAsia="en-IN"/>
        </w:rPr>
        <w:drawing>
          <wp:anchor distT="0" distB="0" distL="114300" distR="114300" simplePos="0" relativeHeight="251672576" behindDoc="0" locked="0" layoutInCell="1" allowOverlap="1" wp14:anchorId="4883BA7C" wp14:editId="44B5C257">
            <wp:simplePos x="0" y="0"/>
            <wp:positionH relativeFrom="column">
              <wp:posOffset>174265</wp:posOffset>
            </wp:positionH>
            <wp:positionV relativeFrom="paragraph">
              <wp:posOffset>180014</wp:posOffset>
            </wp:positionV>
            <wp:extent cx="5001455" cy="4710893"/>
            <wp:effectExtent l="0" t="0" r="889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55" cy="4710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EF06B" w14:textId="5E34283F" w:rsidR="00E674D1" w:rsidRDefault="00E674D1" w:rsidP="004B0ED5"/>
    <w:p w14:paraId="632A7435" w14:textId="77777777" w:rsidR="00E674D1" w:rsidRDefault="00E674D1" w:rsidP="004B0ED5"/>
    <w:p w14:paraId="4BCCAE72" w14:textId="77777777" w:rsidR="00E674D1" w:rsidRDefault="00E674D1" w:rsidP="004B0ED5"/>
    <w:p w14:paraId="5895408B" w14:textId="77777777" w:rsidR="00E674D1" w:rsidRDefault="00E674D1" w:rsidP="004B0ED5"/>
    <w:p w14:paraId="74C41D76" w14:textId="77777777" w:rsidR="00E674D1" w:rsidRDefault="00E674D1" w:rsidP="004B0ED5"/>
    <w:p w14:paraId="1C8A6830" w14:textId="77777777" w:rsidR="00E674D1" w:rsidRDefault="00E674D1" w:rsidP="004B0ED5"/>
    <w:p w14:paraId="1502FB31" w14:textId="77777777" w:rsidR="00E674D1" w:rsidRDefault="00E674D1" w:rsidP="004B0ED5"/>
    <w:p w14:paraId="6328E1A5" w14:textId="77777777" w:rsidR="00E674D1" w:rsidRDefault="00E674D1" w:rsidP="004B0ED5"/>
    <w:p w14:paraId="74BBF01C" w14:textId="77777777" w:rsidR="00E674D1" w:rsidRDefault="00E674D1" w:rsidP="004B0ED5"/>
    <w:p w14:paraId="72A8CF86" w14:textId="77777777" w:rsidR="00E674D1" w:rsidRDefault="00E674D1" w:rsidP="004B0ED5"/>
    <w:p w14:paraId="73F943EB" w14:textId="77777777" w:rsidR="00E674D1" w:rsidRDefault="00E674D1" w:rsidP="004B0ED5"/>
    <w:p w14:paraId="3290B6AB" w14:textId="77777777" w:rsidR="00E674D1" w:rsidRDefault="00E674D1" w:rsidP="004B0ED5"/>
    <w:p w14:paraId="02C8226A" w14:textId="77777777" w:rsidR="00E674D1" w:rsidRDefault="00E674D1" w:rsidP="004B0ED5"/>
    <w:p w14:paraId="7EEFBF3D" w14:textId="77777777" w:rsidR="00E674D1" w:rsidRDefault="00E674D1" w:rsidP="004B0ED5"/>
    <w:p w14:paraId="65117FE0" w14:textId="77777777" w:rsidR="00E674D1" w:rsidRDefault="00E674D1" w:rsidP="004B0ED5"/>
    <w:p w14:paraId="543290D5" w14:textId="3F11FA03" w:rsidR="00E674D1" w:rsidRPr="00420072" w:rsidRDefault="00E674D1" w:rsidP="00E674D1">
      <w:pPr>
        <w:spacing w:before="0" w:after="0" w:line="360" w:lineRule="auto"/>
        <w:jc w:val="both"/>
        <w:rPr>
          <w:b/>
          <w:bCs/>
        </w:rPr>
      </w:pPr>
      <w:bookmarkStart w:id="1" w:name="_Hlk100756233"/>
      <w:r w:rsidRPr="009B5003">
        <w:rPr>
          <w:b/>
          <w:bCs/>
        </w:rPr>
        <w:t>Supplementary Figure 7</w:t>
      </w:r>
      <w:r>
        <w:rPr>
          <w:b/>
          <w:bCs/>
        </w:rPr>
        <w:t xml:space="preserve"> </w:t>
      </w:r>
      <w:r w:rsidR="007313BA" w:rsidRPr="009B5003">
        <w:rPr>
          <w:b/>
          <w:bCs/>
        </w:rPr>
        <w:t>Phenotyp</w:t>
      </w:r>
      <w:r w:rsidR="007313BA">
        <w:rPr>
          <w:b/>
          <w:bCs/>
        </w:rPr>
        <w:t>es</w:t>
      </w:r>
      <w:r w:rsidR="007313BA" w:rsidRPr="009B5003">
        <w:rPr>
          <w:b/>
          <w:bCs/>
        </w:rPr>
        <w:t xml:space="preserve"> </w:t>
      </w:r>
      <w:r>
        <w:rPr>
          <w:rFonts w:hint="eastAsia"/>
          <w:b/>
          <w:bCs/>
          <w:lang w:eastAsia="zh-CN"/>
        </w:rPr>
        <w:t>and</w:t>
      </w:r>
      <w:r>
        <w:rPr>
          <w:b/>
          <w:bCs/>
        </w:rPr>
        <w:t xml:space="preserve"> </w:t>
      </w:r>
      <w:r w:rsidRPr="009B5003">
        <w:rPr>
          <w:b/>
          <w:bCs/>
        </w:rPr>
        <w:t>H</w:t>
      </w:r>
      <w:r w:rsidRPr="009B5003">
        <w:rPr>
          <w:b/>
          <w:bCs/>
          <w:vertAlign w:val="subscript"/>
        </w:rPr>
        <w:t>2</w:t>
      </w:r>
      <w:r w:rsidRPr="009B5003">
        <w:rPr>
          <w:b/>
          <w:bCs/>
        </w:rPr>
        <w:t>O</w:t>
      </w:r>
      <w:r w:rsidRPr="009B5003">
        <w:rPr>
          <w:b/>
          <w:bCs/>
          <w:vertAlign w:val="subscript"/>
        </w:rPr>
        <w:t>2</w:t>
      </w:r>
      <w:r w:rsidRPr="009B5003">
        <w:rPr>
          <w:b/>
          <w:bCs/>
        </w:rPr>
        <w:t xml:space="preserve"> accumulation</w:t>
      </w:r>
      <w:r>
        <w:rPr>
          <w:b/>
          <w:bCs/>
          <w:lang w:eastAsia="zh-CN"/>
        </w:rPr>
        <w:t xml:space="preserve"> were </w:t>
      </w:r>
      <w:r w:rsidRPr="00790989">
        <w:rPr>
          <w:b/>
          <w:bCs/>
          <w:lang w:eastAsia="zh-CN"/>
        </w:rPr>
        <w:t>observed</w:t>
      </w:r>
      <w:r>
        <w:rPr>
          <w:b/>
          <w:bCs/>
          <w:lang w:eastAsia="zh-CN"/>
        </w:rPr>
        <w:t xml:space="preserve"> after </w:t>
      </w:r>
      <w:r w:rsidRPr="00790989">
        <w:rPr>
          <w:rFonts w:eastAsia="MinionPro-Regular" w:cs="Times New Roman"/>
          <w:b/>
          <w:bCs/>
          <w:szCs w:val="24"/>
        </w:rPr>
        <w:t>infiltration buffer</w:t>
      </w:r>
      <w:r w:rsidR="007313BA">
        <w:rPr>
          <w:rFonts w:eastAsia="MinionPro-Regular" w:cs="Times New Roman"/>
          <w:b/>
          <w:bCs/>
          <w:szCs w:val="24"/>
        </w:rPr>
        <w:t xml:space="preserve"> and GST</w:t>
      </w:r>
      <w:r w:rsidRPr="00790989">
        <w:rPr>
          <w:rFonts w:eastAsia="MinionPro-Regular" w:cs="Times New Roman"/>
          <w:b/>
          <w:bCs/>
          <w:szCs w:val="24"/>
        </w:rPr>
        <w:t xml:space="preserve"> </w:t>
      </w:r>
      <w:r>
        <w:rPr>
          <w:rFonts w:eastAsia="MinionPro-Regular" w:cs="Times New Roman" w:hint="eastAsia"/>
          <w:b/>
          <w:bCs/>
          <w:szCs w:val="24"/>
          <w:lang w:eastAsia="zh-CN"/>
        </w:rPr>
        <w:t>in</w:t>
      </w:r>
      <w:r>
        <w:rPr>
          <w:rFonts w:eastAsia="MinionPro-Regular" w:cs="Times New Roman"/>
          <w:b/>
          <w:bCs/>
          <w:szCs w:val="24"/>
          <w:lang w:eastAsia="zh-CN"/>
        </w:rPr>
        <w:t xml:space="preserve"> </w:t>
      </w:r>
      <w:r>
        <w:rPr>
          <w:rFonts w:eastAsia="MinionPro-Regular" w:cs="Times New Roman" w:hint="eastAsia"/>
          <w:b/>
          <w:bCs/>
          <w:szCs w:val="24"/>
          <w:lang w:eastAsia="zh-CN"/>
        </w:rPr>
        <w:t>wheat</w:t>
      </w:r>
      <w:r w:rsidR="007313BA">
        <w:rPr>
          <w:rFonts w:eastAsia="MinionPro-Regular" w:cs="Times New Roman"/>
          <w:b/>
          <w:bCs/>
          <w:szCs w:val="24"/>
          <w:lang w:eastAsia="zh-CN"/>
        </w:rPr>
        <w:t xml:space="preserve"> leaves</w:t>
      </w:r>
      <w:r>
        <w:rPr>
          <w:rFonts w:eastAsia="MinionPro-Regular" w:cs="Times New Roman"/>
          <w:b/>
          <w:bCs/>
          <w:szCs w:val="24"/>
          <w:lang w:eastAsia="zh-CN"/>
        </w:rPr>
        <w:t xml:space="preserve">. (A) </w:t>
      </w:r>
      <w:r w:rsidRPr="00790989">
        <w:rPr>
          <w:rFonts w:eastAsia="MinionPro-Regular" w:cs="Times New Roman"/>
          <w:szCs w:val="24"/>
          <w:lang w:eastAsia="zh-CN"/>
        </w:rPr>
        <w:t>H</w:t>
      </w:r>
      <w:r w:rsidRPr="00790989">
        <w:rPr>
          <w:rFonts w:eastAsia="MinionPro-Regular" w:cs="Times New Roman"/>
          <w:szCs w:val="24"/>
          <w:vertAlign w:val="subscript"/>
          <w:lang w:eastAsia="zh-CN"/>
        </w:rPr>
        <w:t>2</w:t>
      </w:r>
      <w:r w:rsidRPr="00790989">
        <w:rPr>
          <w:rFonts w:eastAsia="MinionPro-Regular" w:cs="Times New Roman"/>
          <w:szCs w:val="24"/>
          <w:lang w:eastAsia="zh-CN"/>
        </w:rPr>
        <w:t xml:space="preserve">O, </w:t>
      </w:r>
      <w:r w:rsidR="007313BA">
        <w:rPr>
          <w:rFonts w:eastAsia="MinionPro-Regular" w:cs="Times New Roman"/>
          <w:szCs w:val="24"/>
          <w:lang w:eastAsia="zh-CN"/>
        </w:rPr>
        <w:t>b</w:t>
      </w:r>
      <w:r w:rsidR="007313BA" w:rsidRPr="00790989">
        <w:rPr>
          <w:rFonts w:eastAsia="MinionPro-Regular" w:cs="Times New Roman"/>
          <w:szCs w:val="24"/>
          <w:lang w:eastAsia="zh-CN"/>
        </w:rPr>
        <w:t>uffer</w:t>
      </w:r>
      <w:r w:rsidR="007313BA">
        <w:rPr>
          <w:rFonts w:eastAsia="MinionPro-Regular" w:cs="Times New Roman"/>
          <w:szCs w:val="24"/>
          <w:lang w:eastAsia="zh-CN"/>
        </w:rPr>
        <w:t xml:space="preserve"> </w:t>
      </w:r>
      <w:r>
        <w:rPr>
          <w:rFonts w:eastAsia="MinionPro-Regular" w:cs="Times New Roman"/>
          <w:szCs w:val="24"/>
          <w:lang w:eastAsia="zh-CN"/>
        </w:rPr>
        <w:t>and</w:t>
      </w:r>
      <w:r w:rsidRPr="00790989">
        <w:rPr>
          <w:rFonts w:eastAsia="MinionPro-Regular" w:cs="Times New Roman"/>
          <w:szCs w:val="24"/>
          <w:lang w:eastAsia="zh-CN"/>
        </w:rPr>
        <w:t xml:space="preserve"> </w:t>
      </w:r>
      <w:r>
        <w:rPr>
          <w:rFonts w:eastAsia="MinionPro-Regular" w:cs="Times New Roman"/>
          <w:szCs w:val="24"/>
        </w:rPr>
        <w:t>GST were infiltrated into first leaves of Chinese Spring.</w:t>
      </w:r>
      <w:r w:rsidRPr="00790989">
        <w:rPr>
          <w:rFonts w:eastAsia="MinionPro-Regular" w:cs="Times New Roman"/>
          <w:szCs w:val="24"/>
        </w:rPr>
        <w:t xml:space="preserve"> </w:t>
      </w:r>
      <w:r>
        <w:rPr>
          <w:rFonts w:eastAsia="MinionPro-Regular" w:cs="Times New Roman"/>
          <w:szCs w:val="24"/>
        </w:rPr>
        <w:t>Black lines indicate the infiltration zones.</w:t>
      </w:r>
      <w:r w:rsidRPr="00420072">
        <w:t xml:space="preserve"> </w:t>
      </w:r>
      <w:r w:rsidRPr="00420072">
        <w:rPr>
          <w:rFonts w:eastAsia="MinionPro-Regular" w:cs="Times New Roman"/>
          <w:szCs w:val="24"/>
        </w:rPr>
        <w:t xml:space="preserve">The phenotype was observed </w:t>
      </w:r>
      <w:r>
        <w:rPr>
          <w:rFonts w:eastAsia="MinionPro-Regular" w:cs="Times New Roman"/>
          <w:szCs w:val="24"/>
        </w:rPr>
        <w:t xml:space="preserve">after </w:t>
      </w:r>
      <w:r w:rsidRPr="00420072">
        <w:rPr>
          <w:rFonts w:eastAsia="MinionPro-Regular" w:cs="Times New Roman"/>
          <w:szCs w:val="24"/>
        </w:rPr>
        <w:t>14 days.</w:t>
      </w:r>
      <w:r>
        <w:rPr>
          <w:rFonts w:eastAsia="MinionPro-Regular" w:cs="Times New Roman"/>
          <w:szCs w:val="24"/>
        </w:rPr>
        <w:t xml:space="preserve"> </w:t>
      </w:r>
      <w:r w:rsidRPr="00420072">
        <w:rPr>
          <w:rFonts w:eastAsia="MinionPro-Regular" w:cs="Times New Roman"/>
          <w:b/>
          <w:bCs/>
          <w:szCs w:val="24"/>
        </w:rPr>
        <w:t>(B)</w:t>
      </w:r>
      <w:r>
        <w:rPr>
          <w:rFonts w:eastAsia="MinionPro-Regular" w:cs="Times New Roman"/>
          <w:b/>
          <w:bCs/>
          <w:szCs w:val="24"/>
        </w:rPr>
        <w:t xml:space="preserve"> </w:t>
      </w:r>
      <w:bookmarkStart w:id="2" w:name="_Hlk100754600"/>
      <w:r>
        <w:rPr>
          <w:rFonts w:eastAsia="MinionPro-Regular" w:cs="Times New Roman"/>
          <w:szCs w:val="24"/>
        </w:rPr>
        <w:t>H</w:t>
      </w:r>
      <w:r>
        <w:rPr>
          <w:rFonts w:eastAsia="MinionPro-Regular" w:cs="Times New Roman"/>
          <w:szCs w:val="24"/>
          <w:vertAlign w:val="subscript"/>
        </w:rPr>
        <w:t>2</w:t>
      </w:r>
      <w:r>
        <w:rPr>
          <w:rFonts w:eastAsia="MinionPro-Regular" w:cs="Times New Roman"/>
          <w:szCs w:val="24"/>
        </w:rPr>
        <w:t>O</w:t>
      </w:r>
      <w:r>
        <w:rPr>
          <w:rFonts w:eastAsia="MinionPro-Regular" w:cs="Times New Roman"/>
          <w:szCs w:val="24"/>
          <w:vertAlign w:val="subscript"/>
        </w:rPr>
        <w:t>2</w:t>
      </w:r>
      <w:r>
        <w:rPr>
          <w:rFonts w:eastAsia="MinionPro-Regular" w:cs="Times New Roman"/>
          <w:szCs w:val="24"/>
        </w:rPr>
        <w:t xml:space="preserve"> accumulation</w:t>
      </w:r>
      <w:bookmarkEnd w:id="2"/>
      <w:r>
        <w:rPr>
          <w:rFonts w:eastAsia="MinionPro-Regular" w:cs="Times New Roman"/>
          <w:szCs w:val="24"/>
          <w:lang w:eastAsia="zh-CN"/>
        </w:rPr>
        <w:t xml:space="preserve"> </w:t>
      </w:r>
      <w:r>
        <w:rPr>
          <w:rFonts w:eastAsia="MinionPro-Regular" w:cs="Times New Roman"/>
          <w:szCs w:val="24"/>
        </w:rPr>
        <w:t>at infection sites was detected by staining with DAB and viewed under differential</w:t>
      </w:r>
      <w:r>
        <w:rPr>
          <w:rFonts w:eastAsia="MinionPro-Regular" w:cs="Times New Roman"/>
          <w:szCs w:val="24"/>
          <w:lang w:eastAsia="zh-CN"/>
        </w:rPr>
        <w:t xml:space="preserve"> </w:t>
      </w:r>
      <w:r>
        <w:rPr>
          <w:rFonts w:eastAsia="MinionPro-Regular" w:cs="Times New Roman"/>
          <w:szCs w:val="24"/>
        </w:rPr>
        <w:t xml:space="preserve">interference contrast optics. Scale bar, 20 </w:t>
      </w:r>
      <w:proofErr w:type="spellStart"/>
      <w:r>
        <w:rPr>
          <w:rFonts w:eastAsia="MinionPro-Regular" w:cs="Times New Roman"/>
          <w:szCs w:val="24"/>
        </w:rPr>
        <w:t>μm</w:t>
      </w:r>
      <w:proofErr w:type="spellEnd"/>
      <w:r>
        <w:rPr>
          <w:rFonts w:eastAsia="MinionPro-Regular" w:cs="Times New Roman"/>
          <w:szCs w:val="24"/>
        </w:rPr>
        <w:t>.</w:t>
      </w:r>
    </w:p>
    <w:bookmarkEnd w:id="1"/>
    <w:p w14:paraId="6761ADFC" w14:textId="77777777" w:rsidR="00E674D1" w:rsidRDefault="00E674D1" w:rsidP="004B0ED5"/>
    <w:p w14:paraId="5D1F2FA6" w14:textId="77777777" w:rsidR="00E674D1" w:rsidRDefault="00E674D1" w:rsidP="004B0ED5"/>
    <w:p w14:paraId="49BF2601" w14:textId="77777777" w:rsidR="00E674D1" w:rsidRDefault="00E674D1" w:rsidP="004B0ED5"/>
    <w:p w14:paraId="230E7EC3" w14:textId="77777777" w:rsidR="00E674D1" w:rsidRDefault="00E674D1" w:rsidP="00E674D1">
      <w:pPr>
        <w:pStyle w:val="AuthorList"/>
      </w:pPr>
    </w:p>
    <w:p w14:paraId="70188432" w14:textId="77777777" w:rsidR="00E674D1" w:rsidRDefault="00E674D1" w:rsidP="00E674D1">
      <w:pPr>
        <w:pStyle w:val="AuthorList"/>
      </w:pPr>
    </w:p>
    <w:p w14:paraId="0EB6278E" w14:textId="12EEE92D" w:rsidR="00E674D1" w:rsidRPr="00715C0C" w:rsidRDefault="00E674D1" w:rsidP="00E674D1">
      <w:pPr>
        <w:pStyle w:val="AuthorList"/>
      </w:pPr>
      <w:r w:rsidRPr="00715C0C">
        <w:t>Supplementary Figure</w:t>
      </w:r>
      <w:r>
        <w:t xml:space="preserve"> 8</w:t>
      </w:r>
    </w:p>
    <w:p w14:paraId="7A7D3912" w14:textId="1073E905" w:rsidR="000B40DD" w:rsidRDefault="00864990" w:rsidP="004B0ED5">
      <w:r>
        <w:rPr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 wp14:anchorId="0AD67938" wp14:editId="4702AD6B">
            <wp:simplePos x="0" y="0"/>
            <wp:positionH relativeFrom="column">
              <wp:posOffset>290830</wp:posOffset>
            </wp:positionH>
            <wp:positionV relativeFrom="paragraph">
              <wp:posOffset>403860</wp:posOffset>
            </wp:positionV>
            <wp:extent cx="4899660" cy="3710940"/>
            <wp:effectExtent l="0" t="0" r="0" b="381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3069" r="13591" b="22229"/>
                    <a:stretch/>
                  </pic:blipFill>
                  <pic:spPr bwMode="auto">
                    <a:xfrm>
                      <a:off x="0" y="0"/>
                      <a:ext cx="48996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34E15" w14:textId="360F67A4" w:rsidR="000B40DD" w:rsidRDefault="000B40DD" w:rsidP="004B0ED5"/>
    <w:p w14:paraId="577D5134" w14:textId="6D87CCB2" w:rsidR="00647A74" w:rsidRPr="00BB2850" w:rsidRDefault="00647A74" w:rsidP="00E36DEE">
      <w:pPr>
        <w:spacing w:before="0" w:after="0" w:line="360" w:lineRule="auto"/>
        <w:jc w:val="both"/>
        <w:rPr>
          <w:rFonts w:cs="Times New Roman"/>
          <w:szCs w:val="24"/>
        </w:rPr>
      </w:pPr>
      <w:r w:rsidRPr="00BB2850">
        <w:rPr>
          <w:rFonts w:cs="Times New Roman"/>
          <w:b/>
          <w:szCs w:val="24"/>
        </w:rPr>
        <w:t xml:space="preserve">Supplemental Figure </w:t>
      </w:r>
      <w:r w:rsidR="00E674D1">
        <w:rPr>
          <w:rFonts w:cs="Times New Roman"/>
          <w:b/>
          <w:szCs w:val="24"/>
        </w:rPr>
        <w:t>8</w:t>
      </w:r>
      <w:r w:rsidRPr="00BB2850">
        <w:rPr>
          <w:rFonts w:cs="Times New Roman"/>
          <w:b/>
          <w:szCs w:val="24"/>
        </w:rPr>
        <w:t xml:space="preserve"> Characteristics of the translated protein of </w:t>
      </w:r>
      <w:r w:rsidR="005D15E1" w:rsidRPr="00BB2850">
        <w:rPr>
          <w:rFonts w:cs="Times New Roman"/>
          <w:b/>
          <w:iCs/>
          <w:szCs w:val="24"/>
        </w:rPr>
        <w:t>T</w:t>
      </w:r>
      <w:r w:rsidR="005D15E1" w:rsidRPr="00BB2850">
        <w:rPr>
          <w:rFonts w:cs="Times New Roman" w:hint="eastAsia"/>
          <w:b/>
          <w:iCs/>
          <w:szCs w:val="24"/>
          <w:lang w:eastAsia="zh-CN"/>
        </w:rPr>
        <w:t>a</w:t>
      </w:r>
      <w:r w:rsidR="005D15E1" w:rsidRPr="00BB2850">
        <w:rPr>
          <w:rFonts w:cs="Times New Roman"/>
          <w:b/>
          <w:iCs/>
          <w:szCs w:val="24"/>
        </w:rPr>
        <w:t>PR1-4</w:t>
      </w:r>
      <w:r w:rsidRPr="00BB2850">
        <w:rPr>
          <w:rFonts w:cs="Times New Roman"/>
          <w:b/>
          <w:szCs w:val="24"/>
        </w:rPr>
        <w:t xml:space="preserve">. </w:t>
      </w:r>
      <w:r w:rsidR="00806999" w:rsidRPr="00BB2850">
        <w:rPr>
          <w:rFonts w:cs="Times New Roman"/>
          <w:szCs w:val="24"/>
        </w:rPr>
        <w:t>Predicted signal peptide sequence (highlighted with red font) of the TaPR1-4 protein.</w:t>
      </w:r>
      <w:r w:rsidR="00BB2850">
        <w:rPr>
          <w:rFonts w:cs="Times New Roman"/>
          <w:szCs w:val="24"/>
        </w:rPr>
        <w:t xml:space="preserve"> </w:t>
      </w:r>
      <w:r w:rsidRPr="00BB2850">
        <w:rPr>
          <w:rFonts w:cs="Times New Roman"/>
          <w:szCs w:val="24"/>
        </w:rPr>
        <w:t xml:space="preserve">The graphical output of </w:t>
      </w:r>
      <w:proofErr w:type="spellStart"/>
      <w:r w:rsidRPr="00BB2850">
        <w:rPr>
          <w:rFonts w:cs="Times New Roman"/>
          <w:szCs w:val="24"/>
        </w:rPr>
        <w:t>SignalP</w:t>
      </w:r>
      <w:proofErr w:type="spellEnd"/>
      <w:r w:rsidRPr="00BB2850">
        <w:rPr>
          <w:rFonts w:cs="Times New Roman"/>
          <w:szCs w:val="24"/>
        </w:rPr>
        <w:t xml:space="preserve"> 5.0 predictions. </w:t>
      </w:r>
    </w:p>
    <w:p w14:paraId="60203614" w14:textId="77777777" w:rsidR="000B40DD" w:rsidRDefault="000B40DD" w:rsidP="00806999">
      <w:pPr>
        <w:jc w:val="both"/>
      </w:pPr>
    </w:p>
    <w:p w14:paraId="5A611CBB" w14:textId="77777777" w:rsidR="000B40DD" w:rsidRDefault="000B40DD" w:rsidP="004B0ED5"/>
    <w:p w14:paraId="181964CF" w14:textId="77777777" w:rsidR="000B40DD" w:rsidRDefault="000B40DD" w:rsidP="004B0ED5"/>
    <w:p w14:paraId="3F63CBC7" w14:textId="77777777" w:rsidR="000B40DD" w:rsidRDefault="000B40DD" w:rsidP="004B0ED5"/>
    <w:p w14:paraId="34D85A18" w14:textId="77777777" w:rsidR="000B40DD" w:rsidRDefault="000B40DD" w:rsidP="004B0ED5"/>
    <w:p w14:paraId="4055483E" w14:textId="77777777" w:rsidR="000B40DD" w:rsidRDefault="000B40DD" w:rsidP="004B0ED5"/>
    <w:p w14:paraId="69F4FBFA" w14:textId="77777777" w:rsidR="000B40DD" w:rsidRDefault="000B40DD" w:rsidP="004B0ED5"/>
    <w:p w14:paraId="49E97190" w14:textId="77777777" w:rsidR="000B40DD" w:rsidRDefault="000B40DD" w:rsidP="004B0ED5"/>
    <w:p w14:paraId="432FEE4C" w14:textId="3244511C" w:rsidR="000B40DD" w:rsidRPr="00715C0C" w:rsidRDefault="000B40DD" w:rsidP="000B40DD">
      <w:pPr>
        <w:pStyle w:val="AuthorList"/>
      </w:pPr>
      <w:r w:rsidRPr="00715C0C">
        <w:t>Supplementary Figure</w:t>
      </w:r>
      <w:r>
        <w:t xml:space="preserve"> </w:t>
      </w:r>
      <w:r w:rsidR="00E674D1">
        <w:t>9</w:t>
      </w:r>
    </w:p>
    <w:p w14:paraId="3ED27C69" w14:textId="22485D46" w:rsidR="000B40DD" w:rsidRDefault="00F878F4" w:rsidP="003E2245">
      <w:bookmarkStart w:id="3" w:name="_GoBack"/>
      <w:r w:rsidRPr="00F878F4">
        <w:rPr>
          <w:noProof/>
          <w:lang w:val="en-IN" w:eastAsia="en-IN"/>
        </w:rPr>
        <w:drawing>
          <wp:anchor distT="0" distB="0" distL="114300" distR="114300" simplePos="0" relativeHeight="251671552" behindDoc="0" locked="0" layoutInCell="1" allowOverlap="1" wp14:anchorId="64EFE5D2" wp14:editId="510AAF56">
            <wp:simplePos x="0" y="0"/>
            <wp:positionH relativeFrom="margin">
              <wp:posOffset>497840</wp:posOffset>
            </wp:positionH>
            <wp:positionV relativeFrom="paragraph">
              <wp:posOffset>165735</wp:posOffset>
            </wp:positionV>
            <wp:extent cx="5162550" cy="4129405"/>
            <wp:effectExtent l="0" t="0" r="0" b="444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7056C8A5" w14:textId="26D70786" w:rsidR="000B40DD" w:rsidRDefault="000B40DD" w:rsidP="003E2245"/>
    <w:p w14:paraId="1FFC3686" w14:textId="77777777" w:rsidR="00F878F4" w:rsidRDefault="00F878F4" w:rsidP="00E36DEE">
      <w:pPr>
        <w:spacing w:before="0" w:after="0" w:line="360" w:lineRule="auto"/>
        <w:jc w:val="both"/>
        <w:rPr>
          <w:b/>
          <w:bCs/>
        </w:rPr>
      </w:pPr>
    </w:p>
    <w:p w14:paraId="6EA6DD2A" w14:textId="77777777" w:rsidR="00F878F4" w:rsidRDefault="00F878F4" w:rsidP="00E36DEE">
      <w:pPr>
        <w:spacing w:before="0" w:after="0" w:line="360" w:lineRule="auto"/>
        <w:jc w:val="both"/>
        <w:rPr>
          <w:b/>
          <w:bCs/>
        </w:rPr>
      </w:pPr>
    </w:p>
    <w:p w14:paraId="0F67749B" w14:textId="29C466C2" w:rsidR="000B40DD" w:rsidRDefault="000B40DD" w:rsidP="00E36DEE">
      <w:pPr>
        <w:spacing w:before="0" w:after="0" w:line="360" w:lineRule="auto"/>
        <w:jc w:val="both"/>
      </w:pPr>
      <w:r w:rsidRPr="00B9312D">
        <w:rPr>
          <w:b/>
          <w:bCs/>
        </w:rPr>
        <w:t xml:space="preserve">Supplementary Figure </w:t>
      </w:r>
      <w:r w:rsidR="00E674D1">
        <w:rPr>
          <w:b/>
          <w:bCs/>
        </w:rPr>
        <w:t>9</w:t>
      </w:r>
      <w:r w:rsidRPr="00B9312D">
        <w:rPr>
          <w:b/>
          <w:bCs/>
        </w:rPr>
        <w:t xml:space="preserve"> </w:t>
      </w:r>
      <w:r w:rsidRPr="00B9312D">
        <w:rPr>
          <w:rFonts w:eastAsia="MinionPro-Regular" w:hint="eastAsia"/>
          <w:b/>
          <w:bCs/>
        </w:rPr>
        <w:t>CAPE1</w:t>
      </w:r>
      <w:r w:rsidRPr="00B9312D">
        <w:rPr>
          <w:rFonts w:eastAsia="MinionPro-Regular"/>
          <w:b/>
          <w:bCs/>
        </w:rPr>
        <w:t xml:space="preserve"> </w:t>
      </w:r>
      <w:r w:rsidRPr="00B9312D">
        <w:rPr>
          <w:rFonts w:eastAsia="MinionPro-Regular" w:hint="eastAsia"/>
          <w:b/>
          <w:bCs/>
        </w:rPr>
        <w:t>of TaPR1-4</w:t>
      </w:r>
      <w:r w:rsidRPr="00B9312D">
        <w:rPr>
          <w:b/>
          <w:bCs/>
        </w:rPr>
        <w:t xml:space="preserve"> positively contributes to wheat resistance to</w:t>
      </w:r>
      <w:r w:rsidRPr="00B9312D">
        <w:rPr>
          <w:rFonts w:hint="eastAsia"/>
          <w:b/>
          <w:bCs/>
          <w:i/>
        </w:rPr>
        <w:t xml:space="preserve"> </w:t>
      </w:r>
      <w:r w:rsidRPr="00B9312D">
        <w:rPr>
          <w:b/>
          <w:bCs/>
          <w:i/>
        </w:rPr>
        <w:t>Pt</w:t>
      </w:r>
      <w:r w:rsidRPr="00B9312D">
        <w:rPr>
          <w:rFonts w:hint="eastAsia"/>
          <w:b/>
          <w:bCs/>
        </w:rPr>
        <w:t>.</w:t>
      </w:r>
      <w:r w:rsidRPr="00B9312D">
        <w:rPr>
          <w:b/>
          <w:bCs/>
        </w:rPr>
        <w:t xml:space="preserve"> </w:t>
      </w:r>
      <w:r w:rsidRPr="00323DA1">
        <w:rPr>
          <w:rFonts w:hint="eastAsia"/>
        </w:rPr>
        <w:t>U</w:t>
      </w:r>
      <w:r w:rsidRPr="00323DA1">
        <w:t>pon pathogen challenge, the plant defense signaling molecule SA increases, NPR1 converts to a monomeric state translocate</w:t>
      </w:r>
      <w:r w:rsidRPr="00323DA1">
        <w:rPr>
          <w:color w:val="000000"/>
        </w:rPr>
        <w:t xml:space="preserve"> defense signaling to nucleus</w:t>
      </w:r>
      <w:r w:rsidRPr="00323DA1">
        <w:t xml:space="preserve">, </w:t>
      </w:r>
      <w:r w:rsidRPr="00323DA1">
        <w:rPr>
          <w:i/>
        </w:rPr>
        <w:t>WRKY</w:t>
      </w:r>
      <w:r w:rsidRPr="00323DA1">
        <w:t xml:space="preserve">, </w:t>
      </w:r>
      <w:r w:rsidRPr="00323DA1">
        <w:rPr>
          <w:i/>
        </w:rPr>
        <w:t>NAC</w:t>
      </w:r>
      <w:r w:rsidRPr="00323DA1">
        <w:t xml:space="preserve"> and </w:t>
      </w:r>
      <w:r w:rsidRPr="00323DA1">
        <w:rPr>
          <w:i/>
        </w:rPr>
        <w:t>TGA-</w:t>
      </w:r>
      <w:proofErr w:type="spellStart"/>
      <w:r w:rsidRPr="00323DA1">
        <w:rPr>
          <w:i/>
        </w:rPr>
        <w:t>bZIP</w:t>
      </w:r>
      <w:proofErr w:type="spellEnd"/>
      <w:r w:rsidRPr="00323DA1">
        <w:rPr>
          <w:i/>
        </w:rPr>
        <w:t xml:space="preserve"> </w:t>
      </w:r>
      <w:r w:rsidRPr="00323DA1">
        <w:t xml:space="preserve">transcriptional factors can activate the expression of a battery of </w:t>
      </w:r>
      <w:r w:rsidRPr="00E01860">
        <w:rPr>
          <w:i/>
        </w:rPr>
        <w:t>PR</w:t>
      </w:r>
      <w:r w:rsidRPr="00323DA1">
        <w:t xml:space="preserve"> genes. </w:t>
      </w:r>
      <w:r w:rsidRPr="00323DA1">
        <w:rPr>
          <w:rFonts w:hint="eastAsia"/>
        </w:rPr>
        <w:t>T</w:t>
      </w:r>
      <w:r w:rsidRPr="00323DA1">
        <w:t xml:space="preserve">he </w:t>
      </w:r>
      <w:r w:rsidRPr="00323DA1">
        <w:rPr>
          <w:rFonts w:hint="eastAsia"/>
          <w:color w:val="000000"/>
        </w:rPr>
        <w:t xml:space="preserve">TaTLP1 could bind TaPR1-4 </w:t>
      </w:r>
      <w:r w:rsidRPr="00323DA1">
        <w:rPr>
          <w:color w:val="000000"/>
        </w:rPr>
        <w:t>via</w:t>
      </w:r>
      <w:r w:rsidRPr="00323DA1">
        <w:rPr>
          <w:rFonts w:hint="eastAsia"/>
          <w:color w:val="000000"/>
        </w:rPr>
        <w:t xml:space="preserve"> </w:t>
      </w:r>
      <w:r w:rsidRPr="00323DA1">
        <w:rPr>
          <w:rFonts w:eastAsia="MinionPro-Regular"/>
          <w:bCs/>
        </w:rPr>
        <w:t>α</w:t>
      </w:r>
      <w:r w:rsidRPr="00323DA1">
        <w:rPr>
          <w:bCs/>
        </w:rPr>
        <w:t>Ⅳ</w:t>
      </w:r>
      <w:r w:rsidRPr="00323DA1">
        <w:rPr>
          <w:rFonts w:eastAsia="MinionPro-Regular" w:hint="eastAsia"/>
          <w:bCs/>
        </w:rPr>
        <w:t xml:space="preserve"> </w:t>
      </w:r>
      <w:r w:rsidRPr="00323DA1">
        <w:rPr>
          <w:rFonts w:eastAsia="MinionPro-Regular"/>
          <w:bCs/>
        </w:rPr>
        <w:t>helix</w:t>
      </w:r>
      <w:r w:rsidRPr="00323DA1">
        <w:rPr>
          <w:rFonts w:hint="eastAsia"/>
        </w:rPr>
        <w:t xml:space="preserve">. </w:t>
      </w:r>
      <w:r w:rsidRPr="00323DA1">
        <w:t>So TaPR1-TaTLP1</w:t>
      </w:r>
      <w:r w:rsidRPr="00323DA1">
        <w:rPr>
          <w:rFonts w:hint="eastAsia"/>
        </w:rPr>
        <w:t xml:space="preserve"> </w:t>
      </w:r>
      <w:r w:rsidRPr="00323DA1">
        <w:t xml:space="preserve">and </w:t>
      </w:r>
      <w:r w:rsidRPr="00323DA1">
        <w:rPr>
          <w:rFonts w:hint="eastAsia"/>
        </w:rPr>
        <w:t>CAPE1</w:t>
      </w:r>
      <w:r w:rsidRPr="00323DA1">
        <w:t xml:space="preserve"> positively contributes to wheat resistance to</w:t>
      </w:r>
      <w:r w:rsidRPr="00323DA1">
        <w:rPr>
          <w:i/>
        </w:rPr>
        <w:t xml:space="preserve"> </w:t>
      </w:r>
      <w:r w:rsidRPr="00323DA1">
        <w:rPr>
          <w:rFonts w:hint="eastAsia"/>
          <w:i/>
        </w:rPr>
        <w:t>P</w:t>
      </w:r>
      <w:r w:rsidRPr="00323DA1">
        <w:rPr>
          <w:i/>
        </w:rPr>
        <w:t>t</w:t>
      </w:r>
      <w:r w:rsidRPr="00323DA1">
        <w:rPr>
          <w:rFonts w:hint="eastAsia"/>
        </w:rPr>
        <w:t>, and</w:t>
      </w:r>
      <w:r w:rsidRPr="00323DA1">
        <w:t xml:space="preserve"> regulates ROS generation in the interaction between wheat and </w:t>
      </w:r>
      <w:r w:rsidRPr="00323DA1">
        <w:rPr>
          <w:i/>
        </w:rPr>
        <w:t>P</w:t>
      </w:r>
      <w:r w:rsidR="00B9312D">
        <w:rPr>
          <w:i/>
        </w:rPr>
        <w:t>t.</w:t>
      </w:r>
    </w:p>
    <w:p w14:paraId="25E225A9" w14:textId="548B672E" w:rsidR="004B0ED5" w:rsidRPr="003E2245" w:rsidRDefault="004B0ED5" w:rsidP="00E36DEE">
      <w:pPr>
        <w:spacing w:before="0" w:after="0" w:line="360" w:lineRule="auto"/>
        <w:jc w:val="both"/>
        <w:rPr>
          <w:lang w:eastAsia="zh-CN"/>
        </w:rPr>
      </w:pPr>
    </w:p>
    <w:sectPr w:rsidR="004B0ED5" w:rsidRPr="003E2245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91C71" w14:textId="77777777" w:rsidR="000C06D8" w:rsidRDefault="000C06D8" w:rsidP="00117666">
      <w:pPr>
        <w:spacing w:after="0"/>
      </w:pPr>
      <w:r>
        <w:separator/>
      </w:r>
    </w:p>
  </w:endnote>
  <w:endnote w:type="continuationSeparator" w:id="0">
    <w:p w14:paraId="5003F785" w14:textId="77777777" w:rsidR="000C06D8" w:rsidRDefault="000C06D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inionPro-BoldI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174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1742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174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1742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8E7D84" w14:textId="77777777" w:rsidR="000C06D8" w:rsidRDefault="000C06D8" w:rsidP="00117666">
      <w:pPr>
        <w:spacing w:after="0"/>
      </w:pPr>
      <w:r>
        <w:separator/>
      </w:r>
    </w:p>
  </w:footnote>
  <w:footnote w:type="continuationSeparator" w:id="0">
    <w:p w14:paraId="2679D1EA" w14:textId="77777777" w:rsidR="000C06D8" w:rsidRDefault="000C06D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IN" w:eastAsia="en-I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35D2F"/>
    <w:rsid w:val="00052A14"/>
    <w:rsid w:val="00077D53"/>
    <w:rsid w:val="000A64E9"/>
    <w:rsid w:val="000B40DD"/>
    <w:rsid w:val="000C06D8"/>
    <w:rsid w:val="000C215A"/>
    <w:rsid w:val="00105FD9"/>
    <w:rsid w:val="00117666"/>
    <w:rsid w:val="00152B6D"/>
    <w:rsid w:val="001549D3"/>
    <w:rsid w:val="00160065"/>
    <w:rsid w:val="00161D6E"/>
    <w:rsid w:val="00177D84"/>
    <w:rsid w:val="001D4D37"/>
    <w:rsid w:val="00267D18"/>
    <w:rsid w:val="00274347"/>
    <w:rsid w:val="00280488"/>
    <w:rsid w:val="002868E2"/>
    <w:rsid w:val="002869C3"/>
    <w:rsid w:val="002936E4"/>
    <w:rsid w:val="002B4A57"/>
    <w:rsid w:val="002C74CA"/>
    <w:rsid w:val="003123F4"/>
    <w:rsid w:val="003214B0"/>
    <w:rsid w:val="00323DA1"/>
    <w:rsid w:val="003544FB"/>
    <w:rsid w:val="003563F9"/>
    <w:rsid w:val="003D2F2D"/>
    <w:rsid w:val="003E2245"/>
    <w:rsid w:val="00401590"/>
    <w:rsid w:val="00447801"/>
    <w:rsid w:val="00452E9C"/>
    <w:rsid w:val="004735C8"/>
    <w:rsid w:val="00482E9F"/>
    <w:rsid w:val="004844BB"/>
    <w:rsid w:val="004947A6"/>
    <w:rsid w:val="004961FF"/>
    <w:rsid w:val="004B0ED5"/>
    <w:rsid w:val="004C5BD4"/>
    <w:rsid w:val="004C6DBC"/>
    <w:rsid w:val="004F1742"/>
    <w:rsid w:val="00517A89"/>
    <w:rsid w:val="005250F2"/>
    <w:rsid w:val="00555CF5"/>
    <w:rsid w:val="00593EEA"/>
    <w:rsid w:val="005A5EEE"/>
    <w:rsid w:val="005D15E1"/>
    <w:rsid w:val="006375C7"/>
    <w:rsid w:val="00645C21"/>
    <w:rsid w:val="00647A74"/>
    <w:rsid w:val="00647BDC"/>
    <w:rsid w:val="00654E8F"/>
    <w:rsid w:val="00660D05"/>
    <w:rsid w:val="006820B1"/>
    <w:rsid w:val="006B7D14"/>
    <w:rsid w:val="00701727"/>
    <w:rsid w:val="0070566C"/>
    <w:rsid w:val="00714C50"/>
    <w:rsid w:val="00715C0C"/>
    <w:rsid w:val="00725A7D"/>
    <w:rsid w:val="007265DD"/>
    <w:rsid w:val="007313BA"/>
    <w:rsid w:val="007501BE"/>
    <w:rsid w:val="00790BB3"/>
    <w:rsid w:val="00793A69"/>
    <w:rsid w:val="007B64E0"/>
    <w:rsid w:val="007C206C"/>
    <w:rsid w:val="00804B35"/>
    <w:rsid w:val="00806999"/>
    <w:rsid w:val="00817DD6"/>
    <w:rsid w:val="0083759F"/>
    <w:rsid w:val="0085062E"/>
    <w:rsid w:val="00864990"/>
    <w:rsid w:val="00867E36"/>
    <w:rsid w:val="00885156"/>
    <w:rsid w:val="008A3957"/>
    <w:rsid w:val="008C4EE5"/>
    <w:rsid w:val="008F1852"/>
    <w:rsid w:val="009151AA"/>
    <w:rsid w:val="0093429D"/>
    <w:rsid w:val="00943573"/>
    <w:rsid w:val="00964134"/>
    <w:rsid w:val="00970F7D"/>
    <w:rsid w:val="00994A3D"/>
    <w:rsid w:val="009C2B12"/>
    <w:rsid w:val="00A174D9"/>
    <w:rsid w:val="00A41D5B"/>
    <w:rsid w:val="00A6037A"/>
    <w:rsid w:val="00A819ED"/>
    <w:rsid w:val="00A82616"/>
    <w:rsid w:val="00AA4D24"/>
    <w:rsid w:val="00AB17EE"/>
    <w:rsid w:val="00AB6715"/>
    <w:rsid w:val="00B1671E"/>
    <w:rsid w:val="00B25EB8"/>
    <w:rsid w:val="00B37F4D"/>
    <w:rsid w:val="00B9312D"/>
    <w:rsid w:val="00BB2850"/>
    <w:rsid w:val="00BD167E"/>
    <w:rsid w:val="00C008AE"/>
    <w:rsid w:val="00C52A7B"/>
    <w:rsid w:val="00C56BAF"/>
    <w:rsid w:val="00C662EA"/>
    <w:rsid w:val="00C679AA"/>
    <w:rsid w:val="00C75972"/>
    <w:rsid w:val="00C96166"/>
    <w:rsid w:val="00CC2C4F"/>
    <w:rsid w:val="00CD066B"/>
    <w:rsid w:val="00CE4FEE"/>
    <w:rsid w:val="00CF37B9"/>
    <w:rsid w:val="00D060CF"/>
    <w:rsid w:val="00DA2B26"/>
    <w:rsid w:val="00DB59C3"/>
    <w:rsid w:val="00DC259A"/>
    <w:rsid w:val="00DE23E8"/>
    <w:rsid w:val="00DF2E43"/>
    <w:rsid w:val="00E01860"/>
    <w:rsid w:val="00E076CA"/>
    <w:rsid w:val="00E36DEE"/>
    <w:rsid w:val="00E41B5B"/>
    <w:rsid w:val="00E52377"/>
    <w:rsid w:val="00E537AD"/>
    <w:rsid w:val="00E552CA"/>
    <w:rsid w:val="00E64E17"/>
    <w:rsid w:val="00E674D1"/>
    <w:rsid w:val="00E866C9"/>
    <w:rsid w:val="00EA39EC"/>
    <w:rsid w:val="00EA3D3C"/>
    <w:rsid w:val="00EC090A"/>
    <w:rsid w:val="00ED20B5"/>
    <w:rsid w:val="00F46900"/>
    <w:rsid w:val="00F56B22"/>
    <w:rsid w:val="00F61D89"/>
    <w:rsid w:val="00F759FF"/>
    <w:rsid w:val="00F878F4"/>
    <w:rsid w:val="00FA1BED"/>
    <w:rsid w:val="00FF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3957EC-639F-4505-B1CC-D675E201E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9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Kousalya Ronald Regan</cp:lastModifiedBy>
  <cp:revision>3</cp:revision>
  <cp:lastPrinted>2013-10-03T12:51:00Z</cp:lastPrinted>
  <dcterms:created xsi:type="dcterms:W3CDTF">2022-04-13T07:32:00Z</dcterms:created>
  <dcterms:modified xsi:type="dcterms:W3CDTF">2022-05-17T07:01:00Z</dcterms:modified>
</cp:coreProperties>
</file>