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8535B" w14:textId="60B0DD7F" w:rsidR="00654E8F" w:rsidRPr="00292FCA" w:rsidRDefault="00474DF8" w:rsidP="0001436A">
      <w:pPr>
        <w:pStyle w:val="SupplementaryMaterial"/>
      </w:pPr>
      <w:r w:rsidRPr="00292FCA">
        <w:t>Supplementary Material</w:t>
      </w:r>
    </w:p>
    <w:p w14:paraId="7C2E2F2B" w14:textId="12D48341" w:rsidR="00A4592A" w:rsidRPr="00292FCA" w:rsidRDefault="00A4592A" w:rsidP="00A4592A">
      <w:pPr>
        <w:pStyle w:val="aff3"/>
      </w:pPr>
    </w:p>
    <w:p w14:paraId="09FE2F61" w14:textId="5409CEE1" w:rsidR="00A4592A" w:rsidRPr="00292FCA" w:rsidRDefault="00A4592A" w:rsidP="00836EC2">
      <w:pPr>
        <w:rPr>
          <w:b/>
          <w:bCs/>
          <w:u w:val="single"/>
          <w:lang w:eastAsia="ja-JP"/>
        </w:rPr>
      </w:pPr>
      <w:r w:rsidRPr="00292FCA">
        <w:rPr>
          <w:b/>
          <w:bCs/>
          <w:u w:val="single"/>
          <w:lang w:eastAsia="ja-JP"/>
        </w:rPr>
        <w:t xml:space="preserve">Supplementary </w:t>
      </w:r>
      <w:r w:rsidR="006A77AE" w:rsidRPr="00292FCA">
        <w:rPr>
          <w:b/>
          <w:bCs/>
          <w:u w:val="single"/>
          <w:lang w:eastAsia="ja-JP"/>
        </w:rPr>
        <w:t>figures</w:t>
      </w:r>
    </w:p>
    <w:p w14:paraId="4B92C5C4" w14:textId="5BBA981F" w:rsidR="00AF4A64" w:rsidRPr="00292FCA" w:rsidRDefault="007E1765" w:rsidP="00AF4A64">
      <w:pPr>
        <w:pStyle w:val="1"/>
        <w:numPr>
          <w:ilvl w:val="0"/>
          <w:numId w:val="0"/>
        </w:numPr>
        <w:ind w:left="567" w:hanging="567"/>
      </w:pPr>
      <w:r w:rsidRPr="00292FCA">
        <w:rPr>
          <w:noProof/>
        </w:rPr>
        <w:drawing>
          <wp:inline distT="0" distB="0" distL="0" distR="0" wp14:anchorId="2CBD7BA9" wp14:editId="3A0C4476">
            <wp:extent cx="6208395" cy="5113020"/>
            <wp:effectExtent l="0" t="0" r="190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9C5C5" w14:textId="7E655066" w:rsidR="003075E1" w:rsidRPr="00292FCA" w:rsidRDefault="00D62272" w:rsidP="003075E1">
      <w:pPr>
        <w:rPr>
          <w:lang w:eastAsia="ja-JP"/>
        </w:rPr>
      </w:pPr>
      <w:r w:rsidRPr="00292FCA">
        <w:rPr>
          <w:b/>
          <w:bCs/>
          <w:lang w:eastAsia="ja-JP"/>
        </w:rPr>
        <w:t xml:space="preserve">Supplementary </w:t>
      </w:r>
      <w:r w:rsidR="00474DF8" w:rsidRPr="00292FCA">
        <w:rPr>
          <w:b/>
          <w:bCs/>
          <w:lang w:eastAsia="ja-JP"/>
        </w:rPr>
        <w:t>Figure 1</w:t>
      </w:r>
      <w:r w:rsidR="00BA11BD" w:rsidRPr="00292FCA">
        <w:rPr>
          <w:b/>
          <w:bCs/>
          <w:lang w:eastAsia="ja-JP"/>
        </w:rPr>
        <w:t>.</w:t>
      </w:r>
      <w:r w:rsidR="009A165E" w:rsidRPr="00292FCA">
        <w:rPr>
          <w:lang w:eastAsia="ja-JP"/>
        </w:rPr>
        <w:t xml:space="preserve"> </w:t>
      </w:r>
      <w:r w:rsidR="00E114F1" w:rsidRPr="00292FCA">
        <w:rPr>
          <w:lang w:eastAsia="ja-JP"/>
        </w:rPr>
        <w:t xml:space="preserve">Simulation results: </w:t>
      </w:r>
      <w:r w:rsidR="00C9708F" w:rsidRPr="00292FCA">
        <w:rPr>
          <w:lang w:eastAsia="ja-JP"/>
        </w:rPr>
        <w:t xml:space="preserve">Two-photon </w:t>
      </w:r>
      <w:r w:rsidR="007E1765" w:rsidRPr="00292FCA">
        <w:rPr>
          <w:rFonts w:hint="eastAsia"/>
          <w:lang w:eastAsia="ja-JP"/>
        </w:rPr>
        <w:t>p</w:t>
      </w:r>
      <w:r w:rsidR="007E1765" w:rsidRPr="00292FCA">
        <w:rPr>
          <w:lang w:eastAsia="ja-JP"/>
        </w:rPr>
        <w:t>oint spread function (</w:t>
      </w:r>
      <w:r w:rsidR="00C9708F" w:rsidRPr="00292FCA">
        <w:rPr>
          <w:lang w:eastAsia="ja-JP"/>
        </w:rPr>
        <w:t>PSF</w:t>
      </w:r>
      <w:r w:rsidR="007E1765" w:rsidRPr="00292FCA">
        <w:rPr>
          <w:lang w:eastAsia="ja-JP"/>
        </w:rPr>
        <w:t>)</w:t>
      </w:r>
      <w:r w:rsidR="00C9708F" w:rsidRPr="00292FCA">
        <w:rPr>
          <w:lang w:eastAsia="ja-JP"/>
        </w:rPr>
        <w:t xml:space="preserve"> </w:t>
      </w:r>
      <w:r w:rsidR="00076906" w:rsidRPr="00292FCA">
        <w:rPr>
          <w:lang w:eastAsia="ja-JP"/>
        </w:rPr>
        <w:t>obtained by</w:t>
      </w:r>
      <w:r w:rsidR="00C9708F" w:rsidRPr="00292FCA">
        <w:rPr>
          <w:lang w:eastAsia="ja-JP"/>
        </w:rPr>
        <w:t xml:space="preserve"> polarization and phase modulation. </w:t>
      </w:r>
      <w:r w:rsidR="00572140" w:rsidRPr="00292FCA">
        <w:rPr>
          <w:lang w:eastAsia="ja-JP"/>
        </w:rPr>
        <w:t>x-z image</w:t>
      </w:r>
      <w:r w:rsidR="00955C5F" w:rsidRPr="00292FCA">
        <w:rPr>
          <w:lang w:eastAsia="ja-JP"/>
        </w:rPr>
        <w:t>s</w:t>
      </w:r>
      <w:r w:rsidR="00572140" w:rsidRPr="00292FCA">
        <w:rPr>
          <w:lang w:eastAsia="ja-JP"/>
        </w:rPr>
        <w:t xml:space="preserve"> obtained using </w:t>
      </w:r>
      <w:r w:rsidR="00C9708F" w:rsidRPr="00292FCA">
        <w:rPr>
          <w:lang w:eastAsia="ja-JP"/>
        </w:rPr>
        <w:t xml:space="preserve">(A) </w:t>
      </w:r>
      <w:r w:rsidR="00CF0D46" w:rsidRPr="00292FCA">
        <w:rPr>
          <w:lang w:eastAsia="ja-JP"/>
        </w:rPr>
        <w:t>c</w:t>
      </w:r>
      <w:r w:rsidR="00C9708F" w:rsidRPr="00292FCA">
        <w:rPr>
          <w:lang w:eastAsia="ja-JP"/>
        </w:rPr>
        <w:t xml:space="preserve">ircularly polarized, (B) </w:t>
      </w:r>
      <w:r w:rsidR="00CF0D46" w:rsidRPr="00292FCA">
        <w:rPr>
          <w:lang w:eastAsia="ja-JP"/>
        </w:rPr>
        <w:t>c</w:t>
      </w:r>
      <w:r w:rsidR="00C9708F" w:rsidRPr="00292FCA">
        <w:rPr>
          <w:lang w:eastAsia="ja-JP"/>
        </w:rPr>
        <w:t xml:space="preserve">ircularly polarized vortex, (C) </w:t>
      </w:r>
      <w:r w:rsidR="00CF0D46" w:rsidRPr="00292FCA">
        <w:rPr>
          <w:lang w:eastAsia="ja-JP"/>
        </w:rPr>
        <w:t>a</w:t>
      </w:r>
      <w:r w:rsidR="00C9708F" w:rsidRPr="00292FCA">
        <w:rPr>
          <w:lang w:eastAsia="ja-JP"/>
        </w:rPr>
        <w:t xml:space="preserve">zimuthally polarized, </w:t>
      </w:r>
      <w:r w:rsidR="004C3DB0" w:rsidRPr="00292FCA">
        <w:rPr>
          <w:lang w:eastAsia="ja-JP"/>
        </w:rPr>
        <w:t xml:space="preserve">and </w:t>
      </w:r>
      <w:r w:rsidR="00C9708F" w:rsidRPr="00292FCA">
        <w:rPr>
          <w:lang w:eastAsia="ja-JP"/>
        </w:rPr>
        <w:t xml:space="preserve">(D) </w:t>
      </w:r>
      <w:r w:rsidR="00F66351" w:rsidRPr="00292FCA">
        <w:rPr>
          <w:lang w:eastAsia="ja-JP"/>
        </w:rPr>
        <w:t>a</w:t>
      </w:r>
      <w:r w:rsidR="00C9708F" w:rsidRPr="00292FCA">
        <w:rPr>
          <w:lang w:eastAsia="ja-JP"/>
        </w:rPr>
        <w:t>zimuthally polarized vortex</w:t>
      </w:r>
      <w:r w:rsidR="007848C9" w:rsidRPr="00292FCA">
        <w:rPr>
          <w:lang w:eastAsia="ja-JP"/>
        </w:rPr>
        <w:t xml:space="preserve"> </w:t>
      </w:r>
      <w:r w:rsidR="00C9708F" w:rsidRPr="00292FCA">
        <w:rPr>
          <w:lang w:eastAsia="ja-JP"/>
        </w:rPr>
        <w:t>beam</w:t>
      </w:r>
      <w:r w:rsidR="00955C5F" w:rsidRPr="00292FCA">
        <w:rPr>
          <w:lang w:eastAsia="ja-JP"/>
        </w:rPr>
        <w:t>s</w:t>
      </w:r>
      <w:r w:rsidR="00F53338" w:rsidRPr="00292FCA">
        <w:rPr>
          <w:lang w:eastAsia="ja-JP"/>
        </w:rPr>
        <w:t xml:space="preserve"> as the excitation beam</w:t>
      </w:r>
      <w:r w:rsidR="00955C5F" w:rsidRPr="00292FCA">
        <w:rPr>
          <w:lang w:eastAsia="ja-JP"/>
        </w:rPr>
        <w:t>s</w:t>
      </w:r>
      <w:r w:rsidR="007848C9" w:rsidRPr="00292FCA">
        <w:rPr>
          <w:lang w:eastAsia="ja-JP"/>
        </w:rPr>
        <w:t>.</w:t>
      </w:r>
      <w:r w:rsidR="00C9708F" w:rsidRPr="00292FCA">
        <w:rPr>
          <w:lang w:eastAsia="ja-JP"/>
        </w:rPr>
        <w:t xml:space="preserve"> </w:t>
      </w:r>
      <w:r w:rsidR="0045436A" w:rsidRPr="00292FCA">
        <w:rPr>
          <w:szCs w:val="24"/>
          <w:lang w:eastAsia="ja-JP"/>
        </w:rPr>
        <w:t xml:space="preserve">The silicone immersion objective lens </w:t>
      </w:r>
      <w:r w:rsidR="00873F94" w:rsidRPr="00292FCA">
        <w:rPr>
          <w:szCs w:val="24"/>
          <w:lang w:eastAsia="ja-JP"/>
        </w:rPr>
        <w:t xml:space="preserve">with </w:t>
      </w:r>
      <w:r w:rsidR="0045436A" w:rsidRPr="00292FCA">
        <w:rPr>
          <w:szCs w:val="24"/>
          <w:lang w:eastAsia="ja-JP"/>
        </w:rPr>
        <w:t>NA</w:t>
      </w:r>
      <w:r w:rsidR="00996E9C" w:rsidRPr="00292FCA">
        <w:rPr>
          <w:szCs w:val="24"/>
          <w:lang w:eastAsia="ja-JP"/>
        </w:rPr>
        <w:t xml:space="preserve"> </w:t>
      </w:r>
      <w:r w:rsidR="00955C5F" w:rsidRPr="00292FCA">
        <w:rPr>
          <w:szCs w:val="24"/>
          <w:lang w:eastAsia="ja-JP"/>
        </w:rPr>
        <w:t xml:space="preserve">= </w:t>
      </w:r>
      <w:r w:rsidR="00996E9C" w:rsidRPr="00292FCA">
        <w:rPr>
          <w:szCs w:val="24"/>
          <w:lang w:eastAsia="ja-JP"/>
        </w:rPr>
        <w:t>1.3</w:t>
      </w:r>
      <w:r w:rsidR="0045436A" w:rsidRPr="00292FCA">
        <w:rPr>
          <w:szCs w:val="24"/>
          <w:lang w:eastAsia="ja-JP"/>
        </w:rPr>
        <w:t xml:space="preserve"> was used to focus these excitation beams.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eastAsia="ja-JP"/>
              </w:rPr>
            </m:ctrlPr>
          </m:dPr>
          <m:e>
            <m:r>
              <w:rPr>
                <w:rFonts w:ascii="Cambria Math" w:hAnsi="Cambria Math"/>
                <w:lang w:eastAsia="ja-JP"/>
              </w:rPr>
              <m:t>I</m:t>
            </m:r>
          </m:e>
        </m:d>
        <m:r>
          <w:rPr>
            <w:rFonts w:ascii="Cambria Math" w:hAnsi="Cambria Math"/>
            <w:lang w:eastAsia="ja-JP"/>
          </w:rPr>
          <m:t>=</m:t>
        </m:r>
        <m:sSup>
          <m:sSupPr>
            <m:ctrlPr>
              <w:rPr>
                <w:rFonts w:ascii="Cambria Math" w:hAnsi="Cambria Math"/>
                <w:i/>
                <w:lang w:eastAsia="ja-JP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ja-JP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lang w:eastAsia="ja-JP"/>
                      </w:rPr>
                      <m:t>x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eastAsia="ja-JP"/>
              </w:rPr>
              <m:t>2</m:t>
            </m:r>
          </m:sup>
        </m:sSup>
        <m:r>
          <w:rPr>
            <w:rFonts w:ascii="Cambria Math" w:hAnsi="Cambria Math"/>
            <w:lang w:eastAsia="ja-JP"/>
          </w:rPr>
          <m:t>+</m:t>
        </m:r>
        <m:sSup>
          <m:sSupPr>
            <m:ctrlPr>
              <w:rPr>
                <w:rFonts w:ascii="Cambria Math" w:hAnsi="Cambria Math"/>
                <w:i/>
                <w:lang w:eastAsia="ja-JP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ja-JP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lang w:eastAsia="ja-JP"/>
                      </w:rPr>
                      <m:t>y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eastAsia="ja-JP"/>
              </w:rPr>
              <m:t>2</m:t>
            </m:r>
          </m:sup>
        </m:sSup>
        <m:r>
          <w:rPr>
            <w:rFonts w:ascii="Cambria Math" w:hAnsi="Cambria Math"/>
            <w:lang w:eastAsia="ja-JP"/>
          </w:rPr>
          <m:t>+</m:t>
        </m:r>
        <m:sSup>
          <m:sSupPr>
            <m:ctrlPr>
              <w:rPr>
                <w:rFonts w:ascii="Cambria Math" w:hAnsi="Cambria Math"/>
                <w:i/>
                <w:lang w:eastAsia="ja-JP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ja-JP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lang w:eastAsia="ja-JP"/>
                      </w:rPr>
                      <m:t>z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eastAsia="ja-JP"/>
              </w:rPr>
              <m:t>2</m:t>
            </m:r>
          </m:sup>
        </m:sSup>
      </m:oMath>
      <w:r w:rsidR="00C9708F" w:rsidRPr="00292FCA">
        <w:rPr>
          <w:lang w:eastAsia="ja-JP"/>
        </w:rPr>
        <w:t>. Scale bar: 500 nm.</w:t>
      </w:r>
    </w:p>
    <w:p w14:paraId="06B9EA43" w14:textId="77777777" w:rsidR="00217948" w:rsidRPr="00292FCA" w:rsidRDefault="00217948" w:rsidP="003075E1">
      <w:pPr>
        <w:rPr>
          <w:lang w:eastAsia="ja-JP"/>
        </w:rPr>
      </w:pPr>
    </w:p>
    <w:p w14:paraId="255CBAA6" w14:textId="61173AAD" w:rsidR="00217948" w:rsidRPr="00292FCA" w:rsidRDefault="00DD6F71" w:rsidP="00217948">
      <w:r w:rsidRPr="00292FCA">
        <w:rPr>
          <w:noProof/>
        </w:rPr>
        <w:lastRenderedPageBreak/>
        <w:drawing>
          <wp:inline distT="0" distB="0" distL="0" distR="0" wp14:anchorId="51B17013" wp14:editId="3C63AC36">
            <wp:extent cx="6208395" cy="6116955"/>
            <wp:effectExtent l="0" t="0" r="190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1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12F85" w14:textId="706D41D6" w:rsidR="00217948" w:rsidRPr="00292FCA" w:rsidRDefault="00D62272" w:rsidP="00217948">
      <w:pPr>
        <w:rPr>
          <w:lang w:eastAsia="ja-JP"/>
        </w:rPr>
      </w:pPr>
      <w:r w:rsidRPr="00292FCA">
        <w:rPr>
          <w:b/>
          <w:bCs/>
          <w:lang w:eastAsia="ja-JP"/>
        </w:rPr>
        <w:t xml:space="preserve">Supplementary </w:t>
      </w:r>
      <w:r w:rsidR="00474DF8" w:rsidRPr="00292FCA">
        <w:rPr>
          <w:b/>
          <w:bCs/>
          <w:lang w:eastAsia="ja-JP"/>
        </w:rPr>
        <w:t>Figure 2</w:t>
      </w:r>
      <w:r w:rsidR="00BA11BD" w:rsidRPr="00292FCA">
        <w:rPr>
          <w:b/>
          <w:bCs/>
          <w:lang w:eastAsia="ja-JP"/>
        </w:rPr>
        <w:t>.</w:t>
      </w:r>
      <w:r w:rsidR="00474DF8" w:rsidRPr="00292FCA">
        <w:rPr>
          <w:lang w:eastAsia="ja-JP"/>
        </w:rPr>
        <w:t xml:space="preserve"> Experimental results: The x-y images of the observed 0.2</w:t>
      </w:r>
      <w:r w:rsidR="00A505AB" w:rsidRPr="00292FCA">
        <w:rPr>
          <w:lang w:eastAsia="ja-JP"/>
        </w:rPr>
        <w:t>-</w:t>
      </w:r>
      <w:r w:rsidR="0095110F" w:rsidRPr="00292FCA">
        <w:rPr>
          <w:rFonts w:cs="Times New Roman"/>
          <w:lang w:eastAsia="ja-JP"/>
        </w:rPr>
        <w:t>µ</w:t>
      </w:r>
      <w:r w:rsidR="00474DF8" w:rsidRPr="00292FCA">
        <w:rPr>
          <w:lang w:eastAsia="ja-JP"/>
        </w:rPr>
        <w:t xml:space="preserve">m-diameter fluorescent bead obtained using (A) </w:t>
      </w:r>
      <w:r w:rsidR="00572140" w:rsidRPr="00292FCA">
        <w:rPr>
          <w:lang w:eastAsia="ja-JP"/>
        </w:rPr>
        <w:t>c</w:t>
      </w:r>
      <w:r w:rsidR="00474DF8" w:rsidRPr="00292FCA">
        <w:rPr>
          <w:lang w:eastAsia="ja-JP"/>
        </w:rPr>
        <w:t xml:space="preserve">ircularly polarized, (B) linearly polarized vortex, (C) azimuthally polarized, and (D) </w:t>
      </w:r>
      <w:r w:rsidR="00572140" w:rsidRPr="00292FCA">
        <w:rPr>
          <w:lang w:eastAsia="ja-JP"/>
        </w:rPr>
        <w:t>a</w:t>
      </w:r>
      <w:r w:rsidR="00474DF8" w:rsidRPr="00292FCA">
        <w:rPr>
          <w:lang w:eastAsia="ja-JP"/>
        </w:rPr>
        <w:t>zimuthally polarized vortex</w:t>
      </w:r>
      <w:r w:rsidR="00CA462C" w:rsidRPr="00292FCA">
        <w:rPr>
          <w:lang w:eastAsia="ja-JP"/>
        </w:rPr>
        <w:t xml:space="preserve"> </w:t>
      </w:r>
      <w:r w:rsidR="00474DF8" w:rsidRPr="00292FCA">
        <w:rPr>
          <w:lang w:eastAsia="ja-JP"/>
        </w:rPr>
        <w:t>beam</w:t>
      </w:r>
      <w:r w:rsidR="005038B6" w:rsidRPr="00292FCA">
        <w:rPr>
          <w:lang w:eastAsia="ja-JP"/>
        </w:rPr>
        <w:t>s</w:t>
      </w:r>
      <w:r w:rsidR="00A10CB6" w:rsidRPr="00292FCA">
        <w:rPr>
          <w:lang w:eastAsia="ja-JP"/>
        </w:rPr>
        <w:t xml:space="preserve"> as the excitation beam</w:t>
      </w:r>
      <w:r w:rsidR="005038B6" w:rsidRPr="00292FCA">
        <w:rPr>
          <w:lang w:eastAsia="ja-JP"/>
        </w:rPr>
        <w:t>s</w:t>
      </w:r>
      <w:r w:rsidR="00474DF8" w:rsidRPr="00292FCA">
        <w:rPr>
          <w:lang w:eastAsia="ja-JP"/>
        </w:rPr>
        <w:t xml:space="preserve">. </w:t>
      </w:r>
      <w:r w:rsidR="0045436A" w:rsidRPr="00292FCA">
        <w:rPr>
          <w:szCs w:val="24"/>
          <w:lang w:eastAsia="ja-JP"/>
        </w:rPr>
        <w:t>These beams</w:t>
      </w:r>
      <w:r w:rsidR="00A24981" w:rsidRPr="00292FCA">
        <w:rPr>
          <w:szCs w:val="24"/>
          <w:lang w:eastAsia="ja-JP"/>
        </w:rPr>
        <w:t xml:space="preserve"> were</w:t>
      </w:r>
      <w:r w:rsidR="005038B6" w:rsidRPr="00292FCA">
        <w:rPr>
          <w:szCs w:val="24"/>
          <w:lang w:eastAsia="ja-JP"/>
        </w:rPr>
        <w:t xml:space="preserve"> </w:t>
      </w:r>
      <w:r w:rsidR="0045436A" w:rsidRPr="00292FCA">
        <w:rPr>
          <w:szCs w:val="24"/>
          <w:lang w:eastAsia="ja-JP"/>
        </w:rPr>
        <w:t xml:space="preserve">focused </w:t>
      </w:r>
      <w:r w:rsidR="005038B6" w:rsidRPr="00292FCA">
        <w:rPr>
          <w:szCs w:val="24"/>
          <w:lang w:eastAsia="ja-JP"/>
        </w:rPr>
        <w:t xml:space="preserve">using </w:t>
      </w:r>
      <w:r w:rsidR="0045436A" w:rsidRPr="00292FCA">
        <w:rPr>
          <w:szCs w:val="24"/>
          <w:lang w:eastAsia="ja-JP"/>
        </w:rPr>
        <w:t xml:space="preserve">a silicone immersion objective lens </w:t>
      </w:r>
      <w:r w:rsidR="0079749E" w:rsidRPr="00292FCA">
        <w:rPr>
          <w:szCs w:val="24"/>
          <w:lang w:eastAsia="ja-JP"/>
        </w:rPr>
        <w:t xml:space="preserve">with </w:t>
      </w:r>
      <w:r w:rsidR="0045436A" w:rsidRPr="00292FCA">
        <w:rPr>
          <w:szCs w:val="24"/>
          <w:lang w:eastAsia="ja-JP"/>
        </w:rPr>
        <w:t>NA</w:t>
      </w:r>
      <w:r w:rsidR="00996E9C" w:rsidRPr="00292FCA">
        <w:rPr>
          <w:szCs w:val="24"/>
          <w:lang w:eastAsia="ja-JP"/>
        </w:rPr>
        <w:t xml:space="preserve"> </w:t>
      </w:r>
      <w:r w:rsidR="005038B6" w:rsidRPr="00292FCA">
        <w:rPr>
          <w:szCs w:val="24"/>
          <w:lang w:eastAsia="ja-JP"/>
        </w:rPr>
        <w:t xml:space="preserve">= </w:t>
      </w:r>
      <w:r w:rsidR="00996E9C" w:rsidRPr="00292FCA">
        <w:rPr>
          <w:szCs w:val="24"/>
          <w:lang w:eastAsia="ja-JP"/>
        </w:rPr>
        <w:t>1.3</w:t>
      </w:r>
      <w:r w:rsidR="0045436A" w:rsidRPr="00292FCA">
        <w:rPr>
          <w:szCs w:val="24"/>
          <w:lang w:eastAsia="ja-JP"/>
        </w:rPr>
        <w:t xml:space="preserve">. </w:t>
      </w:r>
      <w:r w:rsidR="00474DF8" w:rsidRPr="00292FCA">
        <w:rPr>
          <w:lang w:eastAsia="ja-JP"/>
        </w:rPr>
        <w:t>Scale bar: 1</w:t>
      </w:r>
      <w:r w:rsidR="00264F9E" w:rsidRPr="00292FCA">
        <w:rPr>
          <w:lang w:eastAsia="ja-JP"/>
        </w:rPr>
        <w:t xml:space="preserve"> </w:t>
      </w:r>
      <w:r w:rsidR="00264F9E" w:rsidRPr="00292FCA">
        <w:rPr>
          <w:rFonts w:cs="Times New Roman"/>
          <w:lang w:eastAsia="ja-JP"/>
        </w:rPr>
        <w:t>µ</w:t>
      </w:r>
      <w:r w:rsidR="00474DF8" w:rsidRPr="00292FCA">
        <w:rPr>
          <w:lang w:eastAsia="ja-JP"/>
        </w:rPr>
        <w:t>m.</w:t>
      </w:r>
    </w:p>
    <w:p w14:paraId="1E38EA85" w14:textId="77777777" w:rsidR="00217948" w:rsidRPr="00292FCA" w:rsidRDefault="00217948" w:rsidP="003075E1">
      <w:pPr>
        <w:rPr>
          <w:lang w:eastAsia="ja-JP"/>
        </w:rPr>
      </w:pPr>
    </w:p>
    <w:p w14:paraId="0889A4B2" w14:textId="77777777" w:rsidR="00217948" w:rsidRPr="00292FCA" w:rsidRDefault="00217948" w:rsidP="003075E1">
      <w:pPr>
        <w:rPr>
          <w:lang w:eastAsia="ja-JP"/>
        </w:rPr>
      </w:pPr>
    </w:p>
    <w:p w14:paraId="237FF2DE" w14:textId="5221E602" w:rsidR="003C0BDE" w:rsidRPr="00292FCA" w:rsidRDefault="003C2BB2" w:rsidP="003C2BB2">
      <w:pPr>
        <w:jc w:val="center"/>
        <w:rPr>
          <w:lang w:eastAsia="ja-JP"/>
        </w:rPr>
      </w:pPr>
      <w:r w:rsidRPr="00292FCA">
        <w:rPr>
          <w:noProof/>
          <w:lang w:eastAsia="ja-JP"/>
        </w:rPr>
        <w:lastRenderedPageBreak/>
        <w:drawing>
          <wp:inline distT="0" distB="0" distL="0" distR="0" wp14:anchorId="5D3A0217" wp14:editId="26E24947">
            <wp:extent cx="4431532" cy="2505075"/>
            <wp:effectExtent l="0" t="0" r="762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10" cy="251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4FCF2" w14:textId="68ED6876" w:rsidR="0046283F" w:rsidRPr="00292FCA" w:rsidRDefault="00D62272" w:rsidP="003075E1">
      <w:pPr>
        <w:rPr>
          <w:lang w:eastAsia="ja-JP"/>
        </w:rPr>
      </w:pPr>
      <w:r w:rsidRPr="00292FCA">
        <w:rPr>
          <w:b/>
          <w:bCs/>
          <w:lang w:eastAsia="ja-JP"/>
        </w:rPr>
        <w:t xml:space="preserve">Supplementary </w:t>
      </w:r>
      <w:r w:rsidR="00474DF8" w:rsidRPr="00292FCA">
        <w:rPr>
          <w:b/>
          <w:bCs/>
          <w:lang w:eastAsia="ja-JP"/>
        </w:rPr>
        <w:t xml:space="preserve">Figure </w:t>
      </w:r>
      <w:r w:rsidR="00217948" w:rsidRPr="00292FCA">
        <w:rPr>
          <w:b/>
          <w:bCs/>
          <w:lang w:eastAsia="ja-JP"/>
        </w:rPr>
        <w:t>3</w:t>
      </w:r>
      <w:r w:rsidR="00BA11BD" w:rsidRPr="00292FCA">
        <w:rPr>
          <w:b/>
          <w:bCs/>
          <w:lang w:eastAsia="ja-JP"/>
        </w:rPr>
        <w:t>.</w:t>
      </w:r>
      <w:r w:rsidR="00474DF8" w:rsidRPr="00292FCA">
        <w:rPr>
          <w:lang w:eastAsia="ja-JP"/>
        </w:rPr>
        <w:t xml:space="preserve"> </w:t>
      </w:r>
      <w:r w:rsidR="00E114F1" w:rsidRPr="00292FCA">
        <w:rPr>
          <w:lang w:eastAsia="ja-JP"/>
        </w:rPr>
        <w:t xml:space="preserve">Simulation results: </w:t>
      </w:r>
      <w:r w:rsidR="0069424C" w:rsidRPr="00292FCA">
        <w:rPr>
          <w:lang w:eastAsia="ja-JP"/>
        </w:rPr>
        <w:t>L</w:t>
      </w:r>
      <w:r w:rsidR="008926F6" w:rsidRPr="00292FCA">
        <w:rPr>
          <w:lang w:eastAsia="ja-JP"/>
        </w:rPr>
        <w:t>ateral resolution</w:t>
      </w:r>
      <w:r w:rsidR="005038B6" w:rsidRPr="00292FCA">
        <w:rPr>
          <w:lang w:eastAsia="ja-JP"/>
        </w:rPr>
        <w:t>s</w:t>
      </w:r>
      <w:r w:rsidR="008926F6" w:rsidRPr="00292FCA">
        <w:rPr>
          <w:lang w:eastAsia="ja-JP"/>
        </w:rPr>
        <w:t xml:space="preserve"> </w:t>
      </w:r>
      <w:r w:rsidR="0069424C" w:rsidRPr="00292FCA">
        <w:rPr>
          <w:lang w:eastAsia="ja-JP"/>
        </w:rPr>
        <w:t xml:space="preserve">modulated by </w:t>
      </w:r>
      <w:r w:rsidR="008926F6" w:rsidRPr="00292FCA">
        <w:rPr>
          <w:lang w:eastAsia="ja-JP"/>
        </w:rPr>
        <w:t>the polarization</w:t>
      </w:r>
      <w:r w:rsidR="00572140" w:rsidRPr="00292FCA">
        <w:rPr>
          <w:lang w:eastAsia="ja-JP"/>
        </w:rPr>
        <w:t>-</w:t>
      </w:r>
      <w:r w:rsidR="008926F6" w:rsidRPr="00292FCA">
        <w:rPr>
          <w:lang w:eastAsia="ja-JP"/>
        </w:rPr>
        <w:t xml:space="preserve"> and phase</w:t>
      </w:r>
      <w:r w:rsidR="00572140" w:rsidRPr="00292FCA">
        <w:rPr>
          <w:lang w:eastAsia="ja-JP"/>
        </w:rPr>
        <w:t>-distribution</w:t>
      </w:r>
      <w:r w:rsidR="008926F6" w:rsidRPr="00292FCA">
        <w:rPr>
          <w:lang w:eastAsia="ja-JP"/>
        </w:rPr>
        <w:t xml:space="preserve"> of the excitation beam</w:t>
      </w:r>
      <w:r w:rsidR="005038B6" w:rsidRPr="00292FCA">
        <w:rPr>
          <w:lang w:eastAsia="ja-JP"/>
        </w:rPr>
        <w:t>s</w:t>
      </w:r>
      <w:r w:rsidR="00751F80" w:rsidRPr="00292FCA">
        <w:rPr>
          <w:lang w:eastAsia="ja-JP"/>
        </w:rPr>
        <w:t xml:space="preserve">. </w:t>
      </w:r>
      <w:r w:rsidR="0045436A" w:rsidRPr="00292FCA">
        <w:rPr>
          <w:szCs w:val="24"/>
          <w:lang w:eastAsia="ja-JP"/>
        </w:rPr>
        <w:t xml:space="preserve">The silicone immersion objective lens </w:t>
      </w:r>
      <w:r w:rsidR="00643151" w:rsidRPr="00292FCA">
        <w:rPr>
          <w:szCs w:val="24"/>
          <w:lang w:eastAsia="ja-JP"/>
        </w:rPr>
        <w:t xml:space="preserve">with </w:t>
      </w:r>
      <w:r w:rsidR="0045436A" w:rsidRPr="00292FCA">
        <w:rPr>
          <w:szCs w:val="24"/>
          <w:lang w:eastAsia="ja-JP"/>
        </w:rPr>
        <w:t>NA</w:t>
      </w:r>
      <w:r w:rsidR="00411014" w:rsidRPr="00292FCA">
        <w:rPr>
          <w:szCs w:val="24"/>
          <w:lang w:eastAsia="ja-JP"/>
        </w:rPr>
        <w:t xml:space="preserve"> </w:t>
      </w:r>
      <w:r w:rsidR="005038B6" w:rsidRPr="00292FCA">
        <w:rPr>
          <w:szCs w:val="24"/>
          <w:lang w:eastAsia="ja-JP"/>
        </w:rPr>
        <w:t xml:space="preserve">= </w:t>
      </w:r>
      <w:r w:rsidR="00411014" w:rsidRPr="00292FCA">
        <w:rPr>
          <w:szCs w:val="24"/>
          <w:lang w:eastAsia="ja-JP"/>
        </w:rPr>
        <w:t>1.3</w:t>
      </w:r>
      <w:r w:rsidR="0045436A" w:rsidRPr="00292FCA">
        <w:rPr>
          <w:szCs w:val="24"/>
          <w:lang w:eastAsia="ja-JP"/>
        </w:rPr>
        <w:t xml:space="preserve"> was used to focus </w:t>
      </w:r>
      <w:r w:rsidR="00AE1E5E" w:rsidRPr="00292FCA">
        <w:rPr>
          <w:szCs w:val="24"/>
          <w:lang w:eastAsia="ja-JP"/>
        </w:rPr>
        <w:t>the</w:t>
      </w:r>
      <w:r w:rsidR="0045436A" w:rsidRPr="00292FCA">
        <w:rPr>
          <w:szCs w:val="24"/>
          <w:lang w:eastAsia="ja-JP"/>
        </w:rPr>
        <w:t xml:space="preserve"> excitation beams. </w:t>
      </w:r>
      <w:r w:rsidR="005038B6" w:rsidRPr="00292FCA">
        <w:rPr>
          <w:lang w:eastAsia="ja-JP"/>
        </w:rPr>
        <w:t xml:space="preserve">The </w:t>
      </w:r>
      <w:r w:rsidR="00903588" w:rsidRPr="00292FCA">
        <w:rPr>
          <w:lang w:eastAsia="ja-JP"/>
        </w:rPr>
        <w:t xml:space="preserve">lateral resolution </w:t>
      </w:r>
      <w:r w:rsidR="005038B6" w:rsidRPr="00292FCA">
        <w:rPr>
          <w:lang w:eastAsia="ja-JP"/>
        </w:rPr>
        <w:t xml:space="preserve">is </w:t>
      </w:r>
      <w:r w:rsidR="00643151" w:rsidRPr="00292FCA">
        <w:rPr>
          <w:lang w:eastAsia="ja-JP"/>
        </w:rPr>
        <w:t xml:space="preserve">the </w:t>
      </w:r>
      <w:r w:rsidR="00903588" w:rsidRPr="00292FCA">
        <w:rPr>
          <w:lang w:eastAsia="ja-JP"/>
        </w:rPr>
        <w:t>highest when the azimuthally polarized vortex beam</w:t>
      </w:r>
      <w:r w:rsidR="00C05B42" w:rsidRPr="00292FCA">
        <w:rPr>
          <w:lang w:eastAsia="ja-JP"/>
        </w:rPr>
        <w:t xml:space="preserve"> </w:t>
      </w:r>
      <w:r w:rsidR="005038B6" w:rsidRPr="00292FCA">
        <w:rPr>
          <w:lang w:eastAsia="ja-JP"/>
        </w:rPr>
        <w:t xml:space="preserve">is </w:t>
      </w:r>
      <w:r w:rsidR="00C05B42" w:rsidRPr="00292FCA">
        <w:rPr>
          <w:lang w:eastAsia="ja-JP"/>
        </w:rPr>
        <w:t>used</w:t>
      </w:r>
      <w:r w:rsidR="00E44F2C" w:rsidRPr="00292FCA">
        <w:rPr>
          <w:lang w:eastAsia="ja-JP"/>
        </w:rPr>
        <w:t>.</w:t>
      </w:r>
      <w:r w:rsidR="0045436A" w:rsidRPr="00292FCA">
        <w:rPr>
          <w:lang w:eastAsia="ja-JP"/>
        </w:rPr>
        <w:t xml:space="preserve"> </w:t>
      </w:r>
    </w:p>
    <w:p w14:paraId="3003CCDC" w14:textId="2A12143E" w:rsidR="00217948" w:rsidRPr="00292FCA" w:rsidRDefault="00217948" w:rsidP="00AF4A64">
      <w:pPr>
        <w:rPr>
          <w:lang w:eastAsia="ja-JP"/>
        </w:rPr>
      </w:pPr>
    </w:p>
    <w:p w14:paraId="1CD6CED1" w14:textId="77777777" w:rsidR="00217948" w:rsidRPr="00292FCA" w:rsidRDefault="00217948" w:rsidP="00AF4A64">
      <w:pPr>
        <w:rPr>
          <w:lang w:eastAsia="ja-JP"/>
        </w:rPr>
      </w:pPr>
    </w:p>
    <w:p w14:paraId="77C8F8EC" w14:textId="77777777" w:rsidR="00217948" w:rsidRPr="00292FCA" w:rsidRDefault="00217948" w:rsidP="00AF4A64">
      <w:pPr>
        <w:rPr>
          <w:lang w:eastAsia="ja-JP"/>
        </w:rPr>
      </w:pPr>
    </w:p>
    <w:p w14:paraId="74025D22" w14:textId="77777777" w:rsidR="00217948" w:rsidRPr="00292FCA" w:rsidRDefault="00217948" w:rsidP="00AF4A64">
      <w:pPr>
        <w:rPr>
          <w:lang w:eastAsia="ja-JP"/>
        </w:rPr>
      </w:pPr>
    </w:p>
    <w:p w14:paraId="19BBD4AB" w14:textId="77777777" w:rsidR="00217948" w:rsidRPr="00292FCA" w:rsidRDefault="00217948" w:rsidP="00AF4A64">
      <w:pPr>
        <w:rPr>
          <w:lang w:eastAsia="ja-JP"/>
        </w:rPr>
      </w:pPr>
    </w:p>
    <w:p w14:paraId="55DA6C93" w14:textId="77777777" w:rsidR="00217948" w:rsidRPr="00292FCA" w:rsidRDefault="00217948" w:rsidP="00AF4A64">
      <w:pPr>
        <w:rPr>
          <w:lang w:eastAsia="ja-JP"/>
        </w:rPr>
      </w:pPr>
    </w:p>
    <w:p w14:paraId="3784360B" w14:textId="326ED614" w:rsidR="00652C33" w:rsidRPr="00292FCA" w:rsidRDefault="00C02658" w:rsidP="00AF4A64">
      <w:pPr>
        <w:rPr>
          <w:lang w:eastAsia="ja-JP"/>
        </w:rPr>
      </w:pPr>
      <w:r w:rsidRPr="00292FCA">
        <w:rPr>
          <w:noProof/>
          <w:lang w:eastAsia="ja-JP"/>
        </w:rPr>
        <w:lastRenderedPageBreak/>
        <w:drawing>
          <wp:inline distT="0" distB="0" distL="0" distR="0" wp14:anchorId="38BC8BDB" wp14:editId="5577B230">
            <wp:extent cx="6208395" cy="3104515"/>
            <wp:effectExtent l="0" t="0" r="1905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A1A63" w14:textId="57077446" w:rsidR="001D1A3E" w:rsidRPr="00292FCA" w:rsidRDefault="00D62272" w:rsidP="00AF4A64">
      <w:pPr>
        <w:rPr>
          <w:lang w:eastAsia="ja-JP"/>
        </w:rPr>
      </w:pPr>
      <w:r w:rsidRPr="00292FCA">
        <w:rPr>
          <w:b/>
          <w:bCs/>
          <w:lang w:eastAsia="ja-JP"/>
        </w:rPr>
        <w:t xml:space="preserve">Supplementary </w:t>
      </w:r>
      <w:r w:rsidR="00474DF8" w:rsidRPr="00292FCA">
        <w:rPr>
          <w:b/>
          <w:bCs/>
          <w:lang w:eastAsia="ja-JP"/>
        </w:rPr>
        <w:t>Figure 4</w:t>
      </w:r>
      <w:r w:rsidR="00BA11BD" w:rsidRPr="00292FCA">
        <w:rPr>
          <w:b/>
          <w:bCs/>
          <w:lang w:eastAsia="ja-JP"/>
        </w:rPr>
        <w:t>.</w:t>
      </w:r>
      <w:r w:rsidR="00502976" w:rsidRPr="00292FCA">
        <w:rPr>
          <w:lang w:eastAsia="ja-JP"/>
        </w:rPr>
        <w:t xml:space="preserve"> </w:t>
      </w:r>
      <w:r w:rsidR="00A02BBE" w:rsidRPr="00292FCA">
        <w:rPr>
          <w:szCs w:val="24"/>
          <w:lang w:eastAsia="ja-JP"/>
        </w:rPr>
        <w:t>Simulation result</w:t>
      </w:r>
      <w:r w:rsidR="003E4A25" w:rsidRPr="00292FCA">
        <w:rPr>
          <w:szCs w:val="24"/>
          <w:lang w:eastAsia="ja-JP"/>
        </w:rPr>
        <w:t>s</w:t>
      </w:r>
      <w:r w:rsidR="00A02BBE" w:rsidRPr="00292FCA">
        <w:rPr>
          <w:szCs w:val="24"/>
          <w:lang w:eastAsia="ja-JP"/>
        </w:rPr>
        <w:t xml:space="preserve"> of two-photon PSF. </w:t>
      </w:r>
      <w:r w:rsidR="00204A0F" w:rsidRPr="00292FCA">
        <w:rPr>
          <w:szCs w:val="24"/>
          <w:lang w:eastAsia="ja-JP"/>
        </w:rPr>
        <w:t>Top</w:t>
      </w:r>
      <w:r w:rsidR="00FE0639" w:rsidRPr="00292FCA">
        <w:rPr>
          <w:szCs w:val="24"/>
          <w:lang w:eastAsia="ja-JP"/>
        </w:rPr>
        <w:t>:</w:t>
      </w:r>
      <w:r w:rsidR="00204A0F" w:rsidRPr="00292FCA">
        <w:rPr>
          <w:szCs w:val="24"/>
          <w:lang w:eastAsia="ja-JP"/>
        </w:rPr>
        <w:t xml:space="preserve"> </w:t>
      </w:r>
      <w:r w:rsidR="0045436A" w:rsidRPr="00292FCA">
        <w:rPr>
          <w:szCs w:val="24"/>
          <w:lang w:eastAsia="ja-JP"/>
        </w:rPr>
        <w:t xml:space="preserve">The x-z images were obtained using </w:t>
      </w:r>
      <w:r w:rsidR="003E4A25" w:rsidRPr="00292FCA">
        <w:rPr>
          <w:szCs w:val="24"/>
          <w:lang w:eastAsia="ja-JP"/>
        </w:rPr>
        <w:t xml:space="preserve">the </w:t>
      </w:r>
      <w:r w:rsidR="00A02BBE" w:rsidRPr="00292FCA">
        <w:rPr>
          <w:szCs w:val="24"/>
          <w:lang w:eastAsia="ja-JP"/>
        </w:rPr>
        <w:t xml:space="preserve">(A) </w:t>
      </w:r>
      <w:r w:rsidR="0045436A" w:rsidRPr="00292FCA">
        <w:rPr>
          <w:szCs w:val="24"/>
          <w:lang w:eastAsia="ja-JP"/>
        </w:rPr>
        <w:t>c</w:t>
      </w:r>
      <w:r w:rsidR="00A02BBE" w:rsidRPr="00292FCA">
        <w:rPr>
          <w:szCs w:val="24"/>
          <w:lang w:eastAsia="ja-JP"/>
        </w:rPr>
        <w:t>ircularly polarized beam</w:t>
      </w:r>
      <w:r w:rsidR="0045436A" w:rsidRPr="00292FCA">
        <w:rPr>
          <w:szCs w:val="24"/>
          <w:lang w:eastAsia="ja-JP"/>
        </w:rPr>
        <w:t>,</w:t>
      </w:r>
      <w:r w:rsidR="00A02BBE" w:rsidRPr="00292FCA">
        <w:rPr>
          <w:szCs w:val="24"/>
          <w:lang w:eastAsia="ja-JP"/>
        </w:rPr>
        <w:t xml:space="preserve"> (B) </w:t>
      </w:r>
      <w:r w:rsidR="0045436A" w:rsidRPr="00292FCA">
        <w:rPr>
          <w:szCs w:val="24"/>
          <w:lang w:eastAsia="ja-JP"/>
        </w:rPr>
        <w:t>a</w:t>
      </w:r>
      <w:r w:rsidR="00A02BBE" w:rsidRPr="00292FCA">
        <w:rPr>
          <w:szCs w:val="24"/>
          <w:lang w:eastAsia="ja-JP"/>
        </w:rPr>
        <w:t>zimuthally polarized vortex beam</w:t>
      </w:r>
      <w:r w:rsidR="0045436A" w:rsidRPr="00292FCA">
        <w:rPr>
          <w:szCs w:val="24"/>
          <w:lang w:eastAsia="ja-JP"/>
        </w:rPr>
        <w:t>,</w:t>
      </w:r>
      <w:r w:rsidR="00A02BBE" w:rsidRPr="00292FCA">
        <w:rPr>
          <w:szCs w:val="24"/>
          <w:lang w:eastAsia="ja-JP"/>
        </w:rPr>
        <w:t xml:space="preserve"> (C) </w:t>
      </w:r>
      <w:r w:rsidR="0045436A" w:rsidRPr="00292FCA">
        <w:rPr>
          <w:szCs w:val="24"/>
          <w:lang w:eastAsia="ja-JP"/>
        </w:rPr>
        <w:t>r</w:t>
      </w:r>
      <w:r w:rsidR="001226E5" w:rsidRPr="00292FCA">
        <w:rPr>
          <w:szCs w:val="24"/>
          <w:lang w:eastAsia="ja-JP"/>
        </w:rPr>
        <w:t>adially polarized beam</w:t>
      </w:r>
      <w:r w:rsidR="0045436A" w:rsidRPr="00292FCA">
        <w:rPr>
          <w:szCs w:val="24"/>
          <w:lang w:eastAsia="ja-JP"/>
        </w:rPr>
        <w:t>,</w:t>
      </w:r>
      <w:r w:rsidR="001226E5" w:rsidRPr="00292FCA">
        <w:rPr>
          <w:szCs w:val="24"/>
          <w:lang w:eastAsia="ja-JP"/>
        </w:rPr>
        <w:t xml:space="preserve"> (D)</w:t>
      </w:r>
      <w:r w:rsidR="0045436A" w:rsidRPr="00292FCA">
        <w:rPr>
          <w:szCs w:val="24"/>
          <w:lang w:eastAsia="ja-JP"/>
        </w:rPr>
        <w:t xml:space="preserve"> a</w:t>
      </w:r>
      <w:r w:rsidR="00035682" w:rsidRPr="00292FCA">
        <w:rPr>
          <w:szCs w:val="24"/>
          <w:lang w:eastAsia="ja-JP"/>
        </w:rPr>
        <w:t>mplitude-distribution modulated c</w:t>
      </w:r>
      <w:r w:rsidR="00A02BBE" w:rsidRPr="00292FCA">
        <w:rPr>
          <w:szCs w:val="24"/>
          <w:lang w:eastAsia="ja-JP"/>
        </w:rPr>
        <w:t>ircularly polarized</w:t>
      </w:r>
      <w:r w:rsidR="00035682" w:rsidRPr="00292FCA">
        <w:rPr>
          <w:szCs w:val="24"/>
          <w:lang w:eastAsia="ja-JP"/>
        </w:rPr>
        <w:t xml:space="preserve"> beam</w:t>
      </w:r>
      <w:r w:rsidR="0045436A" w:rsidRPr="00292FCA">
        <w:rPr>
          <w:szCs w:val="24"/>
          <w:lang w:eastAsia="ja-JP"/>
        </w:rPr>
        <w:t>,</w:t>
      </w:r>
      <w:r w:rsidR="00A02BBE" w:rsidRPr="00292FCA">
        <w:rPr>
          <w:szCs w:val="24"/>
          <w:lang w:eastAsia="ja-JP"/>
        </w:rPr>
        <w:t xml:space="preserve"> (</w:t>
      </w:r>
      <w:r w:rsidR="001226E5" w:rsidRPr="00292FCA">
        <w:rPr>
          <w:szCs w:val="24"/>
          <w:lang w:eastAsia="ja-JP"/>
        </w:rPr>
        <w:t>E</w:t>
      </w:r>
      <w:r w:rsidR="00A02BBE" w:rsidRPr="00292FCA">
        <w:rPr>
          <w:szCs w:val="24"/>
          <w:lang w:eastAsia="ja-JP"/>
        </w:rPr>
        <w:t xml:space="preserve">) </w:t>
      </w:r>
      <w:r w:rsidR="0045436A" w:rsidRPr="00292FCA">
        <w:rPr>
          <w:szCs w:val="24"/>
          <w:lang w:eastAsia="ja-JP"/>
        </w:rPr>
        <w:t>a</w:t>
      </w:r>
      <w:r w:rsidR="00035682" w:rsidRPr="00292FCA">
        <w:rPr>
          <w:szCs w:val="24"/>
          <w:lang w:eastAsia="ja-JP"/>
        </w:rPr>
        <w:t>mplitude-distribution modulated a</w:t>
      </w:r>
      <w:r w:rsidR="00A02BBE" w:rsidRPr="00292FCA">
        <w:rPr>
          <w:szCs w:val="24"/>
          <w:lang w:eastAsia="ja-JP"/>
        </w:rPr>
        <w:t>zimuthally polarized vortex beam</w:t>
      </w:r>
      <w:r w:rsidR="0045436A" w:rsidRPr="00292FCA">
        <w:rPr>
          <w:szCs w:val="24"/>
          <w:lang w:eastAsia="ja-JP"/>
        </w:rPr>
        <w:t>, and</w:t>
      </w:r>
      <w:r w:rsidR="00A02BBE" w:rsidRPr="00292FCA">
        <w:rPr>
          <w:szCs w:val="24"/>
          <w:lang w:eastAsia="ja-JP"/>
        </w:rPr>
        <w:t xml:space="preserve"> </w:t>
      </w:r>
      <w:r w:rsidR="001226E5" w:rsidRPr="00292FCA">
        <w:rPr>
          <w:szCs w:val="24"/>
          <w:lang w:eastAsia="ja-JP"/>
        </w:rPr>
        <w:t xml:space="preserve">(F) </w:t>
      </w:r>
      <w:r w:rsidR="0045436A" w:rsidRPr="00292FCA">
        <w:rPr>
          <w:szCs w:val="24"/>
          <w:lang w:eastAsia="ja-JP"/>
        </w:rPr>
        <w:t>a</w:t>
      </w:r>
      <w:r w:rsidR="00035682" w:rsidRPr="00292FCA">
        <w:rPr>
          <w:szCs w:val="24"/>
          <w:lang w:eastAsia="ja-JP"/>
        </w:rPr>
        <w:t>mplitude-distribution modulated r</w:t>
      </w:r>
      <w:r w:rsidR="001226E5" w:rsidRPr="00292FCA">
        <w:rPr>
          <w:szCs w:val="24"/>
          <w:lang w:eastAsia="ja-JP"/>
        </w:rPr>
        <w:t>adially polarized beam</w:t>
      </w:r>
      <w:r w:rsidR="00EB56A4" w:rsidRPr="00292FCA">
        <w:rPr>
          <w:szCs w:val="24"/>
          <w:lang w:eastAsia="ja-JP"/>
        </w:rPr>
        <w:t xml:space="preserve"> as the excitation beam</w:t>
      </w:r>
      <w:r w:rsidR="001226E5" w:rsidRPr="00292FCA">
        <w:rPr>
          <w:szCs w:val="24"/>
          <w:lang w:eastAsia="ja-JP"/>
        </w:rPr>
        <w:t xml:space="preserve">. </w:t>
      </w:r>
      <w:r w:rsidR="00204A0F" w:rsidRPr="00292FCA">
        <w:rPr>
          <w:szCs w:val="24"/>
          <w:lang w:eastAsia="ja-JP"/>
        </w:rPr>
        <w:t>Bottom</w:t>
      </w:r>
      <w:r w:rsidR="00FE0639" w:rsidRPr="00292FCA">
        <w:rPr>
          <w:szCs w:val="24"/>
          <w:lang w:eastAsia="ja-JP"/>
        </w:rPr>
        <w:t>:</w:t>
      </w:r>
      <w:r w:rsidR="00204A0F" w:rsidRPr="00292FCA">
        <w:rPr>
          <w:szCs w:val="24"/>
          <w:lang w:eastAsia="ja-JP"/>
        </w:rPr>
        <w:t xml:space="preserve"> </w:t>
      </w:r>
      <w:r w:rsidR="00FE0639" w:rsidRPr="00292FCA">
        <w:rPr>
          <w:szCs w:val="24"/>
          <w:lang w:eastAsia="ja-JP"/>
        </w:rPr>
        <w:t>Eight</w:t>
      </w:r>
      <w:r w:rsidR="00204A0F" w:rsidRPr="00292FCA">
        <w:rPr>
          <w:szCs w:val="24"/>
          <w:lang w:eastAsia="ja-JP"/>
        </w:rPr>
        <w:t xml:space="preserve">-ring mask pattern for realizing the </w:t>
      </w:r>
      <w:r w:rsidR="00E36859" w:rsidRPr="00292FCA">
        <w:rPr>
          <w:szCs w:val="24"/>
          <w:lang w:eastAsia="ja-JP"/>
        </w:rPr>
        <w:t xml:space="preserve">second </w:t>
      </w:r>
      <w:r w:rsidR="00204A0F" w:rsidRPr="00292FCA">
        <w:rPr>
          <w:szCs w:val="24"/>
          <w:lang w:eastAsia="ja-JP"/>
        </w:rPr>
        <w:t>resolution</w:t>
      </w:r>
      <w:r w:rsidR="002B0231" w:rsidRPr="00292FCA">
        <w:rPr>
          <w:szCs w:val="24"/>
        </w:rPr>
        <w:t>-</w:t>
      </w:r>
      <w:r w:rsidR="00204A0F" w:rsidRPr="00292FCA">
        <w:rPr>
          <w:szCs w:val="24"/>
          <w:lang w:eastAsia="ja-JP"/>
        </w:rPr>
        <w:t xml:space="preserve">enhancement method. White and black </w:t>
      </w:r>
      <w:r w:rsidR="003E4A25" w:rsidRPr="00292FCA">
        <w:rPr>
          <w:szCs w:val="24"/>
          <w:lang w:eastAsia="ja-JP"/>
        </w:rPr>
        <w:t xml:space="preserve">regions represent </w:t>
      </w:r>
      <w:r w:rsidR="00204A0F" w:rsidRPr="00292FCA">
        <w:rPr>
          <w:szCs w:val="24"/>
          <w:lang w:eastAsia="ja-JP"/>
        </w:rPr>
        <w:t xml:space="preserve">the transmission and light-shielding areas, respectively. </w:t>
      </w:r>
      <w:r w:rsidR="003E4A25" w:rsidRPr="00292FCA">
        <w:rPr>
          <w:szCs w:val="24"/>
          <w:lang w:eastAsia="ja-JP"/>
        </w:rPr>
        <w:t xml:space="preserve">The </w:t>
      </w:r>
      <w:r w:rsidR="001226E5" w:rsidRPr="00292FCA">
        <w:rPr>
          <w:szCs w:val="24"/>
          <w:lang w:eastAsia="ja-JP"/>
        </w:rPr>
        <w:t xml:space="preserve">beams were focused </w:t>
      </w:r>
      <w:r w:rsidR="003E4A25" w:rsidRPr="00292FCA">
        <w:rPr>
          <w:szCs w:val="24"/>
          <w:lang w:eastAsia="ja-JP"/>
        </w:rPr>
        <w:t xml:space="preserve">using </w:t>
      </w:r>
      <w:r w:rsidR="001226E5" w:rsidRPr="00292FCA">
        <w:rPr>
          <w:szCs w:val="24"/>
          <w:lang w:eastAsia="ja-JP"/>
        </w:rPr>
        <w:t xml:space="preserve">a silicone immersion objective lens </w:t>
      </w:r>
      <w:r w:rsidR="00E36859" w:rsidRPr="00292FCA">
        <w:rPr>
          <w:szCs w:val="24"/>
          <w:lang w:eastAsia="ja-JP"/>
        </w:rPr>
        <w:t xml:space="preserve">with </w:t>
      </w:r>
      <w:r w:rsidR="001226E5" w:rsidRPr="00292FCA">
        <w:rPr>
          <w:szCs w:val="24"/>
          <w:lang w:eastAsia="ja-JP"/>
        </w:rPr>
        <w:t>NA</w:t>
      </w:r>
      <w:r w:rsidR="00F61A2B" w:rsidRPr="00292FCA">
        <w:rPr>
          <w:szCs w:val="24"/>
          <w:lang w:eastAsia="ja-JP"/>
        </w:rPr>
        <w:t xml:space="preserve"> </w:t>
      </w:r>
      <w:r w:rsidR="003E4A25" w:rsidRPr="00292FCA">
        <w:rPr>
          <w:szCs w:val="24"/>
          <w:lang w:eastAsia="ja-JP"/>
        </w:rPr>
        <w:t xml:space="preserve">= </w:t>
      </w:r>
      <w:r w:rsidR="00F61A2B" w:rsidRPr="00292FCA">
        <w:rPr>
          <w:szCs w:val="24"/>
          <w:lang w:eastAsia="ja-JP"/>
        </w:rPr>
        <w:t>1.3</w:t>
      </w:r>
      <w:r w:rsidR="001226E5" w:rsidRPr="00292FCA">
        <w:rPr>
          <w:szCs w:val="24"/>
          <w:lang w:eastAsia="ja-JP"/>
        </w:rPr>
        <w:t xml:space="preserve">. </w:t>
      </w:r>
      <w:r w:rsidR="00A02BBE" w:rsidRPr="00292FCA">
        <w:rPr>
          <w:szCs w:val="24"/>
          <w:lang w:eastAsia="ja-JP"/>
        </w:rPr>
        <w:t>Scale bar: 500 nm.</w:t>
      </w:r>
    </w:p>
    <w:p w14:paraId="1273325E" w14:textId="77777777" w:rsidR="00B97456" w:rsidRPr="00292FCA" w:rsidRDefault="00B97456" w:rsidP="00AF4A64">
      <w:pPr>
        <w:rPr>
          <w:lang w:eastAsia="ja-JP"/>
        </w:rPr>
      </w:pPr>
    </w:p>
    <w:p w14:paraId="685FF0ED" w14:textId="77777777" w:rsidR="00AF4A64" w:rsidRPr="00292FCA" w:rsidRDefault="00474DF8" w:rsidP="00AF4A64">
      <w:r w:rsidRPr="00292FCA">
        <w:rPr>
          <w:noProof/>
        </w:rPr>
        <w:lastRenderedPageBreak/>
        <w:drawing>
          <wp:inline distT="0" distB="0" distL="0" distR="0" wp14:anchorId="13E87388" wp14:editId="57A4E745">
            <wp:extent cx="6208395" cy="5436870"/>
            <wp:effectExtent l="0" t="0" r="190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0645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4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A9774" w14:textId="5FBB6CEE" w:rsidR="00DB7116" w:rsidRPr="00292FCA" w:rsidRDefault="00D62272" w:rsidP="00DB7116">
      <w:pPr>
        <w:rPr>
          <w:lang w:eastAsia="ja-JP"/>
        </w:rPr>
      </w:pPr>
      <w:r w:rsidRPr="00292FCA">
        <w:rPr>
          <w:b/>
          <w:bCs/>
          <w:lang w:eastAsia="ja-JP"/>
        </w:rPr>
        <w:t xml:space="preserve">Supplementary </w:t>
      </w:r>
      <w:r w:rsidR="00474DF8" w:rsidRPr="00292FCA">
        <w:rPr>
          <w:b/>
          <w:bCs/>
          <w:lang w:eastAsia="ja-JP"/>
        </w:rPr>
        <w:t>Figure 5</w:t>
      </w:r>
      <w:r w:rsidR="00BA11BD" w:rsidRPr="00292FCA">
        <w:rPr>
          <w:b/>
          <w:bCs/>
          <w:lang w:eastAsia="ja-JP"/>
        </w:rPr>
        <w:t>.</w:t>
      </w:r>
      <w:r w:rsidR="00113D51" w:rsidRPr="00292FCA">
        <w:rPr>
          <w:lang w:eastAsia="ja-JP"/>
        </w:rPr>
        <w:t xml:space="preserve"> </w:t>
      </w:r>
      <w:r w:rsidR="00B400DF" w:rsidRPr="00292FCA">
        <w:rPr>
          <w:lang w:eastAsia="ja-JP"/>
        </w:rPr>
        <w:t>Line profile and Gaussian fitting result</w:t>
      </w:r>
      <w:r w:rsidR="002030C5" w:rsidRPr="00292FCA">
        <w:rPr>
          <w:lang w:eastAsia="ja-JP"/>
        </w:rPr>
        <w:t>s</w:t>
      </w:r>
      <w:r w:rsidR="00B400DF" w:rsidRPr="00292FCA">
        <w:rPr>
          <w:lang w:eastAsia="ja-JP"/>
        </w:rPr>
        <w:t xml:space="preserve"> of Fig</w:t>
      </w:r>
      <w:r w:rsidR="00DB0B08" w:rsidRPr="00292FCA">
        <w:rPr>
          <w:lang w:eastAsia="ja-JP"/>
        </w:rPr>
        <w:t>ure</w:t>
      </w:r>
      <w:r w:rsidR="00B400DF" w:rsidRPr="00292FCA">
        <w:rPr>
          <w:lang w:eastAsia="ja-JP"/>
        </w:rPr>
        <w:t xml:space="preserve"> 5.</w:t>
      </w:r>
      <w:r w:rsidR="001828F9" w:rsidRPr="00292FCA">
        <w:rPr>
          <w:lang w:eastAsia="ja-JP"/>
        </w:rPr>
        <w:t xml:space="preserve"> (A) </w:t>
      </w:r>
      <w:r w:rsidR="002030C5" w:rsidRPr="00292FCA">
        <w:rPr>
          <w:lang w:eastAsia="ja-JP"/>
        </w:rPr>
        <w:t>A</w:t>
      </w:r>
      <w:r w:rsidR="001828F9" w:rsidRPr="00292FCA">
        <w:rPr>
          <w:lang w:eastAsia="ja-JP"/>
        </w:rPr>
        <w:t xml:space="preserve">zimuthally polarized </w:t>
      </w:r>
      <w:r w:rsidR="00FE253A" w:rsidRPr="00292FCA">
        <w:rPr>
          <w:lang w:eastAsia="ja-JP"/>
        </w:rPr>
        <w:t xml:space="preserve">vortex excitation </w:t>
      </w:r>
      <w:r w:rsidR="001828F9" w:rsidRPr="00292FCA">
        <w:rPr>
          <w:lang w:eastAsia="ja-JP"/>
        </w:rPr>
        <w:t xml:space="preserve">beam without </w:t>
      </w:r>
      <w:r w:rsidR="00035682" w:rsidRPr="00292FCA">
        <w:rPr>
          <w:lang w:eastAsia="ja-JP"/>
        </w:rPr>
        <w:t>SA</w:t>
      </w:r>
      <w:r w:rsidR="001828F9" w:rsidRPr="00292FCA">
        <w:rPr>
          <w:lang w:eastAsia="ja-JP"/>
        </w:rPr>
        <w:t xml:space="preserve"> correction. (B) </w:t>
      </w:r>
      <w:r w:rsidR="002030C5" w:rsidRPr="00292FCA">
        <w:rPr>
          <w:lang w:eastAsia="ja-JP"/>
        </w:rPr>
        <w:t>A</w:t>
      </w:r>
      <w:r w:rsidR="001828F9" w:rsidRPr="00292FCA">
        <w:rPr>
          <w:lang w:eastAsia="ja-JP"/>
        </w:rPr>
        <w:t xml:space="preserve">zimuthally polarized </w:t>
      </w:r>
      <w:r w:rsidR="00FE253A" w:rsidRPr="00292FCA">
        <w:rPr>
          <w:lang w:eastAsia="ja-JP"/>
        </w:rPr>
        <w:t xml:space="preserve">vortex excitation </w:t>
      </w:r>
      <w:r w:rsidR="001828F9" w:rsidRPr="00292FCA">
        <w:rPr>
          <w:lang w:eastAsia="ja-JP"/>
        </w:rPr>
        <w:t xml:space="preserve">beam with </w:t>
      </w:r>
      <w:r w:rsidR="00035682" w:rsidRPr="00292FCA">
        <w:rPr>
          <w:lang w:eastAsia="ja-JP"/>
        </w:rPr>
        <w:t xml:space="preserve">SA </w:t>
      </w:r>
      <w:r w:rsidR="001828F9" w:rsidRPr="00292FCA">
        <w:rPr>
          <w:lang w:eastAsia="ja-JP"/>
        </w:rPr>
        <w:t xml:space="preserve">correction. (C) </w:t>
      </w:r>
      <w:r w:rsidR="002030C5" w:rsidRPr="00292FCA">
        <w:rPr>
          <w:lang w:eastAsia="ja-JP"/>
        </w:rPr>
        <w:t>A</w:t>
      </w:r>
      <w:r w:rsidR="00035682" w:rsidRPr="00292FCA">
        <w:rPr>
          <w:szCs w:val="24"/>
          <w:lang w:eastAsia="ja-JP"/>
        </w:rPr>
        <w:t>mplitude-distribution modulation</w:t>
      </w:r>
      <w:r w:rsidR="00035682" w:rsidRPr="00292FCA">
        <w:rPr>
          <w:lang w:eastAsia="ja-JP"/>
        </w:rPr>
        <w:t xml:space="preserve"> a</w:t>
      </w:r>
      <w:r w:rsidR="001828F9" w:rsidRPr="00292FCA">
        <w:rPr>
          <w:lang w:eastAsia="ja-JP"/>
        </w:rPr>
        <w:t xml:space="preserve">zimuthally polarized </w:t>
      </w:r>
      <w:r w:rsidR="00FE253A" w:rsidRPr="00292FCA">
        <w:rPr>
          <w:lang w:eastAsia="ja-JP"/>
        </w:rPr>
        <w:t xml:space="preserve">vortex excitation </w:t>
      </w:r>
      <w:r w:rsidR="001828F9" w:rsidRPr="00292FCA">
        <w:rPr>
          <w:lang w:eastAsia="ja-JP"/>
        </w:rPr>
        <w:t xml:space="preserve">beam with </w:t>
      </w:r>
      <w:r w:rsidR="00035682" w:rsidRPr="00292FCA">
        <w:rPr>
          <w:lang w:eastAsia="ja-JP"/>
        </w:rPr>
        <w:t>SA</w:t>
      </w:r>
      <w:r w:rsidR="001828F9" w:rsidRPr="00292FCA">
        <w:rPr>
          <w:lang w:eastAsia="ja-JP"/>
        </w:rPr>
        <w:t xml:space="preserve"> correction.</w:t>
      </w:r>
    </w:p>
    <w:p w14:paraId="02811170" w14:textId="77777777" w:rsidR="00AF4A64" w:rsidRPr="00292FCA" w:rsidRDefault="00AF4A64" w:rsidP="00AF4A64"/>
    <w:p w14:paraId="2C86B66D" w14:textId="77777777" w:rsidR="00DB7116" w:rsidRPr="00292FCA" w:rsidRDefault="00474DF8" w:rsidP="00AF4A64">
      <w:r w:rsidRPr="00292FCA">
        <w:rPr>
          <w:noProof/>
        </w:rPr>
        <w:lastRenderedPageBreak/>
        <w:drawing>
          <wp:inline distT="0" distB="0" distL="0" distR="0" wp14:anchorId="6C492B1D" wp14:editId="4E07EAB3">
            <wp:extent cx="6200775" cy="5429250"/>
            <wp:effectExtent l="0" t="0" r="952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1322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14B0B" w14:textId="09A4F040" w:rsidR="001715A4" w:rsidRPr="00292FCA" w:rsidRDefault="00D62272" w:rsidP="00AF4A64">
      <w:pPr>
        <w:rPr>
          <w:lang w:eastAsia="ja-JP"/>
        </w:rPr>
      </w:pPr>
      <w:r w:rsidRPr="00292FCA">
        <w:rPr>
          <w:b/>
          <w:bCs/>
          <w:lang w:eastAsia="ja-JP"/>
        </w:rPr>
        <w:t xml:space="preserve">Supplementary </w:t>
      </w:r>
      <w:r w:rsidR="00474DF8" w:rsidRPr="00292FCA">
        <w:rPr>
          <w:b/>
          <w:bCs/>
          <w:lang w:eastAsia="ja-JP"/>
        </w:rPr>
        <w:t>Figure 6</w:t>
      </w:r>
      <w:r w:rsidR="00BA11BD" w:rsidRPr="00292FCA">
        <w:rPr>
          <w:b/>
          <w:bCs/>
          <w:lang w:eastAsia="ja-JP"/>
        </w:rPr>
        <w:t>.</w:t>
      </w:r>
      <w:r w:rsidR="001828F9" w:rsidRPr="00292FCA">
        <w:rPr>
          <w:lang w:eastAsia="ja-JP"/>
        </w:rPr>
        <w:t xml:space="preserve"> Line profile and Gaussian fitting results of Fig</w:t>
      </w:r>
      <w:r w:rsidR="00C17D54" w:rsidRPr="00292FCA">
        <w:rPr>
          <w:lang w:eastAsia="ja-JP"/>
        </w:rPr>
        <w:t>ure</w:t>
      </w:r>
      <w:r w:rsidR="001828F9" w:rsidRPr="00292FCA">
        <w:rPr>
          <w:lang w:eastAsia="ja-JP"/>
        </w:rPr>
        <w:t xml:space="preserve"> </w:t>
      </w:r>
      <w:r w:rsidR="00503714" w:rsidRPr="00292FCA">
        <w:rPr>
          <w:lang w:eastAsia="ja-JP"/>
        </w:rPr>
        <w:t>6</w:t>
      </w:r>
      <w:r w:rsidR="001828F9" w:rsidRPr="00292FCA">
        <w:rPr>
          <w:lang w:eastAsia="ja-JP"/>
        </w:rPr>
        <w:t xml:space="preserve">. </w:t>
      </w:r>
      <w:r w:rsidR="000252C4" w:rsidRPr="00292FCA">
        <w:rPr>
          <w:lang w:eastAsia="ja-JP"/>
        </w:rPr>
        <w:t>(A) Azimuthally polarized vortex excitation beam without SA correction. (B) Azimuthally polarized vortex excitation beam with SA correction. (C) A</w:t>
      </w:r>
      <w:r w:rsidR="000252C4" w:rsidRPr="00292FCA">
        <w:rPr>
          <w:szCs w:val="24"/>
          <w:lang w:eastAsia="ja-JP"/>
        </w:rPr>
        <w:t>mplitude-distribution modulation</w:t>
      </w:r>
      <w:r w:rsidR="000252C4" w:rsidRPr="00292FCA">
        <w:rPr>
          <w:lang w:eastAsia="ja-JP"/>
        </w:rPr>
        <w:t xml:space="preserve"> azimuthally polarized vortex excitation beam with SA correction. </w:t>
      </w:r>
    </w:p>
    <w:p w14:paraId="7D78AE7F" w14:textId="129F660B" w:rsidR="00DE23E8" w:rsidRPr="00292FCA" w:rsidRDefault="00DE23E8" w:rsidP="00654E8F">
      <w:pPr>
        <w:spacing w:before="240"/>
      </w:pPr>
    </w:p>
    <w:p w14:paraId="081A6D78" w14:textId="474E032D" w:rsidR="006A77AE" w:rsidRPr="00292FCA" w:rsidRDefault="006A77AE" w:rsidP="00654E8F">
      <w:pPr>
        <w:spacing w:before="240"/>
      </w:pPr>
    </w:p>
    <w:p w14:paraId="16DC9FAE" w14:textId="28E690E2" w:rsidR="00115B92" w:rsidRPr="00292FCA" w:rsidRDefault="00115B92" w:rsidP="00654E8F">
      <w:pPr>
        <w:spacing w:before="240"/>
      </w:pPr>
    </w:p>
    <w:p w14:paraId="3050EA32" w14:textId="2B354D91" w:rsidR="00115B92" w:rsidRPr="00292FCA" w:rsidRDefault="00115B92" w:rsidP="00654E8F">
      <w:pPr>
        <w:spacing w:before="240"/>
      </w:pPr>
    </w:p>
    <w:p w14:paraId="36ED7F81" w14:textId="50414ACF" w:rsidR="00115B92" w:rsidRPr="00292FCA" w:rsidRDefault="00115B92" w:rsidP="00654E8F">
      <w:pPr>
        <w:spacing w:before="240"/>
      </w:pPr>
    </w:p>
    <w:p w14:paraId="73DFC3F5" w14:textId="77777777" w:rsidR="00115B92" w:rsidRPr="00292FCA" w:rsidRDefault="00115B92" w:rsidP="00654E8F">
      <w:pPr>
        <w:spacing w:before="240"/>
      </w:pPr>
    </w:p>
    <w:p w14:paraId="373C3722" w14:textId="6A6D8942" w:rsidR="006A77AE" w:rsidRPr="00292FCA" w:rsidRDefault="006A77AE" w:rsidP="00654E8F">
      <w:pPr>
        <w:spacing w:before="240"/>
        <w:rPr>
          <w:b/>
          <w:bCs/>
          <w:u w:val="single"/>
          <w:lang w:eastAsia="ja-JP"/>
        </w:rPr>
      </w:pPr>
      <w:r w:rsidRPr="00292FCA">
        <w:rPr>
          <w:b/>
          <w:bCs/>
          <w:u w:val="single"/>
          <w:lang w:eastAsia="ja-JP"/>
        </w:rPr>
        <w:lastRenderedPageBreak/>
        <w:t>Supplementary data</w:t>
      </w:r>
    </w:p>
    <w:p w14:paraId="48F2EA1C" w14:textId="4FB3654D" w:rsidR="00115B92" w:rsidRPr="00292FCA" w:rsidRDefault="00115B92" w:rsidP="00115B92">
      <w:pPr>
        <w:rPr>
          <w:b/>
          <w:bCs/>
        </w:rPr>
      </w:pPr>
      <w:r w:rsidRPr="00292FCA">
        <w:rPr>
          <w:b/>
          <w:bCs/>
        </w:rPr>
        <w:t>Algorithm for the multi-ring mask design</w:t>
      </w:r>
    </w:p>
    <w:p w14:paraId="2A0C0F70" w14:textId="77777777" w:rsidR="00115B92" w:rsidRPr="00292FCA" w:rsidRDefault="00115B92" w:rsidP="00115B92"/>
    <w:p w14:paraId="7EF8C4CF" w14:textId="027CFE9E" w:rsidR="00B00016" w:rsidRPr="00292FCA" w:rsidRDefault="003E4A25" w:rsidP="00115B92">
      <w:r w:rsidRPr="00292FCA">
        <w:t>A</w:t>
      </w:r>
      <w:r w:rsidR="00115B92" w:rsidRPr="00292FCA">
        <w:t xml:space="preserve">mplitude-modulation-type multi-ring masks for CP and APV excitation beams were designed </w:t>
      </w:r>
      <w:r w:rsidRPr="00292FCA">
        <w:t xml:space="preserve">using the </w:t>
      </w:r>
      <w:r w:rsidR="00115B92" w:rsidRPr="00292FCA">
        <w:t xml:space="preserve">following algorithm. </w:t>
      </w:r>
      <w:r w:rsidRPr="00292FCA">
        <w:t xml:space="preserve">This </w:t>
      </w:r>
      <w:r w:rsidR="00115B92" w:rsidRPr="00292FCA">
        <w:t xml:space="preserve">algorithm tolerates </w:t>
      </w:r>
      <w:r w:rsidR="00697C4F" w:rsidRPr="00292FCA">
        <w:t xml:space="preserve">the </w:t>
      </w:r>
      <w:r w:rsidR="00115B92" w:rsidRPr="00292FCA">
        <w:t xml:space="preserve">generation of </w:t>
      </w:r>
      <w:r w:rsidR="00697C4F" w:rsidRPr="00292FCA">
        <w:t xml:space="preserve">some </w:t>
      </w:r>
      <w:r w:rsidR="00115B92" w:rsidRPr="00292FCA">
        <w:t xml:space="preserve">sidelobes </w:t>
      </w:r>
      <w:r w:rsidR="00697C4F" w:rsidRPr="00292FCA">
        <w:t xml:space="preserve">attributed to </w:t>
      </w:r>
      <w:r w:rsidR="00115B92" w:rsidRPr="00292FCA">
        <w:t>the mask</w:t>
      </w:r>
      <w:r w:rsidR="00697C4F" w:rsidRPr="00292FCA">
        <w:t>,</w:t>
      </w:r>
      <w:r w:rsidR="00115B92" w:rsidRPr="00292FCA">
        <w:t xml:space="preserve"> and </w:t>
      </w:r>
      <w:r w:rsidR="00697C4F" w:rsidRPr="00292FCA">
        <w:t xml:space="preserve">it </w:t>
      </w:r>
      <w:r w:rsidR="00115B92" w:rsidRPr="00292FCA">
        <w:t xml:space="preserve">designs a mask pattern with the smallest PSF volume within the acceptable range of the sidelobe. </w:t>
      </w:r>
      <w:r w:rsidR="00697C4F" w:rsidRPr="00292FCA">
        <w:t xml:space="preserve">Further, </w:t>
      </w:r>
      <w:r w:rsidR="00115B92" w:rsidRPr="00292FCA">
        <w:t>we added a method to search for mask pattern</w:t>
      </w:r>
      <w:r w:rsidR="00697C4F" w:rsidRPr="00292FCA">
        <w:t>s</w:t>
      </w:r>
      <w:r w:rsidR="00115B92" w:rsidRPr="00292FCA">
        <w:t xml:space="preserve"> less affected by the aberration</w:t>
      </w:r>
      <w:r w:rsidR="00697C4F" w:rsidRPr="00292FCA">
        <w:t xml:space="preserve"> because aberration-induced sidelobes also occur if the correction is not performed completely</w:t>
      </w:r>
      <w:r w:rsidR="00115B92" w:rsidRPr="00292FCA">
        <w:t>. The PSF volume</w:t>
      </w:r>
      <w:r w:rsidR="00697C4F" w:rsidRPr="00292FCA">
        <w:t>s</w:t>
      </w:r>
      <w:r w:rsidR="00115B92" w:rsidRPr="00292FCA">
        <w:t xml:space="preserve"> were calculated </w:t>
      </w:r>
      <w:r w:rsidR="00697C4F" w:rsidRPr="00292FCA">
        <w:t xml:space="preserve">using the </w:t>
      </w:r>
      <w:r w:rsidR="00115B92" w:rsidRPr="00292FCA">
        <w:t>PSF calculation equation (</w:t>
      </w:r>
      <w:proofErr w:type="spellStart"/>
      <w:r w:rsidR="00115B92" w:rsidRPr="00292FCA">
        <w:t>Ohtake</w:t>
      </w:r>
      <w:proofErr w:type="spellEnd"/>
      <w:r w:rsidR="00115B92" w:rsidRPr="00292FCA">
        <w:t xml:space="preserve"> et al., 2008), and the residual aberration wavefronts </w:t>
      </w:r>
      <w:r w:rsidR="00697C4F" w:rsidRPr="00292FCA">
        <w:t xml:space="preserve">were </w:t>
      </w:r>
      <w:r w:rsidR="00115B92" w:rsidRPr="00292FCA">
        <w:t xml:space="preserve">calculated from the spherical aberration calculation (Matsumoto et al., 2015). </w:t>
      </w:r>
      <w:r w:rsidR="00697C4F" w:rsidRPr="00292FCA">
        <w:t>F</w:t>
      </w:r>
      <w:r w:rsidR="00115B92" w:rsidRPr="00292FCA">
        <w:t xml:space="preserve">or the sake of simplicity, we </w:t>
      </w:r>
      <w:r w:rsidR="00697C4F" w:rsidRPr="00292FCA">
        <w:t xml:space="preserve">explain </w:t>
      </w:r>
      <w:r w:rsidR="00115B92" w:rsidRPr="00292FCA">
        <w:t xml:space="preserve">how to design </w:t>
      </w:r>
      <w:r w:rsidR="00697C4F" w:rsidRPr="00292FCA">
        <w:t xml:space="preserve">a </w:t>
      </w:r>
      <w:r w:rsidR="00115B92" w:rsidRPr="00292FCA">
        <w:t>double-ring mask pattern</w:t>
      </w:r>
      <w:r w:rsidR="00697C4F" w:rsidRPr="00292FCA">
        <w:t xml:space="preserve">; </w:t>
      </w:r>
      <w:r w:rsidR="00115B92" w:rsidRPr="00292FCA">
        <w:t xml:space="preserve">the eight-ring mask used in this report can be </w:t>
      </w:r>
      <w:r w:rsidR="00697C4F" w:rsidRPr="00292FCA">
        <w:t xml:space="preserve">easily </w:t>
      </w:r>
      <w:r w:rsidR="00115B92" w:rsidRPr="00292FCA">
        <w:t xml:space="preserve">designed by adding position parameters and For loops to this algorithm. </w:t>
      </w:r>
    </w:p>
    <w:p w14:paraId="027ECD84" w14:textId="77777777" w:rsidR="00115B92" w:rsidRPr="00292FCA" w:rsidRDefault="00115B92" w:rsidP="00115B92"/>
    <w:p w14:paraId="559EF03B" w14:textId="012A6C9F" w:rsidR="00115B92" w:rsidRPr="00292FCA" w:rsidRDefault="00115B92" w:rsidP="00115B92">
      <w:pPr>
        <w:pBdr>
          <w:top w:val="single" w:sz="4" w:space="1" w:color="auto"/>
          <w:bottom w:val="single" w:sz="4" w:space="1" w:color="auto"/>
        </w:pBdr>
      </w:pPr>
      <w:r w:rsidRPr="00292FCA">
        <w:rPr>
          <w:b/>
          <w:bCs/>
        </w:rPr>
        <w:t>Algorithm</w:t>
      </w:r>
      <w:r w:rsidRPr="00292FCA">
        <w:t xml:space="preserve"> Multi-ring mask design</w:t>
      </w:r>
    </w:p>
    <w:p w14:paraId="4D72F8E0" w14:textId="5D9ABE33" w:rsidR="00115B92" w:rsidRPr="00292FCA" w:rsidRDefault="00115B92" w:rsidP="00312557">
      <w:pPr>
        <w:spacing w:after="0"/>
      </w:pPr>
      <w:r w:rsidRPr="00292FCA">
        <w:t xml:space="preserve"> </w:t>
      </w:r>
      <w:r w:rsidRPr="00292FCA">
        <w:rPr>
          <w:b/>
          <w:bCs/>
        </w:rPr>
        <w:t>Inputs:</w:t>
      </w:r>
      <w:r w:rsidRPr="00292FCA">
        <w:rPr>
          <w:i/>
          <w:iCs/>
        </w:rPr>
        <w:t xml:space="preserve"> NA</w:t>
      </w:r>
      <w:r w:rsidRPr="00292FCA">
        <w:t xml:space="preserve">: </w:t>
      </w:r>
      <w:r w:rsidR="00697C4F" w:rsidRPr="00292FCA">
        <w:t>n</w:t>
      </w:r>
      <w:r w:rsidRPr="00292FCA">
        <w:t xml:space="preserve">umerical aperture of the objective lens, </w:t>
      </w:r>
      <w:r w:rsidRPr="00292FCA">
        <w:rPr>
          <w:i/>
          <w:iCs/>
        </w:rPr>
        <w:t>n</w:t>
      </w:r>
      <w:r w:rsidRPr="00292FCA">
        <w:t>: refractive index of immersion fluid,</w:t>
      </w:r>
    </w:p>
    <w:p w14:paraId="4EC29A5E" w14:textId="5745139C" w:rsidR="00115B92" w:rsidRPr="00292FCA" w:rsidRDefault="00115B92" w:rsidP="00312557">
      <w:pPr>
        <w:spacing w:after="0"/>
        <w:ind w:left="840"/>
      </w:pPr>
      <w:r w:rsidRPr="00292FCA">
        <w:rPr>
          <w:rFonts w:ascii="Symbol" w:hAnsi="Symbol" w:hint="eastAsia"/>
          <w:i/>
          <w:iCs/>
        </w:rPr>
        <w:t>l</w:t>
      </w:r>
      <w:r w:rsidRPr="00292FCA">
        <w:rPr>
          <w:rFonts w:ascii="Symbol" w:hAnsi="Symbol"/>
        </w:rPr>
        <w:t>:</w:t>
      </w:r>
      <w:r w:rsidRPr="00292FCA">
        <w:t xml:space="preserve"> </w:t>
      </w:r>
      <w:r w:rsidR="00697C4F" w:rsidRPr="00292FCA">
        <w:t>w</w:t>
      </w:r>
      <w:r w:rsidRPr="00292FCA">
        <w:t>avelength of the excitation beam,</w:t>
      </w:r>
      <w:r w:rsidR="00AA5B06">
        <w:t xml:space="preserve"> </w:t>
      </w:r>
      <w:r w:rsidR="00AA5B06" w:rsidRPr="00555E6C">
        <w:rPr>
          <w:i/>
          <w:iCs/>
          <w:lang w:eastAsia="ja-JP"/>
        </w:rPr>
        <w:t>A</w:t>
      </w:r>
      <w:r w:rsidR="00AA5B06" w:rsidRPr="00555E6C">
        <w:rPr>
          <w:lang w:eastAsia="ja-JP"/>
        </w:rPr>
        <w:t>: Amplitude distribution of the excitation beam,</w:t>
      </w:r>
      <w:r w:rsidR="00AA5B06">
        <w:t xml:space="preserve"> </w:t>
      </w:r>
      <w:r w:rsidRPr="00292F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∅</m:t>
            </m:r>
          </m:e>
          <m:sub>
            <m:r>
              <w:rPr>
                <w:rFonts w:ascii="Cambria Math" w:hAnsi="Cambria Math"/>
              </w:rPr>
              <m:t>rs</m:t>
            </m:r>
          </m:sub>
        </m:sSub>
      </m:oMath>
      <w:r w:rsidRPr="00292FCA">
        <w:t>phi_rs: wavefront of the residual spherical aberration.</w:t>
      </w:r>
    </w:p>
    <w:p w14:paraId="1AA8DEB1" w14:textId="77777777" w:rsidR="00115B92" w:rsidRPr="00292FCA" w:rsidRDefault="00115B92" w:rsidP="00115B92"/>
    <w:p w14:paraId="5B73FE45" w14:textId="6E87A2AB" w:rsidR="00115B92" w:rsidRPr="00292FCA" w:rsidRDefault="00115B92" w:rsidP="00312557">
      <w:pPr>
        <w:spacing w:after="0"/>
      </w:pPr>
      <w:r w:rsidRPr="00292FCA">
        <w:rPr>
          <w:b/>
          <w:bCs/>
        </w:rPr>
        <w:t>Procedure</w:t>
      </w:r>
      <w:r w:rsidRPr="00292FCA">
        <w:t xml:space="preserve"> </w:t>
      </w:r>
      <w:r w:rsidR="00334AC7" w:rsidRPr="00292FCA">
        <w:t>SEARCH_MASK_POSITION</w:t>
      </w:r>
      <w:r w:rsidR="00FB4866" w:rsidRPr="00292FCA">
        <w:t xml:space="preserve"> </w:t>
      </w:r>
      <w:r w:rsidRPr="00292FCA">
        <w:t>(</w:t>
      </w:r>
      <w:r w:rsidRPr="00292FCA">
        <w:rPr>
          <w:i/>
          <w:iCs/>
        </w:rPr>
        <w:t>NA</w:t>
      </w:r>
      <w:r w:rsidRPr="00292FCA">
        <w:t xml:space="preserve">, </w:t>
      </w:r>
      <w:r w:rsidRPr="00292FCA">
        <w:rPr>
          <w:i/>
          <w:iCs/>
        </w:rPr>
        <w:t>n</w:t>
      </w:r>
      <w:r w:rsidRPr="00292FCA">
        <w:t xml:space="preserve">, </w:t>
      </w:r>
      <w:r w:rsidRPr="00292FCA">
        <w:rPr>
          <w:rFonts w:ascii="Symbol" w:hAnsi="Symbol" w:hint="eastAsia"/>
          <w:i/>
          <w:iCs/>
        </w:rPr>
        <w:t>l</w:t>
      </w:r>
      <w:r w:rsidRPr="00292FCA">
        <w:t>,</w:t>
      </w:r>
      <w:r w:rsidR="00AA5B06" w:rsidRPr="00E77E77">
        <w:rPr>
          <w:i/>
          <w:iCs/>
          <w:color w:val="FF0000"/>
          <w:lang w:eastAsia="ja-JP"/>
        </w:rPr>
        <w:t xml:space="preserve"> </w:t>
      </w:r>
      <w:r w:rsidR="00AA5B06" w:rsidRPr="00555E6C">
        <w:rPr>
          <w:i/>
          <w:iCs/>
          <w:lang w:eastAsia="ja-JP"/>
        </w:rPr>
        <w:t>A,</w:t>
      </w:r>
      <w:r w:rsidRPr="00292F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∅</m:t>
            </m:r>
          </m:e>
          <m:sub>
            <m:r>
              <w:rPr>
                <w:rFonts w:ascii="Cambria Math" w:hAnsi="Cambria Math"/>
              </w:rPr>
              <m:t>rs</m:t>
            </m:r>
          </m:sub>
        </m:sSub>
      </m:oMath>
      <w:r w:rsidRPr="00292FCA">
        <w:t>)</w:t>
      </w:r>
    </w:p>
    <w:p w14:paraId="0BEE9255" w14:textId="77777777" w:rsidR="00115B92" w:rsidRPr="00292FCA" w:rsidRDefault="00115B92" w:rsidP="00312557">
      <w:pPr>
        <w:spacing w:after="0"/>
        <w:ind w:leftChars="202" w:left="485"/>
      </w:pPr>
      <w:r w:rsidRPr="00292FCA">
        <w:rPr>
          <w:b/>
          <w:bCs/>
        </w:rPr>
        <w:t>int</w:t>
      </w:r>
      <w:r w:rsidRPr="00292FCA">
        <w:t xml:space="preserve"> </w:t>
      </w:r>
      <w:proofErr w:type="spellStart"/>
      <w:r w:rsidRPr="00292FCA">
        <w:rPr>
          <w:i/>
          <w:iCs/>
        </w:rPr>
        <w:t>hh</w:t>
      </w:r>
      <w:proofErr w:type="spellEnd"/>
      <w:r w:rsidRPr="00292FCA">
        <w:t xml:space="preserve"> = </w:t>
      </w:r>
      <w:proofErr w:type="gramStart"/>
      <w:r w:rsidRPr="00292FCA">
        <w:t>0;</w:t>
      </w:r>
      <w:proofErr w:type="gramEnd"/>
    </w:p>
    <w:p w14:paraId="5A70849E" w14:textId="2DE15A56" w:rsidR="00115B92" w:rsidRPr="00292FCA" w:rsidRDefault="00115B92" w:rsidP="00312557">
      <w:pPr>
        <w:spacing w:after="0"/>
        <w:ind w:firstLine="424"/>
      </w:pPr>
      <w:r w:rsidRPr="00292FCA">
        <w:rPr>
          <w:b/>
          <w:bCs/>
        </w:rPr>
        <w:t>double</w:t>
      </w:r>
      <w:r w:rsidRPr="00292F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1_in</m:t>
            </m:r>
          </m:sub>
        </m:sSub>
      </m:oMath>
      <w:r w:rsidRPr="00292FCA">
        <w:rPr>
          <w:i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1_out</m:t>
            </m:r>
          </m:sub>
        </m:sSub>
      </m:oMath>
      <w:r w:rsidRPr="00292FCA">
        <w:rPr>
          <w:i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2_in</m:t>
            </m:r>
          </m:sub>
        </m:sSub>
      </m:oMath>
      <w:r w:rsidRPr="00292FCA">
        <w:rPr>
          <w:i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2_out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 w:rsidRPr="00292FCA">
        <w:t>;</w:t>
      </w:r>
      <w:r w:rsidR="003E2E4B" w:rsidRPr="00292FCA">
        <w:t xml:space="preserve"> </w:t>
      </w:r>
    </w:p>
    <w:p w14:paraId="2B9A1508" w14:textId="738777E4" w:rsidR="003E2E4B" w:rsidRPr="00292FCA" w:rsidRDefault="00764F06" w:rsidP="00312557">
      <w:pPr>
        <w:wordWrap w:val="0"/>
        <w:spacing w:after="0"/>
        <w:ind w:firstLine="424"/>
        <w:jc w:val="right"/>
        <w:rPr>
          <w:lang w:eastAsia="ja-JP"/>
        </w:rPr>
      </w:pPr>
      <w:r w:rsidRPr="00292FCA">
        <w:rPr>
          <w:rFonts w:ascii="ＭＳ 明朝" w:eastAsia="ＭＳ 明朝" w:hAnsi="ＭＳ 明朝" w:hint="eastAsia"/>
          <w:lang w:eastAsia="ja-JP"/>
        </w:rPr>
        <w:t>/</w:t>
      </w:r>
      <w:r w:rsidRPr="00292FCA">
        <w:rPr>
          <w:rFonts w:ascii="ＭＳ 明朝" w:eastAsia="ＭＳ 明朝" w:hAnsi="ＭＳ 明朝"/>
          <w:lang w:eastAsia="ja-JP"/>
        </w:rPr>
        <w:t>/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1_in</m:t>
            </m:r>
          </m:sub>
        </m:sSub>
      </m:oMath>
      <w:r w:rsidR="003E2E4B"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1_out</m:t>
            </m:r>
          </m:sub>
        </m:sSub>
      </m:oMath>
      <w:r w:rsidR="003E2E4B"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2_in</m:t>
            </m:r>
          </m:sub>
        </m:sSub>
      </m:oMath>
      <w:r w:rsidR="003E2E4B"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2_out</m:t>
            </m:r>
          </m:sub>
        </m:sSub>
      </m:oMath>
      <w:r w:rsidR="003E2E4B" w:rsidRPr="00292FCA">
        <w:rPr>
          <w:lang w:eastAsia="ja-JP"/>
        </w:rPr>
        <w:t xml:space="preserve"> are the ring position</w:t>
      </w:r>
      <w:r w:rsidR="00697C4F" w:rsidRPr="00292FCA">
        <w:rPr>
          <w:lang w:eastAsia="ja-JP"/>
        </w:rPr>
        <w:t>s</w:t>
      </w:r>
    </w:p>
    <w:p w14:paraId="299C9504" w14:textId="77777777" w:rsidR="00115B92" w:rsidRPr="00292FCA" w:rsidRDefault="00115B92" w:rsidP="00115B92">
      <w:pPr>
        <w:ind w:firstLine="424"/>
      </w:pPr>
    </w:p>
    <w:p w14:paraId="770D7857" w14:textId="77777777" w:rsidR="00115B92" w:rsidRPr="00292FCA" w:rsidRDefault="00115B92" w:rsidP="00312557">
      <w:pPr>
        <w:spacing w:after="0"/>
        <w:ind w:firstLine="424"/>
      </w:pPr>
      <w:r w:rsidRPr="00292FCA">
        <w:rPr>
          <w:b/>
          <w:bCs/>
        </w:rPr>
        <w:t>while</w:t>
      </w:r>
      <w:r w:rsidRPr="00292FCA">
        <w:t xml:space="preserve"> </w:t>
      </w:r>
      <w:proofErr w:type="spellStart"/>
      <w:r w:rsidRPr="00292FCA">
        <w:rPr>
          <w:i/>
          <w:iCs/>
        </w:rPr>
        <w:t>hh</w:t>
      </w:r>
      <w:proofErr w:type="spellEnd"/>
      <w:r w:rsidRPr="00292FCA">
        <w:t xml:space="preserve"> = 0 </w:t>
      </w:r>
      <w:r w:rsidRPr="00292FCA">
        <w:rPr>
          <w:b/>
          <w:bCs/>
        </w:rPr>
        <w:t>do</w:t>
      </w:r>
    </w:p>
    <w:p w14:paraId="5ACEA328" w14:textId="3E733891" w:rsidR="00115B92" w:rsidRPr="00292FCA" w:rsidRDefault="00115B92" w:rsidP="00312557">
      <w:pPr>
        <w:spacing w:after="0"/>
        <w:ind w:left="840"/>
      </w:pPr>
      <w:r w:rsidRPr="00292FCA">
        <w:rPr>
          <w:i/>
          <w:iCs/>
        </w:rPr>
        <w:t>V</w:t>
      </w:r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1_in_tmp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1_out_tmp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2_in_tmp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2_out_tmp</m:t>
            </m:r>
          </m:sub>
        </m:sSub>
      </m:oMath>
      <w:r w:rsidRPr="00292FCA">
        <w:t xml:space="preserve"> </w:t>
      </w:r>
      <m:oMath>
        <m:r>
          <w:rPr>
            <w:rFonts w:ascii="Cambria Math" w:hAnsi="Cambria Math"/>
          </w:rPr>
          <m:t>←</m:t>
        </m:r>
      </m:oMath>
      <w:r w:rsidRPr="00292FCA">
        <w:t xml:space="preserve"> </w:t>
      </w:r>
      <w:r w:rsidR="009E134E" w:rsidRPr="00292FCA">
        <w:t>EVALUATING_AND_UPDATING_THE_MASK_POSITION</w:t>
      </w:r>
      <w:r w:rsidRPr="00292FCA">
        <w:t>(</w:t>
      </w:r>
      <w:r w:rsidRPr="00292FCA">
        <w:rPr>
          <w:i/>
          <w:iCs/>
        </w:rPr>
        <w:t>NA</w:t>
      </w:r>
      <w:r w:rsidRPr="00292FCA">
        <w:t xml:space="preserve">, </w:t>
      </w:r>
      <w:r w:rsidRPr="00292FCA">
        <w:rPr>
          <w:i/>
          <w:iCs/>
        </w:rPr>
        <w:t>n</w:t>
      </w:r>
      <w:r w:rsidRPr="00292FCA">
        <w:t xml:space="preserve">, </w:t>
      </w:r>
      <w:r w:rsidRPr="00292FCA">
        <w:rPr>
          <w:rFonts w:ascii="Symbol" w:hAnsi="Symbol" w:hint="eastAsia"/>
          <w:i/>
          <w:iCs/>
        </w:rPr>
        <w:t>l</w:t>
      </w:r>
      <w:r w:rsidRPr="00292FCA">
        <w:t>,</w:t>
      </w:r>
      <w:r w:rsidR="00AA5B06" w:rsidRPr="00E77E77">
        <w:rPr>
          <w:i/>
          <w:iCs/>
          <w:color w:val="FF0000"/>
          <w:lang w:eastAsia="ja-JP"/>
        </w:rPr>
        <w:t xml:space="preserve"> </w:t>
      </w:r>
      <w:r w:rsidR="00AA5B06" w:rsidRPr="00555E6C">
        <w:rPr>
          <w:i/>
          <w:iCs/>
          <w:lang w:eastAsia="ja-JP"/>
        </w:rPr>
        <w:t>A,</w:t>
      </w:r>
      <w:r w:rsidRPr="00292F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1_in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1_out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2_in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2_out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∅</m:t>
            </m:r>
          </m:e>
          <m:sub>
            <m:r>
              <w:rPr>
                <w:rFonts w:ascii="Cambria Math" w:hAnsi="Cambria Math"/>
              </w:rPr>
              <m:t>rs</m:t>
            </m:r>
          </m:sub>
        </m:sSub>
      </m:oMath>
      <w:r w:rsidRPr="00292FCA">
        <w:t>)</w:t>
      </w:r>
    </w:p>
    <w:p w14:paraId="4456119E" w14:textId="77777777" w:rsidR="00115B92" w:rsidRPr="00292FCA" w:rsidRDefault="00115B92" w:rsidP="00312557">
      <w:pPr>
        <w:spacing w:after="0"/>
        <w:ind w:left="840"/>
      </w:pPr>
    </w:p>
    <w:p w14:paraId="34EEBD4E" w14:textId="2B057D2C" w:rsidR="00115B92" w:rsidRPr="00292FCA" w:rsidRDefault="00115B92" w:rsidP="00312557">
      <w:pPr>
        <w:spacing w:after="0"/>
        <w:ind w:left="840"/>
      </w:pPr>
      <w:r w:rsidRPr="00292FCA">
        <w:rPr>
          <w:b/>
          <w:bCs/>
        </w:rPr>
        <w:t>if</w:t>
      </w:r>
      <w:r w:rsidRPr="00292FCA">
        <w:t xml:space="preserve"> (</w:t>
      </w:r>
      <w:r w:rsidRPr="00292FCA">
        <w:rPr>
          <w:i/>
          <w:iCs/>
        </w:rPr>
        <w:t>V</w:t>
      </w:r>
      <w:r w:rsidRPr="00292FCA">
        <w:t xml:space="preserve"> 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 w:rsidRPr="00292FCA">
        <w:t xml:space="preserve">) </w:t>
      </w:r>
      <w:r w:rsidRPr="00292FCA">
        <w:rPr>
          <w:b/>
          <w:bCs/>
        </w:rPr>
        <w:t>then</w:t>
      </w:r>
      <w:r w:rsidRPr="00292FCA">
        <w:tab/>
      </w:r>
      <w:proofErr w:type="spellStart"/>
      <w:r w:rsidRPr="00292FCA">
        <w:rPr>
          <w:i/>
          <w:iCs/>
        </w:rPr>
        <w:t>hh</w:t>
      </w:r>
      <w:proofErr w:type="spellEnd"/>
      <w:r w:rsidRPr="00292FCA">
        <w:t xml:space="preserve"> </w:t>
      </w:r>
      <m:oMath>
        <m:r>
          <w:rPr>
            <w:rFonts w:ascii="Cambria Math" w:hAnsi="Cambria Math"/>
          </w:rPr>
          <m:t>←</m:t>
        </m:r>
      </m:oMath>
      <w:r w:rsidRPr="00292FCA">
        <w:t xml:space="preserve"> 1; </w:t>
      </w:r>
      <w:r w:rsidRPr="00292FCA">
        <w:rPr>
          <w:b/>
          <w:bCs/>
        </w:rPr>
        <w:t>end if</w:t>
      </w:r>
    </w:p>
    <w:p w14:paraId="45E12A2F" w14:textId="78659D67" w:rsidR="00115B92" w:rsidRPr="00292FCA" w:rsidRDefault="00115B92" w:rsidP="00312557">
      <w:pPr>
        <w:spacing w:after="0"/>
        <w:ind w:firstLine="840"/>
      </w:pPr>
      <w:r w:rsidRPr="00292FCA">
        <w:rPr>
          <w:b/>
          <w:bCs/>
        </w:rPr>
        <w:t>if</w:t>
      </w:r>
      <w:r w:rsidRPr="00292FCA">
        <w:t xml:space="preserve"> (</w:t>
      </w:r>
      <w:r w:rsidRPr="00292FCA">
        <w:rPr>
          <w:i/>
          <w:iCs/>
        </w:rPr>
        <w:t>V</w:t>
      </w:r>
      <w:r w:rsidRPr="00292FCA">
        <w:t xml:space="preserve"> &lt;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 w:rsidRPr="00292FCA">
        <w:t xml:space="preserve">) </w:t>
      </w:r>
      <w:r w:rsidRPr="00292FCA">
        <w:rPr>
          <w:b/>
          <w:bCs/>
        </w:rPr>
        <w:t>then</w:t>
      </w:r>
      <w:r w:rsidRPr="00292FCA">
        <w:t xml:space="preserve"> </w:t>
      </w:r>
    </w:p>
    <w:p w14:paraId="6A1C2689" w14:textId="6D545FBE" w:rsidR="00115B92" w:rsidRPr="00292FCA" w:rsidRDefault="001930C2" w:rsidP="00312557">
      <w:pPr>
        <w:spacing w:after="0"/>
        <w:ind w:left="840" w:firstLine="84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 w:rsidR="00115B92" w:rsidRPr="00292FCA">
        <w:t xml:space="preserve"> </w:t>
      </w:r>
      <m:oMath>
        <m:r>
          <w:rPr>
            <w:rFonts w:ascii="Cambria Math" w:hAnsi="Cambria Math"/>
          </w:rPr>
          <m:t xml:space="preserve">← </m:t>
        </m:r>
      </m:oMath>
      <w:proofErr w:type="gramStart"/>
      <w:r w:rsidR="00115B92" w:rsidRPr="00292FCA">
        <w:rPr>
          <w:i/>
          <w:iCs/>
        </w:rPr>
        <w:t>V</w:t>
      </w:r>
      <w:r w:rsidR="00115B92" w:rsidRPr="00292FCA">
        <w:t>;</w:t>
      </w:r>
      <w:proofErr w:type="gramEnd"/>
    </w:p>
    <w:p w14:paraId="54FF5153" w14:textId="77777777" w:rsidR="00115B92" w:rsidRPr="00292FCA" w:rsidRDefault="001930C2" w:rsidP="00312557">
      <w:pPr>
        <w:spacing w:after="0"/>
        <w:ind w:left="168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1_in</m:t>
            </m:r>
          </m:sub>
        </m:sSub>
      </m:oMath>
      <w:r w:rsidR="00115B92" w:rsidRPr="00292FCA">
        <w:t xml:space="preserve"> </w:t>
      </w:r>
      <m:oMath>
        <m:r>
          <w:rPr>
            <w:rFonts w:ascii="Cambria Math" w:hAnsi="Cambria Math"/>
          </w:rPr>
          <m:t>←</m:t>
        </m:r>
      </m:oMath>
      <w:r w:rsidR="00115B92" w:rsidRPr="00292F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1_in_tmp</m:t>
            </m:r>
          </m:sub>
        </m:sSub>
      </m:oMath>
      <w:r w:rsidR="00115B92" w:rsidRPr="00292FCA">
        <w:t>;</w:t>
      </w:r>
    </w:p>
    <w:p w14:paraId="61DFCB25" w14:textId="77777777" w:rsidR="00115B92" w:rsidRPr="00292FCA" w:rsidRDefault="001930C2" w:rsidP="00312557">
      <w:pPr>
        <w:spacing w:after="0"/>
        <w:ind w:left="168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1_out</m:t>
            </m:r>
          </m:sub>
        </m:sSub>
      </m:oMath>
      <w:r w:rsidR="00115B92" w:rsidRPr="00292FCA">
        <w:t xml:space="preserve"> </w:t>
      </w:r>
      <m:oMath>
        <m:r>
          <w:rPr>
            <w:rFonts w:ascii="Cambria Math" w:hAnsi="Cambria Math"/>
          </w:rPr>
          <m:t>←</m:t>
        </m:r>
      </m:oMath>
      <w:r w:rsidR="00115B92" w:rsidRPr="00292F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1_out_tmp</m:t>
            </m:r>
          </m:sub>
        </m:sSub>
      </m:oMath>
      <w:r w:rsidR="00115B92" w:rsidRPr="00292FCA">
        <w:t>;</w:t>
      </w:r>
    </w:p>
    <w:p w14:paraId="61813D28" w14:textId="77777777" w:rsidR="00115B92" w:rsidRPr="00292FCA" w:rsidRDefault="001930C2" w:rsidP="00312557">
      <w:pPr>
        <w:spacing w:after="0"/>
        <w:ind w:left="168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2_in</m:t>
            </m:r>
          </m:sub>
        </m:sSub>
      </m:oMath>
      <w:r w:rsidR="00115B92" w:rsidRPr="00292FCA">
        <w:t xml:space="preserve"> </w:t>
      </w:r>
      <m:oMath>
        <m:r>
          <w:rPr>
            <w:rFonts w:ascii="Cambria Math" w:hAnsi="Cambria Math"/>
          </w:rPr>
          <m:t>←</m:t>
        </m:r>
      </m:oMath>
      <w:r w:rsidR="00115B92" w:rsidRPr="00292F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2_in_tmp</m:t>
            </m:r>
          </m:sub>
        </m:sSub>
      </m:oMath>
      <w:r w:rsidR="00115B92" w:rsidRPr="00292FCA">
        <w:t>;</w:t>
      </w:r>
    </w:p>
    <w:p w14:paraId="361404E5" w14:textId="77777777" w:rsidR="00115B92" w:rsidRPr="00292FCA" w:rsidRDefault="001930C2" w:rsidP="00312557">
      <w:pPr>
        <w:spacing w:after="0"/>
        <w:ind w:left="840" w:firstLine="84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2_out</m:t>
            </m:r>
          </m:sub>
        </m:sSub>
      </m:oMath>
      <w:r w:rsidR="00115B92" w:rsidRPr="00292FCA">
        <w:t xml:space="preserve"> </w:t>
      </w:r>
      <m:oMath>
        <m:r>
          <w:rPr>
            <w:rFonts w:ascii="Cambria Math" w:hAnsi="Cambria Math"/>
          </w:rPr>
          <m:t>←</m:t>
        </m:r>
      </m:oMath>
      <w:r w:rsidR="00115B92" w:rsidRPr="00292F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2_out_tmp</m:t>
            </m:r>
          </m:sub>
        </m:sSub>
      </m:oMath>
      <w:r w:rsidR="00115B92" w:rsidRPr="00292FCA">
        <w:t>;</w:t>
      </w:r>
    </w:p>
    <w:p w14:paraId="390C851B" w14:textId="75ADE8D2" w:rsidR="00115B92" w:rsidRPr="00292FCA" w:rsidRDefault="00115B92" w:rsidP="00312557">
      <w:pPr>
        <w:spacing w:after="0"/>
        <w:ind w:firstLine="840"/>
      </w:pPr>
      <w:r w:rsidRPr="00292FCA">
        <w:rPr>
          <w:b/>
          <w:bCs/>
        </w:rPr>
        <w:t>end if</w:t>
      </w:r>
      <w:r w:rsidRPr="00292FCA">
        <w:rPr>
          <w:b/>
          <w:bCs/>
        </w:rPr>
        <w:tab/>
      </w:r>
      <w:r w:rsidRPr="00292FCA">
        <w:tab/>
      </w:r>
      <w:r w:rsidRPr="00292FCA">
        <w:tab/>
      </w:r>
      <w:r w:rsidRPr="00292FCA">
        <w:tab/>
      </w:r>
      <w:r w:rsidR="00C16B6B" w:rsidRPr="00292FCA">
        <w:tab/>
      </w:r>
      <w:r w:rsidR="00C16B6B" w:rsidRPr="00292FCA">
        <w:tab/>
      </w:r>
      <w:r w:rsidR="00C16B6B" w:rsidRPr="00292FCA">
        <w:tab/>
      </w:r>
      <w:r w:rsidR="00FB4866" w:rsidRPr="00292FCA">
        <w:rPr>
          <w:rFonts w:ascii="ＭＳ 明朝" w:eastAsia="ＭＳ 明朝" w:hAnsi="ＭＳ 明朝" w:hint="eastAsia"/>
          <w:lang w:eastAsia="ja-JP"/>
        </w:rPr>
        <w:t>/</w:t>
      </w:r>
      <w:r w:rsidR="00FB4866" w:rsidRPr="00292FCA">
        <w:rPr>
          <w:rFonts w:ascii="ＭＳ 明朝" w:eastAsia="ＭＳ 明朝" w:hAnsi="ＭＳ 明朝"/>
          <w:lang w:eastAsia="ja-JP"/>
        </w:rPr>
        <w:t>/</w:t>
      </w:r>
      <w:r w:rsidRPr="00292FCA">
        <w:t>Updating the position of the ring mask</w:t>
      </w:r>
    </w:p>
    <w:p w14:paraId="305B3453" w14:textId="77777777" w:rsidR="00115B92" w:rsidRPr="00292FCA" w:rsidRDefault="00115B92" w:rsidP="00312557">
      <w:pPr>
        <w:spacing w:after="0"/>
        <w:ind w:leftChars="202" w:left="485"/>
        <w:rPr>
          <w:b/>
          <w:bCs/>
        </w:rPr>
      </w:pPr>
      <w:r w:rsidRPr="00292FCA">
        <w:rPr>
          <w:b/>
          <w:bCs/>
        </w:rPr>
        <w:t>end while</w:t>
      </w:r>
    </w:p>
    <w:p w14:paraId="35F333FD" w14:textId="77777777" w:rsidR="00115B92" w:rsidRPr="00292FCA" w:rsidRDefault="00115B92" w:rsidP="00312557">
      <w:pPr>
        <w:spacing w:after="0"/>
        <w:ind w:left="1680"/>
      </w:pPr>
    </w:p>
    <w:p w14:paraId="4E1E3099" w14:textId="77777777" w:rsidR="00115B92" w:rsidRPr="00292FCA" w:rsidRDefault="00115B92" w:rsidP="00312557">
      <w:pPr>
        <w:spacing w:after="0"/>
        <w:ind w:firstLine="424"/>
      </w:pPr>
      <w:r w:rsidRPr="00292FCA">
        <w:rPr>
          <w:b/>
          <w:bCs/>
        </w:rPr>
        <w:t>return</w:t>
      </w:r>
      <w:r w:rsidRPr="00292F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1_in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1_out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2_in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2_out</m:t>
            </m:r>
          </m:sub>
        </m:sSub>
      </m:oMath>
    </w:p>
    <w:p w14:paraId="773B468E" w14:textId="77777777" w:rsidR="00115B92" w:rsidRPr="00292FCA" w:rsidRDefault="00115B92" w:rsidP="00312557">
      <w:pPr>
        <w:pBdr>
          <w:bottom w:val="single" w:sz="4" w:space="1" w:color="auto"/>
        </w:pBdr>
        <w:spacing w:after="0"/>
        <w:rPr>
          <w:b/>
          <w:bCs/>
        </w:rPr>
      </w:pPr>
      <w:r w:rsidRPr="00292FCA">
        <w:rPr>
          <w:b/>
          <w:bCs/>
        </w:rPr>
        <w:t>end procedure</w:t>
      </w:r>
    </w:p>
    <w:p w14:paraId="380EA1C8" w14:textId="77777777" w:rsidR="00115B92" w:rsidRPr="00292FCA" w:rsidRDefault="00115B92" w:rsidP="00115B92"/>
    <w:p w14:paraId="45DCF9AB" w14:textId="3A4D2A90" w:rsidR="00115B92" w:rsidRPr="00292FCA" w:rsidRDefault="00115B92" w:rsidP="00312557">
      <w:pPr>
        <w:pBdr>
          <w:top w:val="single" w:sz="4" w:space="1" w:color="auto"/>
        </w:pBdr>
        <w:spacing w:after="0"/>
      </w:pPr>
      <w:r w:rsidRPr="00292FCA">
        <w:rPr>
          <w:b/>
          <w:bCs/>
        </w:rPr>
        <w:t>Procedure</w:t>
      </w:r>
      <w:r w:rsidRPr="00292FCA">
        <w:t xml:space="preserve"> </w:t>
      </w:r>
      <w:r w:rsidR="009E134E" w:rsidRPr="00292FCA">
        <w:t>EVALUATING_AND_UPDATING_THE_MASK_POSITION</w:t>
      </w:r>
      <w:r w:rsidRPr="00292FCA">
        <w:t xml:space="preserve"> (</w:t>
      </w:r>
      <w:r w:rsidRPr="00292FCA">
        <w:rPr>
          <w:i/>
          <w:iCs/>
        </w:rPr>
        <w:t>NA</w:t>
      </w:r>
      <w:r w:rsidRPr="00292FCA">
        <w:t xml:space="preserve">, </w:t>
      </w:r>
      <w:r w:rsidRPr="00292FCA">
        <w:rPr>
          <w:i/>
          <w:iCs/>
        </w:rPr>
        <w:t>n</w:t>
      </w:r>
      <w:r w:rsidRPr="00292FCA">
        <w:t xml:space="preserve">, </w:t>
      </w:r>
      <w:r w:rsidRPr="00292FCA">
        <w:rPr>
          <w:rFonts w:ascii="Symbol" w:hAnsi="Symbol"/>
          <w:i/>
          <w:iCs/>
        </w:rPr>
        <w:t>l</w:t>
      </w:r>
      <w:r w:rsidR="00AA5B06" w:rsidRPr="00555E6C">
        <w:rPr>
          <w:i/>
          <w:iCs/>
          <w:lang w:eastAsia="ja-JP"/>
        </w:rPr>
        <w:t>, A</w:t>
      </w:r>
      <w:r w:rsidRPr="00555E6C">
        <w:t>,</w:t>
      </w:r>
      <w:r w:rsidRPr="00292F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1_in_c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1_out_c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2_in_c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2_out_c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∅</m:t>
            </m:r>
          </m:e>
          <m:sub>
            <m:r>
              <w:rPr>
                <w:rFonts w:ascii="Cambria Math" w:hAnsi="Cambria Math"/>
              </w:rPr>
              <m:t>rs</m:t>
            </m:r>
          </m:sub>
        </m:sSub>
      </m:oMath>
      <w:r w:rsidRPr="00292FCA">
        <w:t>)</w:t>
      </w:r>
    </w:p>
    <w:p w14:paraId="4962F268" w14:textId="2E54ED35" w:rsidR="00115B92" w:rsidRPr="00292FCA" w:rsidRDefault="00115B92" w:rsidP="00312557">
      <w:pPr>
        <w:spacing w:after="0"/>
        <w:ind w:leftChars="202" w:left="485"/>
      </w:pPr>
      <w:r w:rsidRPr="00292FCA">
        <w:rPr>
          <w:b/>
          <w:bCs/>
        </w:rPr>
        <w:t>double</w:t>
      </w:r>
      <w:r w:rsidRPr="00292FCA">
        <w:t xml:space="preserve"> </w:t>
      </w:r>
      <w:proofErr w:type="spellStart"/>
      <w:r w:rsidRPr="00292FCA">
        <w:rPr>
          <w:i/>
          <w:iCs/>
        </w:rPr>
        <w:t>rstep</w:t>
      </w:r>
      <w:proofErr w:type="spellEnd"/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min2</m:t>
            </m:r>
          </m:sub>
        </m:sSub>
      </m:oMath>
      <w:r w:rsidR="00771007" w:rsidRPr="00292FCA">
        <w:rPr>
          <w:rFonts w:hint="eastAsia"/>
          <w:lang w:eastAsia="ja-JP"/>
        </w:rPr>
        <w:t>,</w:t>
      </w:r>
      <w:r w:rsidRPr="00292F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1_max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2_max</m:t>
            </m:r>
          </m:sub>
        </m:sSub>
      </m:oMath>
      <w:r w:rsidRPr="00292FCA">
        <w:t>;</w:t>
      </w:r>
    </w:p>
    <w:p w14:paraId="73FA5F16" w14:textId="77777777" w:rsidR="00115B92" w:rsidRPr="00292FCA" w:rsidRDefault="00115B92" w:rsidP="00312557">
      <w:pPr>
        <w:spacing w:after="0"/>
        <w:ind w:leftChars="202" w:left="485"/>
      </w:pPr>
    </w:p>
    <w:p w14:paraId="671ED0FE" w14:textId="6EB16845" w:rsidR="00115B92" w:rsidRPr="00292FCA" w:rsidRDefault="00115B92" w:rsidP="00312557">
      <w:pPr>
        <w:spacing w:after="0"/>
        <w:ind w:firstLine="424"/>
      </w:pPr>
      <w:r w:rsidRPr="00292FCA">
        <w:rPr>
          <w:b/>
          <w:bCs/>
        </w:rPr>
        <w:t>for</w:t>
      </w:r>
      <w:r w:rsidRPr="00292FCA">
        <w:t xml:space="preserve"> </w:t>
      </w:r>
      <w:r w:rsidRPr="00292FCA">
        <w:rPr>
          <w:i/>
          <w:iCs/>
        </w:rPr>
        <w:t>ii</w:t>
      </w:r>
      <w:r w:rsidR="00697C4F" w:rsidRPr="00292FCA">
        <w:t xml:space="preserve"> </w:t>
      </w:r>
      <w:r w:rsidRPr="00292FCA">
        <w:t>=</w:t>
      </w:r>
      <w:r w:rsidR="00697C4F" w:rsidRPr="00292FCA">
        <w:t xml:space="preserve"> </w:t>
      </w:r>
      <w:r w:rsidRPr="00292FCA">
        <w:t xml:space="preserve">-1 to 1 </w:t>
      </w:r>
      <w:r w:rsidRPr="00292FCA">
        <w:rPr>
          <w:b/>
          <w:bCs/>
        </w:rPr>
        <w:t>do</w:t>
      </w:r>
    </w:p>
    <w:p w14:paraId="24447FCF" w14:textId="6293AB3A" w:rsidR="00115B92" w:rsidRPr="00292FCA" w:rsidRDefault="00115B92" w:rsidP="00312557">
      <w:pPr>
        <w:spacing w:after="0"/>
      </w:pPr>
      <w:r w:rsidRPr="00292FCA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1_in_v</m:t>
            </m:r>
          </m:sub>
        </m:sSub>
      </m:oMath>
      <w:r w:rsidRPr="00292FCA">
        <w:t xml:space="preserve"> </w:t>
      </w:r>
      <m:oMath>
        <m:r>
          <w:rPr>
            <w:rFonts w:ascii="Cambria Math" w:hAnsi="Cambria Math"/>
          </w:rPr>
          <m:t>←</m:t>
        </m:r>
      </m:oMath>
      <w:r w:rsidRPr="00292F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1_in_c</m:t>
            </m:r>
          </m:sub>
        </m:sSub>
      </m:oMath>
      <w:r w:rsidRPr="00292FCA">
        <w:t xml:space="preserve"> + </w:t>
      </w:r>
      <w:proofErr w:type="spellStart"/>
      <w:r w:rsidRPr="00292FCA">
        <w:rPr>
          <w:i/>
          <w:iCs/>
        </w:rPr>
        <w:t>rstep</w:t>
      </w:r>
      <w:proofErr w:type="spellEnd"/>
      <w:r w:rsidR="00572C5A" w:rsidRPr="00292FCA">
        <w:rPr>
          <w:i/>
          <w:iCs/>
        </w:rPr>
        <w:t xml:space="preserve"> </w:t>
      </w:r>
      <w:r w:rsidR="00811A25" w:rsidRPr="00292FCA">
        <w:rPr>
          <w:rFonts w:cs="Times New Roman"/>
        </w:rPr>
        <w:t>×</w:t>
      </w:r>
      <w:r w:rsidRPr="00292FCA">
        <w:t xml:space="preserve"> </w:t>
      </w:r>
      <w:r w:rsidRPr="00292FCA">
        <w:rPr>
          <w:i/>
          <w:iCs/>
        </w:rPr>
        <w:t>ii</w:t>
      </w:r>
    </w:p>
    <w:p w14:paraId="72E7F260" w14:textId="3E1500E9" w:rsidR="00115B92" w:rsidRPr="00292FCA" w:rsidRDefault="00CC586E" w:rsidP="00312557">
      <w:pPr>
        <w:spacing w:after="0"/>
      </w:pPr>
      <w:r w:rsidRPr="00292FCA">
        <w:tab/>
      </w:r>
      <w:r w:rsidR="00115B92" w:rsidRPr="00292FCA">
        <w:rPr>
          <w:b/>
          <w:bCs/>
        </w:rPr>
        <w:t>for</w:t>
      </w:r>
      <w:r w:rsidR="00115B92" w:rsidRPr="00292FCA">
        <w:t xml:space="preserve"> </w:t>
      </w:r>
      <w:proofErr w:type="spellStart"/>
      <w:r w:rsidR="00115B92" w:rsidRPr="00292FCA">
        <w:rPr>
          <w:i/>
          <w:iCs/>
        </w:rPr>
        <w:t>jj</w:t>
      </w:r>
      <w:proofErr w:type="spellEnd"/>
      <w:r w:rsidR="00697C4F" w:rsidRPr="00292FCA">
        <w:t xml:space="preserve"> </w:t>
      </w:r>
      <w:r w:rsidR="00115B92" w:rsidRPr="00292FCA">
        <w:t>=</w:t>
      </w:r>
      <w:r w:rsidR="00697C4F" w:rsidRPr="00292FCA">
        <w:t xml:space="preserve"> </w:t>
      </w:r>
      <w:r w:rsidR="00115B92" w:rsidRPr="00292FCA">
        <w:t xml:space="preserve">-1 to 1 </w:t>
      </w:r>
      <w:r w:rsidR="00115B92" w:rsidRPr="00292FCA">
        <w:rPr>
          <w:b/>
          <w:bCs/>
        </w:rPr>
        <w:t>do</w:t>
      </w:r>
    </w:p>
    <w:p w14:paraId="474A4655" w14:textId="561CBFB6" w:rsidR="00115B92" w:rsidRPr="00292FCA" w:rsidRDefault="001930C2" w:rsidP="00312557">
      <w:pPr>
        <w:spacing w:after="0"/>
        <w:ind w:left="294" w:firstLine="84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 xml:space="preserve">1_out_v </m:t>
            </m:r>
          </m:sub>
        </m:sSub>
      </m:oMath>
      <w:r w:rsidR="00115B92" w:rsidRPr="00292FCA">
        <w:t xml:space="preserve"> </w:t>
      </w:r>
      <m:oMath>
        <m:r>
          <w:rPr>
            <w:rFonts w:ascii="Cambria Math" w:hAnsi="Cambria Math" w:hint="eastAsia"/>
          </w:rPr>
          <m:t>←</m:t>
        </m:r>
      </m:oMath>
      <w:r w:rsidR="00115B92" w:rsidRPr="00292F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1_out_c</m:t>
            </m:r>
          </m:sub>
        </m:sSub>
      </m:oMath>
      <w:r w:rsidR="00115B92" w:rsidRPr="00292FCA">
        <w:t xml:space="preserve"> + </w:t>
      </w:r>
      <w:proofErr w:type="spellStart"/>
      <w:r w:rsidR="00572C5A" w:rsidRPr="00292FCA">
        <w:rPr>
          <w:i/>
          <w:iCs/>
        </w:rPr>
        <w:t>rstep</w:t>
      </w:r>
      <w:proofErr w:type="spellEnd"/>
      <w:r w:rsidR="00572C5A" w:rsidRPr="00292FCA">
        <w:rPr>
          <w:i/>
          <w:iCs/>
        </w:rPr>
        <w:t xml:space="preserve"> </w:t>
      </w:r>
      <w:r w:rsidR="00572C5A" w:rsidRPr="00292FCA">
        <w:rPr>
          <w:rFonts w:cs="Times New Roman"/>
        </w:rPr>
        <w:t>×</w:t>
      </w:r>
      <w:r w:rsidR="00115B92" w:rsidRPr="00292FCA">
        <w:t xml:space="preserve"> </w:t>
      </w:r>
      <w:proofErr w:type="spellStart"/>
      <w:r w:rsidR="00115B92" w:rsidRPr="00292FCA">
        <w:rPr>
          <w:i/>
          <w:iCs/>
        </w:rPr>
        <w:t>jj</w:t>
      </w:r>
      <w:proofErr w:type="spellEnd"/>
    </w:p>
    <w:p w14:paraId="077915A8" w14:textId="56B96B0C" w:rsidR="00115B92" w:rsidRPr="00292FCA" w:rsidRDefault="00115B92" w:rsidP="00312557">
      <w:pPr>
        <w:spacing w:after="0"/>
        <w:ind w:leftChars="540" w:left="1296"/>
      </w:pPr>
      <w:r w:rsidRPr="00292FCA">
        <w:rPr>
          <w:b/>
          <w:bCs/>
        </w:rPr>
        <w:t>for</w:t>
      </w:r>
      <w:r w:rsidRPr="00292FCA">
        <w:t xml:space="preserve"> </w:t>
      </w:r>
      <w:r w:rsidRPr="00292FCA">
        <w:rPr>
          <w:i/>
          <w:iCs/>
        </w:rPr>
        <w:t>kk</w:t>
      </w:r>
      <w:r w:rsidR="00CC586E" w:rsidRPr="00292FCA">
        <w:t xml:space="preserve"> </w:t>
      </w:r>
      <w:r w:rsidRPr="00292FCA">
        <w:t>=</w:t>
      </w:r>
      <w:r w:rsidR="00CC586E" w:rsidRPr="00292FCA">
        <w:t xml:space="preserve"> </w:t>
      </w:r>
      <w:r w:rsidRPr="00292FCA">
        <w:t xml:space="preserve">-1 to 1 </w:t>
      </w:r>
      <w:r w:rsidRPr="00292FCA">
        <w:rPr>
          <w:b/>
          <w:bCs/>
        </w:rPr>
        <w:t>do</w:t>
      </w:r>
    </w:p>
    <w:p w14:paraId="4B407B4A" w14:textId="30ABFB6A" w:rsidR="00115B92" w:rsidRPr="00292FCA" w:rsidRDefault="001930C2" w:rsidP="00312557">
      <w:pPr>
        <w:spacing w:after="0"/>
        <w:ind w:left="840" w:firstLine="578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2_in_v</m:t>
            </m:r>
          </m:sub>
        </m:sSub>
      </m:oMath>
      <w:r w:rsidR="00115B92" w:rsidRPr="00292FCA">
        <w:t xml:space="preserve"> </w:t>
      </w:r>
      <m:oMath>
        <m:r>
          <w:rPr>
            <w:rFonts w:ascii="Cambria Math" w:hAnsi="Cambria Math" w:hint="eastAsia"/>
          </w:rPr>
          <m:t>←</m:t>
        </m:r>
      </m:oMath>
      <w:r w:rsidR="00115B92" w:rsidRPr="00292F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2_in_c</m:t>
            </m:r>
          </m:sub>
        </m:sSub>
      </m:oMath>
      <w:r w:rsidR="00115B92" w:rsidRPr="00292FCA">
        <w:t xml:space="preserve"> + </w:t>
      </w:r>
      <w:proofErr w:type="spellStart"/>
      <w:r w:rsidR="0062691C" w:rsidRPr="00292FCA">
        <w:rPr>
          <w:i/>
          <w:iCs/>
        </w:rPr>
        <w:t>rstep</w:t>
      </w:r>
      <w:proofErr w:type="spellEnd"/>
      <w:r w:rsidR="0062691C" w:rsidRPr="00292FCA">
        <w:rPr>
          <w:i/>
          <w:iCs/>
        </w:rPr>
        <w:t xml:space="preserve"> </w:t>
      </w:r>
      <w:r w:rsidR="0062691C" w:rsidRPr="00292FCA">
        <w:rPr>
          <w:rFonts w:cs="Times New Roman"/>
        </w:rPr>
        <w:t>×</w:t>
      </w:r>
      <w:r w:rsidR="0062691C" w:rsidRPr="00292FCA">
        <w:t xml:space="preserve"> </w:t>
      </w:r>
      <w:r w:rsidR="0062691C" w:rsidRPr="00292FCA">
        <w:rPr>
          <w:i/>
          <w:iCs/>
        </w:rPr>
        <w:t>kk</w:t>
      </w:r>
    </w:p>
    <w:p w14:paraId="03C694A3" w14:textId="6BD896AC" w:rsidR="00115B92" w:rsidRPr="00292FCA" w:rsidRDefault="00CC586E" w:rsidP="003D6615">
      <w:pPr>
        <w:spacing w:after="0"/>
        <w:ind w:left="1440"/>
      </w:pPr>
      <w:r w:rsidRPr="00292FCA">
        <w:t xml:space="preserve">     </w:t>
      </w:r>
      <w:r w:rsidR="00115B92" w:rsidRPr="00292FCA">
        <w:rPr>
          <w:b/>
          <w:bCs/>
        </w:rPr>
        <w:t>for</w:t>
      </w:r>
      <w:r w:rsidR="00115B92" w:rsidRPr="00292FCA">
        <w:t xml:space="preserve"> </w:t>
      </w:r>
      <w:proofErr w:type="spellStart"/>
      <w:r w:rsidR="00115B92" w:rsidRPr="00292FCA">
        <w:rPr>
          <w:i/>
          <w:iCs/>
        </w:rPr>
        <w:t>ll</w:t>
      </w:r>
      <w:proofErr w:type="spellEnd"/>
      <w:r w:rsidR="00115B92" w:rsidRPr="00292FCA">
        <w:t>=</w:t>
      </w:r>
      <w:r w:rsidR="002F3AAE" w:rsidRPr="00292FCA">
        <w:t xml:space="preserve"> </w:t>
      </w:r>
      <w:r w:rsidR="00115B92" w:rsidRPr="00292FCA">
        <w:t xml:space="preserve">-1 to 1 </w:t>
      </w:r>
      <w:r w:rsidR="00115B92" w:rsidRPr="00292FCA">
        <w:rPr>
          <w:b/>
          <w:bCs/>
        </w:rPr>
        <w:t>do</w:t>
      </w:r>
    </w:p>
    <w:p w14:paraId="7440E104" w14:textId="7E750F4A" w:rsidR="00115B92" w:rsidRPr="00292FCA" w:rsidRDefault="00115B92" w:rsidP="00312557">
      <w:pPr>
        <w:spacing w:after="0"/>
        <w:ind w:left="294" w:firstLine="840"/>
      </w:pPr>
      <w:r w:rsidRPr="00292FCA">
        <w:tab/>
      </w:r>
      <w:r w:rsidR="00CC586E" w:rsidRPr="00292FCA">
        <w:t xml:space="preserve">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 xml:space="preserve">2_out_v </m:t>
            </m:r>
          </m:sub>
        </m:sSub>
      </m:oMath>
      <w:r w:rsidRPr="00292FCA">
        <w:t xml:space="preserve"> </w:t>
      </w:r>
      <m:oMath>
        <m:r>
          <w:rPr>
            <w:rFonts w:ascii="Cambria Math" w:hAnsi="Cambria Math" w:hint="eastAsia"/>
          </w:rPr>
          <m:t>←</m:t>
        </m:r>
      </m:oMath>
      <w:r w:rsidRPr="00292F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2_out_c</m:t>
            </m:r>
          </m:sub>
        </m:sSub>
      </m:oMath>
      <w:r w:rsidRPr="00292FCA">
        <w:t xml:space="preserve"> + </w:t>
      </w:r>
      <w:proofErr w:type="spellStart"/>
      <w:r w:rsidR="00AC6892" w:rsidRPr="00292FCA">
        <w:rPr>
          <w:i/>
          <w:iCs/>
        </w:rPr>
        <w:t>rstep</w:t>
      </w:r>
      <w:proofErr w:type="spellEnd"/>
      <w:r w:rsidR="00AC6892" w:rsidRPr="00292FCA">
        <w:rPr>
          <w:i/>
          <w:iCs/>
        </w:rPr>
        <w:t xml:space="preserve"> </w:t>
      </w:r>
      <w:r w:rsidR="00AC6892" w:rsidRPr="00292FCA">
        <w:rPr>
          <w:rFonts w:cs="Times New Roman"/>
        </w:rPr>
        <w:t>×</w:t>
      </w:r>
      <w:r w:rsidR="00AC6892" w:rsidRPr="00292FCA">
        <w:t xml:space="preserve"> </w:t>
      </w:r>
      <w:proofErr w:type="spellStart"/>
      <w:r w:rsidR="00A768B2" w:rsidRPr="00292FCA">
        <w:rPr>
          <w:i/>
          <w:iCs/>
        </w:rPr>
        <w:t>ll</w:t>
      </w:r>
      <w:proofErr w:type="spellEnd"/>
    </w:p>
    <w:p w14:paraId="7805524E" w14:textId="77777777" w:rsidR="00115B92" w:rsidRPr="00292FCA" w:rsidRDefault="00115B92" w:rsidP="00312557">
      <w:pPr>
        <w:spacing w:after="0"/>
        <w:ind w:left="294" w:firstLine="840"/>
      </w:pPr>
    </w:p>
    <w:p w14:paraId="7F338447" w14:textId="22D9D069" w:rsidR="00115B92" w:rsidRPr="00292FCA" w:rsidRDefault="00115B92" w:rsidP="00312557">
      <w:pPr>
        <w:spacing w:after="0"/>
        <w:ind w:left="294" w:firstLine="840"/>
      </w:pPr>
      <w:r w:rsidRPr="00292FCA">
        <w:tab/>
      </w:r>
      <w:r w:rsidR="00850490" w:rsidRPr="00292FCA">
        <w:t xml:space="preserve">    </w:t>
      </w:r>
      <w:r w:rsidRPr="00292FCA">
        <w:rPr>
          <w:i/>
          <w:iCs/>
        </w:rPr>
        <w:t>V</w:t>
      </w:r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292FCA">
        <w:t xml:space="preserve"> </w:t>
      </w:r>
      <m:oMath>
        <m:r>
          <w:rPr>
            <w:rFonts w:ascii="Cambria Math" w:hAnsi="Cambria Math" w:hint="eastAsia"/>
          </w:rPr>
          <m:t>←</m:t>
        </m:r>
      </m:oMath>
      <w:r w:rsidRPr="00292FCA">
        <w:t xml:space="preserve"> </w:t>
      </w:r>
      <w:r w:rsidR="00FD5BAF" w:rsidRPr="00292FCA">
        <w:t>PSF</w:t>
      </w:r>
      <w:r w:rsidR="001A2534" w:rsidRPr="00292FCA">
        <w:t>CALCULATION (</w:t>
      </w:r>
      <w:r w:rsidRPr="00292FCA">
        <w:rPr>
          <w:i/>
          <w:iCs/>
        </w:rPr>
        <w:t>NA</w:t>
      </w:r>
      <w:r w:rsidRPr="00292FCA">
        <w:t xml:space="preserve">, </w:t>
      </w:r>
      <w:r w:rsidRPr="00292FCA">
        <w:rPr>
          <w:i/>
          <w:iCs/>
        </w:rPr>
        <w:t>n</w:t>
      </w:r>
      <w:r w:rsidRPr="00292FCA">
        <w:t xml:space="preserve">, </w:t>
      </w:r>
      <w:r w:rsidRPr="00292FCA">
        <w:rPr>
          <w:rFonts w:ascii="Symbol" w:hAnsi="Symbol" w:hint="eastAsia"/>
          <w:i/>
          <w:iCs/>
        </w:rPr>
        <w:t>l</w:t>
      </w:r>
      <w:r w:rsidRPr="00292FCA">
        <w:t>,</w:t>
      </w:r>
      <w:r w:rsidR="00AA5B06" w:rsidRPr="000750A2">
        <w:t xml:space="preserve"> </w:t>
      </w:r>
      <w:r w:rsidR="00AA5B06" w:rsidRPr="00555E6C">
        <w:rPr>
          <w:i/>
          <w:iCs/>
          <w:lang w:eastAsia="ja-JP"/>
        </w:rPr>
        <w:t>A,</w:t>
      </w:r>
      <w:r w:rsidRPr="000750A2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1_in_v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1_out_v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2_in_v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2_out_v</m:t>
            </m:r>
          </m:sub>
        </m:sSub>
      </m:oMath>
      <w:r w:rsidRPr="00292FCA">
        <w:t>)</w:t>
      </w:r>
    </w:p>
    <w:p w14:paraId="76668110" w14:textId="58A20F0D" w:rsidR="00115B92" w:rsidRPr="00292FCA" w:rsidRDefault="00115B92" w:rsidP="00312557">
      <w:pPr>
        <w:wordWrap w:val="0"/>
        <w:spacing w:after="0"/>
        <w:ind w:left="294" w:firstLine="840"/>
        <w:jc w:val="right"/>
      </w:pPr>
      <w:r w:rsidRPr="00292FCA">
        <w:tab/>
      </w:r>
      <w:r w:rsidRPr="00292FCA">
        <w:tab/>
      </w:r>
      <w:r w:rsidRPr="00292FCA">
        <w:tab/>
      </w:r>
      <w:r w:rsidR="00FD5BAF" w:rsidRPr="00292FCA">
        <w:rPr>
          <w:rFonts w:ascii="ＭＳ 明朝" w:eastAsia="ＭＳ 明朝" w:hAnsi="ＭＳ 明朝" w:hint="eastAsia"/>
          <w:lang w:eastAsia="ja-JP"/>
        </w:rPr>
        <w:t>/</w:t>
      </w:r>
      <w:r w:rsidR="00FD5BAF" w:rsidRPr="00292FCA">
        <w:rPr>
          <w:rFonts w:ascii="ＭＳ 明朝" w:eastAsia="ＭＳ 明朝" w:hAnsi="ＭＳ 明朝"/>
          <w:lang w:eastAsia="ja-JP"/>
        </w:rPr>
        <w:t>/</w:t>
      </w:r>
      <w:r w:rsidRPr="00292FCA">
        <w:t>Calculating the PSF volume and sidelobe</w:t>
      </w:r>
    </w:p>
    <w:p w14:paraId="55724AF5" w14:textId="3ECBF265" w:rsidR="00115B92" w:rsidRPr="00292FCA" w:rsidRDefault="001930C2" w:rsidP="00312557">
      <w:pPr>
        <w:spacing w:after="0"/>
        <w:ind w:left="168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 w:hint="eastAsia"/>
          </w:rPr>
          <m:t>←</m:t>
        </m:r>
      </m:oMath>
      <w:r w:rsidR="00115B92" w:rsidRPr="00292FCA">
        <w:t xml:space="preserve"> </w:t>
      </w:r>
      <w:r w:rsidR="002F665D" w:rsidRPr="00292FCA">
        <w:t xml:space="preserve">SIDELOBE_SPH_CALCULATION </w:t>
      </w:r>
      <w:r w:rsidR="00115B92" w:rsidRPr="00292FCA">
        <w:t>(</w:t>
      </w:r>
      <w:r w:rsidR="00115B92" w:rsidRPr="00292FCA">
        <w:rPr>
          <w:i/>
          <w:iCs/>
        </w:rPr>
        <w:t>NA</w:t>
      </w:r>
      <w:r w:rsidR="00115B92" w:rsidRPr="00292FCA">
        <w:t xml:space="preserve">, </w:t>
      </w:r>
      <w:r w:rsidR="00115B92" w:rsidRPr="00292FCA">
        <w:rPr>
          <w:i/>
          <w:iCs/>
        </w:rPr>
        <w:t>n</w:t>
      </w:r>
      <w:r w:rsidR="00115B92" w:rsidRPr="00292FCA">
        <w:t xml:space="preserve">, </w:t>
      </w:r>
      <w:r w:rsidR="00115B92" w:rsidRPr="00292FCA">
        <w:rPr>
          <w:rFonts w:ascii="Symbol" w:hAnsi="Symbol" w:hint="eastAsia"/>
          <w:i/>
          <w:iCs/>
        </w:rPr>
        <w:t>l</w:t>
      </w:r>
      <w:r w:rsidR="00115B92" w:rsidRPr="00292FCA">
        <w:t>,</w:t>
      </w:r>
      <w:r w:rsidR="00AA5B06" w:rsidRPr="00555E6C">
        <w:t xml:space="preserve"> </w:t>
      </w:r>
      <w:r w:rsidR="00AA5B06" w:rsidRPr="00555E6C">
        <w:rPr>
          <w:i/>
          <w:iCs/>
          <w:lang w:eastAsia="ja-JP"/>
        </w:rPr>
        <w:t>A,</w:t>
      </w:r>
      <w:r w:rsidR="00115B92" w:rsidRPr="00292F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1_in_v</m:t>
            </m:r>
          </m:sub>
        </m:sSub>
      </m:oMath>
      <w:r w:rsidR="00115B92"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1_out_v</m:t>
            </m:r>
          </m:sub>
        </m:sSub>
      </m:oMath>
      <w:r w:rsidR="00115B92"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2_in_v</m:t>
            </m:r>
          </m:sub>
        </m:sSub>
      </m:oMath>
      <w:r w:rsidR="00115B92"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2_out_v</m:t>
            </m:r>
          </m:sub>
        </m:sSub>
      </m:oMath>
      <w:r w:rsidR="00115B92"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∅</m:t>
            </m:r>
          </m:e>
          <m:sub>
            <m:r>
              <w:rPr>
                <w:rFonts w:ascii="Cambria Math" w:hAnsi="Cambria Math"/>
              </w:rPr>
              <m:t>rs</m:t>
            </m:r>
          </m:sub>
        </m:sSub>
      </m:oMath>
      <w:r w:rsidR="00115B92" w:rsidRPr="00292FCA">
        <w:t>)</w:t>
      </w:r>
    </w:p>
    <w:p w14:paraId="1CB2747E" w14:textId="4DF99445" w:rsidR="00115B92" w:rsidRPr="00292FCA" w:rsidRDefault="004461AA" w:rsidP="00312557">
      <w:pPr>
        <w:wordWrap w:val="0"/>
        <w:spacing w:after="0"/>
        <w:ind w:left="1680"/>
        <w:jc w:val="right"/>
      </w:pPr>
      <w:r w:rsidRPr="00292FCA">
        <w:rPr>
          <w:rFonts w:ascii="ＭＳ 明朝" w:eastAsia="ＭＳ 明朝" w:hAnsi="ＭＳ 明朝" w:hint="eastAsia"/>
          <w:lang w:eastAsia="ja-JP"/>
        </w:rPr>
        <w:t>/</w:t>
      </w:r>
      <w:r w:rsidRPr="00292FCA">
        <w:rPr>
          <w:rFonts w:ascii="ＭＳ 明朝" w:eastAsia="ＭＳ 明朝" w:hAnsi="ＭＳ 明朝"/>
          <w:lang w:eastAsia="ja-JP"/>
        </w:rPr>
        <w:t>/</w:t>
      </w:r>
      <w:r w:rsidR="00115B92" w:rsidRPr="00292FCA">
        <w:t>Calculating the aberration-induced sidelobe</w:t>
      </w:r>
    </w:p>
    <w:p w14:paraId="052BD74D" w14:textId="540FCDC1" w:rsidR="00115B92" w:rsidRPr="00292FCA" w:rsidRDefault="00115B92" w:rsidP="00312557">
      <w:pPr>
        <w:spacing w:after="0"/>
        <w:ind w:left="840" w:firstLine="840"/>
      </w:pPr>
      <w:r w:rsidRPr="00292FCA">
        <w:rPr>
          <w:b/>
          <w:bCs/>
        </w:rPr>
        <w:t>if</w:t>
      </w:r>
      <w:r w:rsidRPr="00292FCA">
        <w:t xml:space="preserve"> (</w:t>
      </w:r>
      <w:r w:rsidRPr="00292FCA">
        <w:rPr>
          <w:i/>
          <w:iCs/>
        </w:rPr>
        <w:t>V</w:t>
      </w:r>
      <w:r w:rsidRPr="00292FCA">
        <w:t xml:space="preserve"> &lt;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min2</m:t>
            </m:r>
          </m:sub>
        </m:sSub>
      </m:oMath>
      <w:r w:rsidRPr="00292FCA">
        <w:t xml:space="preserve">) </w:t>
      </w:r>
      <w:r w:rsidRPr="00292FCA">
        <w:rPr>
          <w:b/>
          <w:bCs/>
        </w:rPr>
        <w:t>then</w:t>
      </w:r>
    </w:p>
    <w:p w14:paraId="7DEF4A0F" w14:textId="77777777" w:rsidR="00115B92" w:rsidRPr="00292FCA" w:rsidRDefault="00115B92" w:rsidP="00312557">
      <w:pPr>
        <w:spacing w:after="0"/>
        <w:ind w:left="1276" w:firstLine="840"/>
      </w:pPr>
      <w:r w:rsidRPr="00292FCA">
        <w:rPr>
          <w:b/>
          <w:bCs/>
        </w:rPr>
        <w:t>if</w:t>
      </w:r>
      <w:r w:rsidRPr="00292FCA">
        <w:t xml:space="preserve">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292FCA">
        <w:t xml:space="preserve"> &lt;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1_max</m:t>
            </m:r>
          </m:sub>
        </m:sSub>
      </m:oMath>
      <w:r w:rsidRPr="00292FCA">
        <w:t xml:space="preserve">) </w:t>
      </w:r>
      <w:r w:rsidRPr="00292FCA">
        <w:rPr>
          <w:b/>
          <w:bCs/>
        </w:rPr>
        <w:t>then</w:t>
      </w:r>
    </w:p>
    <w:p w14:paraId="5FF91E47" w14:textId="7D555175" w:rsidR="00115B92" w:rsidRPr="00292FCA" w:rsidRDefault="00CC586E" w:rsidP="00312557">
      <w:pPr>
        <w:spacing w:after="0"/>
        <w:ind w:left="1276" w:firstLine="840"/>
      </w:pPr>
      <w:r w:rsidRPr="00292FCA">
        <w:t xml:space="preserve">     </w:t>
      </w:r>
      <w:r w:rsidR="00115B92" w:rsidRPr="00292FCA">
        <w:rPr>
          <w:b/>
          <w:bCs/>
        </w:rPr>
        <w:t>if</w:t>
      </w:r>
      <w:r w:rsidR="00115B92" w:rsidRPr="00292FCA">
        <w:t xml:space="preserve">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115B92" w:rsidRPr="00292FCA">
        <w:t xml:space="preserve"> &lt;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2_max</m:t>
            </m:r>
          </m:sub>
        </m:sSub>
      </m:oMath>
      <w:r w:rsidR="00115B92" w:rsidRPr="00292FCA">
        <w:t xml:space="preserve">) </w:t>
      </w:r>
      <w:r w:rsidR="00115B92" w:rsidRPr="00292FCA">
        <w:rPr>
          <w:b/>
          <w:bCs/>
        </w:rPr>
        <w:t>then</w:t>
      </w:r>
    </w:p>
    <w:p w14:paraId="730B7B4E" w14:textId="038054F6" w:rsidR="00115B92" w:rsidRPr="00292FCA" w:rsidRDefault="001930C2" w:rsidP="00312557">
      <w:pPr>
        <w:spacing w:after="0"/>
        <w:ind w:left="2835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min2</m:t>
            </m:r>
          </m:sub>
        </m:sSub>
      </m:oMath>
      <w:r w:rsidR="00115B92" w:rsidRPr="00292FCA">
        <w:t xml:space="preserve"> </w:t>
      </w:r>
      <m:oMath>
        <m:r>
          <w:rPr>
            <w:rFonts w:ascii="Cambria Math" w:hAnsi="Cambria Math" w:hint="eastAsia"/>
          </w:rPr>
          <m:t>←</m:t>
        </m:r>
      </m:oMath>
      <w:r w:rsidR="00115B92" w:rsidRPr="00292FCA">
        <w:t xml:space="preserve"> </w:t>
      </w:r>
      <w:proofErr w:type="gramStart"/>
      <w:r w:rsidR="00115B92" w:rsidRPr="00292FCA">
        <w:rPr>
          <w:i/>
          <w:iCs/>
        </w:rPr>
        <w:t>V</w:t>
      </w:r>
      <w:r w:rsidR="00115B92" w:rsidRPr="00292FCA">
        <w:t>;</w:t>
      </w:r>
      <w:proofErr w:type="gramEnd"/>
    </w:p>
    <w:p w14:paraId="1A8666A9" w14:textId="77777777" w:rsidR="00115B92" w:rsidRPr="00292FCA" w:rsidRDefault="001930C2" w:rsidP="00312557">
      <w:pPr>
        <w:spacing w:after="0"/>
        <w:ind w:left="2835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1_in_nc</m:t>
            </m:r>
          </m:sub>
        </m:sSub>
      </m:oMath>
      <w:r w:rsidR="00115B92" w:rsidRPr="00292FCA">
        <w:t xml:space="preserve"> </w:t>
      </w:r>
      <m:oMath>
        <m:r>
          <w:rPr>
            <w:rFonts w:ascii="Cambria Math" w:hAnsi="Cambria Math" w:hint="eastAsia"/>
          </w:rPr>
          <m:t>←</m:t>
        </m:r>
      </m:oMath>
      <w:r w:rsidR="00115B92" w:rsidRPr="00292F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1_in_v</m:t>
            </m:r>
          </m:sub>
        </m:sSub>
      </m:oMath>
      <w:r w:rsidR="00115B92" w:rsidRPr="00292FCA">
        <w:t>;</w:t>
      </w:r>
    </w:p>
    <w:p w14:paraId="311D16AB" w14:textId="77777777" w:rsidR="00115B92" w:rsidRPr="00292FCA" w:rsidRDefault="001930C2" w:rsidP="00312557">
      <w:pPr>
        <w:spacing w:after="0"/>
        <w:ind w:left="2835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1_out_nc</m:t>
            </m:r>
          </m:sub>
        </m:sSub>
      </m:oMath>
      <w:r w:rsidR="00115B92" w:rsidRPr="00292FCA">
        <w:t xml:space="preserve"> </w:t>
      </w:r>
      <m:oMath>
        <m:r>
          <w:rPr>
            <w:rFonts w:ascii="Cambria Math" w:hAnsi="Cambria Math" w:hint="eastAsia"/>
          </w:rPr>
          <m:t>←</m:t>
        </m:r>
      </m:oMath>
      <w:r w:rsidR="00115B92" w:rsidRPr="00292FCA">
        <w:t xml:space="preserve"> -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1_out_v</m:t>
            </m:r>
          </m:sub>
        </m:sSub>
      </m:oMath>
      <w:r w:rsidR="00115B92" w:rsidRPr="00292FCA">
        <w:t>;</w:t>
      </w:r>
    </w:p>
    <w:p w14:paraId="43FB7D94" w14:textId="77777777" w:rsidR="00115B92" w:rsidRPr="00292FCA" w:rsidRDefault="001930C2" w:rsidP="00312557">
      <w:pPr>
        <w:spacing w:after="0"/>
        <w:ind w:left="2835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2_in_nc</m:t>
            </m:r>
          </m:sub>
        </m:sSub>
      </m:oMath>
      <w:r w:rsidR="00115B92" w:rsidRPr="00292FCA">
        <w:t xml:space="preserve"> </w:t>
      </w:r>
      <m:oMath>
        <m:r>
          <w:rPr>
            <w:rFonts w:ascii="Cambria Math" w:hAnsi="Cambria Math" w:hint="eastAsia"/>
          </w:rPr>
          <m:t>←</m:t>
        </m:r>
      </m:oMath>
      <w:r w:rsidR="00115B92" w:rsidRPr="00292F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2_in_v</m:t>
            </m:r>
          </m:sub>
        </m:sSub>
      </m:oMath>
      <w:r w:rsidR="00115B92" w:rsidRPr="00292FCA">
        <w:t>;</w:t>
      </w:r>
    </w:p>
    <w:p w14:paraId="220D8057" w14:textId="77777777" w:rsidR="00115B92" w:rsidRPr="00292FCA" w:rsidRDefault="001930C2" w:rsidP="00312557">
      <w:pPr>
        <w:spacing w:after="0"/>
        <w:ind w:left="2835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2_out_nc</m:t>
            </m:r>
          </m:sub>
        </m:sSub>
      </m:oMath>
      <w:r w:rsidR="00115B92" w:rsidRPr="00292FCA">
        <w:t xml:space="preserve"> </w:t>
      </w:r>
      <m:oMath>
        <m:r>
          <w:rPr>
            <w:rFonts w:ascii="Cambria Math" w:hAnsi="Cambria Math" w:hint="eastAsia"/>
          </w:rPr>
          <m:t>←</m:t>
        </m:r>
      </m:oMath>
      <w:r w:rsidR="00115B92" w:rsidRPr="00292F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2_out_v</m:t>
            </m:r>
          </m:sub>
        </m:sSub>
      </m:oMath>
      <w:r w:rsidR="00115B92" w:rsidRPr="00292FCA">
        <w:t>;</w:t>
      </w:r>
    </w:p>
    <w:p w14:paraId="7B0160D2" w14:textId="77777777" w:rsidR="00115B92" w:rsidRPr="00292FCA" w:rsidRDefault="00115B92" w:rsidP="00312557">
      <w:pPr>
        <w:spacing w:after="0"/>
        <w:ind w:left="1680" w:firstLine="840"/>
        <w:rPr>
          <w:b/>
          <w:bCs/>
        </w:rPr>
      </w:pPr>
      <w:r w:rsidRPr="00292FCA">
        <w:rPr>
          <w:b/>
          <w:bCs/>
        </w:rPr>
        <w:t>end if</w:t>
      </w:r>
    </w:p>
    <w:p w14:paraId="7EEC429C" w14:textId="77777777" w:rsidR="00115B92" w:rsidRPr="00292FCA" w:rsidRDefault="00115B92" w:rsidP="00312557">
      <w:pPr>
        <w:spacing w:after="0"/>
        <w:ind w:left="2127"/>
        <w:rPr>
          <w:b/>
          <w:bCs/>
        </w:rPr>
      </w:pPr>
      <w:r w:rsidRPr="00292FCA">
        <w:rPr>
          <w:b/>
          <w:bCs/>
        </w:rPr>
        <w:t>end if</w:t>
      </w:r>
    </w:p>
    <w:p w14:paraId="48C45148" w14:textId="77777777" w:rsidR="00115B92" w:rsidRPr="00292FCA" w:rsidRDefault="00115B92" w:rsidP="00312557">
      <w:pPr>
        <w:spacing w:after="0"/>
        <w:ind w:left="840" w:firstLine="840"/>
        <w:rPr>
          <w:b/>
          <w:bCs/>
        </w:rPr>
      </w:pPr>
      <w:r w:rsidRPr="00292FCA">
        <w:rPr>
          <w:b/>
          <w:bCs/>
        </w:rPr>
        <w:t xml:space="preserve">end if </w:t>
      </w:r>
    </w:p>
    <w:p w14:paraId="2E6F25AD" w14:textId="77777777" w:rsidR="00115B92" w:rsidRPr="00292FCA" w:rsidRDefault="00115B92" w:rsidP="00312557">
      <w:pPr>
        <w:spacing w:after="0"/>
        <w:ind w:left="840" w:firstLine="578"/>
        <w:rPr>
          <w:b/>
          <w:bCs/>
        </w:rPr>
      </w:pPr>
      <w:r w:rsidRPr="00292FCA">
        <w:rPr>
          <w:b/>
          <w:bCs/>
        </w:rPr>
        <w:t>end for</w:t>
      </w:r>
    </w:p>
    <w:p w14:paraId="7905349D" w14:textId="33C4D04A" w:rsidR="00115B92" w:rsidRPr="00292FCA" w:rsidRDefault="00CC586E" w:rsidP="00D03904">
      <w:pPr>
        <w:spacing w:after="0"/>
        <w:ind w:left="720" w:firstLine="120"/>
        <w:rPr>
          <w:b/>
          <w:bCs/>
        </w:rPr>
      </w:pPr>
      <w:r w:rsidRPr="00292FCA">
        <w:rPr>
          <w:b/>
          <w:bCs/>
        </w:rPr>
        <w:t xml:space="preserve">     </w:t>
      </w:r>
      <w:r w:rsidR="00115B92" w:rsidRPr="00292FCA">
        <w:rPr>
          <w:b/>
          <w:bCs/>
        </w:rPr>
        <w:t>end for</w:t>
      </w:r>
    </w:p>
    <w:p w14:paraId="57C051E9" w14:textId="77777777" w:rsidR="00115B92" w:rsidRPr="00292FCA" w:rsidRDefault="00115B92" w:rsidP="00312557">
      <w:pPr>
        <w:spacing w:after="0"/>
        <w:ind w:leftChars="337" w:left="809"/>
        <w:rPr>
          <w:b/>
          <w:bCs/>
        </w:rPr>
      </w:pPr>
      <w:r w:rsidRPr="00292FCA">
        <w:rPr>
          <w:b/>
          <w:bCs/>
        </w:rPr>
        <w:t>end for</w:t>
      </w:r>
    </w:p>
    <w:p w14:paraId="0813409F" w14:textId="77777777" w:rsidR="00115B92" w:rsidRPr="00292FCA" w:rsidRDefault="00115B92" w:rsidP="00312557">
      <w:pPr>
        <w:spacing w:after="0"/>
        <w:ind w:leftChars="202" w:left="485" w:firstLine="2"/>
      </w:pPr>
      <w:r w:rsidRPr="00292FCA">
        <w:rPr>
          <w:b/>
          <w:bCs/>
        </w:rPr>
        <w:t>end for</w:t>
      </w:r>
    </w:p>
    <w:p w14:paraId="65A2D998" w14:textId="77777777" w:rsidR="00115B92" w:rsidRPr="00292FCA" w:rsidRDefault="00115B92" w:rsidP="00D06604">
      <w:pPr>
        <w:spacing w:after="0"/>
      </w:pPr>
      <w:r w:rsidRPr="00292FCA">
        <w:rPr>
          <w:b/>
          <w:bCs/>
        </w:rPr>
        <w:t>return</w:t>
      </w:r>
      <w:r w:rsidRPr="00292FC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1_in_nc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1_out_nc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2_in_nc</m:t>
            </m:r>
          </m:sub>
        </m:sSub>
      </m:oMath>
      <w:r w:rsidRPr="00292FC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2_out_nc</m:t>
            </m:r>
          </m:sub>
        </m:sSub>
      </m:oMath>
    </w:p>
    <w:p w14:paraId="33828126" w14:textId="77777777" w:rsidR="00115B92" w:rsidRPr="00292FCA" w:rsidRDefault="00115B92" w:rsidP="00312557">
      <w:pPr>
        <w:pBdr>
          <w:bottom w:val="single" w:sz="4" w:space="1" w:color="auto"/>
        </w:pBdr>
        <w:spacing w:after="0"/>
        <w:rPr>
          <w:b/>
          <w:bCs/>
        </w:rPr>
      </w:pPr>
      <w:r w:rsidRPr="00292FCA">
        <w:rPr>
          <w:b/>
          <w:bCs/>
        </w:rPr>
        <w:t>end procedure</w:t>
      </w:r>
    </w:p>
    <w:p w14:paraId="3E6D4600" w14:textId="01234811" w:rsidR="00CE7589" w:rsidRPr="00292FCA" w:rsidRDefault="00CE7589" w:rsidP="00115B92"/>
    <w:p w14:paraId="2E709FE7" w14:textId="77777777" w:rsidR="00115B92" w:rsidRPr="00292FCA" w:rsidRDefault="00115B92" w:rsidP="00115B92">
      <w:pPr>
        <w:rPr>
          <w:b/>
          <w:bCs/>
        </w:rPr>
      </w:pPr>
      <w:r w:rsidRPr="00292FCA">
        <w:rPr>
          <w:b/>
          <w:bCs/>
        </w:rPr>
        <w:t>References</w:t>
      </w:r>
    </w:p>
    <w:p w14:paraId="31B33C8E" w14:textId="3EA166F3" w:rsidR="00115B92" w:rsidRPr="00292FCA" w:rsidRDefault="00BC5ECA" w:rsidP="00115B92">
      <w:pPr>
        <w:ind w:leftChars="-1" w:left="423" w:hangingChars="177" w:hanging="425"/>
        <w:rPr>
          <w:lang w:eastAsia="ja-JP"/>
        </w:rPr>
      </w:pPr>
      <w:r w:rsidRPr="00292FCA">
        <w:rPr>
          <w:lang w:eastAsia="ja-JP"/>
        </w:rPr>
        <w:t>Matsumoto, N., Inoue, T., Matsumoto, A., and Okazaki, S. (2015). Correction of depth-induced spherical aberration for deep observation using two-photon excitation fluorescence microscopy with spatial light modulator. </w:t>
      </w:r>
      <w:r w:rsidRPr="00292FCA">
        <w:rPr>
          <w:i/>
          <w:iCs/>
          <w:lang w:eastAsia="ja-JP"/>
        </w:rPr>
        <w:t xml:space="preserve">Biomed. Opt. Exp. </w:t>
      </w:r>
      <w:r w:rsidRPr="00292FCA">
        <w:rPr>
          <w:lang w:eastAsia="ja-JP"/>
        </w:rPr>
        <w:t>6:7, 2575-2587</w:t>
      </w:r>
      <w:r w:rsidR="00115B92" w:rsidRPr="00292FCA">
        <w:rPr>
          <w:lang w:eastAsia="ja-JP"/>
        </w:rPr>
        <w:t xml:space="preserve">. </w:t>
      </w:r>
      <w:proofErr w:type="spellStart"/>
      <w:r w:rsidR="00115B92" w:rsidRPr="00292FCA">
        <w:rPr>
          <w:lang w:eastAsia="ja-JP"/>
        </w:rPr>
        <w:t>doi</w:t>
      </w:r>
      <w:proofErr w:type="spellEnd"/>
      <w:r w:rsidR="00115B92" w:rsidRPr="00292FCA">
        <w:rPr>
          <w:lang w:eastAsia="ja-JP"/>
        </w:rPr>
        <w:t>: 10.1364/BOE.6.002575</w:t>
      </w:r>
    </w:p>
    <w:p w14:paraId="2546D692" w14:textId="38C5F536" w:rsidR="00115B92" w:rsidRPr="00292FCA" w:rsidRDefault="00BC5ECA" w:rsidP="00115B92">
      <w:pPr>
        <w:ind w:leftChars="-1" w:left="423" w:hangingChars="177" w:hanging="425"/>
        <w:rPr>
          <w:lang w:eastAsia="ja-JP"/>
        </w:rPr>
      </w:pPr>
      <w:proofErr w:type="spellStart"/>
      <w:r w:rsidRPr="00292FCA">
        <w:rPr>
          <w:lang w:eastAsia="ja-JP"/>
        </w:rPr>
        <w:t>Ohtake</w:t>
      </w:r>
      <w:proofErr w:type="spellEnd"/>
      <w:r w:rsidRPr="00292FCA">
        <w:rPr>
          <w:lang w:eastAsia="ja-JP"/>
        </w:rPr>
        <w:t>, Y., Ando, T., Inoue, T., Matsumoto, N.</w:t>
      </w:r>
      <w:r w:rsidR="00FE2F23" w:rsidRPr="00292FCA">
        <w:rPr>
          <w:lang w:eastAsia="ja-JP"/>
        </w:rPr>
        <w:t>,</w:t>
      </w:r>
      <w:r w:rsidRPr="00292FCA">
        <w:rPr>
          <w:lang w:eastAsia="ja-JP"/>
        </w:rPr>
        <w:t xml:space="preserve"> and Toyoda, H.</w:t>
      </w:r>
      <w:r w:rsidR="00FE2F23" w:rsidRPr="00292FCA">
        <w:rPr>
          <w:lang w:eastAsia="ja-JP"/>
        </w:rPr>
        <w:t xml:space="preserve"> (</w:t>
      </w:r>
      <w:r w:rsidRPr="00292FCA">
        <w:rPr>
          <w:lang w:eastAsia="ja-JP"/>
        </w:rPr>
        <w:t>2008</w:t>
      </w:r>
      <w:r w:rsidR="00FE2F23" w:rsidRPr="00292FCA">
        <w:rPr>
          <w:lang w:eastAsia="ja-JP"/>
        </w:rPr>
        <w:t>)</w:t>
      </w:r>
      <w:r w:rsidRPr="00292FCA">
        <w:rPr>
          <w:lang w:eastAsia="ja-JP"/>
        </w:rPr>
        <w:t>. Sidelobe reduction of tightly focused radially higher-order Laguerre-Gaussian beams using annular masks. Opt</w:t>
      </w:r>
      <w:r w:rsidR="00FE2F23" w:rsidRPr="00292FCA">
        <w:rPr>
          <w:lang w:eastAsia="ja-JP"/>
        </w:rPr>
        <w:t>.</w:t>
      </w:r>
      <w:r w:rsidRPr="00292FCA">
        <w:rPr>
          <w:lang w:eastAsia="ja-JP"/>
        </w:rPr>
        <w:t xml:space="preserve"> </w:t>
      </w:r>
      <w:r w:rsidR="00FE2F23" w:rsidRPr="00292FCA">
        <w:rPr>
          <w:lang w:eastAsia="ja-JP"/>
        </w:rPr>
        <w:t>L</w:t>
      </w:r>
      <w:r w:rsidRPr="00292FCA">
        <w:rPr>
          <w:lang w:eastAsia="ja-JP"/>
        </w:rPr>
        <w:t>ett</w:t>
      </w:r>
      <w:r w:rsidR="00FE2F23" w:rsidRPr="00292FCA">
        <w:rPr>
          <w:lang w:eastAsia="ja-JP"/>
        </w:rPr>
        <w:t>.</w:t>
      </w:r>
      <w:r w:rsidRPr="00292FCA">
        <w:rPr>
          <w:lang w:eastAsia="ja-JP"/>
        </w:rPr>
        <w:t> 33</w:t>
      </w:r>
      <w:r w:rsidR="00FE2F23" w:rsidRPr="00292FCA">
        <w:rPr>
          <w:lang w:eastAsia="ja-JP"/>
        </w:rPr>
        <w:t>:</w:t>
      </w:r>
      <w:r w:rsidRPr="00292FCA">
        <w:rPr>
          <w:lang w:eastAsia="ja-JP"/>
        </w:rPr>
        <w:t>6, 617-619.</w:t>
      </w:r>
      <w:r w:rsidR="00115B92" w:rsidRPr="00292FCA">
        <w:rPr>
          <w:lang w:eastAsia="ja-JP"/>
        </w:rPr>
        <w:t xml:space="preserve"> </w:t>
      </w:r>
      <w:proofErr w:type="spellStart"/>
      <w:r w:rsidR="00115B92" w:rsidRPr="00292FCA">
        <w:rPr>
          <w:lang w:eastAsia="ja-JP"/>
        </w:rPr>
        <w:t>doi</w:t>
      </w:r>
      <w:proofErr w:type="spellEnd"/>
      <w:r w:rsidR="00115B92" w:rsidRPr="00292FCA">
        <w:rPr>
          <w:lang w:eastAsia="ja-JP"/>
        </w:rPr>
        <w:t xml:space="preserve">: 10.1364/ol.33.000617 </w:t>
      </w:r>
    </w:p>
    <w:p w14:paraId="29A27642" w14:textId="77777777" w:rsidR="00115B92" w:rsidRPr="00292FCA" w:rsidRDefault="00115B92" w:rsidP="00115B92"/>
    <w:p w14:paraId="47B32725" w14:textId="77777777" w:rsidR="00115B92" w:rsidRPr="00292FCA" w:rsidRDefault="00115B92" w:rsidP="00654E8F">
      <w:pPr>
        <w:spacing w:before="240"/>
        <w:rPr>
          <w:b/>
          <w:bCs/>
          <w:lang w:eastAsia="ja-JP"/>
        </w:rPr>
      </w:pPr>
    </w:p>
    <w:sectPr w:rsidR="00115B92" w:rsidRPr="00292FCA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34468" w14:textId="77777777" w:rsidR="001930C2" w:rsidRDefault="001930C2">
      <w:pPr>
        <w:spacing w:before="0" w:after="0"/>
      </w:pPr>
      <w:r>
        <w:separator/>
      </w:r>
    </w:p>
  </w:endnote>
  <w:endnote w:type="continuationSeparator" w:id="0">
    <w:p w14:paraId="5C2DCA37" w14:textId="77777777" w:rsidR="001930C2" w:rsidRDefault="001930C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04C56" w14:textId="77777777" w:rsidR="00995F6A" w:rsidRPr="00577C4C" w:rsidRDefault="00474DF8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425050" wp14:editId="220FD26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2B8EEBF" w14:textId="77777777" w:rsidR="00995F6A" w:rsidRPr="00577C4C" w:rsidRDefault="00474DF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42505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" filled="f" stroked="f" strokeweight=".5pt">
              <v:textbox style="mso-fit-shape-to-text:t">
                <w:txbxContent>
                  <w:p w14:paraId="22B8EEBF" w14:textId="77777777" w:rsidR="00995F6A" w:rsidRPr="00577C4C" w:rsidRDefault="00474DF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D9507" w14:textId="77777777" w:rsidR="00995F6A" w:rsidRPr="00577C4C" w:rsidRDefault="00474DF8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066107" wp14:editId="13C5243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BDD6E92" w14:textId="77777777" w:rsidR="00995F6A" w:rsidRPr="00577C4C" w:rsidRDefault="00474DF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066107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GgHv+HgIAADQ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7BDD6E92" w14:textId="77777777" w:rsidR="00995F6A" w:rsidRPr="00577C4C" w:rsidRDefault="00474DF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4B458" w14:textId="77777777" w:rsidR="001930C2" w:rsidRDefault="001930C2">
      <w:pPr>
        <w:spacing w:before="0" w:after="0"/>
      </w:pPr>
      <w:r>
        <w:separator/>
      </w:r>
    </w:p>
  </w:footnote>
  <w:footnote w:type="continuationSeparator" w:id="0">
    <w:p w14:paraId="08232860" w14:textId="77777777" w:rsidR="001930C2" w:rsidRDefault="001930C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16F0A" w14:textId="77777777" w:rsidR="00995F6A" w:rsidRPr="009151AA" w:rsidRDefault="00474DF8">
    <w:pPr>
      <w:rPr>
        <w:rFonts w:cs="Times New Roman"/>
      </w:rPr>
    </w:pPr>
    <w:r>
      <w:ptab w:relativeTo="margin" w:alignment="center" w:leader="none"/>
    </w:r>
    <w: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3E1B0" w14:textId="77777777" w:rsidR="00995F6A" w:rsidRDefault="00474DF8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D0AD6DB" wp14:editId="73E13B9D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663398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DEFAC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6C54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6651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2051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D06B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B2C8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C4BC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B499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04FF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C164ADE4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112B60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458C05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9025F1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20EE93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1BE447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6526CA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E62A11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FCE295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B2E2F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266D78C" w:tentative="1">
      <w:start w:val="1"/>
      <w:numFmt w:val="lowerLetter"/>
      <w:lvlText w:val="%2."/>
      <w:lvlJc w:val="left"/>
      <w:pPr>
        <w:ind w:left="1440" w:hanging="360"/>
      </w:pPr>
    </w:lvl>
    <w:lvl w:ilvl="2" w:tplc="AA3C3A4E" w:tentative="1">
      <w:start w:val="1"/>
      <w:numFmt w:val="lowerRoman"/>
      <w:lvlText w:val="%3."/>
      <w:lvlJc w:val="right"/>
      <w:pPr>
        <w:ind w:left="2160" w:hanging="180"/>
      </w:pPr>
    </w:lvl>
    <w:lvl w:ilvl="3" w:tplc="1DF0D922" w:tentative="1">
      <w:start w:val="1"/>
      <w:numFmt w:val="decimal"/>
      <w:lvlText w:val="%4."/>
      <w:lvlJc w:val="left"/>
      <w:pPr>
        <w:ind w:left="2880" w:hanging="360"/>
      </w:pPr>
    </w:lvl>
    <w:lvl w:ilvl="4" w:tplc="7DB4DD08" w:tentative="1">
      <w:start w:val="1"/>
      <w:numFmt w:val="lowerLetter"/>
      <w:lvlText w:val="%5."/>
      <w:lvlJc w:val="left"/>
      <w:pPr>
        <w:ind w:left="3600" w:hanging="360"/>
      </w:pPr>
    </w:lvl>
    <w:lvl w:ilvl="5" w:tplc="11C28CBE" w:tentative="1">
      <w:start w:val="1"/>
      <w:numFmt w:val="lowerRoman"/>
      <w:lvlText w:val="%6."/>
      <w:lvlJc w:val="right"/>
      <w:pPr>
        <w:ind w:left="4320" w:hanging="180"/>
      </w:pPr>
    </w:lvl>
    <w:lvl w:ilvl="6" w:tplc="D19A8006" w:tentative="1">
      <w:start w:val="1"/>
      <w:numFmt w:val="decimal"/>
      <w:lvlText w:val="%7."/>
      <w:lvlJc w:val="left"/>
      <w:pPr>
        <w:ind w:left="5040" w:hanging="360"/>
      </w:pPr>
    </w:lvl>
    <w:lvl w:ilvl="7" w:tplc="E0BC4C88" w:tentative="1">
      <w:start w:val="1"/>
      <w:numFmt w:val="lowerLetter"/>
      <w:lvlText w:val="%8."/>
      <w:lvlJc w:val="left"/>
      <w:pPr>
        <w:ind w:left="5760" w:hanging="360"/>
      </w:pPr>
    </w:lvl>
    <w:lvl w:ilvl="8" w:tplc="904AF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795C6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9833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F6E0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0C87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79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8DA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68C6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B6BE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0E90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displayBackgroundShape/>
  <w:bordersDoNotSurroundHeader/>
  <w:bordersDoNotSurroundFooter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52C4"/>
    <w:rsid w:val="00034304"/>
    <w:rsid w:val="00035434"/>
    <w:rsid w:val="00035682"/>
    <w:rsid w:val="00052A14"/>
    <w:rsid w:val="00063BE2"/>
    <w:rsid w:val="0006535F"/>
    <w:rsid w:val="000750A2"/>
    <w:rsid w:val="00076906"/>
    <w:rsid w:val="00077D53"/>
    <w:rsid w:val="000D3C92"/>
    <w:rsid w:val="000E241A"/>
    <w:rsid w:val="000F15CD"/>
    <w:rsid w:val="00105FD9"/>
    <w:rsid w:val="00113D51"/>
    <w:rsid w:val="00115B92"/>
    <w:rsid w:val="00117666"/>
    <w:rsid w:val="001226E5"/>
    <w:rsid w:val="00122C71"/>
    <w:rsid w:val="00127AA7"/>
    <w:rsid w:val="001549D3"/>
    <w:rsid w:val="00160065"/>
    <w:rsid w:val="001715A4"/>
    <w:rsid w:val="00177D84"/>
    <w:rsid w:val="001828F9"/>
    <w:rsid w:val="001930C2"/>
    <w:rsid w:val="001A0A8A"/>
    <w:rsid w:val="001A2534"/>
    <w:rsid w:val="001B4264"/>
    <w:rsid w:val="001C2E54"/>
    <w:rsid w:val="001D1A3E"/>
    <w:rsid w:val="0020256F"/>
    <w:rsid w:val="002030C5"/>
    <w:rsid w:val="00204A0F"/>
    <w:rsid w:val="00217948"/>
    <w:rsid w:val="00227EFD"/>
    <w:rsid w:val="00264F9E"/>
    <w:rsid w:val="00267D18"/>
    <w:rsid w:val="002731E0"/>
    <w:rsid w:val="00274347"/>
    <w:rsid w:val="00277499"/>
    <w:rsid w:val="002868E2"/>
    <w:rsid w:val="002869C3"/>
    <w:rsid w:val="00292FCA"/>
    <w:rsid w:val="002936E4"/>
    <w:rsid w:val="0029673E"/>
    <w:rsid w:val="002A17F7"/>
    <w:rsid w:val="002B0231"/>
    <w:rsid w:val="002B38EE"/>
    <w:rsid w:val="002B4A57"/>
    <w:rsid w:val="002C74CA"/>
    <w:rsid w:val="002E7322"/>
    <w:rsid w:val="002F3AAE"/>
    <w:rsid w:val="002F665D"/>
    <w:rsid w:val="003075E1"/>
    <w:rsid w:val="003079BD"/>
    <w:rsid w:val="003123F4"/>
    <w:rsid w:val="00312557"/>
    <w:rsid w:val="00327B73"/>
    <w:rsid w:val="00334AC7"/>
    <w:rsid w:val="003544FB"/>
    <w:rsid w:val="00366390"/>
    <w:rsid w:val="00383B75"/>
    <w:rsid w:val="003C0BDE"/>
    <w:rsid w:val="003C2BB2"/>
    <w:rsid w:val="003D2F2D"/>
    <w:rsid w:val="003D6615"/>
    <w:rsid w:val="003E2E4B"/>
    <w:rsid w:val="003E4A25"/>
    <w:rsid w:val="00401590"/>
    <w:rsid w:val="00411014"/>
    <w:rsid w:val="00412BA4"/>
    <w:rsid w:val="004461AA"/>
    <w:rsid w:val="00447801"/>
    <w:rsid w:val="00452E9C"/>
    <w:rsid w:val="0045436A"/>
    <w:rsid w:val="0046283F"/>
    <w:rsid w:val="00462D3A"/>
    <w:rsid w:val="004672B3"/>
    <w:rsid w:val="004735C8"/>
    <w:rsid w:val="00474DF8"/>
    <w:rsid w:val="004947A6"/>
    <w:rsid w:val="004961FF"/>
    <w:rsid w:val="004C3DB0"/>
    <w:rsid w:val="004D44CD"/>
    <w:rsid w:val="004F03CE"/>
    <w:rsid w:val="00502976"/>
    <w:rsid w:val="00503714"/>
    <w:rsid w:val="005038B6"/>
    <w:rsid w:val="00517A89"/>
    <w:rsid w:val="005250F2"/>
    <w:rsid w:val="00555E6C"/>
    <w:rsid w:val="00556AF2"/>
    <w:rsid w:val="00572140"/>
    <w:rsid w:val="00572C5A"/>
    <w:rsid w:val="00577C4C"/>
    <w:rsid w:val="00587C93"/>
    <w:rsid w:val="00593EEA"/>
    <w:rsid w:val="005A5EEE"/>
    <w:rsid w:val="005C6833"/>
    <w:rsid w:val="005F610E"/>
    <w:rsid w:val="00623816"/>
    <w:rsid w:val="0062691C"/>
    <w:rsid w:val="006375C7"/>
    <w:rsid w:val="00640172"/>
    <w:rsid w:val="00643151"/>
    <w:rsid w:val="00652C33"/>
    <w:rsid w:val="00654E8F"/>
    <w:rsid w:val="00660D05"/>
    <w:rsid w:val="006820B1"/>
    <w:rsid w:val="0069424C"/>
    <w:rsid w:val="00697C4F"/>
    <w:rsid w:val="006A77AE"/>
    <w:rsid w:val="006B7D14"/>
    <w:rsid w:val="006D3E99"/>
    <w:rsid w:val="00701727"/>
    <w:rsid w:val="0070328B"/>
    <w:rsid w:val="0070566C"/>
    <w:rsid w:val="00714C50"/>
    <w:rsid w:val="00717E29"/>
    <w:rsid w:val="00720E9C"/>
    <w:rsid w:val="00725A7D"/>
    <w:rsid w:val="007501BE"/>
    <w:rsid w:val="007510B5"/>
    <w:rsid w:val="00751F80"/>
    <w:rsid w:val="00763E3D"/>
    <w:rsid w:val="00764F06"/>
    <w:rsid w:val="00771007"/>
    <w:rsid w:val="007848C9"/>
    <w:rsid w:val="00790BB3"/>
    <w:rsid w:val="0079749E"/>
    <w:rsid w:val="007A7EDB"/>
    <w:rsid w:val="007C206C"/>
    <w:rsid w:val="007D3FFF"/>
    <w:rsid w:val="007E1765"/>
    <w:rsid w:val="00811A25"/>
    <w:rsid w:val="00817DD6"/>
    <w:rsid w:val="008266BA"/>
    <w:rsid w:val="00836EC2"/>
    <w:rsid w:val="0083759F"/>
    <w:rsid w:val="00850490"/>
    <w:rsid w:val="00873F94"/>
    <w:rsid w:val="00885156"/>
    <w:rsid w:val="00886355"/>
    <w:rsid w:val="008926F6"/>
    <w:rsid w:val="008A1B1B"/>
    <w:rsid w:val="00903588"/>
    <w:rsid w:val="009151AA"/>
    <w:rsid w:val="00932A53"/>
    <w:rsid w:val="0093429D"/>
    <w:rsid w:val="00943573"/>
    <w:rsid w:val="0095110F"/>
    <w:rsid w:val="009546F3"/>
    <w:rsid w:val="00955C5F"/>
    <w:rsid w:val="00964134"/>
    <w:rsid w:val="00970F7D"/>
    <w:rsid w:val="009723C9"/>
    <w:rsid w:val="00994A3D"/>
    <w:rsid w:val="00995F6A"/>
    <w:rsid w:val="00996E9C"/>
    <w:rsid w:val="009A165E"/>
    <w:rsid w:val="009C2B12"/>
    <w:rsid w:val="009D6059"/>
    <w:rsid w:val="009E134E"/>
    <w:rsid w:val="00A02BBE"/>
    <w:rsid w:val="00A10CB6"/>
    <w:rsid w:val="00A174D9"/>
    <w:rsid w:val="00A23F93"/>
    <w:rsid w:val="00A24981"/>
    <w:rsid w:val="00A4592A"/>
    <w:rsid w:val="00A505AB"/>
    <w:rsid w:val="00A55FE2"/>
    <w:rsid w:val="00A62373"/>
    <w:rsid w:val="00A7519C"/>
    <w:rsid w:val="00A768B2"/>
    <w:rsid w:val="00A8562A"/>
    <w:rsid w:val="00AA4D24"/>
    <w:rsid w:val="00AA5B06"/>
    <w:rsid w:val="00AB1926"/>
    <w:rsid w:val="00AB6715"/>
    <w:rsid w:val="00AC6892"/>
    <w:rsid w:val="00AE02FB"/>
    <w:rsid w:val="00AE1E5E"/>
    <w:rsid w:val="00AF4A64"/>
    <w:rsid w:val="00B00016"/>
    <w:rsid w:val="00B1671E"/>
    <w:rsid w:val="00B172C2"/>
    <w:rsid w:val="00B25EB8"/>
    <w:rsid w:val="00B37F4D"/>
    <w:rsid w:val="00B400DF"/>
    <w:rsid w:val="00B72F4D"/>
    <w:rsid w:val="00B97456"/>
    <w:rsid w:val="00BA11BD"/>
    <w:rsid w:val="00BC5ECA"/>
    <w:rsid w:val="00BF6C1B"/>
    <w:rsid w:val="00C02658"/>
    <w:rsid w:val="00C05B42"/>
    <w:rsid w:val="00C1376C"/>
    <w:rsid w:val="00C139D8"/>
    <w:rsid w:val="00C16B6B"/>
    <w:rsid w:val="00C17D54"/>
    <w:rsid w:val="00C334E0"/>
    <w:rsid w:val="00C52A7B"/>
    <w:rsid w:val="00C52B87"/>
    <w:rsid w:val="00C56BAF"/>
    <w:rsid w:val="00C679AA"/>
    <w:rsid w:val="00C75972"/>
    <w:rsid w:val="00C9708F"/>
    <w:rsid w:val="00CA462C"/>
    <w:rsid w:val="00CC586E"/>
    <w:rsid w:val="00CD066B"/>
    <w:rsid w:val="00CE0A61"/>
    <w:rsid w:val="00CE3170"/>
    <w:rsid w:val="00CE4FEE"/>
    <w:rsid w:val="00CE7589"/>
    <w:rsid w:val="00CF0D46"/>
    <w:rsid w:val="00D03904"/>
    <w:rsid w:val="00D060CF"/>
    <w:rsid w:val="00D06604"/>
    <w:rsid w:val="00D06AF0"/>
    <w:rsid w:val="00D12A9E"/>
    <w:rsid w:val="00D24ABB"/>
    <w:rsid w:val="00D62272"/>
    <w:rsid w:val="00D675AF"/>
    <w:rsid w:val="00DA1FD7"/>
    <w:rsid w:val="00DB0B08"/>
    <w:rsid w:val="00DB59C3"/>
    <w:rsid w:val="00DB7116"/>
    <w:rsid w:val="00DC259A"/>
    <w:rsid w:val="00DC27FC"/>
    <w:rsid w:val="00DC73A1"/>
    <w:rsid w:val="00DD6F71"/>
    <w:rsid w:val="00DE23E8"/>
    <w:rsid w:val="00DE7091"/>
    <w:rsid w:val="00E114F1"/>
    <w:rsid w:val="00E36859"/>
    <w:rsid w:val="00E44F2C"/>
    <w:rsid w:val="00E52377"/>
    <w:rsid w:val="00E537AD"/>
    <w:rsid w:val="00E64E17"/>
    <w:rsid w:val="00E77E77"/>
    <w:rsid w:val="00E866C9"/>
    <w:rsid w:val="00E8711F"/>
    <w:rsid w:val="00EA3C72"/>
    <w:rsid w:val="00EA3D3C"/>
    <w:rsid w:val="00EB56A4"/>
    <w:rsid w:val="00EC090A"/>
    <w:rsid w:val="00EC543D"/>
    <w:rsid w:val="00ED20B5"/>
    <w:rsid w:val="00EF2AAF"/>
    <w:rsid w:val="00F20D63"/>
    <w:rsid w:val="00F211FC"/>
    <w:rsid w:val="00F46900"/>
    <w:rsid w:val="00F53338"/>
    <w:rsid w:val="00F61A2B"/>
    <w:rsid w:val="00F61D89"/>
    <w:rsid w:val="00F66351"/>
    <w:rsid w:val="00F663BD"/>
    <w:rsid w:val="00F8668B"/>
    <w:rsid w:val="00F95882"/>
    <w:rsid w:val="00FB4866"/>
    <w:rsid w:val="00FD5BAF"/>
    <w:rsid w:val="00FE0639"/>
    <w:rsid w:val="00FE253A"/>
    <w:rsid w:val="00FE2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3A2181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Abstract,Keywords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character" w:styleId="aff5">
    <w:name w:val="Placeholder Text"/>
    <w:basedOn w:val="a1"/>
    <w:uiPriority w:val="99"/>
    <w:semiHidden/>
    <w:rsid w:val="00C9708F"/>
    <w:rPr>
      <w:color w:val="808080"/>
    </w:rPr>
  </w:style>
  <w:style w:type="paragraph" w:styleId="aff6">
    <w:name w:val="Revision"/>
    <w:hidden/>
    <w:uiPriority w:val="99"/>
    <w:semiHidden/>
    <w:rsid w:val="00873F9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328</TotalTime>
  <Pages>9</Pages>
  <Words>960</Words>
  <Characters>5475</Characters>
  <Application>Microsoft Office Word</Application>
  <DocSecurity>0</DocSecurity>
  <Lines>45</Lines>
  <Paragraphs>12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Naoya Matsumoto (松本 直也)</cp:lastModifiedBy>
  <cp:revision>163</cp:revision>
  <cp:lastPrinted>2013-10-03T12:51:00Z</cp:lastPrinted>
  <dcterms:created xsi:type="dcterms:W3CDTF">2018-11-23T08:58:00Z</dcterms:created>
  <dcterms:modified xsi:type="dcterms:W3CDTF">2022-03-30T01:22:00Z</dcterms:modified>
</cp:coreProperties>
</file>