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4053" w14:textId="09DCCEFE" w:rsidR="00935F06" w:rsidRPr="00701906" w:rsidRDefault="00E32D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906">
        <w:rPr>
          <w:rFonts w:ascii="Times New Roman" w:hAnsi="Times New Roman" w:cs="Times New Roman"/>
          <w:sz w:val="24"/>
          <w:szCs w:val="24"/>
          <w:u w:val="single"/>
        </w:rPr>
        <w:t xml:space="preserve">Shiny App </w:t>
      </w:r>
      <w:r w:rsidR="009F4ACA" w:rsidRPr="00701906">
        <w:rPr>
          <w:rFonts w:ascii="Times New Roman" w:hAnsi="Times New Roman" w:cs="Times New Roman"/>
          <w:sz w:val="24"/>
          <w:szCs w:val="24"/>
          <w:u w:val="single"/>
        </w:rPr>
        <w:t>User Guide</w:t>
      </w:r>
    </w:p>
    <w:p w14:paraId="013ACC63" w14:textId="27A8BA63" w:rsidR="00E32DFA" w:rsidRPr="00701906" w:rsidRDefault="005F3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Shiny App</w:t>
      </w:r>
      <w:r w:rsidR="00652099">
        <w:rPr>
          <w:rFonts w:ascii="Times New Roman" w:hAnsi="Times New Roman" w:cs="Times New Roman"/>
          <w:sz w:val="24"/>
          <w:szCs w:val="24"/>
        </w:rPr>
        <w:t xml:space="preserve"> URL</w:t>
      </w:r>
      <w:r>
        <w:rPr>
          <w:rFonts w:ascii="Times New Roman" w:hAnsi="Times New Roman" w:cs="Times New Roman"/>
          <w:sz w:val="24"/>
          <w:szCs w:val="24"/>
        </w:rPr>
        <w:t xml:space="preserve"> Link: </w:t>
      </w:r>
      <w:hyperlink r:id="rId5" w:history="1">
        <w:r w:rsidR="00652099" w:rsidRPr="002119B7">
          <w:rPr>
            <w:rStyle w:val="Hyperlink"/>
            <w:rFonts w:ascii="Times New Roman" w:hAnsi="Times New Roman" w:cs="Times New Roman"/>
            <w:sz w:val="24"/>
            <w:szCs w:val="24"/>
          </w:rPr>
          <w:t>https://jliu159.shinyapps.io/MS_Models_LitSearch_Data_Exploration/</w:t>
        </w:r>
      </w:hyperlink>
    </w:p>
    <w:p w14:paraId="63418733" w14:textId="60ECE97B" w:rsidR="00A27E3E" w:rsidRPr="00701906" w:rsidRDefault="00853BEE">
      <w:p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 xml:space="preserve">This Shiny app was developed with the intention of providing access to the curated database of 302 studies reporting statistical models in the </w:t>
      </w:r>
      <w:r w:rsidR="00301FBD" w:rsidRPr="00701906">
        <w:rPr>
          <w:rFonts w:ascii="Times New Roman" w:hAnsi="Times New Roman" w:cs="Times New Roman"/>
          <w:sz w:val="24"/>
          <w:szCs w:val="24"/>
        </w:rPr>
        <w:t>Multiple Sclerosis (</w:t>
      </w:r>
      <w:r w:rsidRPr="00701906">
        <w:rPr>
          <w:rFonts w:ascii="Times New Roman" w:hAnsi="Times New Roman" w:cs="Times New Roman"/>
          <w:sz w:val="24"/>
          <w:szCs w:val="24"/>
        </w:rPr>
        <w:t>MS</w:t>
      </w:r>
      <w:r w:rsidR="00301FBD" w:rsidRPr="00701906">
        <w:rPr>
          <w:rFonts w:ascii="Times New Roman" w:hAnsi="Times New Roman" w:cs="Times New Roman"/>
          <w:sz w:val="24"/>
          <w:szCs w:val="24"/>
        </w:rPr>
        <w:t>)</w:t>
      </w:r>
      <w:r w:rsidRPr="00701906">
        <w:rPr>
          <w:rFonts w:ascii="Times New Roman" w:hAnsi="Times New Roman" w:cs="Times New Roman"/>
          <w:sz w:val="24"/>
          <w:szCs w:val="24"/>
        </w:rPr>
        <w:t xml:space="preserve"> field.</w:t>
      </w:r>
    </w:p>
    <w:p w14:paraId="7360D89D" w14:textId="09E0C7CC" w:rsidR="000211D6" w:rsidRPr="00701906" w:rsidRDefault="00D30666">
      <w:pPr>
        <w:rPr>
          <w:rFonts w:ascii="Times New Roman" w:hAnsi="Times New Roman" w:cs="Times New Roman"/>
          <w:sz w:val="24"/>
          <w:szCs w:val="24"/>
        </w:rPr>
      </w:pPr>
      <w:r w:rsidRPr="004A7A0F">
        <w:rPr>
          <w:rFonts w:ascii="Times New Roman" w:hAnsi="Times New Roman" w:cs="Times New Roman"/>
          <w:b/>
          <w:bCs/>
          <w:sz w:val="24"/>
          <w:szCs w:val="24"/>
        </w:rPr>
        <w:t>To display data</w:t>
      </w:r>
      <w:r w:rsidR="004A7A0F">
        <w:rPr>
          <w:rFonts w:ascii="Times New Roman" w:hAnsi="Times New Roman" w:cs="Times New Roman"/>
          <w:b/>
          <w:bCs/>
          <w:sz w:val="24"/>
          <w:szCs w:val="24"/>
        </w:rPr>
        <w:t xml:space="preserve"> initially</w:t>
      </w:r>
      <w:r w:rsidR="004A7A0F">
        <w:rPr>
          <w:rFonts w:ascii="Times New Roman" w:hAnsi="Times New Roman" w:cs="Times New Roman"/>
          <w:sz w:val="24"/>
          <w:szCs w:val="24"/>
        </w:rPr>
        <w:t>:</w:t>
      </w:r>
      <w:r w:rsidRPr="00701906">
        <w:rPr>
          <w:rFonts w:ascii="Times New Roman" w:hAnsi="Times New Roman" w:cs="Times New Roman"/>
          <w:sz w:val="24"/>
          <w:szCs w:val="24"/>
        </w:rPr>
        <w:t xml:space="preserve"> the user must first select any outcomes of interest and click “refresh.” Several plots of data will load after several seconds.</w:t>
      </w:r>
    </w:p>
    <w:p w14:paraId="1F4BB6EA" w14:textId="19478FF0" w:rsidR="000211D6" w:rsidRPr="00701906" w:rsidRDefault="000211D6">
      <w:p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b/>
          <w:bCs/>
          <w:sz w:val="24"/>
          <w:szCs w:val="24"/>
        </w:rPr>
        <w:t xml:space="preserve">Side Panel: </w:t>
      </w:r>
      <w:r w:rsidRPr="00701906">
        <w:rPr>
          <w:rFonts w:ascii="Times New Roman" w:hAnsi="Times New Roman" w:cs="Times New Roman"/>
          <w:sz w:val="24"/>
          <w:szCs w:val="24"/>
        </w:rPr>
        <w:t>selection criteria to filter to studies of interest</w:t>
      </w:r>
      <w:r w:rsidR="006674B4" w:rsidRPr="00701906">
        <w:rPr>
          <w:rFonts w:ascii="Times New Roman" w:hAnsi="Times New Roman" w:cs="Times New Roman"/>
          <w:sz w:val="24"/>
          <w:szCs w:val="24"/>
        </w:rPr>
        <w:t>.</w:t>
      </w:r>
    </w:p>
    <w:p w14:paraId="121671F9" w14:textId="77D24693" w:rsidR="00F026C7" w:rsidRDefault="00F026C7" w:rsidP="000211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Refresh: select criteria of interest as described below and then click “refresh” button </w:t>
      </w:r>
      <w:r w:rsidR="0053571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load up and display several plots of data</w:t>
      </w:r>
      <w:r w:rsidR="006F775B">
        <w:rPr>
          <w:rFonts w:ascii="Times New Roman" w:hAnsi="Times New Roman" w:cs="Times New Roman"/>
          <w:sz w:val="24"/>
          <w:szCs w:val="24"/>
        </w:rPr>
        <w:t xml:space="preserve"> on the main panel.</w:t>
      </w:r>
    </w:p>
    <w:p w14:paraId="4C25F4AF" w14:textId="1ED46D68" w:rsidR="00DD6860" w:rsidRDefault="00DD6860" w:rsidP="000211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Metrics: select type of effect size from dropdown menu (All Metrics, p-value, R^2, Pearson R, Spearman Rho, Hazard Ratio, Odds Ratio, AUC, Accuracy, MSE, CCC, negative log likelihood, sensitivity)</w:t>
      </w:r>
      <w:r w:rsidR="00E96CD6">
        <w:rPr>
          <w:rFonts w:ascii="Times New Roman" w:hAnsi="Times New Roman" w:cs="Times New Roman"/>
          <w:sz w:val="24"/>
          <w:szCs w:val="24"/>
        </w:rPr>
        <w:t>.</w:t>
      </w:r>
    </w:p>
    <w:p w14:paraId="32D910CA" w14:textId="6DA7744F" w:rsidR="004D3EEC" w:rsidRPr="00701906" w:rsidRDefault="000211D6" w:rsidP="000211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>Clinical Outcomes: selection of clinical outcomes categorized into 3 layers: categories, subcategories, and actual outcomes.</w:t>
      </w:r>
      <w:r w:rsidR="004D3EEC" w:rsidRPr="00701906">
        <w:rPr>
          <w:rFonts w:ascii="Times New Roman" w:hAnsi="Times New Roman" w:cs="Times New Roman"/>
          <w:sz w:val="24"/>
          <w:szCs w:val="24"/>
        </w:rPr>
        <w:t xml:space="preserve"> Specific keywords can be searched in the search bar. Use checkboxes to select any combination of outcomes of interest.</w:t>
      </w:r>
    </w:p>
    <w:p w14:paraId="62513A21" w14:textId="77523B33" w:rsidR="000211D6" w:rsidRPr="00701906" w:rsidRDefault="00C81157" w:rsidP="00C81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 xml:space="preserve">Predictor Type: select any combination of </w:t>
      </w:r>
      <w:r w:rsidR="004C01D1" w:rsidRPr="00701906">
        <w:rPr>
          <w:rFonts w:ascii="Times New Roman" w:hAnsi="Times New Roman" w:cs="Times New Roman"/>
          <w:sz w:val="24"/>
          <w:szCs w:val="24"/>
        </w:rPr>
        <w:t>five</w:t>
      </w:r>
      <w:r w:rsidRPr="00701906">
        <w:rPr>
          <w:rFonts w:ascii="Times New Roman" w:hAnsi="Times New Roman" w:cs="Times New Roman"/>
          <w:sz w:val="24"/>
          <w:szCs w:val="24"/>
        </w:rPr>
        <w:t xml:space="preserve"> predictor types: clinical, MRI, genes, blood, and CSF. The latter three are grouped under laboratory biomarkers.</w:t>
      </w:r>
    </w:p>
    <w:p w14:paraId="4849ADB0" w14:textId="77777777" w:rsidR="00D30666" w:rsidRPr="00701906" w:rsidRDefault="00FE6D43" w:rsidP="00C81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>Cohort: select combination of cohorts of interest, to look at data from training cohorts, cross-validation cohorts, or independent validation cohorts.</w:t>
      </w:r>
    </w:p>
    <w:p w14:paraId="28B61215" w14:textId="6F8774F5" w:rsidR="005C6070" w:rsidRPr="00701906" w:rsidRDefault="00D30666" w:rsidP="00D30666">
      <w:p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b/>
          <w:bCs/>
          <w:sz w:val="24"/>
          <w:szCs w:val="24"/>
        </w:rPr>
        <w:t xml:space="preserve">Main Panel: </w:t>
      </w:r>
      <w:r w:rsidR="006674B4" w:rsidRPr="00701906">
        <w:rPr>
          <w:rFonts w:ascii="Times New Roman" w:hAnsi="Times New Roman" w:cs="Times New Roman"/>
          <w:sz w:val="24"/>
          <w:szCs w:val="24"/>
        </w:rPr>
        <w:t>click through information in each panel using the tabs at the top of the screen.</w:t>
      </w:r>
    </w:p>
    <w:p w14:paraId="3A9EC33B" w14:textId="5D55E064" w:rsidR="003175C2" w:rsidRPr="00701906" w:rsidRDefault="002A4505" w:rsidP="00317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 xml:space="preserve"># Criteria: </w:t>
      </w:r>
      <w:r w:rsidR="00875996" w:rsidRPr="00701906">
        <w:rPr>
          <w:rFonts w:ascii="Times New Roman" w:hAnsi="Times New Roman" w:cs="Times New Roman"/>
          <w:sz w:val="24"/>
          <w:szCs w:val="24"/>
        </w:rPr>
        <w:t>displays data on the seven experimental design quality criteria</w:t>
      </w:r>
      <w:r w:rsidR="006A47E8" w:rsidRPr="00701906">
        <w:rPr>
          <w:rFonts w:ascii="Times New Roman" w:hAnsi="Times New Roman" w:cs="Times New Roman"/>
          <w:sz w:val="24"/>
          <w:szCs w:val="24"/>
        </w:rPr>
        <w:t>. The first plot shows the distribution of studies by number of subjects (y-axis) and number of criteria fulfilled (x-axis). Each datapoint represents a unique study and can be clicked</w:t>
      </w:r>
      <w:r w:rsidR="0069178C" w:rsidRPr="00701906">
        <w:rPr>
          <w:rFonts w:ascii="Times New Roman" w:hAnsi="Times New Roman" w:cs="Times New Roman"/>
          <w:sz w:val="24"/>
          <w:szCs w:val="24"/>
        </w:rPr>
        <w:t xml:space="preserve"> on</w:t>
      </w:r>
      <w:r w:rsidR="006A47E8" w:rsidRPr="00701906">
        <w:rPr>
          <w:rFonts w:ascii="Times New Roman" w:hAnsi="Times New Roman" w:cs="Times New Roman"/>
          <w:sz w:val="24"/>
          <w:szCs w:val="24"/>
        </w:rPr>
        <w:t xml:space="preserve"> to be automatically redirected to the PubMed study online.</w:t>
      </w:r>
    </w:p>
    <w:p w14:paraId="474106A0" w14:textId="6E7AB7A4" w:rsidR="00875996" w:rsidRPr="00701906" w:rsidRDefault="00875996" w:rsidP="00317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>Predictor:</w:t>
      </w:r>
      <w:r w:rsidR="009155AE" w:rsidRPr="00701906">
        <w:rPr>
          <w:rFonts w:ascii="Times New Roman" w:hAnsi="Times New Roman" w:cs="Times New Roman"/>
          <w:sz w:val="24"/>
          <w:szCs w:val="24"/>
        </w:rPr>
        <w:t xml:space="preserve"> displays information on the distribution of studies in each predictor type, as well as the number of subjects per predictor type.</w:t>
      </w:r>
    </w:p>
    <w:p w14:paraId="74E3EF75" w14:textId="4FD55AD4" w:rsidR="00504FC1" w:rsidRPr="00701906" w:rsidRDefault="00504FC1" w:rsidP="00317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 xml:space="preserve">Validation: </w:t>
      </w:r>
      <w:r w:rsidR="004F0226" w:rsidRPr="00701906">
        <w:rPr>
          <w:rFonts w:ascii="Times New Roman" w:hAnsi="Times New Roman" w:cs="Times New Roman"/>
          <w:sz w:val="24"/>
          <w:szCs w:val="24"/>
        </w:rPr>
        <w:t>displays how the effect sizes vary between cohorts.</w:t>
      </w:r>
    </w:p>
    <w:p w14:paraId="470A464A" w14:textId="1918EB50" w:rsidR="00771B5C" w:rsidRPr="00701906" w:rsidRDefault="00771B5C" w:rsidP="00317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>Multiple Comparisons: displays how adjusting for multiple comparisons correlates with number of comparisons made in a study as well as the effect sizes</w:t>
      </w:r>
      <w:r w:rsidR="00A477E6" w:rsidRPr="00701906">
        <w:rPr>
          <w:rFonts w:ascii="Times New Roman" w:hAnsi="Times New Roman" w:cs="Times New Roman"/>
          <w:sz w:val="24"/>
          <w:szCs w:val="24"/>
        </w:rPr>
        <w:t xml:space="preserve"> reported.</w:t>
      </w:r>
    </w:p>
    <w:p w14:paraId="6C081874" w14:textId="6361F8AA" w:rsidR="00312073" w:rsidRPr="00701906" w:rsidRDefault="00312073" w:rsidP="00317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>Blinding: shows how blinding affects affect size.</w:t>
      </w:r>
    </w:p>
    <w:p w14:paraId="408D89F1" w14:textId="12AE67CE" w:rsidR="00312073" w:rsidRPr="00701906" w:rsidRDefault="00D54E27" w:rsidP="00317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906">
        <w:rPr>
          <w:rFonts w:ascii="Times New Roman" w:hAnsi="Times New Roman" w:cs="Times New Roman"/>
          <w:sz w:val="24"/>
          <w:szCs w:val="24"/>
        </w:rPr>
        <w:t>MS Types: three types of MS subtypes are primarily utilized in MS modeling studies, namely RRMS, SSPMS, and PPMS. The numbers of MS subtypes included in studies (from 0 to all 3) is explored in correlation with effect size.</w:t>
      </w:r>
    </w:p>
    <w:sectPr w:rsidR="00312073" w:rsidRPr="00701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6A2"/>
    <w:multiLevelType w:val="hybridMultilevel"/>
    <w:tmpl w:val="03FC5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43D9"/>
    <w:multiLevelType w:val="hybridMultilevel"/>
    <w:tmpl w:val="8A487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0B09"/>
    <w:multiLevelType w:val="hybridMultilevel"/>
    <w:tmpl w:val="F746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97"/>
    <w:rsid w:val="000211D6"/>
    <w:rsid w:val="002A4505"/>
    <w:rsid w:val="00301FBD"/>
    <w:rsid w:val="00312073"/>
    <w:rsid w:val="003175C2"/>
    <w:rsid w:val="00403652"/>
    <w:rsid w:val="004A7A0F"/>
    <w:rsid w:val="004C01D1"/>
    <w:rsid w:val="004D3EEC"/>
    <w:rsid w:val="004F0226"/>
    <w:rsid w:val="00504FC1"/>
    <w:rsid w:val="0053571F"/>
    <w:rsid w:val="005C6070"/>
    <w:rsid w:val="005F3786"/>
    <w:rsid w:val="00652099"/>
    <w:rsid w:val="006674B4"/>
    <w:rsid w:val="0069178C"/>
    <w:rsid w:val="006A47E8"/>
    <w:rsid w:val="006F775B"/>
    <w:rsid w:val="00700A37"/>
    <w:rsid w:val="00701906"/>
    <w:rsid w:val="00771B5C"/>
    <w:rsid w:val="007D0A97"/>
    <w:rsid w:val="00853BEE"/>
    <w:rsid w:val="00875996"/>
    <w:rsid w:val="009155AE"/>
    <w:rsid w:val="00935F06"/>
    <w:rsid w:val="009662B2"/>
    <w:rsid w:val="009F4ACA"/>
    <w:rsid w:val="00A27E3E"/>
    <w:rsid w:val="00A477E6"/>
    <w:rsid w:val="00BF15CD"/>
    <w:rsid w:val="00C81157"/>
    <w:rsid w:val="00D30666"/>
    <w:rsid w:val="00D54E27"/>
    <w:rsid w:val="00DD6860"/>
    <w:rsid w:val="00E32DFA"/>
    <w:rsid w:val="00E83B82"/>
    <w:rsid w:val="00E96CD6"/>
    <w:rsid w:val="00F026C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5AA3"/>
  <w15:chartTrackingRefBased/>
  <w15:docId w15:val="{F36656E7-0822-48EB-B343-3DB706E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liu159.shinyapps.io/MS_Models_LitSearch_Data_Explo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Joshua (NIH/NIAID) [F]</dc:creator>
  <cp:keywords/>
  <dc:description/>
  <cp:lastModifiedBy>Liu, Joshua (NIH/NIAID) [F]</cp:lastModifiedBy>
  <cp:revision>39</cp:revision>
  <dcterms:created xsi:type="dcterms:W3CDTF">2022-02-23T21:59:00Z</dcterms:created>
  <dcterms:modified xsi:type="dcterms:W3CDTF">2022-02-24T16:07:00Z</dcterms:modified>
</cp:coreProperties>
</file>