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3A3B6B04" w:rsidR="00654E8F" w:rsidRPr="002042FF" w:rsidRDefault="00654E8F" w:rsidP="0001436A">
      <w:pPr>
        <w:pStyle w:val="SupplementaryMaterial"/>
        <w:rPr>
          <w:color w:val="000000" w:themeColor="text1"/>
        </w:rPr>
      </w:pPr>
      <w:r w:rsidRPr="002042FF">
        <w:rPr>
          <w:color w:val="000000" w:themeColor="text1"/>
        </w:rPr>
        <w:t>Supplementary Material</w:t>
      </w:r>
    </w:p>
    <w:p w14:paraId="76BFF7F9" w14:textId="2ADD87CA" w:rsidR="00D8083E" w:rsidRPr="002042FF" w:rsidRDefault="002C3AD3" w:rsidP="00D8083E">
      <w:pPr>
        <w:widowControl w:val="0"/>
        <w:spacing w:before="0" w:after="0" w:line="360" w:lineRule="auto"/>
        <w:jc w:val="center"/>
        <w:rPr>
          <w:rFonts w:eastAsia="DengXian" w:cs="Times New Roman"/>
          <w:b/>
          <w:color w:val="000000" w:themeColor="text1"/>
          <w:kern w:val="2"/>
          <w:sz w:val="28"/>
          <w:szCs w:val="28"/>
          <w:lang w:eastAsia="zh-CN"/>
        </w:rPr>
      </w:pPr>
      <w:bookmarkStart w:id="0" w:name="_Hlk91187422"/>
      <w:r w:rsidRPr="002042FF">
        <w:rPr>
          <w:rFonts w:eastAsia="DengXian" w:cs="Times New Roman"/>
          <w:b/>
          <w:color w:val="000000" w:themeColor="text1"/>
          <w:kern w:val="2"/>
          <w:sz w:val="28"/>
          <w:szCs w:val="28"/>
          <w:lang w:eastAsia="zh-CN"/>
        </w:rPr>
        <w:t>A</w:t>
      </w:r>
      <w:r w:rsidRPr="002042FF">
        <w:rPr>
          <w:rFonts w:eastAsia="DengXian" w:cs="Times New Roman" w:hint="eastAsia"/>
          <w:b/>
          <w:color w:val="000000" w:themeColor="text1"/>
          <w:kern w:val="2"/>
          <w:sz w:val="28"/>
          <w:szCs w:val="28"/>
          <w:lang w:eastAsia="zh-CN"/>
        </w:rPr>
        <w:t>ct</w:t>
      </w:r>
      <w:r w:rsidRPr="002042FF">
        <w:rPr>
          <w:rFonts w:eastAsia="DengXian" w:cs="Times New Roman"/>
          <w:b/>
          <w:color w:val="000000" w:themeColor="text1"/>
          <w:kern w:val="2"/>
          <w:sz w:val="28"/>
          <w:szCs w:val="28"/>
          <w:lang w:eastAsia="zh-CN"/>
        </w:rPr>
        <w:t xml:space="preserve">ive Components and Molecular Mechanism of </w:t>
      </w:r>
      <w:r w:rsidRPr="002042FF">
        <w:rPr>
          <w:rFonts w:eastAsia="DengXian" w:cs="Times New Roman"/>
          <w:b/>
          <w:i/>
          <w:iCs/>
          <w:color w:val="000000" w:themeColor="text1"/>
          <w:kern w:val="2"/>
          <w:sz w:val="28"/>
          <w:szCs w:val="28"/>
          <w:lang w:eastAsia="zh-CN"/>
        </w:rPr>
        <w:t>Syringa oblata</w:t>
      </w:r>
      <w:r w:rsidRPr="002042FF">
        <w:rPr>
          <w:rFonts w:eastAsia="DengXian" w:cs="Times New Roman"/>
          <w:b/>
          <w:color w:val="000000" w:themeColor="text1"/>
          <w:kern w:val="2"/>
          <w:sz w:val="28"/>
          <w:szCs w:val="28"/>
          <w:lang w:eastAsia="zh-CN"/>
        </w:rPr>
        <w:t xml:space="preserve"> </w:t>
      </w:r>
      <w:proofErr w:type="spellStart"/>
      <w:r w:rsidRPr="002042FF">
        <w:rPr>
          <w:rFonts w:eastAsia="DengXian" w:cs="Times New Roman"/>
          <w:b/>
          <w:color w:val="000000" w:themeColor="text1"/>
          <w:kern w:val="2"/>
          <w:sz w:val="28"/>
          <w:szCs w:val="28"/>
          <w:lang w:eastAsia="zh-CN"/>
        </w:rPr>
        <w:t>Lindl</w:t>
      </w:r>
      <w:proofErr w:type="spellEnd"/>
      <w:r w:rsidRPr="002042FF">
        <w:rPr>
          <w:rFonts w:eastAsia="DengXian" w:cs="Times New Roman"/>
          <w:b/>
          <w:color w:val="000000" w:themeColor="text1"/>
          <w:kern w:val="2"/>
          <w:sz w:val="28"/>
          <w:szCs w:val="28"/>
          <w:lang w:eastAsia="zh-CN"/>
        </w:rPr>
        <w:t xml:space="preserve">. in the Treatment of Endometritis </w:t>
      </w:r>
      <w:r w:rsidR="00D8083E" w:rsidRPr="002042FF">
        <w:rPr>
          <w:rFonts w:eastAsia="DengXian" w:cs="Times New Roman"/>
          <w:b/>
          <w:color w:val="000000" w:themeColor="text1"/>
          <w:kern w:val="2"/>
          <w:sz w:val="28"/>
          <w:szCs w:val="28"/>
          <w:lang w:eastAsia="zh-CN"/>
        </w:rPr>
        <w:t>Based on Pharmacology Network Prediction</w:t>
      </w:r>
    </w:p>
    <w:bookmarkEnd w:id="0"/>
    <w:p w14:paraId="3CDB2DC1" w14:textId="349C669B" w:rsidR="00014F6D" w:rsidRPr="00620944" w:rsidRDefault="00014F6D" w:rsidP="00014F6D">
      <w:pPr>
        <w:pStyle w:val="AuthorList"/>
      </w:pPr>
      <w:r w:rsidRPr="00620944">
        <w:rPr>
          <w:rFonts w:eastAsia="DengXian"/>
          <w:bCs/>
          <w:kern w:val="2"/>
          <w:sz w:val="21"/>
          <w:szCs w:val="22"/>
          <w:lang w:eastAsia="zh-CN"/>
        </w:rPr>
        <w:t>Xiao</w:t>
      </w:r>
      <w:r w:rsidR="00F016EA" w:rsidRPr="00620944">
        <w:rPr>
          <w:rFonts w:eastAsia="DengXian"/>
          <w:bCs/>
          <w:kern w:val="2"/>
          <w:sz w:val="21"/>
          <w:szCs w:val="22"/>
          <w:lang w:eastAsia="zh-CN"/>
        </w:rPr>
        <w:t>-Z</w:t>
      </w:r>
      <w:r w:rsidRPr="00620944">
        <w:rPr>
          <w:rFonts w:eastAsia="DengXian"/>
          <w:bCs/>
          <w:kern w:val="2"/>
          <w:sz w:val="21"/>
          <w:szCs w:val="22"/>
          <w:lang w:eastAsia="zh-CN"/>
        </w:rPr>
        <w:t>hen Wang</w:t>
      </w:r>
      <w:bookmarkStart w:id="1" w:name="_Hlk96950658"/>
      <w:r w:rsidRPr="00620944">
        <w:rPr>
          <w:vertAlign w:val="superscript"/>
        </w:rPr>
        <w:t>1</w:t>
      </w:r>
      <w:bookmarkEnd w:id="1"/>
      <w:r w:rsidRPr="00620944">
        <w:t xml:space="preserve">, </w:t>
      </w:r>
      <w:proofErr w:type="spellStart"/>
      <w:r w:rsidRPr="00620944">
        <w:rPr>
          <w:rFonts w:eastAsia="DengXian"/>
          <w:bCs/>
          <w:kern w:val="2"/>
          <w:sz w:val="21"/>
          <w:szCs w:val="22"/>
          <w:lang w:eastAsia="zh-CN"/>
        </w:rPr>
        <w:t>Xue</w:t>
      </w:r>
      <w:proofErr w:type="spellEnd"/>
      <w:r w:rsidR="00F016EA" w:rsidRPr="00620944">
        <w:rPr>
          <w:rFonts w:eastAsia="DengXian"/>
          <w:bCs/>
          <w:kern w:val="2"/>
          <w:sz w:val="21"/>
          <w:szCs w:val="22"/>
          <w:lang w:eastAsia="zh-CN"/>
        </w:rPr>
        <w:t>-J</w:t>
      </w:r>
      <w:r w:rsidRPr="00620944">
        <w:rPr>
          <w:rFonts w:eastAsia="DengXian"/>
          <w:bCs/>
          <w:kern w:val="2"/>
          <w:sz w:val="21"/>
          <w:szCs w:val="22"/>
          <w:lang w:eastAsia="zh-CN"/>
        </w:rPr>
        <w:t>iao Song</w:t>
      </w:r>
      <w:r w:rsidRPr="00620944">
        <w:rPr>
          <w:vertAlign w:val="superscript"/>
        </w:rPr>
        <w:t xml:space="preserve"> 1</w:t>
      </w:r>
      <w:r w:rsidRPr="00620944">
        <w:t xml:space="preserve">, </w:t>
      </w:r>
      <w:r w:rsidRPr="00620944">
        <w:rPr>
          <w:rFonts w:eastAsia="DengXian"/>
          <w:bCs/>
          <w:kern w:val="2"/>
          <w:sz w:val="21"/>
          <w:szCs w:val="22"/>
          <w:lang w:eastAsia="zh-CN"/>
        </w:rPr>
        <w:t>C</w:t>
      </w:r>
      <w:r w:rsidRPr="00620944">
        <w:rPr>
          <w:rFonts w:eastAsia="DengXian" w:hint="eastAsia"/>
          <w:bCs/>
          <w:kern w:val="2"/>
          <w:sz w:val="21"/>
          <w:szCs w:val="22"/>
          <w:lang w:eastAsia="zh-CN"/>
        </w:rPr>
        <w:t>hang</w:t>
      </w:r>
      <w:r w:rsidRPr="00620944">
        <w:rPr>
          <w:rFonts w:eastAsia="DengXian"/>
          <w:bCs/>
          <w:kern w:val="2"/>
          <w:sz w:val="21"/>
          <w:szCs w:val="22"/>
          <w:lang w:eastAsia="zh-CN"/>
        </w:rPr>
        <w:t xml:space="preserve"> Liu</w:t>
      </w:r>
      <w:r w:rsidRPr="00620944">
        <w:rPr>
          <w:vertAlign w:val="superscript"/>
        </w:rPr>
        <w:t>1</w:t>
      </w:r>
      <w:r w:rsidRPr="00620944">
        <w:t xml:space="preserve">, </w:t>
      </w:r>
      <w:r w:rsidRPr="00620944">
        <w:rPr>
          <w:rFonts w:eastAsia="DengXian"/>
          <w:bCs/>
          <w:kern w:val="2"/>
          <w:sz w:val="21"/>
          <w:szCs w:val="22"/>
          <w:lang w:eastAsia="zh-CN"/>
        </w:rPr>
        <w:t>Chen Xing</w:t>
      </w:r>
      <w:r w:rsidRPr="00620944">
        <w:rPr>
          <w:vertAlign w:val="superscript"/>
        </w:rPr>
        <w:t>1</w:t>
      </w:r>
      <w:r w:rsidRPr="00620944">
        <w:t>,</w:t>
      </w:r>
      <w:r w:rsidRPr="00620944">
        <w:rPr>
          <w:rFonts w:eastAsia="DengXian"/>
          <w:bCs/>
          <w:kern w:val="2"/>
          <w:sz w:val="21"/>
          <w:szCs w:val="22"/>
          <w:lang w:eastAsia="zh-CN"/>
        </w:rPr>
        <w:t xml:space="preserve"> </w:t>
      </w:r>
      <w:r w:rsidRPr="00620944">
        <w:rPr>
          <w:bCs/>
          <w:sz w:val="21"/>
          <w:szCs w:val="21"/>
        </w:rPr>
        <w:t>Tong Wu</w:t>
      </w:r>
      <w:r w:rsidRPr="00620944">
        <w:rPr>
          <w:vertAlign w:val="superscript"/>
        </w:rPr>
        <w:t>1</w:t>
      </w:r>
      <w:r w:rsidRPr="00620944">
        <w:t xml:space="preserve">, </w:t>
      </w:r>
      <w:r w:rsidRPr="00620944">
        <w:rPr>
          <w:sz w:val="21"/>
          <w:szCs w:val="21"/>
        </w:rPr>
        <w:t>Yue Zhang</w:t>
      </w:r>
      <w:r w:rsidRPr="00620944">
        <w:rPr>
          <w:vertAlign w:val="superscript"/>
        </w:rPr>
        <w:t>1</w:t>
      </w:r>
      <w:r w:rsidRPr="00620944">
        <w:rPr>
          <w:sz w:val="21"/>
          <w:szCs w:val="21"/>
        </w:rPr>
        <w:t>, Jing Su</w:t>
      </w:r>
      <w:r w:rsidR="00F016EA" w:rsidRPr="00620944">
        <w:rPr>
          <w:bCs/>
          <w:sz w:val="21"/>
          <w:szCs w:val="21"/>
          <w:vertAlign w:val="superscript"/>
        </w:rPr>
        <w:t>2</w:t>
      </w:r>
      <w:r w:rsidRPr="00620944">
        <w:rPr>
          <w:sz w:val="21"/>
          <w:szCs w:val="21"/>
        </w:rPr>
        <w:t>, Jing</w:t>
      </w:r>
      <w:r w:rsidR="00F016EA" w:rsidRPr="00620944">
        <w:rPr>
          <w:sz w:val="21"/>
          <w:szCs w:val="21"/>
        </w:rPr>
        <w:t>-Y</w:t>
      </w:r>
      <w:r w:rsidRPr="00620944">
        <w:rPr>
          <w:sz w:val="21"/>
          <w:szCs w:val="21"/>
        </w:rPr>
        <w:t>ou Hao</w:t>
      </w:r>
      <w:r w:rsidR="00F016EA" w:rsidRPr="00620944">
        <w:rPr>
          <w:sz w:val="21"/>
          <w:szCs w:val="21"/>
          <w:vertAlign w:val="superscript"/>
        </w:rPr>
        <w:t>3</w:t>
      </w:r>
      <w:r w:rsidRPr="00620944">
        <w:rPr>
          <w:sz w:val="21"/>
          <w:szCs w:val="21"/>
        </w:rPr>
        <w:t xml:space="preserve">, </w:t>
      </w:r>
      <w:proofErr w:type="spellStart"/>
      <w:r w:rsidRPr="00620944">
        <w:rPr>
          <w:bCs/>
          <w:sz w:val="21"/>
          <w:szCs w:val="21"/>
        </w:rPr>
        <w:t>Xue</w:t>
      </w:r>
      <w:proofErr w:type="spellEnd"/>
      <w:r w:rsidR="00F016EA" w:rsidRPr="00620944">
        <w:rPr>
          <w:bCs/>
          <w:sz w:val="21"/>
          <w:szCs w:val="21"/>
        </w:rPr>
        <w:t>-Y</w:t>
      </w:r>
      <w:r w:rsidRPr="00620944">
        <w:rPr>
          <w:bCs/>
          <w:sz w:val="21"/>
          <w:szCs w:val="21"/>
        </w:rPr>
        <w:t>ing Chen</w:t>
      </w:r>
      <w:r w:rsidRPr="00620944">
        <w:rPr>
          <w:vertAlign w:val="superscript"/>
        </w:rPr>
        <w:t>1</w:t>
      </w:r>
      <w:r w:rsidRPr="00620944">
        <w:t xml:space="preserve">, </w:t>
      </w:r>
      <w:proofErr w:type="spellStart"/>
      <w:r w:rsidRPr="00620944">
        <w:rPr>
          <w:sz w:val="21"/>
          <w:szCs w:val="21"/>
        </w:rPr>
        <w:t>Z</w:t>
      </w:r>
      <w:r w:rsidRPr="00620944">
        <w:rPr>
          <w:rFonts w:hint="eastAsia"/>
          <w:sz w:val="21"/>
          <w:szCs w:val="21"/>
          <w:lang w:eastAsia="zh-CN"/>
        </w:rPr>
        <w:t>hi</w:t>
      </w:r>
      <w:proofErr w:type="spellEnd"/>
      <w:r w:rsidR="00F016EA" w:rsidRPr="00620944">
        <w:rPr>
          <w:sz w:val="21"/>
          <w:szCs w:val="21"/>
          <w:lang w:eastAsia="zh-CN"/>
        </w:rPr>
        <w:t>-</w:t>
      </w:r>
      <w:r w:rsidR="00F016EA" w:rsidRPr="00620944">
        <w:rPr>
          <w:sz w:val="21"/>
          <w:szCs w:val="21"/>
        </w:rPr>
        <w:t>Y</w:t>
      </w:r>
      <w:r w:rsidRPr="00620944">
        <w:rPr>
          <w:sz w:val="21"/>
          <w:szCs w:val="21"/>
        </w:rPr>
        <w:t>un Zhang</w:t>
      </w:r>
      <w:r w:rsidRPr="00620944">
        <w:rPr>
          <w:vertAlign w:val="superscript"/>
        </w:rPr>
        <w:t>1</w:t>
      </w:r>
      <w:r w:rsidRPr="00620944">
        <w:rPr>
          <w:sz w:val="21"/>
          <w:szCs w:val="21"/>
        </w:rPr>
        <w:t xml:space="preserve">, </w:t>
      </w:r>
      <w:r w:rsidRPr="00620944">
        <w:rPr>
          <w:bCs/>
          <w:sz w:val="21"/>
          <w:szCs w:val="21"/>
        </w:rPr>
        <w:t>Yan</w:t>
      </w:r>
      <w:r w:rsidR="00F016EA" w:rsidRPr="00620944">
        <w:rPr>
          <w:bCs/>
          <w:sz w:val="21"/>
          <w:szCs w:val="21"/>
        </w:rPr>
        <w:t>-H</w:t>
      </w:r>
      <w:r w:rsidRPr="00620944">
        <w:rPr>
          <w:bCs/>
          <w:sz w:val="21"/>
          <w:szCs w:val="21"/>
        </w:rPr>
        <w:t>ua Li</w:t>
      </w:r>
      <w:r w:rsidRPr="00620944">
        <w:rPr>
          <w:vertAlign w:val="superscript"/>
        </w:rPr>
        <w:t>1*</w:t>
      </w:r>
      <w:r w:rsidRPr="00620944">
        <w:rPr>
          <w:rFonts w:eastAsia="DengXian"/>
          <w:bCs/>
          <w:kern w:val="2"/>
          <w:sz w:val="21"/>
          <w:szCs w:val="22"/>
          <w:lang w:eastAsia="zh-CN"/>
        </w:rPr>
        <w:t xml:space="preserve"> and Yan</w:t>
      </w:r>
      <w:r w:rsidR="00F016EA" w:rsidRPr="00620944">
        <w:rPr>
          <w:rFonts w:eastAsia="DengXian"/>
          <w:bCs/>
          <w:kern w:val="2"/>
          <w:sz w:val="21"/>
          <w:szCs w:val="22"/>
          <w:lang w:eastAsia="zh-CN"/>
        </w:rPr>
        <w:t>-Y</w:t>
      </w:r>
      <w:r w:rsidRPr="00620944">
        <w:rPr>
          <w:rFonts w:eastAsia="DengXian"/>
          <w:bCs/>
          <w:kern w:val="2"/>
          <w:sz w:val="21"/>
          <w:szCs w:val="22"/>
          <w:lang w:eastAsia="zh-CN"/>
        </w:rPr>
        <w:t>an Liu</w:t>
      </w:r>
      <w:r w:rsidRPr="00620944">
        <w:rPr>
          <w:vertAlign w:val="superscript"/>
        </w:rPr>
        <w:t>1*</w:t>
      </w:r>
    </w:p>
    <w:p w14:paraId="7F7B10DF" w14:textId="77777777" w:rsidR="00D8083E" w:rsidRPr="00620944" w:rsidRDefault="00D8083E" w:rsidP="00D8083E">
      <w:pPr>
        <w:spacing w:before="240" w:after="0"/>
        <w:rPr>
          <w:rFonts w:cs="Times New Roman"/>
          <w:szCs w:val="24"/>
          <w:vertAlign w:val="superscript"/>
        </w:rPr>
      </w:pPr>
    </w:p>
    <w:p w14:paraId="2F4330A7" w14:textId="5F887D52" w:rsidR="00D8083E" w:rsidRPr="00620944" w:rsidRDefault="00D8083E" w:rsidP="00D8083E">
      <w:pPr>
        <w:spacing w:before="240" w:after="0"/>
        <w:rPr>
          <w:rFonts w:cs="Times New Roman"/>
          <w:b/>
          <w:szCs w:val="24"/>
        </w:rPr>
      </w:pPr>
      <w:r w:rsidRPr="00620944">
        <w:rPr>
          <w:rFonts w:cs="Times New Roman"/>
          <w:szCs w:val="24"/>
          <w:vertAlign w:val="superscript"/>
        </w:rPr>
        <w:t>1</w:t>
      </w:r>
      <w:r w:rsidRPr="00620944">
        <w:t xml:space="preserve"> </w:t>
      </w:r>
      <w:r w:rsidR="00F016EA" w:rsidRPr="00620944">
        <w:rPr>
          <w:rFonts w:cs="Times New Roman"/>
          <w:szCs w:val="24"/>
        </w:rPr>
        <w:t>Heilongjiang Key Laboratory for Animal Disease Control and Pharmaceutical Development, College of Veterinary Medicine, Northeast Agricultural University, Harbin, China</w:t>
      </w:r>
    </w:p>
    <w:p w14:paraId="189C1338" w14:textId="38B2253D" w:rsidR="00D8083E" w:rsidRPr="00620944" w:rsidRDefault="00F016EA" w:rsidP="00D8083E">
      <w:pPr>
        <w:spacing w:after="0"/>
        <w:jc w:val="both"/>
        <w:rPr>
          <w:rFonts w:eastAsia="SimSun" w:cs="Times New Roman"/>
          <w:kern w:val="2"/>
          <w:szCs w:val="24"/>
          <w:lang w:eastAsia="zh-CN"/>
        </w:rPr>
      </w:pPr>
      <w:r w:rsidRPr="00620944">
        <w:rPr>
          <w:rFonts w:cs="Times New Roman"/>
          <w:szCs w:val="24"/>
          <w:vertAlign w:val="superscript"/>
          <w:lang w:eastAsia="zh-CN"/>
        </w:rPr>
        <w:t>2</w:t>
      </w:r>
      <w:r w:rsidR="00D8083E" w:rsidRPr="00620944">
        <w:t xml:space="preserve"> </w:t>
      </w:r>
      <w:r w:rsidR="00D8083E" w:rsidRPr="00620944">
        <w:rPr>
          <w:rFonts w:eastAsia="SimSun" w:cs="Times New Roman"/>
          <w:kern w:val="2"/>
          <w:szCs w:val="24"/>
          <w:lang w:eastAsia="zh-CN"/>
        </w:rPr>
        <w:t>Heilongjiang Animal Disease Prevention and Control Center</w:t>
      </w:r>
      <w:r w:rsidR="00D8083E" w:rsidRPr="00620944">
        <w:rPr>
          <w:rFonts w:eastAsia="SimSun" w:cs="Times New Roman"/>
          <w:szCs w:val="24"/>
          <w:lang w:eastAsia="zh-CN"/>
        </w:rPr>
        <w:t>, Harbin, Heilongjiang 1500</w:t>
      </w:r>
      <w:r w:rsidR="00D8083E" w:rsidRPr="00620944">
        <w:rPr>
          <w:rFonts w:eastAsia="SimSun" w:cs="Times New Roman" w:hint="eastAsia"/>
          <w:szCs w:val="24"/>
          <w:lang w:eastAsia="zh-CN"/>
        </w:rPr>
        <w:t>86</w:t>
      </w:r>
      <w:r w:rsidR="00D8083E" w:rsidRPr="00620944">
        <w:rPr>
          <w:rFonts w:eastAsia="SimSun" w:cs="Times New Roman" w:hint="eastAsia"/>
          <w:szCs w:val="24"/>
          <w:lang w:eastAsia="zh-CN"/>
        </w:rPr>
        <w:t>，</w:t>
      </w:r>
      <w:r w:rsidR="00D8083E" w:rsidRPr="00620944">
        <w:rPr>
          <w:rFonts w:eastAsia="SimSun" w:cs="Times New Roman"/>
          <w:kern w:val="2"/>
          <w:szCs w:val="24"/>
          <w:lang w:eastAsia="zh-CN"/>
        </w:rPr>
        <w:t>P R China</w:t>
      </w:r>
    </w:p>
    <w:p w14:paraId="369A02DE" w14:textId="577E60BC" w:rsidR="00D8083E" w:rsidRPr="00620944" w:rsidRDefault="00F016EA" w:rsidP="00D8083E">
      <w:pPr>
        <w:spacing w:after="0"/>
        <w:jc w:val="both"/>
        <w:rPr>
          <w:rFonts w:eastAsia="SimSun" w:cs="Times New Roman"/>
          <w:kern w:val="2"/>
          <w:szCs w:val="24"/>
          <w:lang w:eastAsia="zh-CN"/>
        </w:rPr>
      </w:pPr>
      <w:r w:rsidRPr="00620944">
        <w:rPr>
          <w:rFonts w:cs="Times New Roman"/>
          <w:szCs w:val="24"/>
          <w:vertAlign w:val="superscript"/>
          <w:lang w:eastAsia="zh-CN"/>
        </w:rPr>
        <w:t>3</w:t>
      </w:r>
      <w:r w:rsidR="00D8083E" w:rsidRPr="00620944">
        <w:t xml:space="preserve"> </w:t>
      </w:r>
      <w:r w:rsidR="00D8083E" w:rsidRPr="00620944">
        <w:rPr>
          <w:rFonts w:eastAsia="SimSun" w:cs="Times New Roman"/>
          <w:kern w:val="2"/>
          <w:szCs w:val="24"/>
          <w:lang w:eastAsia="zh-CN"/>
        </w:rPr>
        <w:t xml:space="preserve">Harbin </w:t>
      </w:r>
      <w:proofErr w:type="spellStart"/>
      <w:r w:rsidR="00D8083E" w:rsidRPr="00620944">
        <w:rPr>
          <w:rFonts w:eastAsia="SimSun" w:cs="Times New Roman"/>
          <w:kern w:val="2"/>
          <w:szCs w:val="24"/>
          <w:lang w:eastAsia="zh-CN"/>
        </w:rPr>
        <w:t>Lvda</w:t>
      </w:r>
      <w:proofErr w:type="spellEnd"/>
      <w:r w:rsidR="00D8083E" w:rsidRPr="00620944">
        <w:rPr>
          <w:rFonts w:eastAsia="SimSun" w:cs="Times New Roman"/>
          <w:kern w:val="2"/>
          <w:szCs w:val="24"/>
          <w:lang w:eastAsia="zh-CN"/>
        </w:rPr>
        <w:t xml:space="preserve"> Sheng Animal Medicine Manufacture Co., Ltd., Harbin, China</w:t>
      </w:r>
    </w:p>
    <w:p w14:paraId="5D8BA941" w14:textId="77777777" w:rsidR="00014F6D" w:rsidRPr="002042FF" w:rsidRDefault="00D8083E" w:rsidP="00014F6D">
      <w:pPr>
        <w:spacing w:before="240" w:after="0"/>
        <w:rPr>
          <w:rFonts w:cs="Times New Roman"/>
          <w:color w:val="000000" w:themeColor="text1"/>
          <w:szCs w:val="24"/>
        </w:rPr>
      </w:pPr>
      <w:r w:rsidRPr="00620944">
        <w:rPr>
          <w:rFonts w:cs="Times New Roman"/>
          <w:b/>
          <w:szCs w:val="24"/>
        </w:rPr>
        <w:t xml:space="preserve">* Correspondence: </w:t>
      </w:r>
      <w:r w:rsidRPr="00620944">
        <w:rPr>
          <w:rFonts w:cs="Times New Roman"/>
          <w:b/>
          <w:szCs w:val="24"/>
        </w:rPr>
        <w:br/>
      </w:r>
      <w:r w:rsidR="00014F6D" w:rsidRPr="002042FF">
        <w:rPr>
          <w:rFonts w:cs="Times New Roman"/>
          <w:color w:val="000000" w:themeColor="text1"/>
          <w:szCs w:val="24"/>
        </w:rPr>
        <w:t xml:space="preserve">Corresponding Author: </w:t>
      </w:r>
      <w:proofErr w:type="spellStart"/>
      <w:r w:rsidR="00014F6D" w:rsidRPr="002042FF">
        <w:rPr>
          <w:rFonts w:cs="Times New Roman"/>
          <w:color w:val="000000" w:themeColor="text1"/>
          <w:szCs w:val="24"/>
        </w:rPr>
        <w:t>Yanyan</w:t>
      </w:r>
      <w:proofErr w:type="spellEnd"/>
      <w:r w:rsidR="00014F6D" w:rsidRPr="002042FF">
        <w:rPr>
          <w:rFonts w:cs="Times New Roman"/>
          <w:color w:val="000000" w:themeColor="text1"/>
          <w:szCs w:val="24"/>
        </w:rPr>
        <w:t xml:space="preserve"> Liu and </w:t>
      </w:r>
      <w:proofErr w:type="spellStart"/>
      <w:r w:rsidR="00014F6D" w:rsidRPr="002042FF">
        <w:rPr>
          <w:rFonts w:cs="Times New Roman"/>
          <w:color w:val="000000" w:themeColor="text1"/>
          <w:szCs w:val="24"/>
        </w:rPr>
        <w:t>Yanhua</w:t>
      </w:r>
      <w:proofErr w:type="spellEnd"/>
      <w:r w:rsidR="00014F6D" w:rsidRPr="002042FF">
        <w:rPr>
          <w:rFonts w:cs="Times New Roman"/>
          <w:color w:val="000000" w:themeColor="text1"/>
          <w:szCs w:val="24"/>
        </w:rPr>
        <w:t xml:space="preserve"> Li </w:t>
      </w:r>
    </w:p>
    <w:p w14:paraId="51E90405" w14:textId="77777777" w:rsidR="00014F6D" w:rsidRPr="002042FF" w:rsidRDefault="00014F6D" w:rsidP="00014F6D">
      <w:pPr>
        <w:spacing w:before="240" w:after="0"/>
        <w:rPr>
          <w:color w:val="000000" w:themeColor="text1"/>
        </w:rPr>
      </w:pPr>
      <w:bookmarkStart w:id="2" w:name="_Hlk106926985"/>
      <w:r w:rsidRPr="002042FF">
        <w:rPr>
          <w:rFonts w:cs="Times New Roman"/>
          <w:color w:val="000000" w:themeColor="text1"/>
          <w:szCs w:val="24"/>
        </w:rPr>
        <w:t>E-mail</w:t>
      </w:r>
      <w:bookmarkEnd w:id="2"/>
      <w:r w:rsidRPr="002042FF">
        <w:rPr>
          <w:rFonts w:cs="Times New Roman"/>
          <w:color w:val="000000" w:themeColor="text1"/>
          <w:szCs w:val="24"/>
        </w:rPr>
        <w:t>: Liuyanyan@neau.edu.cn and Liyanhua@neau.edu.cn</w:t>
      </w:r>
    </w:p>
    <w:p w14:paraId="758B1D38" w14:textId="734C12BF" w:rsidR="005B478B" w:rsidRPr="002042FF" w:rsidRDefault="005B478B" w:rsidP="00014F6D">
      <w:pPr>
        <w:spacing w:before="240" w:after="0"/>
        <w:rPr>
          <w:b/>
          <w:color w:val="000000" w:themeColor="text1"/>
        </w:rPr>
      </w:pPr>
      <w:r w:rsidRPr="002042FF">
        <w:rPr>
          <w:b/>
          <w:color w:val="000000" w:themeColor="text1"/>
        </w:rPr>
        <w:br w:type="page"/>
      </w:r>
    </w:p>
    <w:p w14:paraId="03138ABF" w14:textId="5FF2DE5B" w:rsidR="00E255B4" w:rsidRPr="002042FF" w:rsidRDefault="00E255B4" w:rsidP="00E255B4">
      <w:pPr>
        <w:pStyle w:val="SupplementaryMaterial"/>
        <w:rPr>
          <w:color w:val="000000" w:themeColor="text1"/>
        </w:rPr>
      </w:pPr>
      <w:bookmarkStart w:id="3" w:name="_Hlk108265387"/>
      <w:bookmarkStart w:id="4" w:name="_Hlk96959917"/>
      <w:bookmarkStart w:id="5" w:name="_Hlk74496513"/>
      <w:r w:rsidRPr="002042FF">
        <w:rPr>
          <w:color w:val="000000" w:themeColor="text1"/>
        </w:rPr>
        <w:lastRenderedPageBreak/>
        <w:t>Supplementary Material</w:t>
      </w:r>
      <w:bookmarkEnd w:id="3"/>
      <w:r w:rsidRPr="002042FF">
        <w:rPr>
          <w:color w:val="000000" w:themeColor="text1"/>
        </w:rPr>
        <w:t xml:space="preserve"> </w:t>
      </w:r>
      <w:r w:rsidRPr="002042FF">
        <w:rPr>
          <w:rFonts w:hint="eastAsia"/>
          <w:color w:val="000000" w:themeColor="text1"/>
          <w:lang w:eastAsia="zh-CN"/>
        </w:rPr>
        <w:t>1</w:t>
      </w:r>
    </w:p>
    <w:bookmarkEnd w:id="4"/>
    <w:p w14:paraId="15BA77AE" w14:textId="77777777" w:rsidR="00E255B4" w:rsidRPr="002042FF" w:rsidRDefault="00E255B4" w:rsidP="00E255B4">
      <w:pPr>
        <w:widowControl w:val="0"/>
        <w:spacing w:before="0" w:after="0"/>
        <w:jc w:val="center"/>
        <w:rPr>
          <w:rFonts w:eastAsia="DengXian" w:cs="Times New Roman"/>
          <w:b/>
          <w:bCs/>
          <w:color w:val="000000" w:themeColor="text1"/>
          <w:kern w:val="2"/>
          <w:sz w:val="28"/>
          <w:szCs w:val="28"/>
          <w:lang w:val="en-GB" w:eastAsia="zh-CN"/>
        </w:rPr>
      </w:pPr>
      <w:r w:rsidRPr="002042FF">
        <w:rPr>
          <w:rFonts w:eastAsia="DengXian" w:cs="Times New Roman"/>
          <w:b/>
          <w:bCs/>
          <w:color w:val="000000" w:themeColor="text1"/>
          <w:kern w:val="2"/>
          <w:sz w:val="28"/>
          <w:szCs w:val="28"/>
          <w:lang w:val="en-GB" w:eastAsia="zh-CN"/>
        </w:rPr>
        <w:t>DES-UAE</w:t>
      </w:r>
      <w:r w:rsidRPr="002042FF">
        <w:rPr>
          <w:rFonts w:ascii="DengXian" w:eastAsia="DengXian" w:hAnsi="DengXian" w:cs="Times New Roman"/>
          <w:b/>
          <w:bCs/>
          <w:color w:val="000000" w:themeColor="text1"/>
          <w:kern w:val="2"/>
          <w:sz w:val="28"/>
          <w:szCs w:val="28"/>
          <w:lang w:eastAsia="zh-CN"/>
        </w:rPr>
        <w:t xml:space="preserve"> </w:t>
      </w:r>
      <w:r w:rsidRPr="002042FF">
        <w:rPr>
          <w:rFonts w:eastAsia="DengXian" w:cs="Times New Roman"/>
          <w:b/>
          <w:bCs/>
          <w:color w:val="000000" w:themeColor="text1"/>
          <w:kern w:val="2"/>
          <w:sz w:val="28"/>
          <w:szCs w:val="28"/>
          <w:lang w:val="en-GB" w:eastAsia="zh-CN"/>
        </w:rPr>
        <w:t>method for SOL extraction</w:t>
      </w:r>
    </w:p>
    <w:p w14:paraId="4ECFA1C2" w14:textId="77777777" w:rsidR="00E255B4" w:rsidRPr="002042FF" w:rsidRDefault="00E255B4" w:rsidP="00E255B4">
      <w:pPr>
        <w:widowControl w:val="0"/>
        <w:numPr>
          <w:ilvl w:val="0"/>
          <w:numId w:val="20"/>
        </w:numPr>
        <w:adjustRightInd w:val="0"/>
        <w:snapToGrid w:val="0"/>
        <w:spacing w:before="0" w:after="0" w:line="360" w:lineRule="auto"/>
        <w:jc w:val="both"/>
        <w:rPr>
          <w:rFonts w:eastAsia="Microsoft YaHei" w:cs="Times New Roman"/>
          <w:b/>
          <w:bCs/>
          <w:color w:val="000000" w:themeColor="text1"/>
          <w:szCs w:val="24"/>
          <w:lang w:eastAsia="zh-CN"/>
        </w:rPr>
      </w:pPr>
      <w:r w:rsidRPr="002042FF">
        <w:rPr>
          <w:rFonts w:eastAsia="Microsoft YaHei" w:cs="Times New Roman"/>
          <w:b/>
          <w:bCs/>
          <w:color w:val="000000" w:themeColor="text1"/>
          <w:szCs w:val="24"/>
          <w:lang w:eastAsia="zh-CN"/>
        </w:rPr>
        <w:t>Preparation of DESs</w:t>
      </w:r>
    </w:p>
    <w:p w14:paraId="0E7D7682" w14:textId="0F82B41C" w:rsidR="00E255B4" w:rsidRPr="002042FF" w:rsidRDefault="00E255B4" w:rsidP="00E255B4">
      <w:pPr>
        <w:adjustRightInd w:val="0"/>
        <w:snapToGrid w:val="0"/>
        <w:spacing w:before="0" w:after="0"/>
        <w:jc w:val="both"/>
        <w:rPr>
          <w:rFonts w:eastAsia="DengXian" w:cs="Times New Roman"/>
          <w:color w:val="000000" w:themeColor="text1"/>
          <w:kern w:val="2"/>
          <w:szCs w:val="24"/>
          <w:lang w:val="en-GB" w:eastAsia="zh-CN"/>
        </w:rPr>
      </w:pPr>
      <w:r w:rsidRPr="002042FF">
        <w:rPr>
          <w:rFonts w:eastAsia="DengXian" w:cs="Times New Roman"/>
          <w:color w:val="000000" w:themeColor="text1"/>
          <w:kern w:val="2"/>
          <w:szCs w:val="24"/>
          <w:lang w:val="en-GB" w:eastAsia="zh-CN"/>
        </w:rPr>
        <w:t>A heating and stir</w:t>
      </w:r>
      <w:r w:rsidRPr="002042FF">
        <w:rPr>
          <w:rFonts w:eastAsia="DengXian" w:cs="Times New Roman" w:hint="eastAsia"/>
          <w:color w:val="000000" w:themeColor="text1"/>
          <w:kern w:val="2"/>
          <w:szCs w:val="24"/>
          <w:lang w:val="en-GB" w:eastAsia="zh-CN"/>
        </w:rPr>
        <w:t>r</w:t>
      </w:r>
      <w:r w:rsidRPr="002042FF">
        <w:rPr>
          <w:rFonts w:eastAsia="DengXian" w:cs="Times New Roman"/>
          <w:color w:val="000000" w:themeColor="text1"/>
          <w:kern w:val="2"/>
          <w:szCs w:val="24"/>
          <w:lang w:val="en-GB" w:eastAsia="zh-CN"/>
        </w:rPr>
        <w:t>ing method was used for preparation of DESs. Different HBD and HBA mixtures were heated at 80℃ in round bottom flasks with magnetic stirring for 30-60</w:t>
      </w:r>
      <w:r w:rsidRPr="002042FF">
        <w:rPr>
          <w:rFonts w:eastAsia="DengXian" w:cs="Times New Roman" w:hint="eastAsia"/>
          <w:color w:val="000000" w:themeColor="text1"/>
          <w:kern w:val="2"/>
          <w:szCs w:val="24"/>
          <w:lang w:val="en-GB" w:eastAsia="zh-CN"/>
        </w:rPr>
        <w:t>mi</w:t>
      </w:r>
      <w:r w:rsidRPr="002042FF">
        <w:rPr>
          <w:rFonts w:eastAsia="DengXian" w:cs="Times New Roman"/>
          <w:color w:val="000000" w:themeColor="text1"/>
          <w:kern w:val="2"/>
          <w:szCs w:val="24"/>
          <w:lang w:val="en-GB" w:eastAsia="zh-CN"/>
        </w:rPr>
        <w:t xml:space="preserve">n until a homogeneous liquid was formed. The water content of samples was </w:t>
      </w:r>
      <w:r w:rsidRPr="00620944">
        <w:rPr>
          <w:rFonts w:eastAsia="DengXian" w:cs="Times New Roman"/>
          <w:kern w:val="2"/>
          <w:szCs w:val="24"/>
          <w:lang w:val="en-GB" w:eastAsia="zh-CN"/>
        </w:rPr>
        <w:t xml:space="preserve">firstly </w:t>
      </w:r>
      <w:bookmarkStart w:id="6" w:name="_Hlk108265673"/>
      <w:r w:rsidRPr="00620944">
        <w:rPr>
          <w:rFonts w:eastAsia="DengXian" w:cs="Times New Roman"/>
          <w:kern w:val="2"/>
          <w:szCs w:val="24"/>
          <w:lang w:val="en-GB" w:eastAsia="zh-CN"/>
        </w:rPr>
        <w:t>dete</w:t>
      </w:r>
      <w:r w:rsidR="00A9551F" w:rsidRPr="00620944">
        <w:rPr>
          <w:rFonts w:eastAsia="DengXian" w:cs="Times New Roman"/>
          <w:kern w:val="2"/>
          <w:szCs w:val="24"/>
          <w:lang w:val="en-GB" w:eastAsia="zh-CN"/>
        </w:rPr>
        <w:t>r</w:t>
      </w:r>
      <w:r w:rsidRPr="00620944">
        <w:rPr>
          <w:rFonts w:eastAsia="DengXian" w:cs="Times New Roman"/>
          <w:kern w:val="2"/>
          <w:szCs w:val="24"/>
          <w:lang w:val="en-GB" w:eastAsia="zh-CN"/>
        </w:rPr>
        <w:t>mined</w:t>
      </w:r>
      <w:bookmarkEnd w:id="6"/>
      <w:r w:rsidRPr="00620944">
        <w:rPr>
          <w:rFonts w:eastAsia="DengXian" w:cs="Times New Roman"/>
          <w:kern w:val="2"/>
          <w:szCs w:val="24"/>
          <w:lang w:val="en-GB" w:eastAsia="zh-CN"/>
        </w:rPr>
        <w:t xml:space="preserve"> to reduc</w:t>
      </w:r>
      <w:r w:rsidRPr="002042FF">
        <w:rPr>
          <w:rFonts w:eastAsia="DengXian" w:cs="Times New Roman"/>
          <w:color w:val="000000" w:themeColor="text1"/>
          <w:kern w:val="2"/>
          <w:szCs w:val="24"/>
          <w:lang w:val="en-GB" w:eastAsia="zh-CN"/>
        </w:rPr>
        <w:t>e the viscosity.</w:t>
      </w:r>
      <w:r w:rsidRPr="002042FF">
        <w:rPr>
          <w:rFonts w:ascii="DengXian" w:eastAsia="DengXian" w:hAnsi="DengXian" w:cs="Times New Roman"/>
          <w:color w:val="000000" w:themeColor="text1"/>
          <w:kern w:val="2"/>
          <w:sz w:val="21"/>
          <w:lang w:eastAsia="zh-CN"/>
        </w:rPr>
        <w:t xml:space="preserve"> </w:t>
      </w:r>
      <w:r w:rsidRPr="002042FF">
        <w:rPr>
          <w:rFonts w:eastAsia="DengXian" w:cs="Times New Roman"/>
          <w:color w:val="000000" w:themeColor="text1"/>
          <w:kern w:val="2"/>
          <w:szCs w:val="24"/>
          <w:lang w:val="en-GB" w:eastAsia="zh-CN"/>
        </w:rPr>
        <w:t>Eight different DESs systems were listed in Table 1. The conventional solvents methanol and water were used as controls.</w:t>
      </w:r>
    </w:p>
    <w:p w14:paraId="7E380355" w14:textId="77777777" w:rsidR="00E255B4" w:rsidRPr="002042FF" w:rsidRDefault="00E255B4" w:rsidP="00E255B4">
      <w:pPr>
        <w:adjustRightInd w:val="0"/>
        <w:snapToGrid w:val="0"/>
        <w:spacing w:before="0" w:after="0" w:line="360" w:lineRule="auto"/>
        <w:jc w:val="both"/>
        <w:rPr>
          <w:rFonts w:eastAsia="Microsoft YaHei" w:cs="Times New Roman"/>
          <w:color w:val="000000" w:themeColor="text1"/>
          <w:szCs w:val="24"/>
          <w:lang w:val="en-GB" w:eastAsia="zh-CN"/>
        </w:rPr>
      </w:pPr>
      <w:r w:rsidRPr="002042FF">
        <w:rPr>
          <w:rFonts w:eastAsia="Microsoft YaHei" w:cs="Times New Roman"/>
          <w:b/>
          <w:bCs/>
          <w:color w:val="000000" w:themeColor="text1"/>
          <w:szCs w:val="24"/>
          <w:lang w:val="en-GB" w:eastAsia="zh-CN"/>
        </w:rPr>
        <w:t xml:space="preserve">Table 1: </w:t>
      </w:r>
      <w:r w:rsidRPr="002042FF">
        <w:rPr>
          <w:rFonts w:eastAsia="Microsoft YaHei" w:cs="Times New Roman"/>
          <w:color w:val="000000" w:themeColor="text1"/>
          <w:szCs w:val="24"/>
          <w:lang w:val="en-GB" w:eastAsia="zh-CN"/>
        </w:rPr>
        <w:t>Different systems of deep eutectic solvents</w:t>
      </w:r>
    </w:p>
    <w:tbl>
      <w:tblPr>
        <w:tblStyle w:val="1"/>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074"/>
        <w:gridCol w:w="2604"/>
        <w:gridCol w:w="2268"/>
        <w:gridCol w:w="2693"/>
      </w:tblGrid>
      <w:tr w:rsidR="002042FF" w:rsidRPr="002042FF" w14:paraId="60498C8B" w14:textId="77777777" w:rsidTr="00A47D1E">
        <w:tc>
          <w:tcPr>
            <w:tcW w:w="2074" w:type="dxa"/>
            <w:tcBorders>
              <w:top w:val="single" w:sz="8" w:space="0" w:color="auto"/>
              <w:bottom w:val="single" w:sz="4" w:space="0" w:color="auto"/>
            </w:tcBorders>
          </w:tcPr>
          <w:p w14:paraId="45E4D73A" w14:textId="77777777" w:rsidR="00E255B4" w:rsidRPr="002042FF" w:rsidRDefault="00E255B4" w:rsidP="00E255B4">
            <w:pPr>
              <w:widowControl w:val="0"/>
              <w:spacing w:before="0" w:after="0"/>
              <w:jc w:val="center"/>
              <w:rPr>
                <w:rFonts w:eastAsia="DengXian" w:cs="Times New Roman"/>
                <w:color w:val="000000" w:themeColor="text1"/>
                <w:szCs w:val="24"/>
              </w:rPr>
            </w:pPr>
            <w:r w:rsidRPr="002042FF">
              <w:rPr>
                <w:rFonts w:eastAsia="DengXian" w:cs="Times New Roman"/>
                <w:color w:val="000000" w:themeColor="text1"/>
                <w:szCs w:val="24"/>
              </w:rPr>
              <w:t>Abbreviation</w:t>
            </w:r>
          </w:p>
        </w:tc>
        <w:tc>
          <w:tcPr>
            <w:tcW w:w="2604" w:type="dxa"/>
            <w:tcBorders>
              <w:top w:val="single" w:sz="8" w:space="0" w:color="auto"/>
              <w:bottom w:val="single" w:sz="4" w:space="0" w:color="auto"/>
            </w:tcBorders>
          </w:tcPr>
          <w:p w14:paraId="7721B5F1" w14:textId="77777777" w:rsidR="00E255B4" w:rsidRPr="002042FF" w:rsidRDefault="00E255B4" w:rsidP="00E255B4">
            <w:pPr>
              <w:widowControl w:val="0"/>
              <w:spacing w:before="0" w:after="0"/>
              <w:jc w:val="center"/>
              <w:rPr>
                <w:rFonts w:eastAsia="DengXian" w:cs="Times New Roman"/>
                <w:color w:val="000000" w:themeColor="text1"/>
                <w:szCs w:val="24"/>
              </w:rPr>
            </w:pPr>
            <w:r w:rsidRPr="002042FF">
              <w:rPr>
                <w:rFonts w:eastAsia="DengXian" w:cs="Times New Roman" w:hint="eastAsia"/>
                <w:color w:val="000000" w:themeColor="text1"/>
                <w:szCs w:val="24"/>
              </w:rPr>
              <w:t>H</w:t>
            </w:r>
            <w:r w:rsidRPr="002042FF">
              <w:rPr>
                <w:rFonts w:eastAsia="DengXian" w:cs="Times New Roman"/>
                <w:color w:val="000000" w:themeColor="text1"/>
                <w:szCs w:val="24"/>
              </w:rPr>
              <w:t>BA</w:t>
            </w:r>
          </w:p>
        </w:tc>
        <w:tc>
          <w:tcPr>
            <w:tcW w:w="2268" w:type="dxa"/>
            <w:tcBorders>
              <w:top w:val="single" w:sz="8" w:space="0" w:color="auto"/>
              <w:bottom w:val="single" w:sz="4" w:space="0" w:color="auto"/>
            </w:tcBorders>
          </w:tcPr>
          <w:p w14:paraId="634DD1A4" w14:textId="77777777" w:rsidR="00E255B4" w:rsidRPr="002042FF" w:rsidRDefault="00E255B4" w:rsidP="00E255B4">
            <w:pPr>
              <w:widowControl w:val="0"/>
              <w:spacing w:before="0" w:after="0"/>
              <w:jc w:val="center"/>
              <w:rPr>
                <w:rFonts w:eastAsia="DengXian" w:cs="Times New Roman"/>
                <w:color w:val="000000" w:themeColor="text1"/>
                <w:szCs w:val="24"/>
              </w:rPr>
            </w:pPr>
            <w:r w:rsidRPr="002042FF">
              <w:rPr>
                <w:rFonts w:eastAsia="DengXian" w:cs="Times New Roman" w:hint="eastAsia"/>
                <w:color w:val="000000" w:themeColor="text1"/>
                <w:szCs w:val="24"/>
              </w:rPr>
              <w:t>H</w:t>
            </w:r>
            <w:r w:rsidRPr="002042FF">
              <w:rPr>
                <w:rFonts w:eastAsia="DengXian" w:cs="Times New Roman"/>
                <w:color w:val="000000" w:themeColor="text1"/>
                <w:szCs w:val="24"/>
              </w:rPr>
              <w:t>BD</w:t>
            </w:r>
          </w:p>
        </w:tc>
        <w:tc>
          <w:tcPr>
            <w:tcW w:w="2693" w:type="dxa"/>
            <w:tcBorders>
              <w:top w:val="single" w:sz="8" w:space="0" w:color="auto"/>
              <w:bottom w:val="single" w:sz="4" w:space="0" w:color="auto"/>
            </w:tcBorders>
          </w:tcPr>
          <w:p w14:paraId="3B705A6B" w14:textId="77777777" w:rsidR="00E255B4" w:rsidRPr="002042FF" w:rsidRDefault="00E255B4" w:rsidP="00E255B4">
            <w:pPr>
              <w:widowControl w:val="0"/>
              <w:spacing w:before="0" w:after="0"/>
              <w:jc w:val="center"/>
              <w:rPr>
                <w:rFonts w:eastAsia="DengXian" w:cs="Times New Roman"/>
                <w:color w:val="000000" w:themeColor="text1"/>
                <w:szCs w:val="24"/>
              </w:rPr>
            </w:pPr>
            <w:r w:rsidRPr="002042FF">
              <w:rPr>
                <w:rFonts w:eastAsia="DengXian" w:cs="Times New Roman"/>
                <w:color w:val="000000" w:themeColor="text1"/>
                <w:szCs w:val="24"/>
              </w:rPr>
              <w:t>Mole ratio</w:t>
            </w:r>
          </w:p>
        </w:tc>
      </w:tr>
      <w:tr w:rsidR="002042FF" w:rsidRPr="002042FF" w14:paraId="029198E9" w14:textId="77777777" w:rsidTr="00A47D1E">
        <w:tc>
          <w:tcPr>
            <w:tcW w:w="2074" w:type="dxa"/>
            <w:tcBorders>
              <w:top w:val="single" w:sz="4" w:space="0" w:color="auto"/>
            </w:tcBorders>
          </w:tcPr>
          <w:p w14:paraId="00A189E4" w14:textId="77777777" w:rsidR="00E255B4" w:rsidRPr="002042FF" w:rsidRDefault="00E255B4" w:rsidP="00E255B4">
            <w:pPr>
              <w:widowControl w:val="0"/>
              <w:spacing w:before="0" w:after="0"/>
              <w:jc w:val="center"/>
              <w:rPr>
                <w:rFonts w:eastAsia="DengXian" w:cs="Times New Roman"/>
                <w:color w:val="000000" w:themeColor="text1"/>
                <w:szCs w:val="24"/>
              </w:rPr>
            </w:pPr>
            <w:r w:rsidRPr="002042FF">
              <w:rPr>
                <w:rFonts w:eastAsia="DengXian" w:cs="Times New Roman" w:hint="eastAsia"/>
                <w:color w:val="000000" w:themeColor="text1"/>
                <w:szCs w:val="24"/>
              </w:rPr>
              <w:t>D</w:t>
            </w:r>
            <w:r w:rsidRPr="002042FF">
              <w:rPr>
                <w:rFonts w:eastAsia="DengXian" w:cs="Times New Roman"/>
                <w:color w:val="000000" w:themeColor="text1"/>
                <w:szCs w:val="24"/>
              </w:rPr>
              <w:t>ES-1</w:t>
            </w:r>
          </w:p>
        </w:tc>
        <w:tc>
          <w:tcPr>
            <w:tcW w:w="2604" w:type="dxa"/>
            <w:tcBorders>
              <w:top w:val="single" w:sz="4" w:space="0" w:color="auto"/>
            </w:tcBorders>
          </w:tcPr>
          <w:p w14:paraId="503397B0" w14:textId="77777777" w:rsidR="00E255B4" w:rsidRPr="002042FF" w:rsidRDefault="00E255B4" w:rsidP="00E255B4">
            <w:pPr>
              <w:widowControl w:val="0"/>
              <w:spacing w:before="0" w:after="0"/>
              <w:jc w:val="center"/>
              <w:rPr>
                <w:rFonts w:eastAsia="DengXian" w:cs="Times New Roman"/>
                <w:color w:val="000000" w:themeColor="text1"/>
                <w:szCs w:val="24"/>
              </w:rPr>
            </w:pPr>
            <w:r w:rsidRPr="002042FF">
              <w:rPr>
                <w:rFonts w:eastAsia="DengXian" w:cs="Times New Roman"/>
                <w:color w:val="000000" w:themeColor="text1"/>
                <w:szCs w:val="24"/>
              </w:rPr>
              <w:t>L-proline</w:t>
            </w:r>
          </w:p>
        </w:tc>
        <w:tc>
          <w:tcPr>
            <w:tcW w:w="2268" w:type="dxa"/>
            <w:tcBorders>
              <w:top w:val="single" w:sz="4" w:space="0" w:color="auto"/>
            </w:tcBorders>
          </w:tcPr>
          <w:p w14:paraId="664F2D0D" w14:textId="77777777" w:rsidR="00E255B4" w:rsidRPr="002042FF" w:rsidRDefault="00E255B4" w:rsidP="00E255B4">
            <w:pPr>
              <w:widowControl w:val="0"/>
              <w:spacing w:before="0" w:after="0"/>
              <w:jc w:val="center"/>
              <w:rPr>
                <w:rFonts w:eastAsia="DengXian" w:cs="Times New Roman"/>
                <w:color w:val="000000" w:themeColor="text1"/>
                <w:szCs w:val="24"/>
              </w:rPr>
            </w:pPr>
            <w:r w:rsidRPr="002042FF">
              <w:rPr>
                <w:rFonts w:eastAsia="DengXian" w:cs="Times New Roman"/>
                <w:color w:val="000000" w:themeColor="text1"/>
                <w:szCs w:val="24"/>
                <w:lang w:val="it-IT"/>
              </w:rPr>
              <w:t>glycol</w:t>
            </w:r>
          </w:p>
        </w:tc>
        <w:tc>
          <w:tcPr>
            <w:tcW w:w="2693" w:type="dxa"/>
            <w:tcBorders>
              <w:top w:val="single" w:sz="4" w:space="0" w:color="auto"/>
            </w:tcBorders>
          </w:tcPr>
          <w:p w14:paraId="06804988" w14:textId="77777777" w:rsidR="00E255B4" w:rsidRPr="002042FF" w:rsidRDefault="00E255B4" w:rsidP="00E255B4">
            <w:pPr>
              <w:widowControl w:val="0"/>
              <w:spacing w:before="0" w:after="0"/>
              <w:jc w:val="center"/>
              <w:rPr>
                <w:rFonts w:eastAsia="DengXian" w:cs="Times New Roman"/>
                <w:color w:val="000000" w:themeColor="text1"/>
                <w:szCs w:val="24"/>
              </w:rPr>
            </w:pPr>
            <w:r w:rsidRPr="002042FF">
              <w:rPr>
                <w:rFonts w:eastAsia="DengXian" w:cs="Times New Roman" w:hint="eastAsia"/>
                <w:color w:val="000000" w:themeColor="text1"/>
                <w:szCs w:val="24"/>
              </w:rPr>
              <w:t>1</w:t>
            </w:r>
            <w:r w:rsidRPr="002042FF">
              <w:rPr>
                <w:rFonts w:eastAsia="DengXian" w:cs="Times New Roman"/>
                <w:color w:val="000000" w:themeColor="text1"/>
                <w:szCs w:val="24"/>
              </w:rPr>
              <w:t>:4</w:t>
            </w:r>
          </w:p>
        </w:tc>
      </w:tr>
      <w:tr w:rsidR="002042FF" w:rsidRPr="002042FF" w14:paraId="360AB9A0" w14:textId="77777777" w:rsidTr="00A47D1E">
        <w:tc>
          <w:tcPr>
            <w:tcW w:w="2074" w:type="dxa"/>
          </w:tcPr>
          <w:p w14:paraId="26A3E675" w14:textId="77777777" w:rsidR="00E255B4" w:rsidRPr="002042FF" w:rsidRDefault="00E255B4" w:rsidP="00E255B4">
            <w:pPr>
              <w:widowControl w:val="0"/>
              <w:spacing w:before="0" w:after="0"/>
              <w:jc w:val="center"/>
              <w:rPr>
                <w:rFonts w:eastAsia="DengXian" w:cs="Times New Roman"/>
                <w:color w:val="000000" w:themeColor="text1"/>
                <w:szCs w:val="24"/>
              </w:rPr>
            </w:pPr>
            <w:r w:rsidRPr="002042FF">
              <w:rPr>
                <w:rFonts w:eastAsia="DengXian" w:cs="Times New Roman" w:hint="eastAsia"/>
                <w:color w:val="000000" w:themeColor="text1"/>
                <w:szCs w:val="24"/>
              </w:rPr>
              <w:t>D</w:t>
            </w:r>
            <w:r w:rsidRPr="002042FF">
              <w:rPr>
                <w:rFonts w:eastAsia="DengXian" w:cs="Times New Roman"/>
                <w:color w:val="000000" w:themeColor="text1"/>
                <w:szCs w:val="24"/>
              </w:rPr>
              <w:t>ES-2</w:t>
            </w:r>
          </w:p>
        </w:tc>
        <w:tc>
          <w:tcPr>
            <w:tcW w:w="2604" w:type="dxa"/>
          </w:tcPr>
          <w:p w14:paraId="78CCD8BD" w14:textId="77777777" w:rsidR="00E255B4" w:rsidRPr="002042FF" w:rsidRDefault="00E255B4" w:rsidP="00E255B4">
            <w:pPr>
              <w:widowControl w:val="0"/>
              <w:spacing w:before="0" w:after="0"/>
              <w:jc w:val="center"/>
              <w:rPr>
                <w:rFonts w:eastAsia="DengXian" w:cs="Times New Roman"/>
                <w:color w:val="000000" w:themeColor="text1"/>
                <w:szCs w:val="24"/>
              </w:rPr>
            </w:pPr>
            <w:r w:rsidRPr="002042FF">
              <w:rPr>
                <w:rFonts w:eastAsia="DengXian" w:cs="Times New Roman"/>
                <w:color w:val="000000" w:themeColor="text1"/>
                <w:szCs w:val="24"/>
              </w:rPr>
              <w:t>L-proline</w:t>
            </w:r>
          </w:p>
        </w:tc>
        <w:tc>
          <w:tcPr>
            <w:tcW w:w="2268" w:type="dxa"/>
          </w:tcPr>
          <w:p w14:paraId="65A3D161" w14:textId="77777777" w:rsidR="00E255B4" w:rsidRPr="002042FF" w:rsidRDefault="00E255B4" w:rsidP="00E255B4">
            <w:pPr>
              <w:widowControl w:val="0"/>
              <w:spacing w:before="0" w:after="0"/>
              <w:jc w:val="center"/>
              <w:rPr>
                <w:rFonts w:eastAsia="DengXian" w:cs="Times New Roman"/>
                <w:color w:val="000000" w:themeColor="text1"/>
                <w:szCs w:val="24"/>
              </w:rPr>
            </w:pPr>
            <w:r w:rsidRPr="002042FF">
              <w:rPr>
                <w:rFonts w:eastAsia="DengXian" w:cs="Times New Roman"/>
                <w:color w:val="000000" w:themeColor="text1"/>
                <w:szCs w:val="24"/>
                <w:lang w:val="it-IT"/>
              </w:rPr>
              <w:t>1,2- propanediol</w:t>
            </w:r>
          </w:p>
        </w:tc>
        <w:tc>
          <w:tcPr>
            <w:tcW w:w="2693" w:type="dxa"/>
          </w:tcPr>
          <w:p w14:paraId="58A466DB" w14:textId="77777777" w:rsidR="00E255B4" w:rsidRPr="002042FF" w:rsidRDefault="00E255B4" w:rsidP="00E255B4">
            <w:pPr>
              <w:widowControl w:val="0"/>
              <w:spacing w:before="0" w:after="0"/>
              <w:jc w:val="center"/>
              <w:rPr>
                <w:rFonts w:eastAsia="DengXian" w:cs="Times New Roman"/>
                <w:color w:val="000000" w:themeColor="text1"/>
                <w:szCs w:val="24"/>
              </w:rPr>
            </w:pPr>
            <w:r w:rsidRPr="002042FF">
              <w:rPr>
                <w:rFonts w:eastAsia="DengXian" w:cs="Times New Roman" w:hint="eastAsia"/>
                <w:color w:val="000000" w:themeColor="text1"/>
                <w:szCs w:val="24"/>
              </w:rPr>
              <w:t>1</w:t>
            </w:r>
            <w:r w:rsidRPr="002042FF">
              <w:rPr>
                <w:rFonts w:eastAsia="DengXian" w:cs="Times New Roman"/>
                <w:color w:val="000000" w:themeColor="text1"/>
                <w:szCs w:val="24"/>
              </w:rPr>
              <w:t>:4</w:t>
            </w:r>
          </w:p>
        </w:tc>
      </w:tr>
      <w:tr w:rsidR="002042FF" w:rsidRPr="002042FF" w14:paraId="07F74928" w14:textId="77777777" w:rsidTr="00A47D1E">
        <w:tc>
          <w:tcPr>
            <w:tcW w:w="2074" w:type="dxa"/>
          </w:tcPr>
          <w:p w14:paraId="547FEF56" w14:textId="77777777" w:rsidR="00E255B4" w:rsidRPr="002042FF" w:rsidRDefault="00E255B4" w:rsidP="00E255B4">
            <w:pPr>
              <w:widowControl w:val="0"/>
              <w:spacing w:before="0" w:after="0"/>
              <w:jc w:val="center"/>
              <w:rPr>
                <w:rFonts w:eastAsia="DengXian" w:cs="Times New Roman"/>
                <w:color w:val="000000" w:themeColor="text1"/>
                <w:szCs w:val="24"/>
              </w:rPr>
            </w:pPr>
            <w:r w:rsidRPr="002042FF">
              <w:rPr>
                <w:rFonts w:eastAsia="DengXian" w:cs="Times New Roman" w:hint="eastAsia"/>
                <w:color w:val="000000" w:themeColor="text1"/>
                <w:szCs w:val="24"/>
              </w:rPr>
              <w:t>D</w:t>
            </w:r>
            <w:r w:rsidRPr="002042FF">
              <w:rPr>
                <w:rFonts w:eastAsia="DengXian" w:cs="Times New Roman"/>
                <w:color w:val="000000" w:themeColor="text1"/>
                <w:szCs w:val="24"/>
              </w:rPr>
              <w:t>ES-3</w:t>
            </w:r>
          </w:p>
        </w:tc>
        <w:tc>
          <w:tcPr>
            <w:tcW w:w="2604" w:type="dxa"/>
          </w:tcPr>
          <w:p w14:paraId="4B0DA9A2" w14:textId="77777777" w:rsidR="00E255B4" w:rsidRPr="002042FF" w:rsidRDefault="00E255B4" w:rsidP="00E255B4">
            <w:pPr>
              <w:widowControl w:val="0"/>
              <w:spacing w:before="0" w:after="0"/>
              <w:jc w:val="center"/>
              <w:rPr>
                <w:rFonts w:eastAsia="DengXian" w:cs="Times New Roman"/>
                <w:color w:val="000000" w:themeColor="text1"/>
                <w:szCs w:val="24"/>
              </w:rPr>
            </w:pPr>
            <w:r w:rsidRPr="002042FF">
              <w:rPr>
                <w:rFonts w:eastAsia="DengXian" w:cs="Times New Roman"/>
                <w:color w:val="000000" w:themeColor="text1"/>
                <w:szCs w:val="24"/>
              </w:rPr>
              <w:t>L-proline</w:t>
            </w:r>
          </w:p>
        </w:tc>
        <w:tc>
          <w:tcPr>
            <w:tcW w:w="2268" w:type="dxa"/>
          </w:tcPr>
          <w:p w14:paraId="66317B33" w14:textId="77777777" w:rsidR="00E255B4" w:rsidRPr="002042FF" w:rsidRDefault="00E255B4" w:rsidP="00E255B4">
            <w:pPr>
              <w:widowControl w:val="0"/>
              <w:spacing w:before="0" w:after="0"/>
              <w:jc w:val="center"/>
              <w:rPr>
                <w:rFonts w:eastAsia="DengXian" w:cs="Times New Roman"/>
                <w:color w:val="000000" w:themeColor="text1"/>
                <w:szCs w:val="24"/>
              </w:rPr>
            </w:pPr>
            <w:r w:rsidRPr="002042FF">
              <w:rPr>
                <w:rFonts w:eastAsia="DengXian" w:cs="Times New Roman"/>
                <w:color w:val="000000" w:themeColor="text1"/>
                <w:szCs w:val="24"/>
                <w:lang w:val="it-IT"/>
              </w:rPr>
              <w:t>glycerol</w:t>
            </w:r>
          </w:p>
        </w:tc>
        <w:tc>
          <w:tcPr>
            <w:tcW w:w="2693" w:type="dxa"/>
          </w:tcPr>
          <w:p w14:paraId="13503B15" w14:textId="77777777" w:rsidR="00E255B4" w:rsidRPr="002042FF" w:rsidRDefault="00E255B4" w:rsidP="00E255B4">
            <w:pPr>
              <w:widowControl w:val="0"/>
              <w:spacing w:before="0" w:after="0"/>
              <w:jc w:val="center"/>
              <w:rPr>
                <w:rFonts w:eastAsia="DengXian" w:cs="Times New Roman"/>
                <w:color w:val="000000" w:themeColor="text1"/>
                <w:szCs w:val="24"/>
              </w:rPr>
            </w:pPr>
            <w:r w:rsidRPr="002042FF">
              <w:rPr>
                <w:rFonts w:eastAsia="DengXian" w:cs="Times New Roman" w:hint="eastAsia"/>
                <w:color w:val="000000" w:themeColor="text1"/>
                <w:szCs w:val="24"/>
              </w:rPr>
              <w:t>1</w:t>
            </w:r>
            <w:r w:rsidRPr="002042FF">
              <w:rPr>
                <w:rFonts w:eastAsia="DengXian" w:cs="Times New Roman"/>
                <w:color w:val="000000" w:themeColor="text1"/>
                <w:szCs w:val="24"/>
              </w:rPr>
              <w:t>:4</w:t>
            </w:r>
          </w:p>
        </w:tc>
      </w:tr>
      <w:tr w:rsidR="002042FF" w:rsidRPr="002042FF" w14:paraId="292F49B2" w14:textId="77777777" w:rsidTr="00A47D1E">
        <w:tc>
          <w:tcPr>
            <w:tcW w:w="2074" w:type="dxa"/>
          </w:tcPr>
          <w:p w14:paraId="34BE43AC" w14:textId="77777777" w:rsidR="00E255B4" w:rsidRPr="002042FF" w:rsidRDefault="00E255B4" w:rsidP="00E255B4">
            <w:pPr>
              <w:widowControl w:val="0"/>
              <w:spacing w:before="0" w:after="0"/>
              <w:jc w:val="center"/>
              <w:rPr>
                <w:rFonts w:eastAsia="DengXian" w:cs="Times New Roman"/>
                <w:color w:val="000000" w:themeColor="text1"/>
                <w:szCs w:val="24"/>
              </w:rPr>
            </w:pPr>
            <w:r w:rsidRPr="002042FF">
              <w:rPr>
                <w:rFonts w:eastAsia="DengXian" w:cs="Times New Roman" w:hint="eastAsia"/>
                <w:color w:val="000000" w:themeColor="text1"/>
                <w:szCs w:val="24"/>
              </w:rPr>
              <w:t>D</w:t>
            </w:r>
            <w:r w:rsidRPr="002042FF">
              <w:rPr>
                <w:rFonts w:eastAsia="DengXian" w:cs="Times New Roman"/>
                <w:color w:val="000000" w:themeColor="text1"/>
                <w:szCs w:val="24"/>
              </w:rPr>
              <w:t>ES-4</w:t>
            </w:r>
          </w:p>
        </w:tc>
        <w:tc>
          <w:tcPr>
            <w:tcW w:w="2604" w:type="dxa"/>
          </w:tcPr>
          <w:p w14:paraId="0236E38C" w14:textId="77777777" w:rsidR="00E255B4" w:rsidRPr="002042FF" w:rsidRDefault="00E255B4" w:rsidP="00E255B4">
            <w:pPr>
              <w:widowControl w:val="0"/>
              <w:spacing w:before="0" w:after="0"/>
              <w:jc w:val="center"/>
              <w:rPr>
                <w:rFonts w:eastAsia="DengXian" w:cs="Times New Roman"/>
                <w:color w:val="000000" w:themeColor="text1"/>
                <w:szCs w:val="24"/>
              </w:rPr>
            </w:pPr>
            <w:bookmarkStart w:id="7" w:name="_Hlk65704998"/>
            <w:r w:rsidRPr="002042FF">
              <w:rPr>
                <w:rFonts w:eastAsia="DengXian" w:cs="Times New Roman"/>
                <w:color w:val="000000" w:themeColor="text1"/>
                <w:szCs w:val="24"/>
              </w:rPr>
              <w:t>L-proline</w:t>
            </w:r>
            <w:bookmarkEnd w:id="7"/>
          </w:p>
        </w:tc>
        <w:tc>
          <w:tcPr>
            <w:tcW w:w="2268" w:type="dxa"/>
          </w:tcPr>
          <w:p w14:paraId="0EC41EF8" w14:textId="77777777" w:rsidR="00E255B4" w:rsidRPr="002042FF" w:rsidRDefault="00E255B4" w:rsidP="00E255B4">
            <w:pPr>
              <w:widowControl w:val="0"/>
              <w:spacing w:before="0" w:after="0"/>
              <w:jc w:val="center"/>
              <w:rPr>
                <w:rFonts w:eastAsia="DengXian" w:cs="Times New Roman"/>
                <w:color w:val="000000" w:themeColor="text1"/>
                <w:szCs w:val="24"/>
              </w:rPr>
            </w:pPr>
            <w:r w:rsidRPr="002042FF">
              <w:rPr>
                <w:rFonts w:eastAsia="DengXian" w:cs="Times New Roman"/>
                <w:color w:val="000000" w:themeColor="text1"/>
                <w:szCs w:val="24"/>
                <w:lang w:val="it-IT"/>
              </w:rPr>
              <w:t>1,4-</w:t>
            </w:r>
            <w:r w:rsidRPr="002042FF">
              <w:rPr>
                <w:rFonts w:ascii="DengXian" w:eastAsia="DengXian" w:hAnsi="DengXian" w:cs="Times New Roman"/>
                <w:color w:val="000000" w:themeColor="text1"/>
                <w:sz w:val="21"/>
              </w:rPr>
              <w:t xml:space="preserve"> </w:t>
            </w:r>
            <w:r w:rsidRPr="002042FF">
              <w:rPr>
                <w:rFonts w:eastAsia="DengXian" w:cs="Times New Roman"/>
                <w:color w:val="000000" w:themeColor="text1"/>
                <w:szCs w:val="24"/>
                <w:lang w:val="it-IT"/>
              </w:rPr>
              <w:t>butanediol</w:t>
            </w:r>
          </w:p>
        </w:tc>
        <w:tc>
          <w:tcPr>
            <w:tcW w:w="2693" w:type="dxa"/>
          </w:tcPr>
          <w:p w14:paraId="14E4D0E9" w14:textId="77777777" w:rsidR="00E255B4" w:rsidRPr="002042FF" w:rsidRDefault="00E255B4" w:rsidP="00E255B4">
            <w:pPr>
              <w:widowControl w:val="0"/>
              <w:spacing w:before="0" w:after="0"/>
              <w:jc w:val="center"/>
              <w:rPr>
                <w:rFonts w:eastAsia="DengXian" w:cs="Times New Roman"/>
                <w:color w:val="000000" w:themeColor="text1"/>
                <w:szCs w:val="24"/>
              </w:rPr>
            </w:pPr>
            <w:r w:rsidRPr="002042FF">
              <w:rPr>
                <w:rFonts w:eastAsia="DengXian" w:cs="Times New Roman" w:hint="eastAsia"/>
                <w:color w:val="000000" w:themeColor="text1"/>
                <w:szCs w:val="24"/>
              </w:rPr>
              <w:t>1</w:t>
            </w:r>
            <w:r w:rsidRPr="002042FF">
              <w:rPr>
                <w:rFonts w:eastAsia="DengXian" w:cs="Times New Roman"/>
                <w:color w:val="000000" w:themeColor="text1"/>
                <w:szCs w:val="24"/>
              </w:rPr>
              <w:t>:4</w:t>
            </w:r>
          </w:p>
        </w:tc>
      </w:tr>
      <w:tr w:rsidR="002042FF" w:rsidRPr="002042FF" w14:paraId="6EFA9946" w14:textId="77777777" w:rsidTr="00A47D1E">
        <w:tc>
          <w:tcPr>
            <w:tcW w:w="2074" w:type="dxa"/>
          </w:tcPr>
          <w:p w14:paraId="162AFD58" w14:textId="77777777" w:rsidR="00E255B4" w:rsidRPr="002042FF" w:rsidRDefault="00E255B4" w:rsidP="00E255B4">
            <w:pPr>
              <w:widowControl w:val="0"/>
              <w:spacing w:before="0" w:after="0"/>
              <w:jc w:val="center"/>
              <w:rPr>
                <w:rFonts w:eastAsia="DengXian" w:cs="Times New Roman"/>
                <w:color w:val="000000" w:themeColor="text1"/>
                <w:szCs w:val="24"/>
              </w:rPr>
            </w:pPr>
            <w:r w:rsidRPr="002042FF">
              <w:rPr>
                <w:rFonts w:eastAsia="DengXian" w:cs="Times New Roman" w:hint="eastAsia"/>
                <w:color w:val="000000" w:themeColor="text1"/>
                <w:szCs w:val="24"/>
              </w:rPr>
              <w:t>D</w:t>
            </w:r>
            <w:r w:rsidRPr="002042FF">
              <w:rPr>
                <w:rFonts w:eastAsia="DengXian" w:cs="Times New Roman"/>
                <w:color w:val="000000" w:themeColor="text1"/>
                <w:szCs w:val="24"/>
              </w:rPr>
              <w:t>ES-5</w:t>
            </w:r>
          </w:p>
        </w:tc>
        <w:tc>
          <w:tcPr>
            <w:tcW w:w="2604" w:type="dxa"/>
          </w:tcPr>
          <w:p w14:paraId="0A45DDFB" w14:textId="77777777" w:rsidR="00E255B4" w:rsidRPr="002042FF" w:rsidRDefault="00E255B4" w:rsidP="00E255B4">
            <w:pPr>
              <w:widowControl w:val="0"/>
              <w:spacing w:before="0" w:after="0"/>
              <w:jc w:val="center"/>
              <w:rPr>
                <w:rFonts w:eastAsia="DengXian" w:cs="Times New Roman"/>
                <w:color w:val="000000" w:themeColor="text1"/>
                <w:szCs w:val="24"/>
              </w:rPr>
            </w:pPr>
            <w:r w:rsidRPr="002042FF">
              <w:rPr>
                <w:rFonts w:eastAsia="DengXian" w:cs="Times New Roman"/>
                <w:color w:val="000000" w:themeColor="text1"/>
                <w:szCs w:val="24"/>
                <w:lang w:val="it-IT"/>
              </w:rPr>
              <w:t>L-lysine</w:t>
            </w:r>
          </w:p>
        </w:tc>
        <w:tc>
          <w:tcPr>
            <w:tcW w:w="2268" w:type="dxa"/>
          </w:tcPr>
          <w:p w14:paraId="3561A4D3" w14:textId="77777777" w:rsidR="00E255B4" w:rsidRPr="002042FF" w:rsidRDefault="00E255B4" w:rsidP="00E255B4">
            <w:pPr>
              <w:widowControl w:val="0"/>
              <w:spacing w:before="0" w:after="0"/>
              <w:jc w:val="center"/>
              <w:rPr>
                <w:rFonts w:eastAsia="DengXian" w:cs="Times New Roman"/>
                <w:color w:val="000000" w:themeColor="text1"/>
                <w:szCs w:val="24"/>
              </w:rPr>
            </w:pPr>
            <w:r w:rsidRPr="002042FF">
              <w:rPr>
                <w:rFonts w:eastAsia="DengXian" w:cs="Times New Roman"/>
                <w:color w:val="000000" w:themeColor="text1"/>
                <w:szCs w:val="24"/>
                <w:lang w:val="it-IT"/>
              </w:rPr>
              <w:t>glycol</w:t>
            </w:r>
          </w:p>
        </w:tc>
        <w:tc>
          <w:tcPr>
            <w:tcW w:w="2693" w:type="dxa"/>
          </w:tcPr>
          <w:p w14:paraId="7DFD06CB" w14:textId="77777777" w:rsidR="00E255B4" w:rsidRPr="002042FF" w:rsidRDefault="00E255B4" w:rsidP="00E255B4">
            <w:pPr>
              <w:widowControl w:val="0"/>
              <w:spacing w:before="0" w:after="0"/>
              <w:jc w:val="center"/>
              <w:rPr>
                <w:rFonts w:eastAsia="DengXian" w:cs="Times New Roman"/>
                <w:color w:val="000000" w:themeColor="text1"/>
                <w:szCs w:val="24"/>
              </w:rPr>
            </w:pPr>
            <w:r w:rsidRPr="002042FF">
              <w:rPr>
                <w:rFonts w:eastAsia="DengXian" w:cs="Times New Roman" w:hint="eastAsia"/>
                <w:color w:val="000000" w:themeColor="text1"/>
                <w:szCs w:val="24"/>
              </w:rPr>
              <w:t>1</w:t>
            </w:r>
            <w:r w:rsidRPr="002042FF">
              <w:rPr>
                <w:rFonts w:eastAsia="DengXian" w:cs="Times New Roman"/>
                <w:color w:val="000000" w:themeColor="text1"/>
                <w:szCs w:val="24"/>
              </w:rPr>
              <w:t>:4</w:t>
            </w:r>
          </w:p>
        </w:tc>
      </w:tr>
      <w:tr w:rsidR="002042FF" w:rsidRPr="002042FF" w14:paraId="7F8A93C0" w14:textId="77777777" w:rsidTr="00A47D1E">
        <w:tc>
          <w:tcPr>
            <w:tcW w:w="2074" w:type="dxa"/>
          </w:tcPr>
          <w:p w14:paraId="1ED6F244" w14:textId="77777777" w:rsidR="00E255B4" w:rsidRPr="002042FF" w:rsidRDefault="00E255B4" w:rsidP="00E255B4">
            <w:pPr>
              <w:widowControl w:val="0"/>
              <w:spacing w:before="0" w:after="0"/>
              <w:jc w:val="center"/>
              <w:rPr>
                <w:rFonts w:eastAsia="DengXian" w:cs="Times New Roman"/>
                <w:color w:val="000000" w:themeColor="text1"/>
                <w:szCs w:val="24"/>
              </w:rPr>
            </w:pPr>
            <w:r w:rsidRPr="002042FF">
              <w:rPr>
                <w:rFonts w:eastAsia="DengXian" w:cs="Times New Roman" w:hint="eastAsia"/>
                <w:color w:val="000000" w:themeColor="text1"/>
                <w:szCs w:val="24"/>
              </w:rPr>
              <w:t>D</w:t>
            </w:r>
            <w:r w:rsidRPr="002042FF">
              <w:rPr>
                <w:rFonts w:eastAsia="DengXian" w:cs="Times New Roman"/>
                <w:color w:val="000000" w:themeColor="text1"/>
                <w:szCs w:val="24"/>
              </w:rPr>
              <w:t>ES-6</w:t>
            </w:r>
          </w:p>
        </w:tc>
        <w:tc>
          <w:tcPr>
            <w:tcW w:w="2604" w:type="dxa"/>
          </w:tcPr>
          <w:p w14:paraId="3718DA78" w14:textId="77777777" w:rsidR="00E255B4" w:rsidRPr="002042FF" w:rsidRDefault="00E255B4" w:rsidP="00E255B4">
            <w:pPr>
              <w:widowControl w:val="0"/>
              <w:spacing w:before="0" w:after="0"/>
              <w:jc w:val="center"/>
              <w:rPr>
                <w:rFonts w:eastAsia="DengXian" w:cs="Times New Roman"/>
                <w:color w:val="000000" w:themeColor="text1"/>
                <w:szCs w:val="24"/>
              </w:rPr>
            </w:pPr>
            <w:r w:rsidRPr="002042FF">
              <w:rPr>
                <w:rFonts w:eastAsia="DengXian" w:cs="Times New Roman"/>
                <w:color w:val="000000" w:themeColor="text1"/>
                <w:szCs w:val="24"/>
                <w:lang w:val="it-IT"/>
              </w:rPr>
              <w:t>L-lysine</w:t>
            </w:r>
          </w:p>
        </w:tc>
        <w:tc>
          <w:tcPr>
            <w:tcW w:w="2268" w:type="dxa"/>
          </w:tcPr>
          <w:p w14:paraId="4F81F72C" w14:textId="77777777" w:rsidR="00E255B4" w:rsidRPr="002042FF" w:rsidRDefault="00E255B4" w:rsidP="00E255B4">
            <w:pPr>
              <w:widowControl w:val="0"/>
              <w:spacing w:before="0" w:after="0"/>
              <w:jc w:val="center"/>
              <w:rPr>
                <w:rFonts w:eastAsia="DengXian" w:cs="Times New Roman"/>
                <w:color w:val="000000" w:themeColor="text1"/>
                <w:szCs w:val="24"/>
              </w:rPr>
            </w:pPr>
            <w:r w:rsidRPr="002042FF">
              <w:rPr>
                <w:rFonts w:eastAsia="DengXian" w:cs="Times New Roman"/>
                <w:color w:val="000000" w:themeColor="text1"/>
                <w:szCs w:val="24"/>
                <w:lang w:val="it-IT"/>
              </w:rPr>
              <w:t>1,2- propanediol</w:t>
            </w:r>
          </w:p>
        </w:tc>
        <w:tc>
          <w:tcPr>
            <w:tcW w:w="2693" w:type="dxa"/>
          </w:tcPr>
          <w:p w14:paraId="47F43B0F" w14:textId="77777777" w:rsidR="00E255B4" w:rsidRPr="002042FF" w:rsidRDefault="00E255B4" w:rsidP="00E255B4">
            <w:pPr>
              <w:widowControl w:val="0"/>
              <w:spacing w:before="0" w:after="0"/>
              <w:jc w:val="center"/>
              <w:rPr>
                <w:rFonts w:eastAsia="DengXian" w:cs="Times New Roman"/>
                <w:color w:val="000000" w:themeColor="text1"/>
                <w:szCs w:val="24"/>
              </w:rPr>
            </w:pPr>
            <w:r w:rsidRPr="002042FF">
              <w:rPr>
                <w:rFonts w:eastAsia="DengXian" w:cs="Times New Roman" w:hint="eastAsia"/>
                <w:color w:val="000000" w:themeColor="text1"/>
                <w:szCs w:val="24"/>
              </w:rPr>
              <w:t>1</w:t>
            </w:r>
            <w:r w:rsidRPr="002042FF">
              <w:rPr>
                <w:rFonts w:eastAsia="DengXian" w:cs="Times New Roman"/>
                <w:color w:val="000000" w:themeColor="text1"/>
                <w:szCs w:val="24"/>
              </w:rPr>
              <w:t>:4</w:t>
            </w:r>
          </w:p>
        </w:tc>
      </w:tr>
      <w:tr w:rsidR="002042FF" w:rsidRPr="002042FF" w14:paraId="64DB3EB2" w14:textId="77777777" w:rsidTr="00A47D1E">
        <w:tc>
          <w:tcPr>
            <w:tcW w:w="2074" w:type="dxa"/>
          </w:tcPr>
          <w:p w14:paraId="02531CC6" w14:textId="77777777" w:rsidR="00E255B4" w:rsidRPr="002042FF" w:rsidRDefault="00E255B4" w:rsidP="00E255B4">
            <w:pPr>
              <w:widowControl w:val="0"/>
              <w:spacing w:before="0" w:after="0"/>
              <w:jc w:val="center"/>
              <w:rPr>
                <w:rFonts w:eastAsia="DengXian" w:cs="Times New Roman"/>
                <w:color w:val="000000" w:themeColor="text1"/>
                <w:szCs w:val="24"/>
              </w:rPr>
            </w:pPr>
            <w:r w:rsidRPr="002042FF">
              <w:rPr>
                <w:rFonts w:eastAsia="DengXian" w:cs="Times New Roman" w:hint="eastAsia"/>
                <w:color w:val="000000" w:themeColor="text1"/>
                <w:szCs w:val="24"/>
              </w:rPr>
              <w:t>D</w:t>
            </w:r>
            <w:r w:rsidRPr="002042FF">
              <w:rPr>
                <w:rFonts w:eastAsia="DengXian" w:cs="Times New Roman"/>
                <w:color w:val="000000" w:themeColor="text1"/>
                <w:szCs w:val="24"/>
              </w:rPr>
              <w:t>ES-7</w:t>
            </w:r>
          </w:p>
        </w:tc>
        <w:tc>
          <w:tcPr>
            <w:tcW w:w="2604" w:type="dxa"/>
          </w:tcPr>
          <w:p w14:paraId="49837A52" w14:textId="77777777" w:rsidR="00E255B4" w:rsidRPr="002042FF" w:rsidRDefault="00E255B4" w:rsidP="00E255B4">
            <w:pPr>
              <w:widowControl w:val="0"/>
              <w:spacing w:before="0" w:after="0"/>
              <w:jc w:val="center"/>
              <w:rPr>
                <w:rFonts w:eastAsia="DengXian" w:cs="Times New Roman"/>
                <w:color w:val="000000" w:themeColor="text1"/>
                <w:szCs w:val="24"/>
              </w:rPr>
            </w:pPr>
            <w:r w:rsidRPr="002042FF">
              <w:rPr>
                <w:rFonts w:eastAsia="DengXian" w:cs="Times New Roman"/>
                <w:color w:val="000000" w:themeColor="text1"/>
                <w:szCs w:val="24"/>
                <w:lang w:val="it-IT"/>
              </w:rPr>
              <w:t>L-lysine</w:t>
            </w:r>
          </w:p>
        </w:tc>
        <w:tc>
          <w:tcPr>
            <w:tcW w:w="2268" w:type="dxa"/>
          </w:tcPr>
          <w:p w14:paraId="53F883F1" w14:textId="77777777" w:rsidR="00E255B4" w:rsidRPr="002042FF" w:rsidRDefault="00E255B4" w:rsidP="00E255B4">
            <w:pPr>
              <w:widowControl w:val="0"/>
              <w:spacing w:before="0" w:after="0"/>
              <w:jc w:val="center"/>
              <w:rPr>
                <w:rFonts w:eastAsia="DengXian" w:cs="Times New Roman"/>
                <w:color w:val="000000" w:themeColor="text1"/>
                <w:szCs w:val="24"/>
              </w:rPr>
            </w:pPr>
            <w:r w:rsidRPr="002042FF">
              <w:rPr>
                <w:rFonts w:eastAsia="DengXian" w:cs="Times New Roman"/>
                <w:color w:val="000000" w:themeColor="text1"/>
                <w:szCs w:val="24"/>
                <w:lang w:val="it-IT"/>
              </w:rPr>
              <w:t>glycerol</w:t>
            </w:r>
          </w:p>
        </w:tc>
        <w:tc>
          <w:tcPr>
            <w:tcW w:w="2693" w:type="dxa"/>
          </w:tcPr>
          <w:p w14:paraId="7FEA9175" w14:textId="77777777" w:rsidR="00E255B4" w:rsidRPr="002042FF" w:rsidRDefault="00E255B4" w:rsidP="00E255B4">
            <w:pPr>
              <w:widowControl w:val="0"/>
              <w:spacing w:before="0" w:after="0"/>
              <w:jc w:val="center"/>
              <w:rPr>
                <w:rFonts w:eastAsia="DengXian" w:cs="Times New Roman"/>
                <w:color w:val="000000" w:themeColor="text1"/>
                <w:szCs w:val="24"/>
              </w:rPr>
            </w:pPr>
            <w:r w:rsidRPr="002042FF">
              <w:rPr>
                <w:rFonts w:eastAsia="DengXian" w:cs="Times New Roman" w:hint="eastAsia"/>
                <w:color w:val="000000" w:themeColor="text1"/>
                <w:szCs w:val="24"/>
              </w:rPr>
              <w:t>1</w:t>
            </w:r>
            <w:r w:rsidRPr="002042FF">
              <w:rPr>
                <w:rFonts w:eastAsia="DengXian" w:cs="Times New Roman"/>
                <w:color w:val="000000" w:themeColor="text1"/>
                <w:szCs w:val="24"/>
              </w:rPr>
              <w:t>:4</w:t>
            </w:r>
          </w:p>
        </w:tc>
      </w:tr>
      <w:tr w:rsidR="00E255B4" w:rsidRPr="002042FF" w14:paraId="2453CDB7" w14:textId="77777777" w:rsidTr="00A47D1E">
        <w:tc>
          <w:tcPr>
            <w:tcW w:w="2074" w:type="dxa"/>
            <w:tcBorders>
              <w:bottom w:val="single" w:sz="8" w:space="0" w:color="auto"/>
            </w:tcBorders>
          </w:tcPr>
          <w:p w14:paraId="4A0122FB" w14:textId="77777777" w:rsidR="00E255B4" w:rsidRPr="002042FF" w:rsidRDefault="00E255B4" w:rsidP="00E255B4">
            <w:pPr>
              <w:widowControl w:val="0"/>
              <w:spacing w:before="0" w:after="0"/>
              <w:jc w:val="center"/>
              <w:rPr>
                <w:rFonts w:eastAsia="DengXian" w:cs="Times New Roman"/>
                <w:color w:val="000000" w:themeColor="text1"/>
                <w:szCs w:val="24"/>
              </w:rPr>
            </w:pPr>
            <w:r w:rsidRPr="002042FF">
              <w:rPr>
                <w:rFonts w:eastAsia="DengXian" w:cs="Times New Roman" w:hint="eastAsia"/>
                <w:color w:val="000000" w:themeColor="text1"/>
                <w:szCs w:val="24"/>
              </w:rPr>
              <w:t>D</w:t>
            </w:r>
            <w:r w:rsidRPr="002042FF">
              <w:rPr>
                <w:rFonts w:eastAsia="DengXian" w:cs="Times New Roman"/>
                <w:color w:val="000000" w:themeColor="text1"/>
                <w:szCs w:val="24"/>
              </w:rPr>
              <w:t>ES-8</w:t>
            </w:r>
          </w:p>
        </w:tc>
        <w:tc>
          <w:tcPr>
            <w:tcW w:w="2604" w:type="dxa"/>
            <w:tcBorders>
              <w:bottom w:val="single" w:sz="8" w:space="0" w:color="auto"/>
            </w:tcBorders>
          </w:tcPr>
          <w:p w14:paraId="28A7DBBD" w14:textId="77777777" w:rsidR="00E255B4" w:rsidRPr="002042FF" w:rsidRDefault="00E255B4" w:rsidP="00E255B4">
            <w:pPr>
              <w:widowControl w:val="0"/>
              <w:spacing w:before="0" w:after="0"/>
              <w:jc w:val="center"/>
              <w:rPr>
                <w:rFonts w:eastAsia="DengXian" w:cs="Times New Roman"/>
                <w:color w:val="000000" w:themeColor="text1"/>
                <w:szCs w:val="24"/>
              </w:rPr>
            </w:pPr>
            <w:r w:rsidRPr="002042FF">
              <w:rPr>
                <w:rFonts w:eastAsia="DengXian" w:cs="Times New Roman"/>
                <w:color w:val="000000" w:themeColor="text1"/>
                <w:szCs w:val="24"/>
                <w:lang w:val="it-IT"/>
              </w:rPr>
              <w:t>L-lysine</w:t>
            </w:r>
          </w:p>
        </w:tc>
        <w:tc>
          <w:tcPr>
            <w:tcW w:w="2268" w:type="dxa"/>
            <w:tcBorders>
              <w:bottom w:val="single" w:sz="8" w:space="0" w:color="auto"/>
            </w:tcBorders>
          </w:tcPr>
          <w:p w14:paraId="4AA5B25C" w14:textId="77777777" w:rsidR="00E255B4" w:rsidRPr="002042FF" w:rsidRDefault="00E255B4" w:rsidP="00E255B4">
            <w:pPr>
              <w:widowControl w:val="0"/>
              <w:spacing w:before="0" w:after="0"/>
              <w:jc w:val="center"/>
              <w:rPr>
                <w:rFonts w:eastAsia="DengXian" w:cs="Times New Roman"/>
                <w:color w:val="000000" w:themeColor="text1"/>
                <w:szCs w:val="24"/>
              </w:rPr>
            </w:pPr>
            <w:r w:rsidRPr="002042FF">
              <w:rPr>
                <w:rFonts w:eastAsia="DengXian" w:cs="Times New Roman"/>
                <w:color w:val="000000" w:themeColor="text1"/>
                <w:szCs w:val="24"/>
                <w:lang w:val="it-IT"/>
              </w:rPr>
              <w:t>1,4-</w:t>
            </w:r>
            <w:r w:rsidRPr="002042FF">
              <w:rPr>
                <w:rFonts w:ascii="DengXian" w:eastAsia="DengXian" w:hAnsi="DengXian" w:cs="Times New Roman"/>
                <w:color w:val="000000" w:themeColor="text1"/>
                <w:sz w:val="21"/>
              </w:rPr>
              <w:t xml:space="preserve"> </w:t>
            </w:r>
            <w:r w:rsidRPr="002042FF">
              <w:rPr>
                <w:rFonts w:eastAsia="DengXian" w:cs="Times New Roman"/>
                <w:color w:val="000000" w:themeColor="text1"/>
                <w:szCs w:val="24"/>
                <w:lang w:val="it-IT"/>
              </w:rPr>
              <w:t>butanediol</w:t>
            </w:r>
          </w:p>
        </w:tc>
        <w:tc>
          <w:tcPr>
            <w:tcW w:w="2693" w:type="dxa"/>
            <w:tcBorders>
              <w:bottom w:val="single" w:sz="8" w:space="0" w:color="auto"/>
            </w:tcBorders>
          </w:tcPr>
          <w:p w14:paraId="51B83EF3" w14:textId="77777777" w:rsidR="00E255B4" w:rsidRPr="002042FF" w:rsidRDefault="00E255B4" w:rsidP="00E255B4">
            <w:pPr>
              <w:widowControl w:val="0"/>
              <w:spacing w:before="0" w:after="0"/>
              <w:jc w:val="center"/>
              <w:rPr>
                <w:rFonts w:eastAsia="DengXian" w:cs="Times New Roman"/>
                <w:color w:val="000000" w:themeColor="text1"/>
                <w:szCs w:val="24"/>
              </w:rPr>
            </w:pPr>
            <w:r w:rsidRPr="002042FF">
              <w:rPr>
                <w:rFonts w:eastAsia="DengXian" w:cs="Times New Roman" w:hint="eastAsia"/>
                <w:color w:val="000000" w:themeColor="text1"/>
                <w:szCs w:val="24"/>
              </w:rPr>
              <w:t>1</w:t>
            </w:r>
            <w:r w:rsidRPr="002042FF">
              <w:rPr>
                <w:rFonts w:eastAsia="DengXian" w:cs="Times New Roman"/>
                <w:color w:val="000000" w:themeColor="text1"/>
                <w:szCs w:val="24"/>
              </w:rPr>
              <w:t>:4</w:t>
            </w:r>
          </w:p>
        </w:tc>
      </w:tr>
    </w:tbl>
    <w:p w14:paraId="3E07AC5D" w14:textId="77777777" w:rsidR="00E255B4" w:rsidRPr="002042FF" w:rsidRDefault="00E255B4" w:rsidP="00E255B4">
      <w:pPr>
        <w:adjustRightInd w:val="0"/>
        <w:snapToGrid w:val="0"/>
        <w:spacing w:before="0" w:after="200" w:line="360" w:lineRule="auto"/>
        <w:jc w:val="both"/>
        <w:rPr>
          <w:rFonts w:eastAsia="DengXian" w:cs="Times New Roman"/>
          <w:b/>
          <w:bCs/>
          <w:color w:val="000000" w:themeColor="text1"/>
          <w:kern w:val="2"/>
          <w:szCs w:val="24"/>
          <w:lang w:val="it-IT" w:eastAsia="zh-CN"/>
        </w:rPr>
      </w:pPr>
    </w:p>
    <w:p w14:paraId="476C3F2E" w14:textId="77777777" w:rsidR="00E255B4" w:rsidRPr="002042FF" w:rsidRDefault="00E255B4" w:rsidP="00E255B4">
      <w:pPr>
        <w:adjustRightInd w:val="0"/>
        <w:snapToGrid w:val="0"/>
        <w:spacing w:before="0" w:after="200" w:line="360" w:lineRule="auto"/>
        <w:jc w:val="both"/>
        <w:rPr>
          <w:rFonts w:eastAsia="DengXian" w:cs="Times New Roman"/>
          <w:b/>
          <w:bCs/>
          <w:color w:val="000000" w:themeColor="text1"/>
          <w:kern w:val="2"/>
          <w:szCs w:val="24"/>
          <w:lang w:val="it-IT" w:eastAsia="zh-CN"/>
        </w:rPr>
      </w:pPr>
      <w:r w:rsidRPr="002042FF">
        <w:rPr>
          <w:rFonts w:eastAsia="DengXian" w:cs="Times New Roman"/>
          <w:b/>
          <w:bCs/>
          <w:color w:val="000000" w:themeColor="text1"/>
          <w:kern w:val="2"/>
          <w:szCs w:val="24"/>
          <w:lang w:val="it-IT" w:eastAsia="zh-CN"/>
        </w:rPr>
        <w:t>2. Experimental design</w:t>
      </w:r>
    </w:p>
    <w:p w14:paraId="1EC0A7EC" w14:textId="07326682" w:rsidR="00E255B4" w:rsidRPr="00620944" w:rsidRDefault="00E255B4" w:rsidP="00E255B4">
      <w:pPr>
        <w:widowControl w:val="0"/>
        <w:spacing w:before="0" w:after="0"/>
        <w:jc w:val="both"/>
        <w:rPr>
          <w:rFonts w:eastAsia="DengXian" w:cs="Times New Roman"/>
          <w:kern w:val="2"/>
          <w:szCs w:val="24"/>
          <w:lang w:val="en-GB" w:eastAsia="zh-CN"/>
        </w:rPr>
      </w:pPr>
      <w:r w:rsidRPr="002042FF">
        <w:rPr>
          <w:rFonts w:eastAsia="DengXian" w:cs="Times New Roman" w:hint="eastAsia"/>
          <w:color w:val="000000" w:themeColor="text1"/>
          <w:kern w:val="2"/>
          <w:szCs w:val="24"/>
          <w:lang w:val="en-GB" w:eastAsia="zh-CN"/>
        </w:rPr>
        <w:t>T</w:t>
      </w:r>
      <w:r w:rsidRPr="002042FF">
        <w:rPr>
          <w:rFonts w:eastAsia="DengXian" w:cs="Times New Roman"/>
          <w:color w:val="000000" w:themeColor="text1"/>
          <w:kern w:val="2"/>
          <w:szCs w:val="24"/>
          <w:lang w:val="en-GB" w:eastAsia="zh-CN"/>
        </w:rPr>
        <w:t xml:space="preserve">o improve active components contents in one of the best </w:t>
      </w:r>
      <w:r w:rsidRPr="002042FF">
        <w:rPr>
          <w:rFonts w:eastAsia="DengXian" w:cs="Times New Roman"/>
          <w:i/>
          <w:iCs/>
          <w:color w:val="000000" w:themeColor="text1"/>
          <w:kern w:val="2"/>
          <w:szCs w:val="24"/>
          <w:lang w:val="en-GB" w:eastAsia="zh-CN"/>
        </w:rPr>
        <w:t>S. oblata</w:t>
      </w:r>
      <w:r w:rsidRPr="002042FF">
        <w:rPr>
          <w:rFonts w:eastAsia="DengXian" w:cs="Times New Roman"/>
          <w:color w:val="000000" w:themeColor="text1"/>
          <w:kern w:val="2"/>
          <w:szCs w:val="24"/>
          <w:lang w:val="en-GB" w:eastAsia="zh-CN"/>
        </w:rPr>
        <w:t xml:space="preserve"> extraction with DES, four parameters such as solid/liquid ratio (1:10 </w:t>
      </w:r>
      <w:r w:rsidRPr="002042FF">
        <w:rPr>
          <w:rFonts w:eastAsia="DengXian" w:cs="Times New Roman" w:hint="eastAsia"/>
          <w:color w:val="000000" w:themeColor="text1"/>
          <w:kern w:val="2"/>
          <w:szCs w:val="24"/>
          <w:lang w:val="en-GB" w:eastAsia="zh-CN"/>
        </w:rPr>
        <w:t>g</w:t>
      </w:r>
      <w:r w:rsidRPr="002042FF">
        <w:rPr>
          <w:rFonts w:eastAsia="DengXian" w:cs="Times New Roman"/>
          <w:color w:val="000000" w:themeColor="text1"/>
          <w:kern w:val="2"/>
          <w:szCs w:val="24"/>
          <w:lang w:val="en-GB" w:eastAsia="zh-CN"/>
        </w:rPr>
        <w:t>/mL, 1:20</w:t>
      </w:r>
      <w:r w:rsidRPr="002042FF">
        <w:rPr>
          <w:rFonts w:eastAsia="DengXian" w:cs="Times New Roman" w:hint="eastAsia"/>
          <w:color w:val="000000" w:themeColor="text1"/>
          <w:kern w:val="2"/>
          <w:szCs w:val="24"/>
          <w:lang w:val="en-GB" w:eastAsia="zh-CN"/>
        </w:rPr>
        <w:t xml:space="preserve"> g</w:t>
      </w:r>
      <w:r w:rsidRPr="002042FF">
        <w:rPr>
          <w:rFonts w:eastAsia="DengXian" w:cs="Times New Roman"/>
          <w:color w:val="000000" w:themeColor="text1"/>
          <w:kern w:val="2"/>
          <w:szCs w:val="24"/>
          <w:lang w:val="en-GB" w:eastAsia="zh-CN"/>
        </w:rPr>
        <w:t xml:space="preserve">/mL, 1:30 </w:t>
      </w:r>
      <w:r w:rsidRPr="002042FF">
        <w:rPr>
          <w:rFonts w:eastAsia="DengXian" w:cs="Times New Roman" w:hint="eastAsia"/>
          <w:color w:val="000000" w:themeColor="text1"/>
          <w:kern w:val="2"/>
          <w:szCs w:val="24"/>
          <w:lang w:val="en-GB" w:eastAsia="zh-CN"/>
        </w:rPr>
        <w:t>g</w:t>
      </w:r>
      <w:r w:rsidRPr="002042FF">
        <w:rPr>
          <w:rFonts w:eastAsia="DengXian" w:cs="Times New Roman"/>
          <w:color w:val="000000" w:themeColor="text1"/>
          <w:kern w:val="2"/>
          <w:szCs w:val="24"/>
          <w:lang w:val="en-GB" w:eastAsia="zh-CN"/>
        </w:rPr>
        <w:t>/mL, 1:40</w:t>
      </w:r>
      <w:r w:rsidRPr="002042FF">
        <w:rPr>
          <w:rFonts w:eastAsia="DengXian" w:cs="Times New Roman" w:hint="eastAsia"/>
          <w:color w:val="000000" w:themeColor="text1"/>
          <w:kern w:val="2"/>
          <w:szCs w:val="24"/>
          <w:lang w:val="en-GB" w:eastAsia="zh-CN"/>
        </w:rPr>
        <w:t xml:space="preserve"> g</w:t>
      </w:r>
      <w:r w:rsidRPr="002042FF">
        <w:rPr>
          <w:rFonts w:eastAsia="DengXian" w:cs="Times New Roman"/>
          <w:color w:val="000000" w:themeColor="text1"/>
          <w:kern w:val="2"/>
          <w:szCs w:val="24"/>
          <w:lang w:val="en-GB" w:eastAsia="zh-CN"/>
        </w:rPr>
        <w:t xml:space="preserve">/mL, 1:50 </w:t>
      </w:r>
      <w:r w:rsidRPr="002042FF">
        <w:rPr>
          <w:rFonts w:eastAsia="DengXian" w:cs="Times New Roman" w:hint="eastAsia"/>
          <w:color w:val="000000" w:themeColor="text1"/>
          <w:kern w:val="2"/>
          <w:szCs w:val="24"/>
          <w:lang w:val="en-GB" w:eastAsia="zh-CN"/>
        </w:rPr>
        <w:t>g</w:t>
      </w:r>
      <w:r w:rsidRPr="002042FF">
        <w:rPr>
          <w:rFonts w:eastAsia="DengXian" w:cs="Times New Roman"/>
          <w:color w:val="000000" w:themeColor="text1"/>
          <w:kern w:val="2"/>
          <w:szCs w:val="24"/>
          <w:lang w:val="en-GB" w:eastAsia="zh-CN"/>
        </w:rPr>
        <w:t>/mL), extraction time (10</w:t>
      </w:r>
      <w:r w:rsidR="00CC1407" w:rsidRPr="002042FF">
        <w:rPr>
          <w:rFonts w:eastAsia="DengXian" w:cs="Times New Roman"/>
          <w:color w:val="000000" w:themeColor="text1"/>
          <w:kern w:val="2"/>
          <w:szCs w:val="24"/>
          <w:lang w:val="en-GB" w:eastAsia="zh-CN"/>
        </w:rPr>
        <w:t xml:space="preserve"> </w:t>
      </w:r>
      <w:r w:rsidRPr="002042FF">
        <w:rPr>
          <w:rFonts w:eastAsia="DengXian" w:cs="Times New Roman"/>
          <w:color w:val="000000" w:themeColor="text1"/>
          <w:kern w:val="2"/>
          <w:szCs w:val="24"/>
          <w:lang w:val="en-GB" w:eastAsia="zh-CN"/>
        </w:rPr>
        <w:t>min, 20</w:t>
      </w:r>
      <w:r w:rsidR="00CC1407" w:rsidRPr="002042FF">
        <w:rPr>
          <w:rFonts w:eastAsia="DengXian" w:cs="Times New Roman"/>
          <w:color w:val="000000" w:themeColor="text1"/>
          <w:kern w:val="2"/>
          <w:szCs w:val="24"/>
          <w:lang w:val="en-GB" w:eastAsia="zh-CN"/>
        </w:rPr>
        <w:t xml:space="preserve"> </w:t>
      </w:r>
      <w:r w:rsidRPr="002042FF">
        <w:rPr>
          <w:rFonts w:eastAsia="DengXian" w:cs="Times New Roman"/>
          <w:color w:val="000000" w:themeColor="text1"/>
          <w:kern w:val="2"/>
          <w:szCs w:val="24"/>
          <w:lang w:val="en-GB" w:eastAsia="zh-CN"/>
        </w:rPr>
        <w:t>min, 30</w:t>
      </w:r>
      <w:r w:rsidR="00CC1407" w:rsidRPr="002042FF">
        <w:rPr>
          <w:rFonts w:eastAsia="DengXian" w:cs="Times New Roman"/>
          <w:color w:val="000000" w:themeColor="text1"/>
          <w:kern w:val="2"/>
          <w:szCs w:val="24"/>
          <w:lang w:val="en-GB" w:eastAsia="zh-CN"/>
        </w:rPr>
        <w:t xml:space="preserve"> </w:t>
      </w:r>
      <w:r w:rsidRPr="002042FF">
        <w:rPr>
          <w:rFonts w:eastAsia="DengXian" w:cs="Times New Roman"/>
          <w:color w:val="000000" w:themeColor="text1"/>
          <w:kern w:val="2"/>
          <w:szCs w:val="24"/>
          <w:lang w:val="en-GB" w:eastAsia="zh-CN"/>
        </w:rPr>
        <w:t>min, 40</w:t>
      </w:r>
      <w:r w:rsidR="00CC1407" w:rsidRPr="002042FF">
        <w:rPr>
          <w:rFonts w:eastAsia="DengXian" w:cs="Times New Roman"/>
          <w:color w:val="000000" w:themeColor="text1"/>
          <w:kern w:val="2"/>
          <w:szCs w:val="24"/>
          <w:lang w:val="en-GB" w:eastAsia="zh-CN"/>
        </w:rPr>
        <w:t xml:space="preserve"> </w:t>
      </w:r>
      <w:r w:rsidRPr="002042FF">
        <w:rPr>
          <w:rFonts w:eastAsia="DengXian" w:cs="Times New Roman"/>
          <w:color w:val="000000" w:themeColor="text1"/>
          <w:kern w:val="2"/>
          <w:szCs w:val="24"/>
          <w:lang w:val="en-GB" w:eastAsia="zh-CN"/>
        </w:rPr>
        <w:t>min), extraction temperature (40</w:t>
      </w:r>
      <w:r w:rsidR="00CC1407" w:rsidRPr="002042FF">
        <w:rPr>
          <w:rFonts w:eastAsia="DengXian" w:cs="Times New Roman"/>
          <w:color w:val="000000" w:themeColor="text1"/>
          <w:kern w:val="2"/>
          <w:szCs w:val="24"/>
          <w:lang w:val="en-GB" w:eastAsia="zh-CN"/>
        </w:rPr>
        <w:t xml:space="preserve"> </w:t>
      </w:r>
      <w:r w:rsidRPr="002042FF">
        <w:rPr>
          <w:rFonts w:eastAsia="DengXian" w:cs="Times New Roman"/>
          <w:color w:val="000000" w:themeColor="text1"/>
          <w:kern w:val="2"/>
          <w:szCs w:val="24"/>
          <w:lang w:val="en-GB" w:eastAsia="zh-CN"/>
        </w:rPr>
        <w:t xml:space="preserve">℃, </w:t>
      </w:r>
      <w:bookmarkStart w:id="8" w:name="_Hlk65849657"/>
      <w:r w:rsidRPr="002042FF">
        <w:rPr>
          <w:rFonts w:eastAsia="DengXian" w:cs="Times New Roman"/>
          <w:color w:val="000000" w:themeColor="text1"/>
          <w:kern w:val="2"/>
          <w:szCs w:val="24"/>
          <w:lang w:val="en-GB" w:eastAsia="zh-CN"/>
        </w:rPr>
        <w:t>50</w:t>
      </w:r>
      <w:r w:rsidR="00CC1407" w:rsidRPr="002042FF">
        <w:rPr>
          <w:rFonts w:eastAsia="DengXian" w:cs="Times New Roman"/>
          <w:color w:val="000000" w:themeColor="text1"/>
          <w:kern w:val="2"/>
          <w:szCs w:val="24"/>
          <w:lang w:val="en-GB" w:eastAsia="zh-CN"/>
        </w:rPr>
        <w:t xml:space="preserve"> </w:t>
      </w:r>
      <w:r w:rsidRPr="002042FF">
        <w:rPr>
          <w:rFonts w:eastAsia="DengXian" w:cs="Times New Roman"/>
          <w:color w:val="000000" w:themeColor="text1"/>
          <w:kern w:val="2"/>
          <w:szCs w:val="24"/>
          <w:lang w:val="en-GB" w:eastAsia="zh-CN"/>
        </w:rPr>
        <w:t>℃</w:t>
      </w:r>
      <w:bookmarkEnd w:id="8"/>
      <w:r w:rsidRPr="002042FF">
        <w:rPr>
          <w:rFonts w:eastAsia="DengXian" w:cs="Times New Roman"/>
          <w:color w:val="000000" w:themeColor="text1"/>
          <w:kern w:val="2"/>
          <w:szCs w:val="24"/>
          <w:lang w:val="en-GB" w:eastAsia="zh-CN"/>
        </w:rPr>
        <w:t>, 60</w:t>
      </w:r>
      <w:r w:rsidR="00CC1407" w:rsidRPr="002042FF">
        <w:rPr>
          <w:rFonts w:eastAsia="DengXian" w:cs="Times New Roman"/>
          <w:color w:val="000000" w:themeColor="text1"/>
          <w:kern w:val="2"/>
          <w:szCs w:val="24"/>
          <w:lang w:val="en-GB" w:eastAsia="zh-CN"/>
        </w:rPr>
        <w:t xml:space="preserve"> </w:t>
      </w:r>
      <w:r w:rsidRPr="002042FF">
        <w:rPr>
          <w:rFonts w:eastAsia="DengXian" w:cs="Times New Roman"/>
          <w:color w:val="000000" w:themeColor="text1"/>
          <w:kern w:val="2"/>
          <w:szCs w:val="24"/>
          <w:lang w:val="en-GB" w:eastAsia="zh-CN"/>
        </w:rPr>
        <w:t>℃, 70</w:t>
      </w:r>
      <w:r w:rsidR="00CC1407" w:rsidRPr="002042FF">
        <w:rPr>
          <w:rFonts w:eastAsia="DengXian" w:cs="Times New Roman"/>
          <w:color w:val="000000" w:themeColor="text1"/>
          <w:kern w:val="2"/>
          <w:szCs w:val="24"/>
          <w:lang w:val="en-GB" w:eastAsia="zh-CN"/>
        </w:rPr>
        <w:t xml:space="preserve"> </w:t>
      </w:r>
      <w:r w:rsidRPr="002042FF">
        <w:rPr>
          <w:rFonts w:eastAsia="DengXian" w:cs="Times New Roman"/>
          <w:color w:val="000000" w:themeColor="text1"/>
          <w:kern w:val="2"/>
          <w:szCs w:val="24"/>
          <w:lang w:val="en-GB" w:eastAsia="zh-CN"/>
        </w:rPr>
        <w:t>℃, 80℃) and ultrasound power (350</w:t>
      </w:r>
      <w:r w:rsidR="00CC1407" w:rsidRPr="002042FF">
        <w:rPr>
          <w:rFonts w:eastAsia="DengXian" w:cs="Times New Roman"/>
          <w:color w:val="000000" w:themeColor="text1"/>
          <w:kern w:val="2"/>
          <w:szCs w:val="24"/>
          <w:lang w:val="en-GB" w:eastAsia="zh-CN"/>
        </w:rPr>
        <w:t xml:space="preserve"> </w:t>
      </w:r>
      <w:r w:rsidRPr="002042FF">
        <w:rPr>
          <w:rFonts w:eastAsia="DengXian" w:cs="Times New Roman"/>
          <w:color w:val="000000" w:themeColor="text1"/>
          <w:kern w:val="2"/>
          <w:szCs w:val="24"/>
          <w:lang w:val="en-GB" w:eastAsia="zh-CN"/>
        </w:rPr>
        <w:t>W, 400</w:t>
      </w:r>
      <w:r w:rsidR="00CC1407" w:rsidRPr="002042FF">
        <w:rPr>
          <w:rFonts w:eastAsia="DengXian" w:cs="Times New Roman"/>
          <w:color w:val="000000" w:themeColor="text1"/>
          <w:kern w:val="2"/>
          <w:szCs w:val="24"/>
          <w:lang w:val="en-GB" w:eastAsia="zh-CN"/>
        </w:rPr>
        <w:t xml:space="preserve"> </w:t>
      </w:r>
      <w:r w:rsidRPr="002042FF">
        <w:rPr>
          <w:rFonts w:eastAsia="DengXian" w:cs="Times New Roman"/>
          <w:color w:val="000000" w:themeColor="text1"/>
          <w:kern w:val="2"/>
          <w:szCs w:val="24"/>
          <w:lang w:val="en-GB" w:eastAsia="zh-CN"/>
        </w:rPr>
        <w:t>W, 450</w:t>
      </w:r>
      <w:r w:rsidR="00CC1407" w:rsidRPr="002042FF">
        <w:rPr>
          <w:rFonts w:eastAsia="DengXian" w:cs="Times New Roman"/>
          <w:color w:val="000000" w:themeColor="text1"/>
          <w:kern w:val="2"/>
          <w:szCs w:val="24"/>
          <w:lang w:val="en-GB" w:eastAsia="zh-CN"/>
        </w:rPr>
        <w:t xml:space="preserve"> </w:t>
      </w:r>
      <w:r w:rsidRPr="002042FF">
        <w:rPr>
          <w:rFonts w:eastAsia="DengXian" w:cs="Times New Roman"/>
          <w:color w:val="000000" w:themeColor="text1"/>
          <w:kern w:val="2"/>
          <w:szCs w:val="24"/>
          <w:lang w:val="en-GB" w:eastAsia="zh-CN"/>
        </w:rPr>
        <w:t>W, 500</w:t>
      </w:r>
      <w:r w:rsidR="00CC1407" w:rsidRPr="002042FF">
        <w:rPr>
          <w:rFonts w:eastAsia="DengXian" w:cs="Times New Roman"/>
          <w:color w:val="000000" w:themeColor="text1"/>
          <w:kern w:val="2"/>
          <w:szCs w:val="24"/>
          <w:lang w:val="en-GB" w:eastAsia="zh-CN"/>
        </w:rPr>
        <w:t xml:space="preserve"> </w:t>
      </w:r>
      <w:r w:rsidRPr="002042FF">
        <w:rPr>
          <w:rFonts w:eastAsia="DengXian" w:cs="Times New Roman"/>
          <w:color w:val="000000" w:themeColor="text1"/>
          <w:kern w:val="2"/>
          <w:szCs w:val="24"/>
          <w:lang w:val="en-GB" w:eastAsia="zh-CN"/>
        </w:rPr>
        <w:t>W, 550</w:t>
      </w:r>
      <w:r w:rsidR="00CC1407" w:rsidRPr="002042FF">
        <w:rPr>
          <w:rFonts w:eastAsia="DengXian" w:cs="Times New Roman"/>
          <w:color w:val="000000" w:themeColor="text1"/>
          <w:kern w:val="2"/>
          <w:szCs w:val="24"/>
          <w:lang w:val="en-GB" w:eastAsia="zh-CN"/>
        </w:rPr>
        <w:t xml:space="preserve"> </w:t>
      </w:r>
      <w:r w:rsidRPr="002042FF">
        <w:rPr>
          <w:rFonts w:eastAsia="DengXian" w:cs="Times New Roman"/>
          <w:color w:val="000000" w:themeColor="text1"/>
          <w:kern w:val="2"/>
          <w:szCs w:val="24"/>
          <w:lang w:val="en-GB" w:eastAsia="zh-CN"/>
        </w:rPr>
        <w:t>W, 600</w:t>
      </w:r>
      <w:r w:rsidR="00CC1407" w:rsidRPr="002042FF">
        <w:rPr>
          <w:rFonts w:eastAsia="DengXian" w:cs="Times New Roman"/>
          <w:color w:val="000000" w:themeColor="text1"/>
          <w:kern w:val="2"/>
          <w:szCs w:val="24"/>
          <w:lang w:val="en-GB" w:eastAsia="zh-CN"/>
        </w:rPr>
        <w:t xml:space="preserve"> </w:t>
      </w:r>
      <w:r w:rsidRPr="002042FF">
        <w:rPr>
          <w:rFonts w:eastAsia="DengXian" w:cs="Times New Roman"/>
          <w:color w:val="000000" w:themeColor="text1"/>
          <w:kern w:val="2"/>
          <w:szCs w:val="24"/>
          <w:lang w:val="en-GB" w:eastAsia="zh-CN"/>
        </w:rPr>
        <w:t>W) were performed using single-</w:t>
      </w:r>
      <w:r w:rsidRPr="00620944">
        <w:rPr>
          <w:rFonts w:eastAsia="DengXian" w:cs="Times New Roman"/>
          <w:kern w:val="2"/>
          <w:szCs w:val="24"/>
          <w:lang w:val="en-GB" w:eastAsia="zh-CN"/>
        </w:rPr>
        <w:t>factor experiments. Based on the results of single-factor experiments, a Box-Behnken design (BBD) was applied to optimize the parameters (solid/liquid ratio,</w:t>
      </w:r>
      <w:r w:rsidRPr="00620944">
        <w:rPr>
          <w:rFonts w:ascii="DengXian" w:eastAsia="DengXian" w:hAnsi="DengXian" w:cs="Times New Roman"/>
          <w:kern w:val="2"/>
          <w:sz w:val="21"/>
          <w:lang w:val="en-GB" w:eastAsia="zh-CN"/>
        </w:rPr>
        <w:t xml:space="preserve"> </w:t>
      </w:r>
      <w:r w:rsidRPr="00620944">
        <w:rPr>
          <w:rFonts w:eastAsia="DengXian" w:cs="Times New Roman"/>
          <w:kern w:val="2"/>
          <w:szCs w:val="24"/>
          <w:lang w:val="en-GB" w:eastAsia="zh-CN"/>
        </w:rPr>
        <w:t xml:space="preserve">extraction time and extraction temperature) of DES-UAE. The three independent variables including </w:t>
      </w:r>
      <w:bookmarkStart w:id="9" w:name="_Hlk65511511"/>
      <w:bookmarkStart w:id="10" w:name="_Hlk66366113"/>
      <w:r w:rsidRPr="00620944">
        <w:rPr>
          <w:rFonts w:eastAsia="DengXian" w:cs="Times New Roman"/>
          <w:kern w:val="2"/>
          <w:szCs w:val="24"/>
          <w:lang w:val="en-GB" w:eastAsia="zh-CN"/>
        </w:rPr>
        <w:t>extraction temperature</w:t>
      </w:r>
      <w:bookmarkEnd w:id="9"/>
      <w:r w:rsidRPr="00620944">
        <w:rPr>
          <w:rFonts w:eastAsia="DengXian" w:cs="Times New Roman"/>
          <w:kern w:val="2"/>
          <w:szCs w:val="24"/>
          <w:lang w:val="en-GB" w:eastAsia="zh-CN"/>
        </w:rPr>
        <w:t xml:space="preserve"> (</w:t>
      </w:r>
      <w:r w:rsidR="00A9551F" w:rsidRPr="00620944">
        <w:rPr>
          <w:rFonts w:eastAsia="DengXian" w:cs="Times New Roman"/>
          <w:kern w:val="2"/>
          <w:szCs w:val="24"/>
          <w:lang w:val="en-GB" w:eastAsia="zh-CN"/>
        </w:rPr>
        <w:t>X1,</w:t>
      </w:r>
      <w:r w:rsidRPr="00620944">
        <w:rPr>
          <w:rFonts w:eastAsia="DengXian" w:cs="Times New Roman"/>
          <w:kern w:val="2"/>
          <w:szCs w:val="24"/>
          <w:lang w:val="en-GB" w:eastAsia="zh-CN"/>
        </w:rPr>
        <w:t xml:space="preserve"> </w:t>
      </w:r>
      <w:bookmarkStart w:id="11" w:name="_Hlk65869079"/>
      <w:r w:rsidRPr="00620944">
        <w:rPr>
          <w:rFonts w:eastAsia="DengXian" w:cs="Times New Roman"/>
          <w:kern w:val="2"/>
          <w:szCs w:val="24"/>
          <w:lang w:val="en-GB" w:eastAsia="zh-CN"/>
        </w:rPr>
        <w:t>℃</w:t>
      </w:r>
      <w:bookmarkEnd w:id="11"/>
      <w:r w:rsidRPr="00620944">
        <w:rPr>
          <w:rFonts w:eastAsia="DengXian" w:cs="Times New Roman"/>
          <w:kern w:val="2"/>
          <w:szCs w:val="24"/>
          <w:lang w:val="en-GB" w:eastAsia="zh-CN"/>
        </w:rPr>
        <w:t>), extraction time (</w:t>
      </w:r>
      <w:r w:rsidR="00A9551F" w:rsidRPr="00620944">
        <w:rPr>
          <w:rFonts w:eastAsia="DengXian" w:cs="Times New Roman"/>
          <w:kern w:val="2"/>
          <w:szCs w:val="24"/>
          <w:lang w:val="en-GB" w:eastAsia="zh-CN"/>
        </w:rPr>
        <w:t>X2</w:t>
      </w:r>
      <w:r w:rsidRPr="00620944">
        <w:rPr>
          <w:rFonts w:eastAsia="DengXian" w:cs="Times New Roman"/>
          <w:kern w:val="2"/>
          <w:szCs w:val="24"/>
          <w:lang w:val="en-GB" w:eastAsia="zh-CN"/>
        </w:rPr>
        <w:t>, min) and solid/liquid ratio (</w:t>
      </w:r>
      <w:r w:rsidR="00A9551F" w:rsidRPr="00620944">
        <w:rPr>
          <w:rFonts w:eastAsia="DengXian" w:cs="Times New Roman"/>
          <w:kern w:val="2"/>
          <w:szCs w:val="24"/>
          <w:lang w:val="en-GB" w:eastAsia="zh-CN"/>
        </w:rPr>
        <w:t>X3</w:t>
      </w:r>
      <w:r w:rsidRPr="00620944">
        <w:rPr>
          <w:rFonts w:eastAsia="DengXian" w:cs="Times New Roman"/>
          <w:kern w:val="2"/>
          <w:szCs w:val="24"/>
          <w:lang w:val="en-GB" w:eastAsia="zh-CN"/>
        </w:rPr>
        <w:t>, g /mL)</w:t>
      </w:r>
      <w:bookmarkEnd w:id="10"/>
      <w:r w:rsidRPr="00620944">
        <w:rPr>
          <w:rFonts w:eastAsia="DengXian" w:cs="Times New Roman"/>
          <w:kern w:val="2"/>
          <w:szCs w:val="24"/>
          <w:lang w:val="en-GB" w:eastAsia="zh-CN"/>
        </w:rPr>
        <w:t xml:space="preserve"> coupled with three levels were listed in </w:t>
      </w:r>
      <w:bookmarkStart w:id="12" w:name="_Hlk81836798"/>
      <w:r w:rsidRPr="00620944">
        <w:rPr>
          <w:rFonts w:eastAsia="DengXian" w:cs="Times New Roman"/>
          <w:kern w:val="2"/>
          <w:szCs w:val="24"/>
          <w:lang w:val="en-GB" w:eastAsia="zh-CN"/>
        </w:rPr>
        <w:t xml:space="preserve">Table </w:t>
      </w:r>
      <w:bookmarkEnd w:id="12"/>
      <w:r w:rsidRPr="00620944">
        <w:rPr>
          <w:rFonts w:eastAsia="DengXian" w:cs="Times New Roman"/>
          <w:kern w:val="2"/>
          <w:szCs w:val="24"/>
          <w:lang w:val="en-GB" w:eastAsia="zh-CN"/>
        </w:rPr>
        <w:t>2. The extraction yield of TFC, luteolin and rutin were fitted with the following second-order polynomial model:</w:t>
      </w:r>
    </w:p>
    <w:p w14:paraId="5FF6C4E6" w14:textId="77777777" w:rsidR="00E255B4" w:rsidRPr="002042FF" w:rsidRDefault="00E255B4" w:rsidP="00E255B4">
      <w:pPr>
        <w:widowControl w:val="0"/>
        <w:spacing w:before="0" w:after="0" w:line="360" w:lineRule="auto"/>
        <w:jc w:val="both"/>
        <w:rPr>
          <w:rFonts w:eastAsia="DengXian" w:cs="Times New Roman"/>
          <w:color w:val="000000" w:themeColor="text1"/>
          <w:kern w:val="2"/>
          <w:szCs w:val="24"/>
          <w:lang w:val="it-IT" w:eastAsia="zh-CN"/>
        </w:rPr>
      </w:pPr>
      <w:r w:rsidRPr="002042FF">
        <w:rPr>
          <w:rFonts w:ascii="DengXian" w:eastAsia="DengXian" w:hAnsi="DengXian" w:cs="Times New Roman"/>
          <w:color w:val="000000" w:themeColor="text1"/>
          <w:kern w:val="2"/>
          <w:position w:val="-30"/>
          <w:sz w:val="21"/>
          <w:szCs w:val="24"/>
          <w:lang w:eastAsia="zh-CN"/>
        </w:rPr>
        <w:object w:dxaOrig="3880" w:dyaOrig="699" w14:anchorId="4AD203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1" o:spid="_x0000_i1025" type="#_x0000_t75" style="width:195.35pt;height:36pt;mso-position-horizontal-relative:page;mso-position-vertical-relative:page" o:ole="">
            <v:imagedata r:id="rId8" o:title=""/>
          </v:shape>
          <o:OLEObject Type="Embed" ProgID="Equations" ShapeID="对象 1" DrawAspect="Content" ObjectID="_1719140988" r:id="rId9"/>
        </w:object>
      </w:r>
    </w:p>
    <w:p w14:paraId="18ECA64A" w14:textId="77777777" w:rsidR="00E255B4" w:rsidRPr="002042FF" w:rsidRDefault="00E255B4" w:rsidP="00E255B4">
      <w:pPr>
        <w:adjustRightInd w:val="0"/>
        <w:snapToGrid w:val="0"/>
        <w:spacing w:before="0" w:after="0"/>
        <w:jc w:val="both"/>
        <w:rPr>
          <w:rFonts w:eastAsia="Microsoft YaHei" w:cs="Times New Roman"/>
          <w:b/>
          <w:bCs/>
          <w:color w:val="000000" w:themeColor="text1"/>
          <w:szCs w:val="24"/>
          <w:lang w:eastAsia="zh-CN"/>
        </w:rPr>
      </w:pPr>
      <w:r w:rsidRPr="002042FF">
        <w:rPr>
          <w:rFonts w:eastAsia="DengXian" w:cs="Times New Roman" w:hint="eastAsia"/>
          <w:color w:val="000000" w:themeColor="text1"/>
          <w:kern w:val="2"/>
          <w:szCs w:val="24"/>
          <w:lang w:val="en-GB" w:eastAsia="zh-CN"/>
        </w:rPr>
        <w:t>W</w:t>
      </w:r>
      <w:r w:rsidRPr="002042FF">
        <w:rPr>
          <w:rFonts w:eastAsia="DengXian" w:cs="Times New Roman"/>
          <w:color w:val="000000" w:themeColor="text1"/>
          <w:kern w:val="2"/>
          <w:szCs w:val="24"/>
          <w:lang w:val="en-GB" w:eastAsia="zh-CN"/>
        </w:rPr>
        <w:t>here Y is the</w:t>
      </w:r>
      <w:r w:rsidRPr="002042FF">
        <w:rPr>
          <w:rFonts w:ascii="DengXian" w:eastAsia="DengXian" w:hAnsi="DengXian" w:cs="Times New Roman"/>
          <w:color w:val="000000" w:themeColor="text1"/>
          <w:kern w:val="2"/>
          <w:sz w:val="21"/>
          <w:lang w:eastAsia="zh-CN"/>
        </w:rPr>
        <w:t xml:space="preserve"> </w:t>
      </w:r>
      <w:r w:rsidRPr="002042FF">
        <w:rPr>
          <w:rFonts w:eastAsia="DengXian" w:cs="Times New Roman"/>
          <w:color w:val="000000" w:themeColor="text1"/>
          <w:kern w:val="2"/>
          <w:szCs w:val="24"/>
          <w:lang w:val="en-GB" w:eastAsia="zh-CN"/>
        </w:rPr>
        <w:t>predicted response function, X</w:t>
      </w:r>
      <w:r w:rsidRPr="002042FF">
        <w:rPr>
          <w:rFonts w:eastAsia="DengXian" w:cs="Times New Roman"/>
          <w:color w:val="000000" w:themeColor="text1"/>
          <w:kern w:val="2"/>
          <w:szCs w:val="24"/>
          <w:vertAlign w:val="subscript"/>
          <w:lang w:val="en-GB" w:eastAsia="zh-CN"/>
        </w:rPr>
        <w:t xml:space="preserve">i </w:t>
      </w:r>
      <w:r w:rsidRPr="002042FF">
        <w:rPr>
          <w:rFonts w:eastAsia="DengXian" w:cs="Times New Roman"/>
          <w:color w:val="000000" w:themeColor="text1"/>
          <w:kern w:val="2"/>
          <w:szCs w:val="24"/>
          <w:lang w:val="en-GB" w:eastAsia="zh-CN"/>
        </w:rPr>
        <w:t>and X</w:t>
      </w:r>
      <w:r w:rsidRPr="002042FF">
        <w:rPr>
          <w:rFonts w:eastAsia="DengXian" w:cs="Times New Roman"/>
          <w:color w:val="000000" w:themeColor="text1"/>
          <w:kern w:val="2"/>
          <w:szCs w:val="24"/>
          <w:vertAlign w:val="subscript"/>
          <w:lang w:val="en-GB" w:eastAsia="zh-CN"/>
        </w:rPr>
        <w:t>j</w:t>
      </w:r>
      <w:r w:rsidRPr="002042FF">
        <w:rPr>
          <w:rFonts w:eastAsia="DengXian" w:cs="Times New Roman"/>
          <w:color w:val="000000" w:themeColor="text1"/>
          <w:kern w:val="2"/>
          <w:szCs w:val="24"/>
          <w:lang w:val="en-GB" w:eastAsia="zh-CN"/>
        </w:rPr>
        <w:t xml:space="preserve"> are the independent variables (extraction temperature, extraction time and solid/liquid ratio), and b</w:t>
      </w:r>
      <w:r w:rsidRPr="002042FF">
        <w:rPr>
          <w:rFonts w:eastAsia="DengXian" w:cs="Times New Roman"/>
          <w:color w:val="000000" w:themeColor="text1"/>
          <w:kern w:val="2"/>
          <w:szCs w:val="24"/>
          <w:vertAlign w:val="subscript"/>
          <w:lang w:val="en-GB" w:eastAsia="zh-CN"/>
        </w:rPr>
        <w:t>0</w:t>
      </w:r>
      <w:r w:rsidRPr="002042FF">
        <w:rPr>
          <w:rFonts w:eastAsia="DengXian" w:cs="Times New Roman"/>
          <w:color w:val="000000" w:themeColor="text1"/>
          <w:kern w:val="2"/>
          <w:szCs w:val="24"/>
          <w:lang w:val="en-GB" w:eastAsia="zh-CN"/>
        </w:rPr>
        <w:t>, b</w:t>
      </w:r>
      <w:r w:rsidRPr="002042FF">
        <w:rPr>
          <w:rFonts w:eastAsia="DengXian" w:cs="Times New Roman"/>
          <w:color w:val="000000" w:themeColor="text1"/>
          <w:kern w:val="2"/>
          <w:szCs w:val="24"/>
          <w:vertAlign w:val="subscript"/>
          <w:lang w:val="en-GB" w:eastAsia="zh-CN"/>
        </w:rPr>
        <w:t>i</w:t>
      </w:r>
      <w:r w:rsidRPr="002042FF">
        <w:rPr>
          <w:rFonts w:eastAsia="DengXian" w:cs="Times New Roman"/>
          <w:color w:val="000000" w:themeColor="text1"/>
          <w:kern w:val="2"/>
          <w:szCs w:val="24"/>
          <w:lang w:val="en-GB" w:eastAsia="zh-CN"/>
        </w:rPr>
        <w:t>, b</w:t>
      </w:r>
      <w:r w:rsidRPr="002042FF">
        <w:rPr>
          <w:rFonts w:eastAsia="DengXian" w:cs="Times New Roman"/>
          <w:color w:val="000000" w:themeColor="text1"/>
          <w:kern w:val="2"/>
          <w:szCs w:val="24"/>
          <w:vertAlign w:val="subscript"/>
          <w:lang w:val="en-GB" w:eastAsia="zh-CN"/>
        </w:rPr>
        <w:t>ii</w:t>
      </w:r>
      <w:r w:rsidRPr="002042FF">
        <w:rPr>
          <w:rFonts w:eastAsia="DengXian" w:cs="Times New Roman"/>
          <w:color w:val="000000" w:themeColor="text1"/>
          <w:kern w:val="2"/>
          <w:szCs w:val="24"/>
          <w:lang w:val="en-GB" w:eastAsia="zh-CN"/>
        </w:rPr>
        <w:t>, and b</w:t>
      </w:r>
      <w:r w:rsidRPr="002042FF">
        <w:rPr>
          <w:rFonts w:eastAsia="DengXian" w:cs="Times New Roman"/>
          <w:color w:val="000000" w:themeColor="text1"/>
          <w:kern w:val="2"/>
          <w:szCs w:val="24"/>
          <w:vertAlign w:val="subscript"/>
          <w:lang w:val="en-GB" w:eastAsia="zh-CN"/>
        </w:rPr>
        <w:t>ij</w:t>
      </w:r>
      <w:r w:rsidRPr="002042FF">
        <w:rPr>
          <w:rFonts w:eastAsia="DengXian" w:cs="Times New Roman"/>
          <w:color w:val="000000" w:themeColor="text1"/>
          <w:kern w:val="2"/>
          <w:szCs w:val="24"/>
          <w:lang w:val="en-GB" w:eastAsia="zh-CN"/>
        </w:rPr>
        <w:t xml:space="preserve"> are the regression coefficients(constant, linear, quadratic, and interactions terms), as well as k denotes number of variables. A second order polynomial model was obtained using multiple regression of the BBD data using Design-Expert 12. An analysis of variance (ANOVA) was performed to evaluate the model obtained by BBD. In addition, Raw </w:t>
      </w:r>
      <w:r w:rsidRPr="002042FF">
        <w:rPr>
          <w:rFonts w:eastAsia="DengXian" w:cs="Times New Roman"/>
          <w:i/>
          <w:iCs/>
          <w:color w:val="000000" w:themeColor="text1"/>
          <w:kern w:val="2"/>
          <w:szCs w:val="24"/>
          <w:lang w:val="en-GB" w:eastAsia="zh-CN"/>
        </w:rPr>
        <w:t>S. oblata</w:t>
      </w:r>
      <w:r w:rsidRPr="002042FF">
        <w:rPr>
          <w:rFonts w:eastAsia="DengXian" w:cs="Times New Roman"/>
          <w:color w:val="000000" w:themeColor="text1"/>
          <w:kern w:val="2"/>
          <w:szCs w:val="24"/>
          <w:lang w:val="en-GB" w:eastAsia="zh-CN"/>
        </w:rPr>
        <w:t xml:space="preserve"> powders, </w:t>
      </w:r>
      <w:r w:rsidRPr="002042FF">
        <w:rPr>
          <w:rFonts w:eastAsia="DengXian" w:cs="Times New Roman"/>
          <w:i/>
          <w:iCs/>
          <w:color w:val="000000" w:themeColor="text1"/>
          <w:kern w:val="2"/>
          <w:szCs w:val="24"/>
          <w:lang w:val="en-GB" w:eastAsia="zh-CN"/>
        </w:rPr>
        <w:t>S. oblata</w:t>
      </w:r>
      <w:r w:rsidRPr="002042FF">
        <w:rPr>
          <w:rFonts w:eastAsia="DengXian" w:cs="Times New Roman"/>
          <w:color w:val="000000" w:themeColor="text1"/>
          <w:kern w:val="2"/>
          <w:szCs w:val="24"/>
          <w:lang w:val="en-GB" w:eastAsia="zh-CN"/>
        </w:rPr>
        <w:t xml:space="preserve"> extracts </w:t>
      </w:r>
      <w:r w:rsidRPr="002042FF">
        <w:rPr>
          <w:rFonts w:eastAsia="DengXian" w:cs="Times New Roman" w:hint="eastAsia"/>
          <w:color w:val="000000" w:themeColor="text1"/>
          <w:kern w:val="2"/>
          <w:szCs w:val="24"/>
          <w:lang w:val="en-GB" w:eastAsia="zh-CN"/>
        </w:rPr>
        <w:t>wi</w:t>
      </w:r>
      <w:r w:rsidRPr="002042FF">
        <w:rPr>
          <w:rFonts w:eastAsia="DengXian" w:cs="Times New Roman"/>
          <w:color w:val="000000" w:themeColor="text1"/>
          <w:kern w:val="2"/>
          <w:szCs w:val="24"/>
          <w:lang w:val="en-GB" w:eastAsia="zh-CN"/>
        </w:rPr>
        <w:t>th different solvents (DESs,</w:t>
      </w:r>
      <w:r w:rsidRPr="002042FF">
        <w:rPr>
          <w:rFonts w:eastAsia="DengXian" w:cs="Times New Roman"/>
          <w:color w:val="000000" w:themeColor="text1"/>
          <w:kern w:val="2"/>
          <w:szCs w:val="24"/>
          <w:shd w:val="clear" w:color="auto" w:fill="FFFFFF"/>
          <w:lang w:eastAsia="zh-CN"/>
        </w:rPr>
        <w:t xml:space="preserve"> methanol</w:t>
      </w:r>
      <w:r w:rsidRPr="002042FF">
        <w:rPr>
          <w:rFonts w:eastAsia="DengXian" w:cs="Times New Roman"/>
          <w:color w:val="000000" w:themeColor="text1"/>
          <w:kern w:val="2"/>
          <w:szCs w:val="24"/>
          <w:lang w:val="en-GB" w:eastAsia="zh-CN"/>
        </w:rPr>
        <w:t xml:space="preserve"> and water), were coated with 10 nm of platinum before the imaging process using SEM (FEI Co. Netherlands) at magnifications of 1000×. The SEM imaging was used to visualize the different extraction solvents on the microstructure of </w:t>
      </w:r>
      <w:r w:rsidRPr="002042FF">
        <w:rPr>
          <w:rFonts w:eastAsia="DengXian" w:cs="Times New Roman"/>
          <w:i/>
          <w:iCs/>
          <w:color w:val="000000" w:themeColor="text1"/>
          <w:kern w:val="2"/>
          <w:szCs w:val="24"/>
          <w:lang w:val="en-GB" w:eastAsia="zh-CN"/>
        </w:rPr>
        <w:t>S. oblata</w:t>
      </w:r>
      <w:r w:rsidRPr="002042FF">
        <w:rPr>
          <w:rFonts w:eastAsia="DengXian" w:cs="Times New Roman"/>
          <w:color w:val="000000" w:themeColor="text1"/>
          <w:kern w:val="2"/>
          <w:szCs w:val="24"/>
          <w:lang w:val="en-GB" w:eastAsia="zh-CN"/>
        </w:rPr>
        <w:t xml:space="preserve"> and then correlate with the extraction efficiency.</w:t>
      </w:r>
      <w:r w:rsidRPr="002042FF">
        <w:rPr>
          <w:rFonts w:eastAsia="Microsoft YaHei" w:cs="Times New Roman"/>
          <w:b/>
          <w:bCs/>
          <w:color w:val="000000" w:themeColor="text1"/>
          <w:szCs w:val="24"/>
          <w:lang w:eastAsia="zh-CN"/>
        </w:rPr>
        <w:t xml:space="preserve"> </w:t>
      </w:r>
    </w:p>
    <w:p w14:paraId="49B42C97" w14:textId="77777777" w:rsidR="00E255B4" w:rsidRPr="002042FF" w:rsidRDefault="00E255B4" w:rsidP="00E255B4">
      <w:pPr>
        <w:adjustRightInd w:val="0"/>
        <w:snapToGrid w:val="0"/>
        <w:spacing w:before="0" w:after="200" w:line="360" w:lineRule="auto"/>
        <w:jc w:val="both"/>
        <w:rPr>
          <w:rFonts w:eastAsia="Microsoft YaHei" w:cs="Times New Roman"/>
          <w:b/>
          <w:bCs/>
          <w:color w:val="000000" w:themeColor="text1"/>
          <w:szCs w:val="24"/>
          <w:lang w:eastAsia="zh-CN"/>
        </w:rPr>
      </w:pPr>
      <w:r w:rsidRPr="002042FF">
        <w:rPr>
          <w:rFonts w:eastAsia="Microsoft YaHei" w:cs="Times New Roman"/>
          <w:b/>
          <w:bCs/>
          <w:color w:val="000000" w:themeColor="text1"/>
          <w:szCs w:val="24"/>
          <w:lang w:eastAsia="zh-CN"/>
        </w:rPr>
        <w:lastRenderedPageBreak/>
        <w:t>3. Quantification of total flavonoids</w:t>
      </w:r>
    </w:p>
    <w:p w14:paraId="201F702E" w14:textId="77777777" w:rsidR="00E255B4" w:rsidRPr="002042FF" w:rsidRDefault="00E255B4" w:rsidP="00E255B4">
      <w:pPr>
        <w:adjustRightInd w:val="0"/>
        <w:snapToGrid w:val="0"/>
        <w:spacing w:before="0" w:after="0"/>
        <w:jc w:val="both"/>
        <w:rPr>
          <w:rFonts w:eastAsia="DengXian" w:cs="Times New Roman"/>
          <w:color w:val="000000" w:themeColor="text1"/>
          <w:kern w:val="2"/>
          <w:szCs w:val="24"/>
          <w:lang w:val="en-GB" w:eastAsia="zh-CN"/>
        </w:rPr>
      </w:pPr>
      <w:r w:rsidRPr="002042FF">
        <w:rPr>
          <w:rFonts w:eastAsia="DengXian" w:cs="Times New Roman"/>
          <w:color w:val="000000" w:themeColor="text1"/>
          <w:kern w:val="2"/>
          <w:szCs w:val="24"/>
          <w:lang w:val="en-GB" w:eastAsia="zh-CN"/>
        </w:rPr>
        <w:t>Total flavonoid</w:t>
      </w:r>
      <w:bookmarkStart w:id="13" w:name="_Hlk65244813"/>
      <w:r w:rsidRPr="002042FF">
        <w:rPr>
          <w:rFonts w:eastAsia="DengXian" w:cs="Times New Roman"/>
          <w:color w:val="000000" w:themeColor="text1"/>
          <w:kern w:val="2"/>
          <w:szCs w:val="24"/>
          <w:lang w:val="en-GB" w:eastAsia="zh-CN"/>
        </w:rPr>
        <w:t xml:space="preserve"> of </w:t>
      </w:r>
      <w:r w:rsidRPr="002042FF">
        <w:rPr>
          <w:rFonts w:eastAsia="DengXian" w:cs="Times New Roman"/>
          <w:i/>
          <w:iCs/>
          <w:color w:val="000000" w:themeColor="text1"/>
          <w:kern w:val="2"/>
          <w:szCs w:val="24"/>
          <w:lang w:val="en-GB" w:eastAsia="zh-CN"/>
        </w:rPr>
        <w:t>S. oblata</w:t>
      </w:r>
      <w:r w:rsidRPr="002042FF">
        <w:rPr>
          <w:rFonts w:eastAsia="DengXian" w:cs="Times New Roman"/>
          <w:color w:val="000000" w:themeColor="text1"/>
          <w:kern w:val="2"/>
          <w:szCs w:val="24"/>
          <w:lang w:val="en-GB" w:eastAsia="zh-CN"/>
        </w:rPr>
        <w:t xml:space="preserve"> extracts </w:t>
      </w:r>
      <w:r w:rsidRPr="002042FF">
        <w:rPr>
          <w:rFonts w:eastAsia="DengXian" w:cs="Times New Roman" w:hint="eastAsia"/>
          <w:color w:val="000000" w:themeColor="text1"/>
          <w:kern w:val="2"/>
          <w:szCs w:val="24"/>
          <w:lang w:val="en-GB" w:eastAsia="zh-CN"/>
        </w:rPr>
        <w:t>with</w:t>
      </w:r>
      <w:r w:rsidRPr="002042FF">
        <w:rPr>
          <w:rFonts w:eastAsia="DengXian" w:cs="Times New Roman"/>
          <w:color w:val="000000" w:themeColor="text1"/>
          <w:kern w:val="2"/>
          <w:szCs w:val="24"/>
          <w:lang w:val="en-GB" w:eastAsia="zh-CN"/>
        </w:rPr>
        <w:t xml:space="preserve"> DESs were determined using</w:t>
      </w:r>
      <w:bookmarkEnd w:id="13"/>
      <w:r w:rsidRPr="002042FF">
        <w:rPr>
          <w:rFonts w:eastAsia="DengXian" w:cs="Times New Roman"/>
          <w:color w:val="000000" w:themeColor="text1"/>
          <w:kern w:val="2"/>
          <w:szCs w:val="24"/>
          <w:lang w:val="en-GB" w:eastAsia="zh-CN"/>
        </w:rPr>
        <w:t xml:space="preserve"> aluminum chloride colorimetric method. In short, </w:t>
      </w:r>
      <w:bookmarkStart w:id="14" w:name="OLE_LINK2"/>
      <w:r w:rsidRPr="002042FF">
        <w:rPr>
          <w:rFonts w:eastAsia="DengXian" w:cs="Times New Roman"/>
          <w:color w:val="000000" w:themeColor="text1"/>
          <w:kern w:val="2"/>
          <w:szCs w:val="24"/>
          <w:lang w:val="en-GB" w:eastAsia="zh-CN"/>
        </w:rPr>
        <w:t xml:space="preserve">50 </w:t>
      </w:r>
      <w:r w:rsidRPr="002042FF">
        <w:rPr>
          <w:rFonts w:eastAsia="DengXian" w:cs="Times New Roman"/>
          <w:color w:val="000000" w:themeColor="text1"/>
          <w:kern w:val="2"/>
          <w:szCs w:val="24"/>
          <w:lang w:val="it-IT" w:eastAsia="zh-CN"/>
        </w:rPr>
        <w:t>μ</w:t>
      </w:r>
      <w:r w:rsidRPr="002042FF">
        <w:rPr>
          <w:rFonts w:eastAsia="DengXian" w:cs="Times New Roman"/>
          <w:color w:val="000000" w:themeColor="text1"/>
          <w:kern w:val="2"/>
          <w:szCs w:val="24"/>
          <w:lang w:val="en-GB" w:eastAsia="zh-CN"/>
        </w:rPr>
        <w:t xml:space="preserve">L of 5 times dilution of </w:t>
      </w:r>
      <w:r w:rsidRPr="002042FF">
        <w:rPr>
          <w:rFonts w:eastAsia="DengXian" w:cs="Times New Roman"/>
          <w:i/>
          <w:iCs/>
          <w:color w:val="000000" w:themeColor="text1"/>
          <w:kern w:val="2"/>
          <w:szCs w:val="24"/>
          <w:lang w:val="en-GB" w:eastAsia="zh-CN"/>
        </w:rPr>
        <w:t>S. oblata</w:t>
      </w:r>
      <w:r w:rsidRPr="002042FF">
        <w:rPr>
          <w:rFonts w:eastAsia="DengXian" w:cs="Times New Roman"/>
          <w:color w:val="000000" w:themeColor="text1"/>
          <w:kern w:val="2"/>
          <w:szCs w:val="24"/>
          <w:lang w:val="en-GB" w:eastAsia="zh-CN"/>
        </w:rPr>
        <w:t xml:space="preserve"> extract was mixed with 10 </w:t>
      </w:r>
      <w:r w:rsidRPr="002042FF">
        <w:rPr>
          <w:rFonts w:eastAsia="DengXian" w:cs="Times New Roman"/>
          <w:color w:val="000000" w:themeColor="text1"/>
          <w:kern w:val="2"/>
          <w:szCs w:val="24"/>
          <w:lang w:val="it-IT" w:eastAsia="zh-CN"/>
        </w:rPr>
        <w:t>μ</w:t>
      </w:r>
      <w:r w:rsidRPr="002042FF">
        <w:rPr>
          <w:rFonts w:eastAsia="DengXian" w:cs="Times New Roman"/>
          <w:color w:val="000000" w:themeColor="text1"/>
          <w:kern w:val="2"/>
          <w:szCs w:val="24"/>
          <w:lang w:val="en-GB" w:eastAsia="zh-CN"/>
        </w:rPr>
        <w:t xml:space="preserve">L of 5% </w:t>
      </w:r>
      <w:r w:rsidRPr="002042FF">
        <w:rPr>
          <w:rFonts w:eastAsia="DengXian" w:cs="Times New Roman"/>
          <w:i/>
          <w:iCs/>
          <w:color w:val="000000" w:themeColor="text1"/>
          <w:kern w:val="2"/>
          <w:szCs w:val="24"/>
          <w:lang w:val="en-GB" w:eastAsia="zh-CN"/>
        </w:rPr>
        <w:t>w/v</w:t>
      </w:r>
      <w:r w:rsidRPr="002042FF">
        <w:rPr>
          <w:rFonts w:eastAsia="DengXian" w:cs="Times New Roman"/>
          <w:color w:val="000000" w:themeColor="text1"/>
          <w:kern w:val="2"/>
          <w:szCs w:val="24"/>
          <w:lang w:val="en-GB" w:eastAsia="zh-CN"/>
        </w:rPr>
        <w:t xml:space="preserve"> sodium nitrite solution. After incubation at room temperature for 5 min, 10 </w:t>
      </w:r>
      <w:r w:rsidRPr="002042FF">
        <w:rPr>
          <w:rFonts w:eastAsia="DengXian" w:cs="Times New Roman"/>
          <w:color w:val="000000" w:themeColor="text1"/>
          <w:kern w:val="2"/>
          <w:szCs w:val="24"/>
          <w:lang w:val="it-IT" w:eastAsia="zh-CN"/>
        </w:rPr>
        <w:t>μ</w:t>
      </w:r>
      <w:r w:rsidRPr="002042FF">
        <w:rPr>
          <w:rFonts w:eastAsia="DengXian" w:cs="Times New Roman"/>
          <w:color w:val="000000" w:themeColor="text1"/>
          <w:kern w:val="2"/>
          <w:szCs w:val="24"/>
          <w:lang w:val="en-GB" w:eastAsia="zh-CN"/>
        </w:rPr>
        <w:t xml:space="preserve">L of 10% </w:t>
      </w:r>
      <w:r w:rsidRPr="002042FF">
        <w:rPr>
          <w:rFonts w:eastAsia="DengXian" w:cs="Times New Roman"/>
          <w:i/>
          <w:iCs/>
          <w:color w:val="000000" w:themeColor="text1"/>
          <w:kern w:val="2"/>
          <w:szCs w:val="24"/>
          <w:lang w:val="en-GB" w:eastAsia="zh-CN"/>
        </w:rPr>
        <w:t>w/v</w:t>
      </w:r>
      <w:r w:rsidRPr="002042FF">
        <w:rPr>
          <w:rFonts w:eastAsia="DengXian" w:cs="Times New Roman"/>
          <w:color w:val="000000" w:themeColor="text1"/>
          <w:kern w:val="2"/>
          <w:szCs w:val="24"/>
          <w:lang w:val="en-GB" w:eastAsia="zh-CN"/>
        </w:rPr>
        <w:t xml:space="preserve"> aluminum chloride was added and incubated for 1 min. Subsequently, 100 </w:t>
      </w:r>
      <w:r w:rsidRPr="002042FF">
        <w:rPr>
          <w:rFonts w:eastAsia="DengXian" w:cs="Times New Roman"/>
          <w:color w:val="000000" w:themeColor="text1"/>
          <w:kern w:val="2"/>
          <w:szCs w:val="24"/>
          <w:lang w:val="it-IT" w:eastAsia="zh-CN"/>
        </w:rPr>
        <w:t>μ</w:t>
      </w:r>
      <w:r w:rsidRPr="002042FF">
        <w:rPr>
          <w:rFonts w:eastAsia="DengXian" w:cs="Times New Roman"/>
          <w:color w:val="000000" w:themeColor="text1"/>
          <w:kern w:val="2"/>
          <w:szCs w:val="24"/>
          <w:lang w:val="en-GB" w:eastAsia="zh-CN"/>
        </w:rPr>
        <w:t>L of 0.5M NaOH solution was added, incubated for 15 min, and finally its absorbance was measured at 510 nm</w:t>
      </w:r>
      <w:bookmarkEnd w:id="14"/>
      <w:r w:rsidRPr="002042FF">
        <w:rPr>
          <w:rFonts w:eastAsia="DengXian" w:cs="Times New Roman"/>
          <w:color w:val="000000" w:themeColor="text1"/>
          <w:kern w:val="2"/>
          <w:szCs w:val="24"/>
          <w:lang w:val="en-GB" w:eastAsia="zh-CN"/>
        </w:rPr>
        <w:t>. Total flavonoid content with rutin as standard and all the determinations were carried out in triplicate.</w:t>
      </w:r>
    </w:p>
    <w:p w14:paraId="711F4796" w14:textId="77777777" w:rsidR="00E255B4" w:rsidRPr="002042FF" w:rsidRDefault="00E255B4" w:rsidP="00E255B4">
      <w:pPr>
        <w:adjustRightInd w:val="0"/>
        <w:snapToGrid w:val="0"/>
        <w:spacing w:before="0" w:after="200" w:line="360" w:lineRule="auto"/>
        <w:jc w:val="both"/>
        <w:rPr>
          <w:rFonts w:eastAsia="Microsoft YaHei" w:cs="Times New Roman"/>
          <w:b/>
          <w:bCs/>
          <w:color w:val="000000" w:themeColor="text1"/>
          <w:szCs w:val="24"/>
          <w:lang w:val="en-GB" w:eastAsia="zh-CN"/>
        </w:rPr>
      </w:pPr>
      <w:r w:rsidRPr="002042FF">
        <w:rPr>
          <w:rFonts w:eastAsia="Microsoft YaHei" w:cs="Times New Roman"/>
          <w:b/>
          <w:bCs/>
          <w:color w:val="000000" w:themeColor="text1"/>
          <w:szCs w:val="24"/>
          <w:lang w:val="en-GB" w:eastAsia="zh-CN"/>
        </w:rPr>
        <w:t>4. Enrichment of active components from DES extraction solution</w:t>
      </w:r>
    </w:p>
    <w:p w14:paraId="4023355F" w14:textId="086719F3" w:rsidR="00D76FB4" w:rsidRPr="002042FF" w:rsidRDefault="00E255B4" w:rsidP="00E255B4">
      <w:pPr>
        <w:adjustRightInd w:val="0"/>
        <w:snapToGrid w:val="0"/>
        <w:spacing w:before="0" w:after="0"/>
        <w:jc w:val="both"/>
        <w:rPr>
          <w:rFonts w:eastAsia="DengXian" w:cs="Times New Roman"/>
          <w:color w:val="000000" w:themeColor="text1"/>
          <w:kern w:val="2"/>
          <w:szCs w:val="24"/>
          <w:lang w:val="en-GB" w:eastAsia="zh-CN"/>
        </w:rPr>
      </w:pPr>
      <w:r w:rsidRPr="002042FF">
        <w:rPr>
          <w:rFonts w:eastAsia="DengXian" w:cs="Times New Roman"/>
          <w:color w:val="000000" w:themeColor="text1"/>
          <w:kern w:val="2"/>
          <w:szCs w:val="24"/>
          <w:lang w:val="en-GB" w:eastAsia="zh-CN"/>
        </w:rPr>
        <w:t>Enrichment</w:t>
      </w:r>
      <w:r w:rsidR="00C724B0" w:rsidRPr="002042FF">
        <w:rPr>
          <w:rFonts w:eastAsia="DengXian" w:cs="Times New Roman"/>
          <w:color w:val="000000" w:themeColor="text1"/>
          <w:kern w:val="2"/>
          <w:szCs w:val="24"/>
          <w:lang w:val="en-GB" w:eastAsia="zh-CN"/>
        </w:rPr>
        <w:t>s</w:t>
      </w:r>
      <w:r w:rsidRPr="002042FF">
        <w:rPr>
          <w:rFonts w:eastAsia="DengXian" w:cs="Times New Roman"/>
          <w:color w:val="000000" w:themeColor="text1"/>
          <w:kern w:val="2"/>
          <w:szCs w:val="24"/>
          <w:lang w:val="en-GB" w:eastAsia="zh-CN"/>
        </w:rPr>
        <w:t xml:space="preserve"> of total flavonoid, rutin and luteolin were carried out using D101 macroporous resin. The resins were soaked in anhydrous ethanol for 24 hours and washed thoroughly with pure water, and then dried under vacuum before use. About 10 g of resin and 10 mL of DES extract</w:t>
      </w:r>
      <w:r w:rsidRPr="002042FF">
        <w:rPr>
          <w:rFonts w:eastAsia="DengXian" w:cs="Times New Roman" w:hint="eastAsia"/>
          <w:color w:val="000000" w:themeColor="text1"/>
          <w:kern w:val="2"/>
          <w:szCs w:val="24"/>
          <w:lang w:val="en-GB" w:eastAsia="zh-CN"/>
        </w:rPr>
        <w:t>s</w:t>
      </w:r>
      <w:r w:rsidRPr="002042FF">
        <w:rPr>
          <w:rFonts w:eastAsia="DengXian" w:cs="Times New Roman"/>
          <w:color w:val="000000" w:themeColor="text1"/>
          <w:kern w:val="2"/>
          <w:szCs w:val="24"/>
          <w:lang w:val="en-GB" w:eastAsia="zh-CN"/>
        </w:rPr>
        <w:t xml:space="preserve"> obtained under optimised extraction variables were added to the flask, shaken at 1</w:t>
      </w:r>
      <w:r w:rsidRPr="002042FF">
        <w:rPr>
          <w:rFonts w:eastAsia="DengXian" w:cs="Times New Roman" w:hint="eastAsia"/>
          <w:color w:val="000000" w:themeColor="text1"/>
          <w:kern w:val="2"/>
          <w:szCs w:val="24"/>
          <w:lang w:val="en-GB" w:eastAsia="zh-CN"/>
        </w:rPr>
        <w:t>2</w:t>
      </w:r>
      <w:r w:rsidRPr="002042FF">
        <w:rPr>
          <w:rFonts w:eastAsia="DengXian" w:cs="Times New Roman"/>
          <w:color w:val="000000" w:themeColor="text1"/>
          <w:kern w:val="2"/>
          <w:szCs w:val="24"/>
          <w:lang w:val="en-GB" w:eastAsia="zh-CN"/>
        </w:rPr>
        <w:t>0 rpm for 24 h to reach adsorption equilibrium. The DES solvent was removed by washing four times with pure water (50 mL each). Then, 300 mL of 60 % aqueous ethanol (</w:t>
      </w:r>
      <w:r w:rsidRPr="002042FF">
        <w:rPr>
          <w:rFonts w:eastAsia="DengXian" w:cs="Times New Roman"/>
          <w:i/>
          <w:iCs/>
          <w:color w:val="000000" w:themeColor="text1"/>
          <w:kern w:val="2"/>
          <w:szCs w:val="24"/>
          <w:lang w:val="en-GB" w:eastAsia="zh-CN"/>
        </w:rPr>
        <w:t>v/v</w:t>
      </w:r>
      <w:r w:rsidRPr="002042FF">
        <w:rPr>
          <w:rFonts w:eastAsia="DengXian" w:cs="Times New Roman"/>
          <w:color w:val="000000" w:themeColor="text1"/>
          <w:kern w:val="2"/>
          <w:szCs w:val="24"/>
          <w:lang w:val="en-GB" w:eastAsia="zh-CN"/>
        </w:rPr>
        <w:t xml:space="preserve">) was mixed and shaken continuously at 100 rpm for 24 h to desorb the target compounds. The ethanolic fraction was got and concentrated under vacuum using a rotary evaporator. </w:t>
      </w:r>
      <w:bookmarkEnd w:id="5"/>
      <w:r w:rsidR="00D76FB4" w:rsidRPr="002042FF">
        <w:rPr>
          <w:bCs/>
          <w:color w:val="000000" w:themeColor="text1"/>
        </w:rPr>
        <w:br w:type="page"/>
      </w:r>
    </w:p>
    <w:p w14:paraId="056CE946" w14:textId="77777777" w:rsidR="00E255B4" w:rsidRPr="002042FF" w:rsidRDefault="00E255B4" w:rsidP="00E255B4">
      <w:pPr>
        <w:pStyle w:val="SupplementaryMaterial"/>
        <w:rPr>
          <w:color w:val="000000" w:themeColor="text1"/>
        </w:rPr>
      </w:pPr>
      <w:bookmarkStart w:id="15" w:name="_Hlk79868186"/>
      <w:r w:rsidRPr="002042FF">
        <w:rPr>
          <w:color w:val="000000" w:themeColor="text1"/>
        </w:rPr>
        <w:lastRenderedPageBreak/>
        <w:t xml:space="preserve">Supplementary Material </w:t>
      </w:r>
      <w:r w:rsidRPr="002042FF">
        <w:rPr>
          <w:rFonts w:hint="eastAsia"/>
          <w:color w:val="000000" w:themeColor="text1"/>
          <w:lang w:eastAsia="zh-CN"/>
        </w:rPr>
        <w:t>2</w:t>
      </w:r>
    </w:p>
    <w:p w14:paraId="3E3DCC2A" w14:textId="77777777" w:rsidR="00E255B4" w:rsidRPr="002042FF" w:rsidRDefault="00E255B4" w:rsidP="00E255B4">
      <w:pPr>
        <w:widowControl w:val="0"/>
        <w:spacing w:before="0" w:after="100"/>
        <w:jc w:val="both"/>
        <w:rPr>
          <w:rFonts w:eastAsia="Times New Roman" w:cs="Times New Roman"/>
          <w:bCs/>
          <w:color w:val="000000" w:themeColor="text1"/>
          <w:kern w:val="2"/>
          <w:szCs w:val="24"/>
          <w:lang w:eastAsia="zh-CN"/>
        </w:rPr>
      </w:pPr>
      <w:r w:rsidRPr="002042FF">
        <w:rPr>
          <w:rFonts w:eastAsia="Microsoft YaHei" w:cs="Times New Roman"/>
          <w:b/>
          <w:bCs/>
          <w:color w:val="000000" w:themeColor="text1"/>
          <w:szCs w:val="24"/>
          <w:lang w:eastAsia="zh-CN"/>
        </w:rPr>
        <w:t>Supplementary T</w:t>
      </w:r>
      <w:r w:rsidRPr="002042FF">
        <w:rPr>
          <w:rFonts w:eastAsia="Microsoft YaHei" w:cs="Times New Roman" w:hint="eastAsia"/>
          <w:b/>
          <w:bCs/>
          <w:color w:val="000000" w:themeColor="text1"/>
          <w:szCs w:val="24"/>
          <w:lang w:eastAsia="zh-CN"/>
        </w:rPr>
        <w:t>able</w:t>
      </w:r>
      <w:r w:rsidRPr="002042FF">
        <w:rPr>
          <w:rFonts w:eastAsia="Microsoft YaHei" w:cs="Times New Roman"/>
          <w:b/>
          <w:bCs/>
          <w:color w:val="000000" w:themeColor="text1"/>
          <w:szCs w:val="24"/>
          <w:lang w:eastAsia="zh-CN"/>
        </w:rPr>
        <w:t xml:space="preserve"> S1:</w:t>
      </w:r>
      <w:r w:rsidRPr="002042FF">
        <w:rPr>
          <w:rFonts w:eastAsia="Microsoft YaHei" w:cs="Times New Roman"/>
          <w:color w:val="000000" w:themeColor="text1"/>
          <w:szCs w:val="24"/>
          <w:lang w:eastAsia="zh-CN"/>
        </w:rPr>
        <w:t xml:space="preserve"> Components in</w:t>
      </w:r>
      <w:r w:rsidRPr="002042FF">
        <w:rPr>
          <w:rFonts w:eastAsia="Microsoft YaHei" w:cs="Times New Roman"/>
          <w:i/>
          <w:iCs/>
          <w:color w:val="000000" w:themeColor="text1"/>
          <w:szCs w:val="24"/>
          <w:lang w:eastAsia="zh-CN"/>
        </w:rPr>
        <w:t xml:space="preserve"> </w:t>
      </w:r>
      <w:r w:rsidRPr="002042FF">
        <w:rPr>
          <w:rFonts w:eastAsia="Times New Roman" w:cs="Times New Roman"/>
          <w:bCs/>
          <w:i/>
          <w:iCs/>
          <w:color w:val="000000" w:themeColor="text1"/>
          <w:kern w:val="2"/>
          <w:szCs w:val="24"/>
          <w:lang w:eastAsia="zh-CN"/>
        </w:rPr>
        <w:t>Syringa oblata</w:t>
      </w:r>
      <w:r w:rsidRPr="002042FF">
        <w:rPr>
          <w:rFonts w:eastAsia="Times New Roman" w:cs="Times New Roman"/>
          <w:bCs/>
          <w:color w:val="000000" w:themeColor="text1"/>
          <w:kern w:val="2"/>
          <w:szCs w:val="24"/>
          <w:lang w:eastAsia="zh-CN"/>
        </w:rPr>
        <w:t xml:space="preserve"> </w:t>
      </w:r>
      <w:proofErr w:type="spellStart"/>
      <w:r w:rsidRPr="002042FF">
        <w:rPr>
          <w:rFonts w:eastAsia="Times New Roman" w:cs="Times New Roman"/>
          <w:bCs/>
          <w:color w:val="000000" w:themeColor="text1"/>
          <w:kern w:val="2"/>
          <w:szCs w:val="24"/>
          <w:lang w:eastAsia="zh-CN"/>
        </w:rPr>
        <w:t>Lindl</w:t>
      </w:r>
      <w:proofErr w:type="spellEnd"/>
      <w:r w:rsidRPr="002042FF">
        <w:rPr>
          <w:rFonts w:eastAsia="Times New Roman" w:cs="Times New Roman"/>
          <w:bCs/>
          <w:color w:val="000000" w:themeColor="text1"/>
          <w:kern w:val="2"/>
          <w:szCs w:val="24"/>
          <w:lang w:eastAsia="zh-CN"/>
        </w:rPr>
        <w:t>.</w:t>
      </w:r>
    </w:p>
    <w:tbl>
      <w:tblPr>
        <w:tblStyle w:val="2"/>
        <w:tblW w:w="9781"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3686"/>
        <w:gridCol w:w="3685"/>
      </w:tblGrid>
      <w:tr w:rsidR="002042FF" w:rsidRPr="002042FF" w14:paraId="6532EB48" w14:textId="77777777" w:rsidTr="00B86A69">
        <w:tc>
          <w:tcPr>
            <w:tcW w:w="2410" w:type="dxa"/>
            <w:tcBorders>
              <w:top w:val="single" w:sz="8" w:space="0" w:color="auto"/>
              <w:bottom w:val="single" w:sz="4" w:space="0" w:color="auto"/>
            </w:tcBorders>
          </w:tcPr>
          <w:p w14:paraId="63CE47C3" w14:textId="77777777" w:rsidR="00E255B4" w:rsidRPr="002042FF" w:rsidRDefault="00E255B4" w:rsidP="00597085">
            <w:pPr>
              <w:widowControl w:val="0"/>
              <w:spacing w:before="0" w:after="0"/>
              <w:jc w:val="center"/>
              <w:rPr>
                <w:rFonts w:eastAsia="DengXian" w:cs="Times New Roman"/>
                <w:color w:val="000000" w:themeColor="text1"/>
                <w:sz w:val="21"/>
              </w:rPr>
            </w:pPr>
            <w:r w:rsidRPr="002042FF">
              <w:rPr>
                <w:rFonts w:eastAsia="DengXian" w:cs="Times New Roman"/>
                <w:color w:val="000000" w:themeColor="text1"/>
                <w:sz w:val="21"/>
              </w:rPr>
              <w:t>NO.</w:t>
            </w:r>
          </w:p>
        </w:tc>
        <w:tc>
          <w:tcPr>
            <w:tcW w:w="3686" w:type="dxa"/>
            <w:tcBorders>
              <w:top w:val="single" w:sz="8" w:space="0" w:color="auto"/>
              <w:bottom w:val="single" w:sz="4" w:space="0" w:color="auto"/>
            </w:tcBorders>
          </w:tcPr>
          <w:p w14:paraId="7BA4023E" w14:textId="77777777" w:rsidR="00E255B4" w:rsidRPr="002042FF" w:rsidRDefault="00E255B4" w:rsidP="00597085">
            <w:pPr>
              <w:widowControl w:val="0"/>
              <w:spacing w:before="0" w:after="0"/>
              <w:jc w:val="center"/>
              <w:rPr>
                <w:rFonts w:eastAsia="DengXian" w:cs="Times New Roman"/>
                <w:color w:val="000000" w:themeColor="text1"/>
                <w:sz w:val="21"/>
              </w:rPr>
            </w:pPr>
            <w:r w:rsidRPr="002042FF">
              <w:rPr>
                <w:rFonts w:eastAsia="DengXian" w:cs="Times New Roman"/>
                <w:color w:val="000000" w:themeColor="text1"/>
                <w:sz w:val="21"/>
              </w:rPr>
              <w:t>Compound</w:t>
            </w:r>
          </w:p>
        </w:tc>
        <w:tc>
          <w:tcPr>
            <w:tcW w:w="3685" w:type="dxa"/>
            <w:tcBorders>
              <w:top w:val="single" w:sz="8" w:space="0" w:color="auto"/>
              <w:bottom w:val="single" w:sz="4" w:space="0" w:color="auto"/>
            </w:tcBorders>
          </w:tcPr>
          <w:p w14:paraId="5DF6EEC5" w14:textId="77777777" w:rsidR="00E255B4" w:rsidRPr="002042FF" w:rsidRDefault="00E255B4" w:rsidP="00597085">
            <w:pPr>
              <w:widowControl w:val="0"/>
              <w:spacing w:before="0" w:after="0"/>
              <w:jc w:val="center"/>
              <w:rPr>
                <w:rFonts w:eastAsia="DengXian" w:cs="Times New Roman"/>
                <w:color w:val="000000" w:themeColor="text1"/>
                <w:sz w:val="21"/>
              </w:rPr>
            </w:pPr>
            <w:r w:rsidRPr="002042FF">
              <w:rPr>
                <w:rFonts w:eastAsia="DengXian" w:cs="Times New Roman"/>
                <w:color w:val="000000" w:themeColor="text1"/>
                <w:sz w:val="21"/>
              </w:rPr>
              <w:t>PubChem CID</w:t>
            </w:r>
          </w:p>
        </w:tc>
      </w:tr>
      <w:tr w:rsidR="002042FF" w:rsidRPr="002042FF" w14:paraId="6329E838" w14:textId="77777777" w:rsidTr="00B86A69">
        <w:tc>
          <w:tcPr>
            <w:tcW w:w="2410" w:type="dxa"/>
            <w:tcBorders>
              <w:top w:val="single" w:sz="4" w:space="0" w:color="auto"/>
            </w:tcBorders>
          </w:tcPr>
          <w:p w14:paraId="6D7922B0" w14:textId="77777777" w:rsidR="00E255B4" w:rsidRPr="002042FF" w:rsidRDefault="00E255B4" w:rsidP="00597085">
            <w:pPr>
              <w:widowControl w:val="0"/>
              <w:spacing w:before="0" w:after="0"/>
              <w:jc w:val="center"/>
              <w:rPr>
                <w:rFonts w:eastAsia="DengXian" w:cs="Times New Roman"/>
                <w:color w:val="000000" w:themeColor="text1"/>
                <w:sz w:val="21"/>
                <w:szCs w:val="21"/>
              </w:rPr>
            </w:pPr>
            <w:r w:rsidRPr="002042FF">
              <w:rPr>
                <w:rFonts w:eastAsia="DengXian" w:cs="Times New Roman"/>
                <w:color w:val="000000" w:themeColor="text1"/>
                <w:sz w:val="21"/>
                <w:szCs w:val="21"/>
              </w:rPr>
              <w:t>DX1</w:t>
            </w:r>
          </w:p>
        </w:tc>
        <w:tc>
          <w:tcPr>
            <w:tcW w:w="3686" w:type="dxa"/>
            <w:tcBorders>
              <w:top w:val="single" w:sz="4" w:space="0" w:color="auto"/>
            </w:tcBorders>
          </w:tcPr>
          <w:p w14:paraId="5B34AB9A" w14:textId="77777777" w:rsidR="00E255B4" w:rsidRPr="002042FF" w:rsidRDefault="00E255B4" w:rsidP="00597085">
            <w:pPr>
              <w:spacing w:before="0" w:after="0"/>
              <w:jc w:val="center"/>
              <w:rPr>
                <w:rFonts w:eastAsia="DengXian" w:cs="Times New Roman"/>
                <w:color w:val="000000" w:themeColor="text1"/>
                <w:sz w:val="21"/>
                <w:szCs w:val="21"/>
              </w:rPr>
            </w:pPr>
            <w:proofErr w:type="spellStart"/>
            <w:r w:rsidRPr="002042FF">
              <w:rPr>
                <w:rFonts w:eastAsia="DengXian" w:cs="Times New Roman"/>
                <w:color w:val="000000" w:themeColor="text1"/>
                <w:sz w:val="21"/>
                <w:szCs w:val="21"/>
              </w:rPr>
              <w:t>Syringopicroside</w:t>
            </w:r>
            <w:proofErr w:type="spellEnd"/>
          </w:p>
        </w:tc>
        <w:tc>
          <w:tcPr>
            <w:tcW w:w="3685" w:type="dxa"/>
            <w:tcBorders>
              <w:top w:val="single" w:sz="4" w:space="0" w:color="auto"/>
            </w:tcBorders>
          </w:tcPr>
          <w:p w14:paraId="0EA821EB" w14:textId="77777777" w:rsidR="00E255B4" w:rsidRPr="002042FF" w:rsidRDefault="00E255B4" w:rsidP="00597085">
            <w:pPr>
              <w:widowControl w:val="0"/>
              <w:spacing w:before="0" w:after="0"/>
              <w:jc w:val="center"/>
              <w:rPr>
                <w:rFonts w:eastAsia="DengXian" w:cs="Times New Roman"/>
                <w:color w:val="000000" w:themeColor="text1"/>
                <w:sz w:val="21"/>
              </w:rPr>
            </w:pPr>
            <w:r w:rsidRPr="002042FF">
              <w:rPr>
                <w:rFonts w:eastAsia="DengXian" w:cs="Times New Roman"/>
                <w:color w:val="000000" w:themeColor="text1"/>
                <w:sz w:val="21"/>
              </w:rPr>
              <w:t>161619</w:t>
            </w:r>
          </w:p>
        </w:tc>
      </w:tr>
      <w:tr w:rsidR="002042FF" w:rsidRPr="002042FF" w14:paraId="52971AB4" w14:textId="77777777" w:rsidTr="00B86A69">
        <w:tc>
          <w:tcPr>
            <w:tcW w:w="2410" w:type="dxa"/>
          </w:tcPr>
          <w:p w14:paraId="59BEA0DB" w14:textId="77777777" w:rsidR="00E255B4" w:rsidRPr="002042FF" w:rsidRDefault="00E255B4" w:rsidP="00597085">
            <w:pPr>
              <w:widowControl w:val="0"/>
              <w:spacing w:before="0" w:after="0"/>
              <w:jc w:val="center"/>
              <w:rPr>
                <w:rFonts w:eastAsia="DengXian" w:cs="Times New Roman"/>
                <w:color w:val="000000" w:themeColor="text1"/>
                <w:sz w:val="21"/>
                <w:szCs w:val="21"/>
              </w:rPr>
            </w:pPr>
            <w:r w:rsidRPr="002042FF">
              <w:rPr>
                <w:rFonts w:eastAsia="DengXian" w:cs="Times New Roman"/>
                <w:color w:val="000000" w:themeColor="text1"/>
                <w:sz w:val="21"/>
                <w:szCs w:val="21"/>
              </w:rPr>
              <w:t>DX2</w:t>
            </w:r>
          </w:p>
        </w:tc>
        <w:tc>
          <w:tcPr>
            <w:tcW w:w="3686" w:type="dxa"/>
          </w:tcPr>
          <w:p w14:paraId="012DDCB6" w14:textId="77777777" w:rsidR="00E255B4" w:rsidRPr="002042FF" w:rsidRDefault="00E255B4" w:rsidP="00597085">
            <w:pPr>
              <w:spacing w:before="0" w:after="0"/>
              <w:jc w:val="center"/>
              <w:rPr>
                <w:rFonts w:eastAsia="DengXian" w:cs="Times New Roman"/>
                <w:color w:val="000000" w:themeColor="text1"/>
                <w:sz w:val="21"/>
                <w:szCs w:val="21"/>
              </w:rPr>
            </w:pPr>
            <w:r w:rsidRPr="002042FF">
              <w:rPr>
                <w:rFonts w:eastAsia="DengXian" w:cs="Times New Roman"/>
                <w:color w:val="000000" w:themeColor="text1"/>
                <w:sz w:val="21"/>
                <w:szCs w:val="21"/>
              </w:rPr>
              <w:t>Quercitrin</w:t>
            </w:r>
          </w:p>
        </w:tc>
        <w:tc>
          <w:tcPr>
            <w:tcW w:w="3685" w:type="dxa"/>
          </w:tcPr>
          <w:p w14:paraId="5778DBDA" w14:textId="77777777" w:rsidR="00E255B4" w:rsidRPr="002042FF" w:rsidRDefault="00E255B4" w:rsidP="00597085">
            <w:pPr>
              <w:widowControl w:val="0"/>
              <w:spacing w:before="0" w:after="0"/>
              <w:jc w:val="center"/>
              <w:rPr>
                <w:rFonts w:eastAsia="DengXian" w:cs="Times New Roman"/>
                <w:color w:val="000000" w:themeColor="text1"/>
                <w:sz w:val="21"/>
              </w:rPr>
            </w:pPr>
            <w:r w:rsidRPr="002042FF">
              <w:rPr>
                <w:rFonts w:eastAsia="DengXian" w:cs="Times New Roman"/>
                <w:color w:val="000000" w:themeColor="text1"/>
                <w:sz w:val="21"/>
              </w:rPr>
              <w:t>5280459</w:t>
            </w:r>
          </w:p>
        </w:tc>
      </w:tr>
      <w:tr w:rsidR="002042FF" w:rsidRPr="002042FF" w14:paraId="7AE217E8" w14:textId="77777777" w:rsidTr="00B86A69">
        <w:tc>
          <w:tcPr>
            <w:tcW w:w="2410" w:type="dxa"/>
          </w:tcPr>
          <w:p w14:paraId="09E84EE6" w14:textId="77777777" w:rsidR="00E255B4" w:rsidRPr="002042FF" w:rsidRDefault="00E255B4" w:rsidP="00597085">
            <w:pPr>
              <w:widowControl w:val="0"/>
              <w:spacing w:before="0" w:after="0"/>
              <w:jc w:val="center"/>
              <w:rPr>
                <w:rFonts w:eastAsia="DengXian" w:cs="Times New Roman"/>
                <w:color w:val="000000" w:themeColor="text1"/>
                <w:sz w:val="21"/>
                <w:szCs w:val="21"/>
              </w:rPr>
            </w:pPr>
            <w:r w:rsidRPr="002042FF">
              <w:rPr>
                <w:rFonts w:eastAsia="DengXian" w:cs="Times New Roman"/>
                <w:color w:val="000000" w:themeColor="text1"/>
                <w:sz w:val="21"/>
                <w:szCs w:val="21"/>
              </w:rPr>
              <w:t>DX3</w:t>
            </w:r>
          </w:p>
        </w:tc>
        <w:tc>
          <w:tcPr>
            <w:tcW w:w="3686" w:type="dxa"/>
          </w:tcPr>
          <w:p w14:paraId="3027896C" w14:textId="77777777" w:rsidR="00E255B4" w:rsidRPr="002042FF" w:rsidRDefault="00E255B4" w:rsidP="00597085">
            <w:pPr>
              <w:spacing w:before="0" w:after="0"/>
              <w:jc w:val="center"/>
              <w:rPr>
                <w:rFonts w:eastAsia="DengXian" w:cs="Times New Roman"/>
                <w:color w:val="000000" w:themeColor="text1"/>
                <w:sz w:val="21"/>
                <w:szCs w:val="21"/>
              </w:rPr>
            </w:pPr>
            <w:proofErr w:type="spellStart"/>
            <w:r w:rsidRPr="002042FF">
              <w:rPr>
                <w:rFonts w:eastAsia="DengXian" w:cs="Times New Roman"/>
                <w:color w:val="000000" w:themeColor="text1"/>
                <w:sz w:val="21"/>
                <w:szCs w:val="21"/>
              </w:rPr>
              <w:t>Hyperoside</w:t>
            </w:r>
            <w:proofErr w:type="spellEnd"/>
          </w:p>
        </w:tc>
        <w:tc>
          <w:tcPr>
            <w:tcW w:w="3685" w:type="dxa"/>
          </w:tcPr>
          <w:p w14:paraId="77CFD317" w14:textId="77777777" w:rsidR="00E255B4" w:rsidRPr="002042FF" w:rsidRDefault="00E255B4" w:rsidP="00597085">
            <w:pPr>
              <w:widowControl w:val="0"/>
              <w:spacing w:before="0" w:after="0"/>
              <w:jc w:val="center"/>
              <w:rPr>
                <w:rFonts w:eastAsia="DengXian" w:cs="Times New Roman"/>
                <w:color w:val="000000" w:themeColor="text1"/>
                <w:sz w:val="21"/>
              </w:rPr>
            </w:pPr>
            <w:r w:rsidRPr="002042FF">
              <w:rPr>
                <w:rFonts w:eastAsia="DengXian" w:cs="Times New Roman"/>
                <w:color w:val="000000" w:themeColor="text1"/>
                <w:sz w:val="21"/>
              </w:rPr>
              <w:t>5281643</w:t>
            </w:r>
          </w:p>
        </w:tc>
      </w:tr>
      <w:tr w:rsidR="002042FF" w:rsidRPr="002042FF" w14:paraId="2C53ED6C" w14:textId="77777777" w:rsidTr="00B86A69">
        <w:tc>
          <w:tcPr>
            <w:tcW w:w="2410" w:type="dxa"/>
          </w:tcPr>
          <w:p w14:paraId="4EBC178A" w14:textId="77777777" w:rsidR="00E255B4" w:rsidRPr="002042FF" w:rsidRDefault="00E255B4" w:rsidP="00597085">
            <w:pPr>
              <w:widowControl w:val="0"/>
              <w:spacing w:before="0" w:after="0"/>
              <w:jc w:val="center"/>
              <w:rPr>
                <w:rFonts w:eastAsia="DengXian" w:cs="Times New Roman"/>
                <w:color w:val="000000" w:themeColor="text1"/>
                <w:sz w:val="21"/>
                <w:szCs w:val="21"/>
              </w:rPr>
            </w:pPr>
            <w:r w:rsidRPr="002042FF">
              <w:rPr>
                <w:rFonts w:eastAsia="DengXian" w:cs="Times New Roman"/>
                <w:color w:val="000000" w:themeColor="text1"/>
                <w:sz w:val="21"/>
                <w:szCs w:val="21"/>
              </w:rPr>
              <w:t>DX4</w:t>
            </w:r>
          </w:p>
        </w:tc>
        <w:tc>
          <w:tcPr>
            <w:tcW w:w="3686" w:type="dxa"/>
          </w:tcPr>
          <w:p w14:paraId="20DFF781" w14:textId="77777777" w:rsidR="00E255B4" w:rsidRPr="002042FF" w:rsidRDefault="00E255B4" w:rsidP="00597085">
            <w:pPr>
              <w:spacing w:before="0" w:after="0"/>
              <w:jc w:val="center"/>
              <w:rPr>
                <w:rFonts w:eastAsia="DengXian" w:cs="Times New Roman"/>
                <w:color w:val="000000" w:themeColor="text1"/>
                <w:sz w:val="21"/>
                <w:szCs w:val="21"/>
              </w:rPr>
            </w:pPr>
            <w:r w:rsidRPr="002042FF">
              <w:rPr>
                <w:rFonts w:eastAsia="DengXian" w:cs="Times New Roman"/>
                <w:color w:val="000000" w:themeColor="text1"/>
                <w:sz w:val="21"/>
                <w:szCs w:val="21"/>
              </w:rPr>
              <w:t>Caffeic Acid</w:t>
            </w:r>
          </w:p>
        </w:tc>
        <w:tc>
          <w:tcPr>
            <w:tcW w:w="3685" w:type="dxa"/>
          </w:tcPr>
          <w:p w14:paraId="4B26D8B1" w14:textId="77777777" w:rsidR="00E255B4" w:rsidRPr="002042FF" w:rsidRDefault="00E255B4" w:rsidP="00597085">
            <w:pPr>
              <w:widowControl w:val="0"/>
              <w:spacing w:before="0" w:after="0"/>
              <w:jc w:val="center"/>
              <w:rPr>
                <w:rFonts w:eastAsia="DengXian" w:cs="Times New Roman"/>
                <w:color w:val="000000" w:themeColor="text1"/>
                <w:sz w:val="21"/>
              </w:rPr>
            </w:pPr>
            <w:r w:rsidRPr="002042FF">
              <w:rPr>
                <w:rFonts w:eastAsia="DengXian" w:cs="Times New Roman"/>
                <w:color w:val="000000" w:themeColor="text1"/>
                <w:sz w:val="21"/>
              </w:rPr>
              <w:t>689043</w:t>
            </w:r>
          </w:p>
        </w:tc>
      </w:tr>
      <w:tr w:rsidR="002042FF" w:rsidRPr="002042FF" w14:paraId="5DAD2CE2" w14:textId="77777777" w:rsidTr="00B86A69">
        <w:tc>
          <w:tcPr>
            <w:tcW w:w="2410" w:type="dxa"/>
          </w:tcPr>
          <w:p w14:paraId="2AC80A06" w14:textId="77777777" w:rsidR="00E255B4" w:rsidRPr="002042FF" w:rsidRDefault="00E255B4" w:rsidP="00597085">
            <w:pPr>
              <w:widowControl w:val="0"/>
              <w:spacing w:before="0" w:after="0"/>
              <w:jc w:val="center"/>
              <w:rPr>
                <w:rFonts w:eastAsia="DengXian" w:cs="Times New Roman"/>
                <w:color w:val="000000" w:themeColor="text1"/>
                <w:sz w:val="21"/>
                <w:szCs w:val="21"/>
              </w:rPr>
            </w:pPr>
            <w:r w:rsidRPr="002042FF">
              <w:rPr>
                <w:rFonts w:eastAsia="DengXian" w:cs="Times New Roman"/>
                <w:color w:val="000000" w:themeColor="text1"/>
                <w:sz w:val="21"/>
                <w:szCs w:val="21"/>
              </w:rPr>
              <w:t>DX5</w:t>
            </w:r>
          </w:p>
        </w:tc>
        <w:tc>
          <w:tcPr>
            <w:tcW w:w="3686" w:type="dxa"/>
          </w:tcPr>
          <w:p w14:paraId="57354E16" w14:textId="77777777" w:rsidR="00E255B4" w:rsidRPr="002042FF" w:rsidRDefault="00E255B4" w:rsidP="00597085">
            <w:pPr>
              <w:spacing w:before="0" w:after="0"/>
              <w:jc w:val="center"/>
              <w:rPr>
                <w:rFonts w:eastAsia="DengXian" w:cs="Times New Roman"/>
                <w:color w:val="000000" w:themeColor="text1"/>
                <w:sz w:val="21"/>
                <w:szCs w:val="21"/>
              </w:rPr>
            </w:pPr>
            <w:proofErr w:type="spellStart"/>
            <w:r w:rsidRPr="002042FF">
              <w:rPr>
                <w:rFonts w:eastAsia="DengXian" w:cs="Times New Roman"/>
                <w:color w:val="000000" w:themeColor="text1"/>
                <w:sz w:val="21"/>
                <w:szCs w:val="21"/>
              </w:rPr>
              <w:t>Rutin</w:t>
            </w:r>
            <w:proofErr w:type="spellEnd"/>
          </w:p>
        </w:tc>
        <w:tc>
          <w:tcPr>
            <w:tcW w:w="3685" w:type="dxa"/>
          </w:tcPr>
          <w:p w14:paraId="33018DE4" w14:textId="77777777" w:rsidR="00E255B4" w:rsidRPr="002042FF" w:rsidRDefault="00E255B4" w:rsidP="00597085">
            <w:pPr>
              <w:widowControl w:val="0"/>
              <w:spacing w:before="0" w:after="0"/>
              <w:jc w:val="center"/>
              <w:rPr>
                <w:rFonts w:eastAsia="DengXian" w:cs="Times New Roman"/>
                <w:color w:val="000000" w:themeColor="text1"/>
                <w:sz w:val="21"/>
              </w:rPr>
            </w:pPr>
            <w:r w:rsidRPr="002042FF">
              <w:rPr>
                <w:rFonts w:eastAsia="DengXian" w:cs="Times New Roman"/>
                <w:color w:val="000000" w:themeColor="text1"/>
                <w:sz w:val="21"/>
              </w:rPr>
              <w:t>5280805</w:t>
            </w:r>
          </w:p>
        </w:tc>
      </w:tr>
      <w:tr w:rsidR="002042FF" w:rsidRPr="002042FF" w14:paraId="14B701A7" w14:textId="77777777" w:rsidTr="00B86A69">
        <w:tc>
          <w:tcPr>
            <w:tcW w:w="2410" w:type="dxa"/>
          </w:tcPr>
          <w:p w14:paraId="579FB7C3" w14:textId="77777777" w:rsidR="00E255B4" w:rsidRPr="002042FF" w:rsidRDefault="00E255B4" w:rsidP="00597085">
            <w:pPr>
              <w:widowControl w:val="0"/>
              <w:spacing w:before="0" w:after="0"/>
              <w:jc w:val="center"/>
              <w:rPr>
                <w:rFonts w:eastAsia="DengXian" w:cs="Times New Roman"/>
                <w:color w:val="000000" w:themeColor="text1"/>
                <w:sz w:val="21"/>
                <w:szCs w:val="21"/>
              </w:rPr>
            </w:pPr>
            <w:r w:rsidRPr="002042FF">
              <w:rPr>
                <w:rFonts w:eastAsia="DengXian" w:cs="Times New Roman"/>
                <w:color w:val="000000" w:themeColor="text1"/>
                <w:sz w:val="21"/>
                <w:szCs w:val="21"/>
              </w:rPr>
              <w:t>DX6</w:t>
            </w:r>
          </w:p>
        </w:tc>
        <w:tc>
          <w:tcPr>
            <w:tcW w:w="3686" w:type="dxa"/>
          </w:tcPr>
          <w:p w14:paraId="25598FA1" w14:textId="77777777" w:rsidR="00E255B4" w:rsidRPr="002042FF" w:rsidRDefault="00E255B4" w:rsidP="00597085">
            <w:pPr>
              <w:spacing w:before="0" w:after="0"/>
              <w:jc w:val="center"/>
              <w:rPr>
                <w:rFonts w:eastAsia="DengXian" w:cs="Times New Roman"/>
                <w:color w:val="000000" w:themeColor="text1"/>
                <w:sz w:val="21"/>
                <w:szCs w:val="21"/>
              </w:rPr>
            </w:pPr>
            <w:r w:rsidRPr="002042FF">
              <w:rPr>
                <w:rFonts w:eastAsia="DengXian" w:cs="Times New Roman"/>
                <w:color w:val="000000" w:themeColor="text1"/>
                <w:sz w:val="21"/>
                <w:szCs w:val="21"/>
              </w:rPr>
              <w:t>Chlorogenic acid</w:t>
            </w:r>
          </w:p>
        </w:tc>
        <w:tc>
          <w:tcPr>
            <w:tcW w:w="3685" w:type="dxa"/>
          </w:tcPr>
          <w:p w14:paraId="77E7DA84" w14:textId="77777777" w:rsidR="00E255B4" w:rsidRPr="002042FF" w:rsidRDefault="00E255B4" w:rsidP="00597085">
            <w:pPr>
              <w:widowControl w:val="0"/>
              <w:spacing w:before="0" w:after="0"/>
              <w:jc w:val="center"/>
              <w:rPr>
                <w:rFonts w:eastAsia="DengXian" w:cs="Times New Roman"/>
                <w:color w:val="000000" w:themeColor="text1"/>
                <w:sz w:val="21"/>
              </w:rPr>
            </w:pPr>
            <w:r w:rsidRPr="002042FF">
              <w:rPr>
                <w:rFonts w:eastAsia="DengXian" w:cs="Times New Roman"/>
                <w:color w:val="000000" w:themeColor="text1"/>
                <w:sz w:val="21"/>
              </w:rPr>
              <w:t>1794427</w:t>
            </w:r>
          </w:p>
        </w:tc>
      </w:tr>
      <w:tr w:rsidR="002042FF" w:rsidRPr="002042FF" w14:paraId="5B7D1274" w14:textId="77777777" w:rsidTr="00B86A69">
        <w:tc>
          <w:tcPr>
            <w:tcW w:w="2410" w:type="dxa"/>
          </w:tcPr>
          <w:p w14:paraId="4BC71558" w14:textId="77777777" w:rsidR="00E255B4" w:rsidRPr="002042FF" w:rsidRDefault="00E255B4" w:rsidP="00597085">
            <w:pPr>
              <w:widowControl w:val="0"/>
              <w:spacing w:before="0" w:after="0"/>
              <w:jc w:val="center"/>
              <w:rPr>
                <w:rFonts w:eastAsia="DengXian" w:cs="Times New Roman"/>
                <w:color w:val="000000" w:themeColor="text1"/>
                <w:sz w:val="21"/>
                <w:szCs w:val="21"/>
              </w:rPr>
            </w:pPr>
            <w:r w:rsidRPr="002042FF">
              <w:rPr>
                <w:rFonts w:eastAsia="DengXian" w:cs="Times New Roman"/>
                <w:color w:val="000000" w:themeColor="text1"/>
                <w:sz w:val="21"/>
                <w:szCs w:val="21"/>
              </w:rPr>
              <w:t>DX7</w:t>
            </w:r>
          </w:p>
        </w:tc>
        <w:tc>
          <w:tcPr>
            <w:tcW w:w="3686" w:type="dxa"/>
          </w:tcPr>
          <w:p w14:paraId="2F8ABB38" w14:textId="77777777" w:rsidR="00E255B4" w:rsidRPr="002042FF" w:rsidRDefault="00E255B4" w:rsidP="00597085">
            <w:pPr>
              <w:spacing w:before="0" w:after="0"/>
              <w:jc w:val="center"/>
              <w:rPr>
                <w:rFonts w:eastAsia="DengXian" w:cs="Times New Roman"/>
                <w:color w:val="000000" w:themeColor="text1"/>
                <w:sz w:val="21"/>
                <w:szCs w:val="21"/>
              </w:rPr>
            </w:pPr>
            <w:r w:rsidRPr="002042FF">
              <w:rPr>
                <w:rFonts w:eastAsia="DengXian" w:cs="Times New Roman"/>
                <w:color w:val="000000" w:themeColor="text1"/>
                <w:sz w:val="21"/>
                <w:szCs w:val="21"/>
              </w:rPr>
              <w:t>Luteolin</w:t>
            </w:r>
          </w:p>
        </w:tc>
        <w:tc>
          <w:tcPr>
            <w:tcW w:w="3685" w:type="dxa"/>
          </w:tcPr>
          <w:p w14:paraId="783D1C8C" w14:textId="77777777" w:rsidR="00E255B4" w:rsidRPr="002042FF" w:rsidRDefault="00E255B4" w:rsidP="00597085">
            <w:pPr>
              <w:widowControl w:val="0"/>
              <w:spacing w:before="0" w:after="0"/>
              <w:jc w:val="center"/>
              <w:rPr>
                <w:rFonts w:eastAsia="DengXian" w:cs="Times New Roman"/>
                <w:color w:val="000000" w:themeColor="text1"/>
                <w:sz w:val="21"/>
              </w:rPr>
            </w:pPr>
            <w:r w:rsidRPr="002042FF">
              <w:rPr>
                <w:rFonts w:eastAsia="DengXian" w:cs="Times New Roman"/>
                <w:color w:val="000000" w:themeColor="text1"/>
                <w:sz w:val="21"/>
              </w:rPr>
              <w:t>5280445</w:t>
            </w:r>
          </w:p>
        </w:tc>
      </w:tr>
      <w:tr w:rsidR="002042FF" w:rsidRPr="002042FF" w14:paraId="77714849" w14:textId="77777777" w:rsidTr="00B86A69">
        <w:tc>
          <w:tcPr>
            <w:tcW w:w="2410" w:type="dxa"/>
          </w:tcPr>
          <w:p w14:paraId="6839E60C" w14:textId="77777777" w:rsidR="00E255B4" w:rsidRPr="002042FF" w:rsidRDefault="00E255B4" w:rsidP="00597085">
            <w:pPr>
              <w:widowControl w:val="0"/>
              <w:spacing w:before="0" w:after="0"/>
              <w:jc w:val="center"/>
              <w:rPr>
                <w:rFonts w:eastAsia="DengXian" w:cs="Times New Roman"/>
                <w:color w:val="000000" w:themeColor="text1"/>
                <w:sz w:val="21"/>
                <w:szCs w:val="21"/>
              </w:rPr>
            </w:pPr>
            <w:r w:rsidRPr="002042FF">
              <w:rPr>
                <w:rFonts w:eastAsia="DengXian" w:cs="Times New Roman"/>
                <w:color w:val="000000" w:themeColor="text1"/>
                <w:sz w:val="21"/>
                <w:szCs w:val="21"/>
              </w:rPr>
              <w:t>DX8</w:t>
            </w:r>
          </w:p>
        </w:tc>
        <w:tc>
          <w:tcPr>
            <w:tcW w:w="3686" w:type="dxa"/>
          </w:tcPr>
          <w:p w14:paraId="103B4882" w14:textId="77777777" w:rsidR="00E255B4" w:rsidRPr="002042FF" w:rsidRDefault="00E255B4" w:rsidP="00597085">
            <w:pPr>
              <w:spacing w:before="0" w:after="0"/>
              <w:jc w:val="center"/>
              <w:rPr>
                <w:rFonts w:eastAsia="DengXian" w:cs="Times New Roman"/>
                <w:color w:val="000000" w:themeColor="text1"/>
                <w:sz w:val="21"/>
                <w:szCs w:val="21"/>
              </w:rPr>
            </w:pPr>
            <w:r w:rsidRPr="002042FF">
              <w:rPr>
                <w:rFonts w:eastAsia="DengXian" w:cs="Times New Roman"/>
                <w:color w:val="000000" w:themeColor="text1"/>
                <w:sz w:val="21"/>
                <w:szCs w:val="21"/>
              </w:rPr>
              <w:t>Oleanolic acid</w:t>
            </w:r>
          </w:p>
        </w:tc>
        <w:tc>
          <w:tcPr>
            <w:tcW w:w="3685" w:type="dxa"/>
          </w:tcPr>
          <w:p w14:paraId="4D595727" w14:textId="77777777" w:rsidR="00E255B4" w:rsidRPr="002042FF" w:rsidRDefault="00E255B4" w:rsidP="00597085">
            <w:pPr>
              <w:widowControl w:val="0"/>
              <w:spacing w:before="0" w:after="0"/>
              <w:jc w:val="center"/>
              <w:rPr>
                <w:rFonts w:eastAsia="DengXian" w:cs="Times New Roman"/>
                <w:color w:val="000000" w:themeColor="text1"/>
                <w:sz w:val="21"/>
              </w:rPr>
            </w:pPr>
            <w:r w:rsidRPr="002042FF">
              <w:rPr>
                <w:rFonts w:eastAsia="DengXian" w:cs="Times New Roman"/>
                <w:color w:val="000000" w:themeColor="text1"/>
                <w:sz w:val="21"/>
              </w:rPr>
              <w:t>10494</w:t>
            </w:r>
          </w:p>
        </w:tc>
      </w:tr>
      <w:tr w:rsidR="002042FF" w:rsidRPr="002042FF" w14:paraId="57C164F9" w14:textId="77777777" w:rsidTr="00B86A69">
        <w:tc>
          <w:tcPr>
            <w:tcW w:w="2410" w:type="dxa"/>
          </w:tcPr>
          <w:p w14:paraId="4FEEFF8C" w14:textId="77777777" w:rsidR="00E255B4" w:rsidRPr="002042FF" w:rsidRDefault="00E255B4" w:rsidP="00597085">
            <w:pPr>
              <w:widowControl w:val="0"/>
              <w:spacing w:before="0" w:after="0"/>
              <w:jc w:val="center"/>
              <w:rPr>
                <w:rFonts w:eastAsia="DengXian" w:cs="Times New Roman"/>
                <w:color w:val="000000" w:themeColor="text1"/>
                <w:sz w:val="21"/>
                <w:szCs w:val="21"/>
              </w:rPr>
            </w:pPr>
            <w:r w:rsidRPr="002042FF">
              <w:rPr>
                <w:rFonts w:eastAsia="DengXian" w:cs="Times New Roman"/>
                <w:color w:val="000000" w:themeColor="text1"/>
                <w:sz w:val="21"/>
                <w:szCs w:val="21"/>
              </w:rPr>
              <w:t>DX9</w:t>
            </w:r>
          </w:p>
        </w:tc>
        <w:tc>
          <w:tcPr>
            <w:tcW w:w="3686" w:type="dxa"/>
          </w:tcPr>
          <w:p w14:paraId="1ECE6E69" w14:textId="77777777" w:rsidR="00E255B4" w:rsidRPr="002042FF" w:rsidRDefault="00E255B4" w:rsidP="00597085">
            <w:pPr>
              <w:spacing w:before="0" w:after="0"/>
              <w:jc w:val="center"/>
              <w:rPr>
                <w:rFonts w:eastAsia="DengXian" w:cs="Times New Roman"/>
                <w:color w:val="000000" w:themeColor="text1"/>
                <w:sz w:val="21"/>
                <w:szCs w:val="21"/>
              </w:rPr>
            </w:pPr>
            <w:r w:rsidRPr="002042FF">
              <w:rPr>
                <w:rFonts w:eastAsia="DengXian" w:cs="Times New Roman"/>
                <w:color w:val="000000" w:themeColor="text1"/>
                <w:sz w:val="21"/>
                <w:szCs w:val="21"/>
              </w:rPr>
              <w:t>Kaempferol</w:t>
            </w:r>
          </w:p>
        </w:tc>
        <w:tc>
          <w:tcPr>
            <w:tcW w:w="3685" w:type="dxa"/>
          </w:tcPr>
          <w:p w14:paraId="706E6FBC" w14:textId="77777777" w:rsidR="00E255B4" w:rsidRPr="002042FF" w:rsidRDefault="00E255B4" w:rsidP="00597085">
            <w:pPr>
              <w:widowControl w:val="0"/>
              <w:spacing w:before="0" w:after="0"/>
              <w:jc w:val="center"/>
              <w:rPr>
                <w:rFonts w:eastAsia="DengXian" w:cs="Times New Roman"/>
                <w:color w:val="000000" w:themeColor="text1"/>
                <w:sz w:val="21"/>
              </w:rPr>
            </w:pPr>
            <w:r w:rsidRPr="002042FF">
              <w:rPr>
                <w:rFonts w:eastAsia="DengXian" w:cs="Times New Roman"/>
                <w:color w:val="000000" w:themeColor="text1"/>
                <w:sz w:val="21"/>
              </w:rPr>
              <w:t>5280863</w:t>
            </w:r>
          </w:p>
        </w:tc>
      </w:tr>
      <w:tr w:rsidR="002042FF" w:rsidRPr="002042FF" w14:paraId="287C65C7" w14:textId="77777777" w:rsidTr="00B86A69">
        <w:tc>
          <w:tcPr>
            <w:tcW w:w="2410" w:type="dxa"/>
            <w:tcBorders>
              <w:bottom w:val="single" w:sz="4" w:space="0" w:color="auto"/>
            </w:tcBorders>
          </w:tcPr>
          <w:p w14:paraId="314B9108" w14:textId="77777777" w:rsidR="00E255B4" w:rsidRPr="002042FF" w:rsidRDefault="00E255B4" w:rsidP="00597085">
            <w:pPr>
              <w:widowControl w:val="0"/>
              <w:spacing w:before="0" w:after="0"/>
              <w:jc w:val="center"/>
              <w:rPr>
                <w:rFonts w:eastAsia="DengXian" w:cs="Times New Roman"/>
                <w:color w:val="000000" w:themeColor="text1"/>
                <w:sz w:val="21"/>
                <w:szCs w:val="21"/>
              </w:rPr>
            </w:pPr>
            <w:r w:rsidRPr="002042FF">
              <w:rPr>
                <w:rFonts w:eastAsia="DengXian" w:cs="Times New Roman"/>
                <w:color w:val="000000" w:themeColor="text1"/>
                <w:sz w:val="21"/>
                <w:szCs w:val="21"/>
              </w:rPr>
              <w:t>DX10</w:t>
            </w:r>
          </w:p>
        </w:tc>
        <w:tc>
          <w:tcPr>
            <w:tcW w:w="3686" w:type="dxa"/>
            <w:tcBorders>
              <w:bottom w:val="single" w:sz="4" w:space="0" w:color="auto"/>
            </w:tcBorders>
          </w:tcPr>
          <w:p w14:paraId="3B079AF3" w14:textId="77777777" w:rsidR="00E255B4" w:rsidRPr="002042FF" w:rsidRDefault="00E255B4" w:rsidP="00597085">
            <w:pPr>
              <w:spacing w:before="0" w:after="0"/>
              <w:jc w:val="center"/>
              <w:rPr>
                <w:rFonts w:eastAsia="DengXian" w:cs="Times New Roman"/>
                <w:color w:val="000000" w:themeColor="text1"/>
                <w:sz w:val="21"/>
                <w:szCs w:val="21"/>
              </w:rPr>
            </w:pPr>
            <w:proofErr w:type="spellStart"/>
            <w:r w:rsidRPr="002042FF">
              <w:rPr>
                <w:rFonts w:eastAsia="DengXian" w:cs="Times New Roman"/>
                <w:color w:val="000000" w:themeColor="text1"/>
                <w:sz w:val="21"/>
                <w:szCs w:val="21"/>
              </w:rPr>
              <w:t>Isoquercitin</w:t>
            </w:r>
            <w:proofErr w:type="spellEnd"/>
          </w:p>
        </w:tc>
        <w:tc>
          <w:tcPr>
            <w:tcW w:w="3685" w:type="dxa"/>
            <w:tcBorders>
              <w:bottom w:val="single" w:sz="4" w:space="0" w:color="auto"/>
            </w:tcBorders>
          </w:tcPr>
          <w:p w14:paraId="2DD03B37" w14:textId="77777777" w:rsidR="00E255B4" w:rsidRPr="002042FF" w:rsidRDefault="00E255B4" w:rsidP="00597085">
            <w:pPr>
              <w:widowControl w:val="0"/>
              <w:spacing w:before="0" w:after="0"/>
              <w:jc w:val="center"/>
              <w:rPr>
                <w:rFonts w:eastAsia="DengXian" w:cs="Times New Roman"/>
                <w:color w:val="000000" w:themeColor="text1"/>
                <w:sz w:val="21"/>
              </w:rPr>
            </w:pPr>
            <w:r w:rsidRPr="002042FF">
              <w:rPr>
                <w:rFonts w:eastAsia="DengXian" w:cs="Times New Roman"/>
                <w:color w:val="000000" w:themeColor="text1"/>
                <w:sz w:val="21"/>
              </w:rPr>
              <w:t>10813969</w:t>
            </w:r>
          </w:p>
        </w:tc>
      </w:tr>
    </w:tbl>
    <w:p w14:paraId="44599260" w14:textId="4E49F3CD" w:rsidR="00015364" w:rsidRPr="002042FF" w:rsidRDefault="00E255B4" w:rsidP="00E255B4">
      <w:pPr>
        <w:spacing w:before="240"/>
        <w:rPr>
          <w:b/>
          <w:color w:val="000000" w:themeColor="text1"/>
        </w:rPr>
      </w:pPr>
      <w:r w:rsidRPr="002042FF">
        <w:rPr>
          <w:rFonts w:eastAsia="DengXian" w:cs="Times New Roman"/>
          <w:color w:val="000000" w:themeColor="text1"/>
          <w:kern w:val="2"/>
          <w:sz w:val="21"/>
          <w:lang w:eastAsia="zh-CN"/>
        </w:rPr>
        <w:t xml:space="preserve">Note: DX, </w:t>
      </w:r>
      <w:bookmarkStart w:id="16" w:name="_Hlk81677354"/>
      <w:r w:rsidRPr="002042FF">
        <w:rPr>
          <w:rFonts w:eastAsia="DengXian" w:cs="Times New Roman"/>
          <w:i/>
          <w:iCs/>
          <w:color w:val="000000" w:themeColor="text1"/>
          <w:kern w:val="2"/>
          <w:sz w:val="21"/>
          <w:lang w:eastAsia="zh-CN"/>
        </w:rPr>
        <w:t>Syringa oblata</w:t>
      </w:r>
      <w:r w:rsidRPr="002042FF">
        <w:rPr>
          <w:rFonts w:eastAsia="DengXian" w:cs="Times New Roman"/>
          <w:color w:val="000000" w:themeColor="text1"/>
          <w:kern w:val="2"/>
          <w:sz w:val="21"/>
          <w:lang w:eastAsia="zh-CN"/>
        </w:rPr>
        <w:t xml:space="preserve"> </w:t>
      </w:r>
      <w:proofErr w:type="spellStart"/>
      <w:r w:rsidRPr="002042FF">
        <w:rPr>
          <w:rFonts w:eastAsia="DengXian" w:cs="Times New Roman"/>
          <w:color w:val="000000" w:themeColor="text1"/>
          <w:kern w:val="2"/>
          <w:sz w:val="21"/>
          <w:lang w:eastAsia="zh-CN"/>
        </w:rPr>
        <w:t>Lindl</w:t>
      </w:r>
      <w:proofErr w:type="spellEnd"/>
      <w:r w:rsidRPr="002042FF">
        <w:rPr>
          <w:rFonts w:eastAsia="DengXian" w:cs="Times New Roman"/>
          <w:color w:val="000000" w:themeColor="text1"/>
          <w:kern w:val="2"/>
          <w:sz w:val="21"/>
          <w:lang w:eastAsia="zh-CN"/>
        </w:rPr>
        <w:t xml:space="preserve">.; </w:t>
      </w:r>
      <w:bookmarkEnd w:id="16"/>
      <w:r w:rsidRPr="002042FF">
        <w:rPr>
          <w:rFonts w:eastAsia="DengXian" w:cs="Times New Roman"/>
          <w:color w:val="000000" w:themeColor="text1"/>
          <w:kern w:val="2"/>
          <w:sz w:val="21"/>
          <w:lang w:eastAsia="zh-CN"/>
        </w:rPr>
        <w:t xml:space="preserve">DX1-10, the active components of </w:t>
      </w:r>
      <w:r w:rsidRPr="002042FF">
        <w:rPr>
          <w:rFonts w:eastAsia="DengXian" w:cs="Times New Roman"/>
          <w:i/>
          <w:iCs/>
          <w:color w:val="000000" w:themeColor="text1"/>
          <w:kern w:val="2"/>
          <w:sz w:val="21"/>
          <w:lang w:eastAsia="zh-CN"/>
        </w:rPr>
        <w:t>Syringa oblata</w:t>
      </w:r>
      <w:r w:rsidRPr="002042FF">
        <w:rPr>
          <w:rFonts w:eastAsia="DengXian" w:cs="Times New Roman"/>
          <w:color w:val="000000" w:themeColor="text1"/>
          <w:kern w:val="2"/>
          <w:sz w:val="21"/>
          <w:lang w:eastAsia="zh-CN"/>
        </w:rPr>
        <w:t xml:space="preserve"> </w:t>
      </w:r>
      <w:proofErr w:type="spellStart"/>
      <w:r w:rsidRPr="002042FF">
        <w:rPr>
          <w:rFonts w:eastAsia="DengXian" w:cs="Times New Roman"/>
          <w:color w:val="000000" w:themeColor="text1"/>
          <w:kern w:val="2"/>
          <w:sz w:val="21"/>
          <w:lang w:eastAsia="zh-CN"/>
        </w:rPr>
        <w:t>Lindl</w:t>
      </w:r>
      <w:proofErr w:type="spellEnd"/>
      <w:r w:rsidRPr="002042FF">
        <w:rPr>
          <w:rFonts w:eastAsia="DengXian" w:cs="Times New Roman"/>
          <w:color w:val="000000" w:themeColor="text1"/>
          <w:kern w:val="2"/>
          <w:sz w:val="21"/>
          <w:lang w:eastAsia="zh-CN"/>
        </w:rPr>
        <w:t>.</w:t>
      </w:r>
      <w:bookmarkEnd w:id="15"/>
      <w:r w:rsidR="00015364" w:rsidRPr="002042FF">
        <w:rPr>
          <w:bCs/>
          <w:color w:val="000000" w:themeColor="text1"/>
          <w:lang w:eastAsia="zh-CN"/>
        </w:rPr>
        <w:br w:type="page"/>
      </w:r>
    </w:p>
    <w:p w14:paraId="6D245911" w14:textId="77777777" w:rsidR="00B86A69" w:rsidRPr="002042FF" w:rsidRDefault="00B86A69" w:rsidP="00B86A69">
      <w:pPr>
        <w:widowControl w:val="0"/>
        <w:spacing w:before="0" w:after="100"/>
        <w:jc w:val="both"/>
        <w:rPr>
          <w:rFonts w:eastAsia="DengXian" w:cs="Times New Roman"/>
          <w:color w:val="000000" w:themeColor="text1"/>
          <w:kern w:val="2"/>
          <w:szCs w:val="24"/>
          <w:lang w:eastAsia="zh-CN"/>
        </w:rPr>
      </w:pPr>
      <w:bookmarkStart w:id="17" w:name="_Hlk81831125"/>
      <w:bookmarkStart w:id="18" w:name="_Hlk83039619"/>
      <w:r w:rsidRPr="002042FF">
        <w:rPr>
          <w:rFonts w:eastAsia="Microsoft YaHei" w:cs="Times New Roman"/>
          <w:b/>
          <w:bCs/>
          <w:color w:val="000000" w:themeColor="text1"/>
          <w:szCs w:val="24"/>
          <w:lang w:eastAsia="zh-CN"/>
        </w:rPr>
        <w:lastRenderedPageBreak/>
        <w:t>Supplementary</w:t>
      </w:r>
      <w:r w:rsidRPr="002042FF">
        <w:rPr>
          <w:rFonts w:eastAsia="DengXian" w:cs="Times New Roman"/>
          <w:b/>
          <w:bCs/>
          <w:color w:val="000000" w:themeColor="text1"/>
          <w:kern w:val="2"/>
          <w:szCs w:val="24"/>
          <w:lang w:eastAsia="zh-CN"/>
        </w:rPr>
        <w:t xml:space="preserve"> Table S2:</w:t>
      </w:r>
      <w:bookmarkEnd w:id="17"/>
      <w:r w:rsidRPr="002042FF">
        <w:rPr>
          <w:rFonts w:eastAsia="DengXian" w:cs="Times New Roman"/>
          <w:b/>
          <w:bCs/>
          <w:color w:val="000000" w:themeColor="text1"/>
          <w:kern w:val="2"/>
          <w:szCs w:val="24"/>
          <w:lang w:eastAsia="zh-CN"/>
        </w:rPr>
        <w:t xml:space="preserve"> </w:t>
      </w:r>
      <w:r w:rsidRPr="002042FF">
        <w:rPr>
          <w:rFonts w:eastAsia="DengXian" w:cs="Times New Roman"/>
          <w:color w:val="000000" w:themeColor="text1"/>
          <w:kern w:val="2"/>
          <w:szCs w:val="24"/>
          <w:lang w:eastAsia="zh-CN"/>
        </w:rPr>
        <w:t>HPLC analytical conditions</w:t>
      </w:r>
      <w:r w:rsidRPr="002042FF">
        <w:rPr>
          <w:rFonts w:eastAsia="DengXian" w:cs="Times New Roman" w:hint="eastAsia"/>
          <w:color w:val="000000" w:themeColor="text1"/>
          <w:kern w:val="2"/>
          <w:szCs w:val="24"/>
          <w:lang w:eastAsia="zh-CN"/>
        </w:rPr>
        <w:t>.</w:t>
      </w:r>
    </w:p>
    <w:tbl>
      <w:tblPr>
        <w:tblStyle w:val="3"/>
        <w:tblW w:w="10206" w:type="dxa"/>
        <w:tblInd w:w="-424"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2552"/>
        <w:gridCol w:w="2127"/>
        <w:gridCol w:w="1134"/>
        <w:gridCol w:w="1417"/>
        <w:gridCol w:w="1559"/>
      </w:tblGrid>
      <w:tr w:rsidR="002042FF" w:rsidRPr="002042FF" w14:paraId="16E921F4" w14:textId="77777777" w:rsidTr="00B86A69">
        <w:tc>
          <w:tcPr>
            <w:tcW w:w="1417" w:type="dxa"/>
            <w:tcBorders>
              <w:bottom w:val="single" w:sz="4" w:space="0" w:color="auto"/>
            </w:tcBorders>
          </w:tcPr>
          <w:bookmarkEnd w:id="18"/>
          <w:p w14:paraId="2679E37A" w14:textId="77777777" w:rsidR="00B86A69" w:rsidRPr="002042FF" w:rsidRDefault="00B86A69" w:rsidP="00B86A69">
            <w:pPr>
              <w:widowControl w:val="0"/>
              <w:spacing w:before="0" w:after="0"/>
              <w:jc w:val="center"/>
              <w:rPr>
                <w:rFonts w:eastAsia="DengXian" w:cs="Times New Roman"/>
                <w:color w:val="000000" w:themeColor="text1"/>
                <w:sz w:val="18"/>
                <w:szCs w:val="18"/>
              </w:rPr>
            </w:pPr>
            <w:r w:rsidRPr="002042FF">
              <w:rPr>
                <w:rFonts w:eastAsia="DengXian" w:cs="Times New Roman"/>
                <w:color w:val="000000" w:themeColor="text1"/>
                <w:sz w:val="18"/>
                <w:szCs w:val="18"/>
              </w:rPr>
              <w:t>Compounds</w:t>
            </w:r>
          </w:p>
        </w:tc>
        <w:tc>
          <w:tcPr>
            <w:tcW w:w="2552" w:type="dxa"/>
            <w:tcBorders>
              <w:bottom w:val="single" w:sz="4" w:space="0" w:color="auto"/>
            </w:tcBorders>
          </w:tcPr>
          <w:p w14:paraId="2D18945E" w14:textId="77777777" w:rsidR="00B86A69" w:rsidRPr="002042FF" w:rsidRDefault="00B86A69" w:rsidP="00B86A69">
            <w:pPr>
              <w:widowControl w:val="0"/>
              <w:spacing w:before="0" w:after="0"/>
              <w:jc w:val="center"/>
              <w:rPr>
                <w:rFonts w:eastAsia="DengXian" w:cs="Times New Roman"/>
                <w:color w:val="000000" w:themeColor="text1"/>
                <w:sz w:val="18"/>
                <w:szCs w:val="18"/>
              </w:rPr>
            </w:pPr>
            <w:r w:rsidRPr="002042FF">
              <w:rPr>
                <w:rFonts w:eastAsia="DengXian" w:cs="Times New Roman"/>
                <w:color w:val="000000" w:themeColor="text1"/>
                <w:sz w:val="18"/>
                <w:szCs w:val="18"/>
              </w:rPr>
              <w:t>Mobile phase</w:t>
            </w:r>
          </w:p>
        </w:tc>
        <w:tc>
          <w:tcPr>
            <w:tcW w:w="2127" w:type="dxa"/>
            <w:tcBorders>
              <w:bottom w:val="single" w:sz="4" w:space="0" w:color="auto"/>
            </w:tcBorders>
          </w:tcPr>
          <w:p w14:paraId="230093D8" w14:textId="77777777" w:rsidR="00B86A69" w:rsidRPr="002042FF" w:rsidRDefault="00B86A69" w:rsidP="00B86A69">
            <w:pPr>
              <w:widowControl w:val="0"/>
              <w:spacing w:before="0" w:after="0"/>
              <w:jc w:val="center"/>
              <w:rPr>
                <w:rFonts w:ascii="DengXian" w:eastAsia="DengXian" w:hAnsi="DengXian" w:cs="Times New Roman"/>
                <w:color w:val="000000" w:themeColor="text1"/>
                <w:sz w:val="18"/>
                <w:szCs w:val="18"/>
              </w:rPr>
            </w:pPr>
            <w:r w:rsidRPr="002042FF">
              <w:rPr>
                <w:rFonts w:eastAsia="DengXian" w:cs="Times New Roman"/>
                <w:color w:val="000000" w:themeColor="text1"/>
                <w:sz w:val="18"/>
                <w:szCs w:val="18"/>
                <w:lang w:val="it-IT"/>
              </w:rPr>
              <w:t>Gradient elution</w:t>
            </w:r>
          </w:p>
        </w:tc>
        <w:tc>
          <w:tcPr>
            <w:tcW w:w="1134" w:type="dxa"/>
            <w:tcBorders>
              <w:bottom w:val="single" w:sz="4" w:space="0" w:color="auto"/>
            </w:tcBorders>
          </w:tcPr>
          <w:p w14:paraId="68349A10" w14:textId="77777777" w:rsidR="00B86A69" w:rsidRPr="002042FF" w:rsidRDefault="00B86A69" w:rsidP="00B86A69">
            <w:pPr>
              <w:widowControl w:val="0"/>
              <w:spacing w:before="0" w:after="0"/>
              <w:jc w:val="center"/>
              <w:rPr>
                <w:rFonts w:eastAsia="DengXian" w:cs="Times New Roman"/>
                <w:color w:val="000000" w:themeColor="text1"/>
                <w:sz w:val="18"/>
                <w:szCs w:val="18"/>
              </w:rPr>
            </w:pPr>
            <w:r w:rsidRPr="002042FF">
              <w:rPr>
                <w:rFonts w:eastAsia="DengXian" w:cs="Times New Roman"/>
                <w:color w:val="000000" w:themeColor="text1"/>
                <w:sz w:val="18"/>
                <w:szCs w:val="18"/>
              </w:rPr>
              <w:t>Flow rate</w:t>
            </w:r>
          </w:p>
        </w:tc>
        <w:tc>
          <w:tcPr>
            <w:tcW w:w="1417" w:type="dxa"/>
            <w:tcBorders>
              <w:bottom w:val="single" w:sz="4" w:space="0" w:color="auto"/>
            </w:tcBorders>
          </w:tcPr>
          <w:p w14:paraId="4507346D" w14:textId="77777777" w:rsidR="00B86A69" w:rsidRPr="002042FF" w:rsidRDefault="00B86A69" w:rsidP="00B86A69">
            <w:pPr>
              <w:widowControl w:val="0"/>
              <w:spacing w:before="0" w:after="0"/>
              <w:jc w:val="center"/>
              <w:rPr>
                <w:rFonts w:ascii="DengXian" w:eastAsia="DengXian" w:hAnsi="DengXian" w:cs="Times New Roman"/>
                <w:color w:val="000000" w:themeColor="text1"/>
                <w:sz w:val="18"/>
                <w:szCs w:val="18"/>
              </w:rPr>
            </w:pPr>
            <w:r w:rsidRPr="002042FF">
              <w:rPr>
                <w:rFonts w:eastAsia="DengXian" w:cs="Times New Roman"/>
                <w:color w:val="000000" w:themeColor="text1"/>
                <w:sz w:val="18"/>
                <w:szCs w:val="18"/>
                <w:lang w:val="it-IT"/>
              </w:rPr>
              <w:t>UV wavelength</w:t>
            </w:r>
          </w:p>
        </w:tc>
        <w:tc>
          <w:tcPr>
            <w:tcW w:w="1559" w:type="dxa"/>
            <w:tcBorders>
              <w:bottom w:val="single" w:sz="4" w:space="0" w:color="auto"/>
            </w:tcBorders>
          </w:tcPr>
          <w:p w14:paraId="4073008E" w14:textId="77777777" w:rsidR="00B86A69" w:rsidRPr="002042FF" w:rsidRDefault="00B86A69" w:rsidP="00B86A69">
            <w:pPr>
              <w:widowControl w:val="0"/>
              <w:spacing w:before="0" w:after="0"/>
              <w:jc w:val="center"/>
              <w:rPr>
                <w:rFonts w:ascii="DengXian" w:eastAsia="DengXian" w:hAnsi="DengXian" w:cs="Times New Roman"/>
                <w:color w:val="000000" w:themeColor="text1"/>
                <w:sz w:val="18"/>
                <w:szCs w:val="18"/>
              </w:rPr>
            </w:pPr>
            <w:r w:rsidRPr="002042FF">
              <w:rPr>
                <w:rFonts w:eastAsia="DengXian" w:cs="Times New Roman"/>
                <w:color w:val="000000" w:themeColor="text1"/>
                <w:sz w:val="18"/>
                <w:szCs w:val="18"/>
                <w:lang w:val="it-IT"/>
              </w:rPr>
              <w:t>Injection volume</w:t>
            </w:r>
          </w:p>
        </w:tc>
      </w:tr>
      <w:tr w:rsidR="002042FF" w:rsidRPr="002042FF" w14:paraId="69BCBE1A" w14:textId="77777777" w:rsidTr="00B86A69">
        <w:trPr>
          <w:trHeight w:val="956"/>
        </w:trPr>
        <w:tc>
          <w:tcPr>
            <w:tcW w:w="1417" w:type="dxa"/>
            <w:tcBorders>
              <w:top w:val="single" w:sz="4" w:space="0" w:color="auto"/>
            </w:tcBorders>
            <w:vAlign w:val="center"/>
          </w:tcPr>
          <w:p w14:paraId="08C8435E" w14:textId="77777777" w:rsidR="00B86A69" w:rsidRPr="002042FF" w:rsidRDefault="00B86A69" w:rsidP="00B86A69">
            <w:pPr>
              <w:widowControl w:val="0"/>
              <w:spacing w:before="0" w:after="0"/>
              <w:jc w:val="center"/>
              <w:rPr>
                <w:rFonts w:eastAsia="SimSun" w:cs="Times New Roman"/>
                <w:color w:val="000000" w:themeColor="text1"/>
                <w:sz w:val="18"/>
                <w:szCs w:val="18"/>
              </w:rPr>
            </w:pPr>
            <w:proofErr w:type="spellStart"/>
            <w:r w:rsidRPr="002042FF">
              <w:rPr>
                <w:rFonts w:eastAsia="SimSun" w:cs="Times New Roman"/>
                <w:color w:val="000000" w:themeColor="text1"/>
                <w:sz w:val="18"/>
                <w:szCs w:val="18"/>
              </w:rPr>
              <w:t>Rutin</w:t>
            </w:r>
            <w:proofErr w:type="spellEnd"/>
          </w:p>
        </w:tc>
        <w:tc>
          <w:tcPr>
            <w:tcW w:w="2552" w:type="dxa"/>
            <w:tcBorders>
              <w:top w:val="single" w:sz="4" w:space="0" w:color="auto"/>
            </w:tcBorders>
            <w:vAlign w:val="center"/>
          </w:tcPr>
          <w:p w14:paraId="05CD29B2" w14:textId="77777777" w:rsidR="00B86A69" w:rsidRPr="002042FF" w:rsidRDefault="00B86A69" w:rsidP="00B86A69">
            <w:pPr>
              <w:widowControl w:val="0"/>
              <w:spacing w:before="0" w:after="0"/>
              <w:jc w:val="center"/>
              <w:rPr>
                <w:rFonts w:eastAsia="DengXian" w:cs="Times New Roman"/>
                <w:color w:val="000000" w:themeColor="text1"/>
                <w:sz w:val="18"/>
                <w:szCs w:val="18"/>
              </w:rPr>
            </w:pPr>
            <w:r w:rsidRPr="002042FF">
              <w:rPr>
                <w:rFonts w:eastAsia="DengXian" w:cs="Times New Roman"/>
                <w:color w:val="000000" w:themeColor="text1"/>
                <w:sz w:val="18"/>
                <w:szCs w:val="18"/>
              </w:rPr>
              <w:t>A:</w:t>
            </w:r>
            <w:r w:rsidRPr="002042FF">
              <w:rPr>
                <w:rFonts w:eastAsia="DengXian" w:cs="Times New Roman"/>
                <w:color w:val="000000" w:themeColor="text1"/>
                <w:sz w:val="18"/>
                <w:szCs w:val="18"/>
                <w:lang w:val="en-GB"/>
              </w:rPr>
              <w:t xml:space="preserve"> 0.1% formic acid aqueous</w:t>
            </w:r>
          </w:p>
          <w:p w14:paraId="2AC53C26" w14:textId="77777777" w:rsidR="00B86A69" w:rsidRPr="002042FF" w:rsidRDefault="00B86A69" w:rsidP="00B86A69">
            <w:pPr>
              <w:widowControl w:val="0"/>
              <w:spacing w:before="0" w:after="0"/>
              <w:jc w:val="center"/>
              <w:rPr>
                <w:rFonts w:eastAsia="DengXian" w:cs="Times New Roman"/>
                <w:color w:val="000000" w:themeColor="text1"/>
                <w:sz w:val="18"/>
                <w:szCs w:val="18"/>
              </w:rPr>
            </w:pPr>
            <w:r w:rsidRPr="002042FF">
              <w:rPr>
                <w:rFonts w:eastAsia="DengXian" w:cs="Times New Roman"/>
                <w:color w:val="000000" w:themeColor="text1"/>
                <w:sz w:val="18"/>
                <w:szCs w:val="18"/>
                <w:lang w:val="en-GB"/>
              </w:rPr>
              <w:t>B</w:t>
            </w:r>
            <w:r w:rsidRPr="002042FF">
              <w:rPr>
                <w:rFonts w:eastAsia="DengXian" w:cs="Times New Roman"/>
                <w:color w:val="000000" w:themeColor="text1"/>
                <w:sz w:val="18"/>
                <w:szCs w:val="18"/>
              </w:rPr>
              <w:t xml:space="preserve">: </w:t>
            </w:r>
            <w:r w:rsidRPr="002042FF">
              <w:rPr>
                <w:rFonts w:eastAsia="DengXian" w:cs="Times New Roman"/>
                <w:color w:val="000000" w:themeColor="text1"/>
                <w:sz w:val="18"/>
                <w:szCs w:val="18"/>
                <w:lang w:val="en-GB"/>
              </w:rPr>
              <w:t>acetonitrile</w:t>
            </w:r>
          </w:p>
        </w:tc>
        <w:tc>
          <w:tcPr>
            <w:tcW w:w="2127" w:type="dxa"/>
            <w:tcBorders>
              <w:top w:val="single" w:sz="4" w:space="0" w:color="auto"/>
            </w:tcBorders>
            <w:vAlign w:val="center"/>
          </w:tcPr>
          <w:p w14:paraId="6BA15744" w14:textId="1E192F15" w:rsidR="00B86A69" w:rsidRPr="002042FF" w:rsidRDefault="00B86A69" w:rsidP="00B86A69">
            <w:pPr>
              <w:widowControl w:val="0"/>
              <w:spacing w:before="0" w:after="0"/>
              <w:jc w:val="center"/>
              <w:rPr>
                <w:rFonts w:eastAsia="DengXian" w:cs="Times New Roman"/>
                <w:color w:val="000000" w:themeColor="text1"/>
                <w:sz w:val="18"/>
                <w:szCs w:val="18"/>
                <w:lang w:val="it-IT"/>
              </w:rPr>
            </w:pPr>
            <w:r w:rsidRPr="002042FF">
              <w:rPr>
                <w:rFonts w:eastAsia="DengXian" w:cs="Times New Roman"/>
                <w:color w:val="000000" w:themeColor="text1"/>
                <w:sz w:val="18"/>
                <w:szCs w:val="18"/>
                <w:lang w:val="it-IT"/>
              </w:rPr>
              <w:t>0-30</w:t>
            </w:r>
            <w:r w:rsidR="00D81CF8" w:rsidRPr="002042FF">
              <w:rPr>
                <w:rFonts w:eastAsia="DengXian" w:cs="Times New Roman"/>
                <w:color w:val="000000" w:themeColor="text1"/>
                <w:sz w:val="18"/>
                <w:szCs w:val="18"/>
                <w:lang w:val="it-IT"/>
              </w:rPr>
              <w:t xml:space="preserve"> </w:t>
            </w:r>
            <w:r w:rsidRPr="002042FF">
              <w:rPr>
                <w:rFonts w:eastAsia="DengXian" w:cs="Times New Roman"/>
                <w:color w:val="000000" w:themeColor="text1"/>
                <w:sz w:val="18"/>
                <w:szCs w:val="18"/>
                <w:lang w:val="it-IT"/>
              </w:rPr>
              <w:t>min: 95%-47% A</w:t>
            </w:r>
          </w:p>
          <w:p w14:paraId="279DC743" w14:textId="472FEE81" w:rsidR="00B86A69" w:rsidRPr="002042FF" w:rsidRDefault="00B86A69" w:rsidP="00B86A69">
            <w:pPr>
              <w:widowControl w:val="0"/>
              <w:spacing w:before="0" w:after="0"/>
              <w:jc w:val="center"/>
              <w:rPr>
                <w:rFonts w:eastAsia="DengXian" w:cs="Times New Roman"/>
                <w:color w:val="000000" w:themeColor="text1"/>
                <w:sz w:val="18"/>
                <w:szCs w:val="18"/>
                <w:lang w:val="it-IT"/>
              </w:rPr>
            </w:pPr>
            <w:r w:rsidRPr="002042FF">
              <w:rPr>
                <w:rFonts w:eastAsia="DengXian" w:cs="Times New Roman"/>
                <w:color w:val="000000" w:themeColor="text1"/>
                <w:sz w:val="18"/>
                <w:szCs w:val="18"/>
                <w:lang w:val="it-IT"/>
              </w:rPr>
              <w:t>30-35</w:t>
            </w:r>
            <w:r w:rsidR="00D81CF8" w:rsidRPr="002042FF">
              <w:rPr>
                <w:rFonts w:eastAsia="DengXian" w:cs="Times New Roman"/>
                <w:color w:val="000000" w:themeColor="text1"/>
                <w:sz w:val="18"/>
                <w:szCs w:val="18"/>
                <w:lang w:val="it-IT"/>
              </w:rPr>
              <w:t xml:space="preserve"> </w:t>
            </w:r>
            <w:r w:rsidRPr="002042FF">
              <w:rPr>
                <w:rFonts w:eastAsia="DengXian" w:cs="Times New Roman"/>
                <w:color w:val="000000" w:themeColor="text1"/>
                <w:sz w:val="18"/>
                <w:szCs w:val="18"/>
                <w:lang w:val="it-IT"/>
              </w:rPr>
              <w:t>min: 47%-95% A</w:t>
            </w:r>
          </w:p>
          <w:p w14:paraId="6AF21D0B" w14:textId="14DD9558" w:rsidR="00B86A69" w:rsidRPr="002042FF" w:rsidRDefault="00B86A69" w:rsidP="00B86A69">
            <w:pPr>
              <w:widowControl w:val="0"/>
              <w:spacing w:before="0" w:after="0"/>
              <w:jc w:val="center"/>
              <w:rPr>
                <w:rFonts w:eastAsia="DengXian" w:cs="Times New Roman"/>
                <w:color w:val="000000" w:themeColor="text1"/>
                <w:sz w:val="18"/>
                <w:szCs w:val="18"/>
                <w:lang w:val="it-IT"/>
              </w:rPr>
            </w:pPr>
            <w:r w:rsidRPr="002042FF">
              <w:rPr>
                <w:rFonts w:eastAsia="DengXian" w:cs="Times New Roman"/>
                <w:color w:val="000000" w:themeColor="text1"/>
                <w:sz w:val="18"/>
                <w:szCs w:val="18"/>
                <w:lang w:val="it-IT"/>
              </w:rPr>
              <w:t>35-50</w:t>
            </w:r>
            <w:r w:rsidR="00D81CF8" w:rsidRPr="002042FF">
              <w:rPr>
                <w:rFonts w:eastAsia="DengXian" w:cs="Times New Roman"/>
                <w:color w:val="000000" w:themeColor="text1"/>
                <w:sz w:val="18"/>
                <w:szCs w:val="18"/>
                <w:lang w:val="it-IT"/>
              </w:rPr>
              <w:t xml:space="preserve"> </w:t>
            </w:r>
            <w:r w:rsidRPr="002042FF">
              <w:rPr>
                <w:rFonts w:eastAsia="DengXian" w:cs="Times New Roman"/>
                <w:color w:val="000000" w:themeColor="text1"/>
                <w:sz w:val="18"/>
                <w:szCs w:val="18"/>
                <w:lang w:val="it-IT"/>
              </w:rPr>
              <w:t>min: 95% A</w:t>
            </w:r>
          </w:p>
        </w:tc>
        <w:tc>
          <w:tcPr>
            <w:tcW w:w="1134" w:type="dxa"/>
            <w:tcBorders>
              <w:top w:val="single" w:sz="4" w:space="0" w:color="auto"/>
            </w:tcBorders>
            <w:vAlign w:val="center"/>
          </w:tcPr>
          <w:p w14:paraId="655128AD" w14:textId="77777777" w:rsidR="00B86A69" w:rsidRPr="002042FF" w:rsidRDefault="00B86A69" w:rsidP="00B86A69">
            <w:pPr>
              <w:widowControl w:val="0"/>
              <w:spacing w:before="0" w:after="0"/>
              <w:jc w:val="center"/>
              <w:rPr>
                <w:rFonts w:eastAsia="DengXian" w:cs="Times New Roman"/>
                <w:color w:val="000000" w:themeColor="text1"/>
                <w:sz w:val="18"/>
                <w:szCs w:val="18"/>
              </w:rPr>
            </w:pPr>
            <w:r w:rsidRPr="002042FF">
              <w:rPr>
                <w:rFonts w:eastAsia="DengXian" w:cs="Times New Roman"/>
                <w:color w:val="000000" w:themeColor="text1"/>
                <w:sz w:val="18"/>
                <w:szCs w:val="18"/>
                <w:lang w:val="it-IT"/>
              </w:rPr>
              <w:t>1.0 ml/min</w:t>
            </w:r>
          </w:p>
        </w:tc>
        <w:tc>
          <w:tcPr>
            <w:tcW w:w="1417" w:type="dxa"/>
            <w:tcBorders>
              <w:top w:val="single" w:sz="4" w:space="0" w:color="auto"/>
            </w:tcBorders>
            <w:vAlign w:val="center"/>
          </w:tcPr>
          <w:p w14:paraId="75927473" w14:textId="77777777" w:rsidR="00B86A69" w:rsidRPr="002042FF" w:rsidRDefault="00B86A69" w:rsidP="00B86A69">
            <w:pPr>
              <w:widowControl w:val="0"/>
              <w:spacing w:before="0" w:after="0"/>
              <w:jc w:val="center"/>
              <w:rPr>
                <w:rFonts w:eastAsia="DengXian" w:cs="Times New Roman"/>
                <w:color w:val="000000" w:themeColor="text1"/>
                <w:sz w:val="18"/>
                <w:szCs w:val="18"/>
              </w:rPr>
            </w:pPr>
            <w:r w:rsidRPr="002042FF">
              <w:rPr>
                <w:rFonts w:eastAsia="DengXian" w:cs="Times New Roman"/>
                <w:color w:val="000000" w:themeColor="text1"/>
                <w:sz w:val="18"/>
                <w:szCs w:val="18"/>
                <w:lang w:val="it-IT"/>
              </w:rPr>
              <w:t>355 nm</w:t>
            </w:r>
          </w:p>
        </w:tc>
        <w:tc>
          <w:tcPr>
            <w:tcW w:w="1559" w:type="dxa"/>
            <w:tcBorders>
              <w:top w:val="single" w:sz="4" w:space="0" w:color="auto"/>
            </w:tcBorders>
            <w:vAlign w:val="center"/>
          </w:tcPr>
          <w:p w14:paraId="0E8A466F" w14:textId="77777777" w:rsidR="00B86A69" w:rsidRPr="002042FF" w:rsidRDefault="00B86A69" w:rsidP="00B86A69">
            <w:pPr>
              <w:widowControl w:val="0"/>
              <w:spacing w:before="0" w:after="0"/>
              <w:jc w:val="center"/>
              <w:rPr>
                <w:rFonts w:eastAsia="DengXian" w:cs="Times New Roman"/>
                <w:color w:val="000000" w:themeColor="text1"/>
                <w:sz w:val="18"/>
                <w:szCs w:val="18"/>
              </w:rPr>
            </w:pPr>
            <w:r w:rsidRPr="002042FF">
              <w:rPr>
                <w:rFonts w:eastAsia="DengXian" w:cs="Times New Roman"/>
                <w:color w:val="000000" w:themeColor="text1"/>
                <w:sz w:val="18"/>
                <w:szCs w:val="18"/>
                <w:lang w:val="it-IT"/>
              </w:rPr>
              <w:t>20 μL</w:t>
            </w:r>
          </w:p>
        </w:tc>
      </w:tr>
      <w:tr w:rsidR="002042FF" w:rsidRPr="002042FF" w14:paraId="5CA7A7B7" w14:textId="77777777" w:rsidTr="00B86A69">
        <w:tc>
          <w:tcPr>
            <w:tcW w:w="1417" w:type="dxa"/>
            <w:vMerge w:val="restart"/>
            <w:vAlign w:val="center"/>
          </w:tcPr>
          <w:p w14:paraId="08D5EAFA" w14:textId="77777777" w:rsidR="00B86A69" w:rsidRPr="002042FF" w:rsidRDefault="00B86A69" w:rsidP="00B86A69">
            <w:pPr>
              <w:widowControl w:val="0"/>
              <w:spacing w:before="0" w:after="0"/>
              <w:jc w:val="center"/>
              <w:rPr>
                <w:rFonts w:eastAsia="DengXian" w:cs="Times New Roman"/>
                <w:color w:val="000000" w:themeColor="text1"/>
                <w:sz w:val="18"/>
                <w:szCs w:val="18"/>
              </w:rPr>
            </w:pPr>
            <w:r w:rsidRPr="002042FF">
              <w:rPr>
                <w:rFonts w:eastAsia="DengXian" w:cs="Times New Roman"/>
                <w:color w:val="000000" w:themeColor="text1"/>
                <w:sz w:val="18"/>
                <w:szCs w:val="18"/>
                <w:lang w:val="it-IT"/>
              </w:rPr>
              <w:t>Luteolin</w:t>
            </w:r>
          </w:p>
        </w:tc>
        <w:tc>
          <w:tcPr>
            <w:tcW w:w="2552" w:type="dxa"/>
            <w:vMerge w:val="restart"/>
            <w:vAlign w:val="center"/>
          </w:tcPr>
          <w:p w14:paraId="11A43225" w14:textId="77777777" w:rsidR="00B86A69" w:rsidRPr="002042FF" w:rsidRDefault="00B86A69" w:rsidP="00B86A69">
            <w:pPr>
              <w:widowControl w:val="0"/>
              <w:spacing w:before="0" w:after="0"/>
              <w:jc w:val="center"/>
              <w:rPr>
                <w:rFonts w:eastAsia="DengXian" w:cs="Times New Roman"/>
                <w:color w:val="000000" w:themeColor="text1"/>
                <w:sz w:val="18"/>
                <w:szCs w:val="18"/>
              </w:rPr>
            </w:pPr>
            <w:r w:rsidRPr="002042FF">
              <w:rPr>
                <w:rFonts w:eastAsia="DengXian" w:cs="Times New Roman"/>
                <w:color w:val="000000" w:themeColor="text1"/>
                <w:sz w:val="18"/>
                <w:szCs w:val="18"/>
              </w:rPr>
              <w:t xml:space="preserve">A: </w:t>
            </w:r>
            <w:r w:rsidRPr="002042FF">
              <w:rPr>
                <w:rFonts w:eastAsia="DengXian" w:cs="Times New Roman"/>
                <w:color w:val="000000" w:themeColor="text1"/>
                <w:sz w:val="18"/>
                <w:szCs w:val="18"/>
                <w:lang w:val="en-GB"/>
              </w:rPr>
              <w:t>0.2% phosphoric acid water</w:t>
            </w:r>
          </w:p>
          <w:p w14:paraId="63246731" w14:textId="77777777" w:rsidR="00B86A69" w:rsidRPr="002042FF" w:rsidRDefault="00B86A69" w:rsidP="00B86A69">
            <w:pPr>
              <w:widowControl w:val="0"/>
              <w:spacing w:before="0" w:after="0"/>
              <w:jc w:val="center"/>
              <w:rPr>
                <w:rFonts w:eastAsia="DengXian" w:cs="Times New Roman"/>
                <w:color w:val="000000" w:themeColor="text1"/>
                <w:sz w:val="18"/>
                <w:szCs w:val="18"/>
              </w:rPr>
            </w:pPr>
            <w:r w:rsidRPr="002042FF">
              <w:rPr>
                <w:rFonts w:eastAsia="DengXian" w:cs="Times New Roman"/>
                <w:color w:val="000000" w:themeColor="text1"/>
                <w:sz w:val="18"/>
                <w:szCs w:val="18"/>
                <w:lang w:val="en-GB"/>
              </w:rPr>
              <w:t>B: methanol</w:t>
            </w:r>
          </w:p>
        </w:tc>
        <w:tc>
          <w:tcPr>
            <w:tcW w:w="2127" w:type="dxa"/>
            <w:vAlign w:val="center"/>
          </w:tcPr>
          <w:p w14:paraId="0697B405" w14:textId="77777777" w:rsidR="00B86A69" w:rsidRPr="002042FF" w:rsidRDefault="00B86A69" w:rsidP="00B86A69">
            <w:pPr>
              <w:widowControl w:val="0"/>
              <w:spacing w:before="0" w:after="0"/>
              <w:jc w:val="center"/>
              <w:rPr>
                <w:rFonts w:eastAsia="DengXian" w:cs="Times New Roman"/>
                <w:color w:val="000000" w:themeColor="text1"/>
                <w:sz w:val="18"/>
                <w:szCs w:val="18"/>
              </w:rPr>
            </w:pPr>
            <w:r w:rsidRPr="002042FF">
              <w:rPr>
                <w:rFonts w:eastAsia="DengXian" w:cs="Times New Roman"/>
                <w:color w:val="000000" w:themeColor="text1"/>
                <w:sz w:val="18"/>
                <w:szCs w:val="18"/>
              </w:rPr>
              <w:t xml:space="preserve">0-8 min: </w:t>
            </w:r>
            <w:r w:rsidRPr="002042FF">
              <w:rPr>
                <w:rFonts w:eastAsia="DengXian" w:cs="Times New Roman"/>
                <w:color w:val="000000" w:themeColor="text1"/>
                <w:sz w:val="18"/>
                <w:szCs w:val="18"/>
                <w:lang w:val="it-IT"/>
              </w:rPr>
              <w:t>55-62% A</w:t>
            </w:r>
          </w:p>
        </w:tc>
        <w:tc>
          <w:tcPr>
            <w:tcW w:w="1134" w:type="dxa"/>
            <w:vMerge w:val="restart"/>
            <w:vAlign w:val="center"/>
          </w:tcPr>
          <w:p w14:paraId="04E1E8E7" w14:textId="77777777" w:rsidR="00B86A69" w:rsidRPr="002042FF" w:rsidRDefault="00B86A69" w:rsidP="00B86A69">
            <w:pPr>
              <w:widowControl w:val="0"/>
              <w:spacing w:before="0" w:after="0"/>
              <w:jc w:val="center"/>
              <w:rPr>
                <w:rFonts w:eastAsia="DengXian" w:cs="Times New Roman"/>
                <w:color w:val="000000" w:themeColor="text1"/>
                <w:sz w:val="18"/>
                <w:szCs w:val="18"/>
              </w:rPr>
            </w:pPr>
            <w:r w:rsidRPr="002042FF">
              <w:rPr>
                <w:rFonts w:eastAsia="DengXian" w:cs="Times New Roman"/>
                <w:color w:val="000000" w:themeColor="text1"/>
                <w:sz w:val="18"/>
                <w:szCs w:val="18"/>
                <w:lang w:val="it-IT"/>
              </w:rPr>
              <w:t>0.6 ml/min</w:t>
            </w:r>
          </w:p>
        </w:tc>
        <w:tc>
          <w:tcPr>
            <w:tcW w:w="1417" w:type="dxa"/>
            <w:vMerge w:val="restart"/>
            <w:vAlign w:val="center"/>
          </w:tcPr>
          <w:p w14:paraId="69B0AB86" w14:textId="77777777" w:rsidR="00B86A69" w:rsidRPr="002042FF" w:rsidRDefault="00B86A69" w:rsidP="00B86A69">
            <w:pPr>
              <w:widowControl w:val="0"/>
              <w:spacing w:before="0" w:after="0"/>
              <w:jc w:val="center"/>
              <w:rPr>
                <w:rFonts w:eastAsia="DengXian" w:cs="Times New Roman"/>
                <w:color w:val="000000" w:themeColor="text1"/>
                <w:sz w:val="18"/>
                <w:szCs w:val="18"/>
              </w:rPr>
            </w:pPr>
            <w:r w:rsidRPr="002042FF">
              <w:rPr>
                <w:rFonts w:eastAsia="DengXian" w:cs="Times New Roman" w:hint="eastAsia"/>
                <w:color w:val="000000" w:themeColor="text1"/>
                <w:sz w:val="18"/>
                <w:szCs w:val="18"/>
              </w:rPr>
              <w:t>3</w:t>
            </w:r>
            <w:r w:rsidRPr="002042FF">
              <w:rPr>
                <w:rFonts w:eastAsia="DengXian" w:cs="Times New Roman"/>
                <w:color w:val="000000" w:themeColor="text1"/>
                <w:sz w:val="18"/>
                <w:szCs w:val="18"/>
              </w:rPr>
              <w:t>50 nm</w:t>
            </w:r>
          </w:p>
        </w:tc>
        <w:tc>
          <w:tcPr>
            <w:tcW w:w="1559" w:type="dxa"/>
            <w:vMerge w:val="restart"/>
            <w:vAlign w:val="center"/>
          </w:tcPr>
          <w:p w14:paraId="39B12A11" w14:textId="77777777" w:rsidR="00B86A69" w:rsidRPr="002042FF" w:rsidRDefault="00B86A69" w:rsidP="00B86A69">
            <w:pPr>
              <w:widowControl w:val="0"/>
              <w:spacing w:before="0" w:after="0"/>
              <w:jc w:val="center"/>
              <w:rPr>
                <w:rFonts w:eastAsia="DengXian" w:cs="Times New Roman"/>
                <w:color w:val="000000" w:themeColor="text1"/>
                <w:sz w:val="18"/>
                <w:szCs w:val="18"/>
              </w:rPr>
            </w:pPr>
            <w:r w:rsidRPr="002042FF">
              <w:rPr>
                <w:rFonts w:eastAsia="DengXian" w:cs="Times New Roman"/>
                <w:color w:val="000000" w:themeColor="text1"/>
                <w:sz w:val="18"/>
                <w:szCs w:val="18"/>
                <w:lang w:val="it-IT"/>
              </w:rPr>
              <w:t>10 μL</w:t>
            </w:r>
          </w:p>
        </w:tc>
      </w:tr>
      <w:tr w:rsidR="002042FF" w:rsidRPr="002042FF" w14:paraId="2A4B950C" w14:textId="77777777" w:rsidTr="00B86A69">
        <w:tc>
          <w:tcPr>
            <w:tcW w:w="1417" w:type="dxa"/>
            <w:vMerge/>
          </w:tcPr>
          <w:p w14:paraId="26D9F3A5" w14:textId="77777777" w:rsidR="00B86A69" w:rsidRPr="002042FF" w:rsidRDefault="00B86A69" w:rsidP="00B86A69">
            <w:pPr>
              <w:widowControl w:val="0"/>
              <w:spacing w:before="0" w:after="0"/>
              <w:jc w:val="both"/>
              <w:rPr>
                <w:rFonts w:eastAsia="DengXian" w:cs="Times New Roman"/>
                <w:color w:val="000000" w:themeColor="text1"/>
                <w:sz w:val="18"/>
                <w:szCs w:val="18"/>
              </w:rPr>
            </w:pPr>
          </w:p>
        </w:tc>
        <w:tc>
          <w:tcPr>
            <w:tcW w:w="2552" w:type="dxa"/>
            <w:vMerge/>
            <w:vAlign w:val="center"/>
          </w:tcPr>
          <w:p w14:paraId="1264C474" w14:textId="77777777" w:rsidR="00B86A69" w:rsidRPr="002042FF" w:rsidRDefault="00B86A69" w:rsidP="00B86A69">
            <w:pPr>
              <w:widowControl w:val="0"/>
              <w:spacing w:before="0" w:after="0"/>
              <w:jc w:val="center"/>
              <w:rPr>
                <w:rFonts w:eastAsia="DengXian" w:cs="Times New Roman"/>
                <w:color w:val="000000" w:themeColor="text1"/>
                <w:sz w:val="18"/>
                <w:szCs w:val="18"/>
              </w:rPr>
            </w:pPr>
          </w:p>
        </w:tc>
        <w:tc>
          <w:tcPr>
            <w:tcW w:w="2127" w:type="dxa"/>
            <w:vAlign w:val="center"/>
          </w:tcPr>
          <w:p w14:paraId="3ED162DE" w14:textId="77777777" w:rsidR="00B86A69" w:rsidRPr="002042FF" w:rsidRDefault="00B86A69" w:rsidP="00B86A69">
            <w:pPr>
              <w:widowControl w:val="0"/>
              <w:spacing w:before="0" w:after="0"/>
              <w:jc w:val="center"/>
              <w:rPr>
                <w:rFonts w:eastAsia="DengXian" w:cs="Times New Roman"/>
                <w:color w:val="000000" w:themeColor="text1"/>
                <w:sz w:val="18"/>
                <w:szCs w:val="18"/>
              </w:rPr>
            </w:pPr>
            <w:r w:rsidRPr="002042FF">
              <w:rPr>
                <w:rFonts w:eastAsia="DengXian" w:cs="Times New Roman"/>
                <w:color w:val="000000" w:themeColor="text1"/>
                <w:sz w:val="18"/>
                <w:szCs w:val="18"/>
                <w:lang w:val="it-IT"/>
              </w:rPr>
              <w:t>8-15 min: 62-70% A</w:t>
            </w:r>
          </w:p>
        </w:tc>
        <w:tc>
          <w:tcPr>
            <w:tcW w:w="1134" w:type="dxa"/>
            <w:vMerge/>
            <w:vAlign w:val="center"/>
          </w:tcPr>
          <w:p w14:paraId="01CAB87E" w14:textId="77777777" w:rsidR="00B86A69" w:rsidRPr="002042FF" w:rsidRDefault="00B86A69" w:rsidP="00B86A69">
            <w:pPr>
              <w:widowControl w:val="0"/>
              <w:spacing w:before="0" w:after="0"/>
              <w:jc w:val="center"/>
              <w:rPr>
                <w:rFonts w:eastAsia="DengXian" w:cs="Times New Roman"/>
                <w:color w:val="000000" w:themeColor="text1"/>
                <w:sz w:val="18"/>
                <w:szCs w:val="18"/>
              </w:rPr>
            </w:pPr>
          </w:p>
        </w:tc>
        <w:tc>
          <w:tcPr>
            <w:tcW w:w="1417" w:type="dxa"/>
            <w:vMerge/>
            <w:vAlign w:val="center"/>
          </w:tcPr>
          <w:p w14:paraId="59146515" w14:textId="77777777" w:rsidR="00B86A69" w:rsidRPr="002042FF" w:rsidRDefault="00B86A69" w:rsidP="00B86A69">
            <w:pPr>
              <w:widowControl w:val="0"/>
              <w:spacing w:before="0" w:after="0"/>
              <w:jc w:val="center"/>
              <w:rPr>
                <w:rFonts w:eastAsia="DengXian" w:cs="Times New Roman"/>
                <w:color w:val="000000" w:themeColor="text1"/>
                <w:sz w:val="18"/>
                <w:szCs w:val="18"/>
              </w:rPr>
            </w:pPr>
          </w:p>
        </w:tc>
        <w:tc>
          <w:tcPr>
            <w:tcW w:w="1559" w:type="dxa"/>
            <w:vMerge/>
            <w:vAlign w:val="center"/>
          </w:tcPr>
          <w:p w14:paraId="7E76B004" w14:textId="77777777" w:rsidR="00B86A69" w:rsidRPr="002042FF" w:rsidRDefault="00B86A69" w:rsidP="00B86A69">
            <w:pPr>
              <w:widowControl w:val="0"/>
              <w:spacing w:before="0" w:after="0"/>
              <w:jc w:val="center"/>
              <w:rPr>
                <w:rFonts w:eastAsia="DengXian" w:cs="Times New Roman"/>
                <w:color w:val="000000" w:themeColor="text1"/>
                <w:sz w:val="18"/>
                <w:szCs w:val="18"/>
              </w:rPr>
            </w:pPr>
          </w:p>
        </w:tc>
      </w:tr>
      <w:tr w:rsidR="002042FF" w:rsidRPr="002042FF" w14:paraId="6A00BCA7" w14:textId="77777777" w:rsidTr="00B86A69">
        <w:tc>
          <w:tcPr>
            <w:tcW w:w="1417" w:type="dxa"/>
            <w:vMerge/>
          </w:tcPr>
          <w:p w14:paraId="30A1B01F" w14:textId="77777777" w:rsidR="00B86A69" w:rsidRPr="002042FF" w:rsidRDefault="00B86A69" w:rsidP="00B86A69">
            <w:pPr>
              <w:widowControl w:val="0"/>
              <w:spacing w:before="0" w:after="0"/>
              <w:jc w:val="both"/>
              <w:rPr>
                <w:rFonts w:eastAsia="DengXian" w:cs="Times New Roman"/>
                <w:color w:val="000000" w:themeColor="text1"/>
                <w:sz w:val="18"/>
                <w:szCs w:val="18"/>
              </w:rPr>
            </w:pPr>
          </w:p>
        </w:tc>
        <w:tc>
          <w:tcPr>
            <w:tcW w:w="2552" w:type="dxa"/>
            <w:vMerge/>
            <w:vAlign w:val="center"/>
          </w:tcPr>
          <w:p w14:paraId="45EE6908" w14:textId="77777777" w:rsidR="00B86A69" w:rsidRPr="002042FF" w:rsidRDefault="00B86A69" w:rsidP="00B86A69">
            <w:pPr>
              <w:widowControl w:val="0"/>
              <w:spacing w:before="0" w:after="0"/>
              <w:jc w:val="center"/>
              <w:rPr>
                <w:rFonts w:eastAsia="DengXian" w:cs="Times New Roman"/>
                <w:color w:val="000000" w:themeColor="text1"/>
                <w:sz w:val="18"/>
                <w:szCs w:val="18"/>
              </w:rPr>
            </w:pPr>
          </w:p>
        </w:tc>
        <w:tc>
          <w:tcPr>
            <w:tcW w:w="2127" w:type="dxa"/>
            <w:vAlign w:val="center"/>
          </w:tcPr>
          <w:p w14:paraId="66403497" w14:textId="77777777" w:rsidR="00B86A69" w:rsidRPr="002042FF" w:rsidRDefault="00B86A69" w:rsidP="00B86A69">
            <w:pPr>
              <w:widowControl w:val="0"/>
              <w:spacing w:before="0" w:after="0"/>
              <w:jc w:val="center"/>
              <w:rPr>
                <w:rFonts w:eastAsia="DengXian" w:cs="Times New Roman"/>
                <w:color w:val="000000" w:themeColor="text1"/>
                <w:sz w:val="18"/>
                <w:szCs w:val="18"/>
              </w:rPr>
            </w:pPr>
            <w:r w:rsidRPr="002042FF">
              <w:rPr>
                <w:rFonts w:eastAsia="DengXian" w:cs="Times New Roman"/>
                <w:color w:val="000000" w:themeColor="text1"/>
                <w:sz w:val="18"/>
                <w:szCs w:val="18"/>
              </w:rPr>
              <w:t>15-35 min: 70-55% A</w:t>
            </w:r>
          </w:p>
        </w:tc>
        <w:tc>
          <w:tcPr>
            <w:tcW w:w="1134" w:type="dxa"/>
            <w:vMerge/>
            <w:vAlign w:val="center"/>
          </w:tcPr>
          <w:p w14:paraId="482E7925" w14:textId="77777777" w:rsidR="00B86A69" w:rsidRPr="002042FF" w:rsidRDefault="00B86A69" w:rsidP="00B86A69">
            <w:pPr>
              <w:widowControl w:val="0"/>
              <w:spacing w:before="0" w:after="0"/>
              <w:jc w:val="center"/>
              <w:rPr>
                <w:rFonts w:eastAsia="DengXian" w:cs="Times New Roman"/>
                <w:color w:val="000000" w:themeColor="text1"/>
                <w:sz w:val="18"/>
                <w:szCs w:val="18"/>
              </w:rPr>
            </w:pPr>
          </w:p>
        </w:tc>
        <w:tc>
          <w:tcPr>
            <w:tcW w:w="1417" w:type="dxa"/>
            <w:vMerge/>
            <w:vAlign w:val="center"/>
          </w:tcPr>
          <w:p w14:paraId="39EA56AF" w14:textId="77777777" w:rsidR="00B86A69" w:rsidRPr="002042FF" w:rsidRDefault="00B86A69" w:rsidP="00B86A69">
            <w:pPr>
              <w:widowControl w:val="0"/>
              <w:spacing w:before="0" w:after="0"/>
              <w:jc w:val="center"/>
              <w:rPr>
                <w:rFonts w:eastAsia="DengXian" w:cs="Times New Roman"/>
                <w:color w:val="000000" w:themeColor="text1"/>
                <w:sz w:val="18"/>
                <w:szCs w:val="18"/>
              </w:rPr>
            </w:pPr>
          </w:p>
        </w:tc>
        <w:tc>
          <w:tcPr>
            <w:tcW w:w="1559" w:type="dxa"/>
            <w:vMerge/>
            <w:vAlign w:val="center"/>
          </w:tcPr>
          <w:p w14:paraId="6E0C5409" w14:textId="77777777" w:rsidR="00B86A69" w:rsidRPr="002042FF" w:rsidRDefault="00B86A69" w:rsidP="00B86A69">
            <w:pPr>
              <w:widowControl w:val="0"/>
              <w:spacing w:before="0" w:after="0"/>
              <w:jc w:val="center"/>
              <w:rPr>
                <w:rFonts w:eastAsia="DengXian" w:cs="Times New Roman"/>
                <w:color w:val="000000" w:themeColor="text1"/>
                <w:sz w:val="18"/>
                <w:szCs w:val="18"/>
              </w:rPr>
            </w:pPr>
          </w:p>
        </w:tc>
      </w:tr>
      <w:tr w:rsidR="002042FF" w:rsidRPr="002042FF" w14:paraId="03EA10E4" w14:textId="77777777" w:rsidTr="00B86A69">
        <w:trPr>
          <w:trHeight w:val="634"/>
        </w:trPr>
        <w:tc>
          <w:tcPr>
            <w:tcW w:w="1417" w:type="dxa"/>
            <w:vAlign w:val="center"/>
          </w:tcPr>
          <w:p w14:paraId="39523559" w14:textId="77777777" w:rsidR="00B86A69" w:rsidRPr="002042FF" w:rsidRDefault="00B86A69" w:rsidP="00B86A69">
            <w:pPr>
              <w:widowControl w:val="0"/>
              <w:spacing w:before="0" w:after="0"/>
              <w:jc w:val="center"/>
              <w:rPr>
                <w:rFonts w:eastAsia="DengXian" w:cs="Times New Roman"/>
                <w:color w:val="000000" w:themeColor="text1"/>
                <w:sz w:val="18"/>
                <w:szCs w:val="18"/>
              </w:rPr>
            </w:pPr>
            <w:r w:rsidRPr="002042FF">
              <w:rPr>
                <w:rFonts w:eastAsia="Microsoft YaHei" w:cs="Times New Roman"/>
                <w:color w:val="000000" w:themeColor="text1"/>
                <w:sz w:val="18"/>
                <w:szCs w:val="18"/>
              </w:rPr>
              <w:t>Oleanolic acid</w:t>
            </w:r>
          </w:p>
        </w:tc>
        <w:tc>
          <w:tcPr>
            <w:tcW w:w="2552" w:type="dxa"/>
            <w:vAlign w:val="center"/>
          </w:tcPr>
          <w:p w14:paraId="21D579A4" w14:textId="77777777" w:rsidR="00B86A69" w:rsidRPr="002042FF" w:rsidRDefault="00B86A69" w:rsidP="00B86A69">
            <w:pPr>
              <w:widowControl w:val="0"/>
              <w:spacing w:before="0" w:after="0"/>
              <w:jc w:val="center"/>
              <w:rPr>
                <w:rFonts w:eastAsia="DengXian" w:cs="Times New Roman"/>
                <w:color w:val="000000" w:themeColor="text1"/>
                <w:sz w:val="18"/>
                <w:szCs w:val="18"/>
              </w:rPr>
            </w:pPr>
            <w:r w:rsidRPr="002042FF">
              <w:rPr>
                <w:rFonts w:eastAsia="DengXian" w:cs="Times New Roman"/>
                <w:color w:val="000000" w:themeColor="text1"/>
                <w:sz w:val="18"/>
                <w:szCs w:val="18"/>
              </w:rPr>
              <w:t>A:</w:t>
            </w:r>
            <w:r w:rsidRPr="002042FF">
              <w:rPr>
                <w:rFonts w:eastAsia="DengXian" w:cs="Times New Roman"/>
                <w:color w:val="000000" w:themeColor="text1"/>
                <w:sz w:val="18"/>
                <w:szCs w:val="18"/>
                <w:lang w:val="it-IT"/>
              </w:rPr>
              <w:t xml:space="preserve"> water</w:t>
            </w:r>
          </w:p>
          <w:p w14:paraId="15A8480C" w14:textId="77777777" w:rsidR="00B86A69" w:rsidRPr="002042FF" w:rsidRDefault="00B86A69" w:rsidP="00B86A69">
            <w:pPr>
              <w:widowControl w:val="0"/>
              <w:spacing w:before="0" w:after="0"/>
              <w:jc w:val="center"/>
              <w:rPr>
                <w:rFonts w:eastAsia="DengXian" w:cs="Times New Roman"/>
                <w:color w:val="000000" w:themeColor="text1"/>
                <w:sz w:val="18"/>
                <w:szCs w:val="18"/>
              </w:rPr>
            </w:pPr>
            <w:r w:rsidRPr="002042FF">
              <w:rPr>
                <w:rFonts w:eastAsia="DengXian" w:cs="Times New Roman"/>
                <w:color w:val="000000" w:themeColor="text1"/>
                <w:sz w:val="18"/>
                <w:szCs w:val="18"/>
                <w:lang w:val="it-IT"/>
              </w:rPr>
              <w:t>B</w:t>
            </w:r>
            <w:r w:rsidRPr="002042FF">
              <w:rPr>
                <w:rFonts w:eastAsia="DengXian" w:cs="Times New Roman"/>
                <w:color w:val="000000" w:themeColor="text1"/>
                <w:sz w:val="18"/>
                <w:szCs w:val="18"/>
              </w:rPr>
              <w:t xml:space="preserve">: </w:t>
            </w:r>
            <w:r w:rsidRPr="002042FF">
              <w:rPr>
                <w:rFonts w:eastAsia="DengXian" w:cs="Times New Roman"/>
                <w:color w:val="000000" w:themeColor="text1"/>
                <w:sz w:val="18"/>
                <w:szCs w:val="18"/>
                <w:lang w:val="it-IT"/>
              </w:rPr>
              <w:t>acetonitrile</w:t>
            </w:r>
          </w:p>
        </w:tc>
        <w:tc>
          <w:tcPr>
            <w:tcW w:w="2127" w:type="dxa"/>
            <w:vAlign w:val="center"/>
          </w:tcPr>
          <w:p w14:paraId="73E0A210" w14:textId="77777777" w:rsidR="00B86A69" w:rsidRPr="002042FF" w:rsidRDefault="00B86A69" w:rsidP="00B86A69">
            <w:pPr>
              <w:widowControl w:val="0"/>
              <w:autoSpaceDE w:val="0"/>
              <w:autoSpaceDN w:val="0"/>
              <w:adjustRightInd w:val="0"/>
              <w:spacing w:before="0" w:after="0"/>
              <w:jc w:val="center"/>
              <w:rPr>
                <w:rFonts w:ascii="TimesNewRomanPSMT" w:eastAsia="DengXian" w:hAnsi="TimesNewRomanPSMT" w:cs="TimesNewRomanPSMT"/>
                <w:color w:val="000000" w:themeColor="text1"/>
                <w:sz w:val="18"/>
                <w:szCs w:val="18"/>
              </w:rPr>
            </w:pPr>
            <w:r w:rsidRPr="002042FF">
              <w:rPr>
                <w:rFonts w:ascii="TimesNewRomanPSMT" w:eastAsia="DengXian" w:hAnsi="TimesNewRomanPSMT" w:cs="TimesNewRomanPSMT"/>
                <w:color w:val="000000" w:themeColor="text1"/>
                <w:sz w:val="18"/>
                <w:szCs w:val="18"/>
              </w:rPr>
              <w:t>A</w:t>
            </w:r>
            <w:r w:rsidRPr="002042FF">
              <w:rPr>
                <w:rFonts w:ascii="TimesNewRomanPSMT" w:eastAsia="DengXian" w:hAnsi="TimesNewRomanPSMT" w:cs="TimesNewRomanPSMT" w:hint="eastAsia"/>
                <w:color w:val="000000" w:themeColor="text1"/>
                <w:sz w:val="18"/>
                <w:szCs w:val="18"/>
              </w:rPr>
              <w:t>-</w:t>
            </w:r>
            <w:r w:rsidRPr="002042FF">
              <w:rPr>
                <w:rFonts w:ascii="TimesNewRomanPSMT" w:eastAsia="DengXian" w:hAnsi="TimesNewRomanPSMT" w:cs="TimesNewRomanPSMT"/>
                <w:color w:val="000000" w:themeColor="text1"/>
                <w:sz w:val="18"/>
                <w:szCs w:val="18"/>
              </w:rPr>
              <w:t>B</w:t>
            </w:r>
            <w:r w:rsidRPr="002042FF">
              <w:rPr>
                <w:rFonts w:ascii="TimesNewRomanPSMT" w:eastAsia="DengXian" w:hAnsi="TimesNewRomanPSMT" w:cs="TimesNewRomanPSMT" w:hint="eastAsia"/>
                <w:color w:val="000000" w:themeColor="text1"/>
                <w:sz w:val="18"/>
                <w:szCs w:val="18"/>
              </w:rPr>
              <w:t xml:space="preserve"> </w:t>
            </w:r>
            <w:r w:rsidRPr="002042FF">
              <w:rPr>
                <w:rFonts w:ascii="TimesNewRomanPSMT" w:eastAsia="DengXian" w:hAnsi="TimesNewRomanPSMT" w:cs="TimesNewRomanPSMT"/>
                <w:color w:val="000000" w:themeColor="text1"/>
                <w:sz w:val="18"/>
                <w:szCs w:val="18"/>
              </w:rPr>
              <w:t>(15:85 v/v)</w:t>
            </w:r>
          </w:p>
        </w:tc>
        <w:tc>
          <w:tcPr>
            <w:tcW w:w="1134" w:type="dxa"/>
            <w:vAlign w:val="center"/>
          </w:tcPr>
          <w:p w14:paraId="0BB63860" w14:textId="77777777" w:rsidR="00B86A69" w:rsidRPr="002042FF" w:rsidRDefault="00B86A69" w:rsidP="00B86A69">
            <w:pPr>
              <w:widowControl w:val="0"/>
              <w:spacing w:before="0" w:after="0"/>
              <w:jc w:val="center"/>
              <w:rPr>
                <w:rFonts w:eastAsia="DengXian" w:cs="Times New Roman"/>
                <w:color w:val="000000" w:themeColor="text1"/>
                <w:sz w:val="18"/>
                <w:szCs w:val="18"/>
              </w:rPr>
            </w:pPr>
            <w:r w:rsidRPr="002042FF">
              <w:rPr>
                <w:rFonts w:eastAsia="DengXian" w:cs="Times New Roman"/>
                <w:color w:val="000000" w:themeColor="text1"/>
                <w:sz w:val="18"/>
                <w:szCs w:val="18"/>
                <w:lang w:val="it-IT"/>
              </w:rPr>
              <w:t>1.0 ml/min</w:t>
            </w:r>
          </w:p>
        </w:tc>
        <w:tc>
          <w:tcPr>
            <w:tcW w:w="1417" w:type="dxa"/>
            <w:vAlign w:val="center"/>
          </w:tcPr>
          <w:p w14:paraId="689D7864" w14:textId="77777777" w:rsidR="00B86A69" w:rsidRPr="002042FF" w:rsidRDefault="00B86A69" w:rsidP="00B86A69">
            <w:pPr>
              <w:widowControl w:val="0"/>
              <w:spacing w:before="0" w:after="0"/>
              <w:jc w:val="center"/>
              <w:rPr>
                <w:rFonts w:eastAsia="DengXian" w:cs="Times New Roman"/>
                <w:color w:val="000000" w:themeColor="text1"/>
                <w:sz w:val="18"/>
                <w:szCs w:val="18"/>
              </w:rPr>
            </w:pPr>
            <w:r w:rsidRPr="002042FF">
              <w:rPr>
                <w:rFonts w:eastAsia="DengXian" w:cs="Times New Roman" w:hint="eastAsia"/>
                <w:color w:val="000000" w:themeColor="text1"/>
                <w:sz w:val="18"/>
                <w:szCs w:val="18"/>
              </w:rPr>
              <w:t>2</w:t>
            </w:r>
            <w:r w:rsidRPr="002042FF">
              <w:rPr>
                <w:rFonts w:eastAsia="DengXian" w:cs="Times New Roman"/>
                <w:color w:val="000000" w:themeColor="text1"/>
                <w:sz w:val="18"/>
                <w:szCs w:val="18"/>
              </w:rPr>
              <w:t xml:space="preserve">10 </w:t>
            </w:r>
            <w:r w:rsidRPr="002042FF">
              <w:rPr>
                <w:rFonts w:eastAsia="DengXian" w:cs="Times New Roman" w:hint="eastAsia"/>
                <w:color w:val="000000" w:themeColor="text1"/>
                <w:sz w:val="18"/>
                <w:szCs w:val="18"/>
              </w:rPr>
              <w:t>nm</w:t>
            </w:r>
          </w:p>
        </w:tc>
        <w:tc>
          <w:tcPr>
            <w:tcW w:w="1559" w:type="dxa"/>
            <w:vAlign w:val="center"/>
          </w:tcPr>
          <w:p w14:paraId="7C207309" w14:textId="77777777" w:rsidR="00B86A69" w:rsidRPr="002042FF" w:rsidRDefault="00B86A69" w:rsidP="00B86A69">
            <w:pPr>
              <w:widowControl w:val="0"/>
              <w:spacing w:before="0" w:after="0"/>
              <w:jc w:val="center"/>
              <w:rPr>
                <w:rFonts w:eastAsia="DengXian" w:cs="Times New Roman"/>
                <w:color w:val="000000" w:themeColor="text1"/>
                <w:sz w:val="18"/>
                <w:szCs w:val="18"/>
              </w:rPr>
            </w:pPr>
            <w:r w:rsidRPr="002042FF">
              <w:rPr>
                <w:rFonts w:eastAsia="DengXian" w:cs="Times New Roman"/>
                <w:color w:val="000000" w:themeColor="text1"/>
                <w:sz w:val="18"/>
                <w:szCs w:val="18"/>
                <w:lang w:val="it-IT"/>
              </w:rPr>
              <w:t>10 μL</w:t>
            </w:r>
          </w:p>
        </w:tc>
      </w:tr>
      <w:tr w:rsidR="002042FF" w:rsidRPr="002042FF" w14:paraId="1EC91BCE" w14:textId="77777777" w:rsidTr="00B86A69">
        <w:tc>
          <w:tcPr>
            <w:tcW w:w="1417" w:type="dxa"/>
            <w:vMerge w:val="restart"/>
            <w:vAlign w:val="center"/>
          </w:tcPr>
          <w:p w14:paraId="4596AE9B" w14:textId="77777777" w:rsidR="00B86A69" w:rsidRPr="002042FF" w:rsidRDefault="00B86A69" w:rsidP="00B86A69">
            <w:pPr>
              <w:widowControl w:val="0"/>
              <w:spacing w:before="0" w:after="0"/>
              <w:jc w:val="center"/>
              <w:rPr>
                <w:rFonts w:eastAsia="DengXian" w:cs="Times New Roman"/>
                <w:color w:val="000000" w:themeColor="text1"/>
                <w:sz w:val="18"/>
                <w:szCs w:val="18"/>
              </w:rPr>
            </w:pPr>
            <w:r w:rsidRPr="002042FF">
              <w:rPr>
                <w:rFonts w:eastAsia="Microsoft YaHei" w:cs="Times New Roman"/>
                <w:color w:val="000000" w:themeColor="text1"/>
                <w:sz w:val="18"/>
                <w:szCs w:val="18"/>
              </w:rPr>
              <w:t>Kaempferol</w:t>
            </w:r>
          </w:p>
        </w:tc>
        <w:tc>
          <w:tcPr>
            <w:tcW w:w="2552" w:type="dxa"/>
            <w:vMerge w:val="restart"/>
            <w:vAlign w:val="center"/>
          </w:tcPr>
          <w:p w14:paraId="40B5377E"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color w:val="000000" w:themeColor="text1"/>
                <w:sz w:val="18"/>
                <w:szCs w:val="18"/>
              </w:rPr>
              <w:t xml:space="preserve">A: </w:t>
            </w:r>
            <w:r w:rsidRPr="002042FF">
              <w:rPr>
                <w:rFonts w:eastAsia="DengXian" w:cs="Times New Roman"/>
                <w:color w:val="000000" w:themeColor="text1"/>
                <w:sz w:val="18"/>
                <w:szCs w:val="18"/>
                <w:lang w:val="en-GB"/>
              </w:rPr>
              <w:t>0.1% phosphoric acid water</w:t>
            </w:r>
          </w:p>
          <w:p w14:paraId="031EA5AF"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color w:val="000000" w:themeColor="text1"/>
                <w:sz w:val="18"/>
                <w:szCs w:val="18"/>
                <w:lang w:val="en-GB"/>
              </w:rPr>
              <w:t>B</w:t>
            </w:r>
            <w:r w:rsidRPr="002042FF">
              <w:rPr>
                <w:rFonts w:eastAsia="DengXian" w:cs="Times New Roman"/>
                <w:color w:val="000000" w:themeColor="text1"/>
                <w:sz w:val="18"/>
                <w:szCs w:val="18"/>
              </w:rPr>
              <w:t xml:space="preserve">: </w:t>
            </w:r>
            <w:r w:rsidRPr="002042FF">
              <w:rPr>
                <w:rFonts w:eastAsia="DengXian" w:cs="Times New Roman"/>
                <w:color w:val="000000" w:themeColor="text1"/>
                <w:sz w:val="18"/>
                <w:szCs w:val="18"/>
                <w:lang w:val="en-GB"/>
              </w:rPr>
              <w:t>acetonitrile</w:t>
            </w:r>
          </w:p>
        </w:tc>
        <w:tc>
          <w:tcPr>
            <w:tcW w:w="2127" w:type="dxa"/>
            <w:vAlign w:val="center"/>
          </w:tcPr>
          <w:p w14:paraId="49C6D3EF"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color w:val="000000" w:themeColor="text1"/>
                <w:sz w:val="18"/>
                <w:szCs w:val="18"/>
              </w:rPr>
              <w:t xml:space="preserve">0-15 min: </w:t>
            </w:r>
            <w:r w:rsidRPr="002042FF">
              <w:rPr>
                <w:rFonts w:eastAsia="DengXian" w:cs="Times New Roman"/>
                <w:color w:val="000000" w:themeColor="text1"/>
                <w:sz w:val="18"/>
                <w:szCs w:val="18"/>
                <w:lang w:val="it-IT"/>
              </w:rPr>
              <w:t>85-80% A</w:t>
            </w:r>
          </w:p>
        </w:tc>
        <w:tc>
          <w:tcPr>
            <w:tcW w:w="1134" w:type="dxa"/>
            <w:vMerge w:val="restart"/>
            <w:vAlign w:val="center"/>
          </w:tcPr>
          <w:p w14:paraId="6BBD5BDA"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color w:val="000000" w:themeColor="text1"/>
                <w:sz w:val="18"/>
                <w:szCs w:val="18"/>
                <w:lang w:val="it-IT"/>
              </w:rPr>
              <w:t>0.6 ml/min</w:t>
            </w:r>
          </w:p>
        </w:tc>
        <w:tc>
          <w:tcPr>
            <w:tcW w:w="1417" w:type="dxa"/>
            <w:vMerge w:val="restart"/>
            <w:vAlign w:val="center"/>
          </w:tcPr>
          <w:p w14:paraId="5A79BDD8" w14:textId="77777777" w:rsidR="00B86A69" w:rsidRPr="002042FF" w:rsidRDefault="00B86A69" w:rsidP="00B86A69">
            <w:pPr>
              <w:widowControl w:val="0"/>
              <w:spacing w:before="0" w:after="0"/>
              <w:jc w:val="center"/>
              <w:rPr>
                <w:rFonts w:eastAsia="DengXian" w:cs="Times New Roman"/>
                <w:color w:val="000000" w:themeColor="text1"/>
                <w:sz w:val="18"/>
                <w:szCs w:val="18"/>
              </w:rPr>
            </w:pPr>
            <w:r w:rsidRPr="002042FF">
              <w:rPr>
                <w:rFonts w:eastAsia="DengXian" w:cs="Times New Roman" w:hint="eastAsia"/>
                <w:color w:val="000000" w:themeColor="text1"/>
                <w:sz w:val="18"/>
                <w:szCs w:val="18"/>
              </w:rPr>
              <w:t>3</w:t>
            </w:r>
            <w:r w:rsidRPr="002042FF">
              <w:rPr>
                <w:rFonts w:eastAsia="DengXian" w:cs="Times New Roman"/>
                <w:color w:val="000000" w:themeColor="text1"/>
                <w:sz w:val="18"/>
                <w:szCs w:val="18"/>
              </w:rPr>
              <w:t>60 nm</w:t>
            </w:r>
          </w:p>
        </w:tc>
        <w:tc>
          <w:tcPr>
            <w:tcW w:w="1559" w:type="dxa"/>
            <w:vMerge w:val="restart"/>
            <w:vAlign w:val="center"/>
          </w:tcPr>
          <w:p w14:paraId="0B74E6DB"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color w:val="000000" w:themeColor="text1"/>
                <w:sz w:val="18"/>
                <w:szCs w:val="18"/>
                <w:lang w:val="it-IT"/>
              </w:rPr>
              <w:t>5 μL</w:t>
            </w:r>
          </w:p>
        </w:tc>
      </w:tr>
      <w:tr w:rsidR="002042FF" w:rsidRPr="002042FF" w14:paraId="30FB6C05" w14:textId="77777777" w:rsidTr="00B86A69">
        <w:tc>
          <w:tcPr>
            <w:tcW w:w="1417" w:type="dxa"/>
            <w:vMerge/>
          </w:tcPr>
          <w:p w14:paraId="243C62D0" w14:textId="77777777" w:rsidR="00B86A69" w:rsidRPr="002042FF" w:rsidRDefault="00B86A69" w:rsidP="00B86A69">
            <w:pPr>
              <w:widowControl w:val="0"/>
              <w:spacing w:before="0" w:after="0"/>
              <w:jc w:val="both"/>
              <w:rPr>
                <w:rFonts w:eastAsia="DengXian" w:cs="Times New Roman"/>
                <w:color w:val="000000" w:themeColor="text1"/>
                <w:sz w:val="21"/>
                <w:szCs w:val="21"/>
              </w:rPr>
            </w:pPr>
          </w:p>
        </w:tc>
        <w:tc>
          <w:tcPr>
            <w:tcW w:w="2552" w:type="dxa"/>
            <w:vMerge/>
            <w:vAlign w:val="center"/>
          </w:tcPr>
          <w:p w14:paraId="3BA78926" w14:textId="77777777" w:rsidR="00B86A69" w:rsidRPr="002042FF" w:rsidRDefault="00B86A69" w:rsidP="00B86A69">
            <w:pPr>
              <w:widowControl w:val="0"/>
              <w:spacing w:before="0" w:after="0"/>
              <w:jc w:val="center"/>
              <w:rPr>
                <w:rFonts w:eastAsia="DengXian" w:cs="Times New Roman"/>
                <w:color w:val="000000" w:themeColor="text1"/>
                <w:sz w:val="21"/>
                <w:szCs w:val="21"/>
              </w:rPr>
            </w:pPr>
          </w:p>
        </w:tc>
        <w:tc>
          <w:tcPr>
            <w:tcW w:w="2127" w:type="dxa"/>
            <w:vAlign w:val="center"/>
          </w:tcPr>
          <w:p w14:paraId="25454A80"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color w:val="000000" w:themeColor="text1"/>
                <w:sz w:val="18"/>
                <w:szCs w:val="18"/>
              </w:rPr>
              <w:t xml:space="preserve">15-25 min: </w:t>
            </w:r>
            <w:r w:rsidRPr="002042FF">
              <w:rPr>
                <w:rFonts w:eastAsia="DengXian" w:cs="Times New Roman"/>
                <w:color w:val="000000" w:themeColor="text1"/>
                <w:sz w:val="18"/>
                <w:szCs w:val="18"/>
                <w:lang w:val="it-IT"/>
              </w:rPr>
              <w:t>80-65% A</w:t>
            </w:r>
          </w:p>
        </w:tc>
        <w:tc>
          <w:tcPr>
            <w:tcW w:w="1134" w:type="dxa"/>
            <w:vMerge/>
            <w:vAlign w:val="center"/>
          </w:tcPr>
          <w:p w14:paraId="6E47E637" w14:textId="77777777" w:rsidR="00B86A69" w:rsidRPr="002042FF" w:rsidRDefault="00B86A69" w:rsidP="00B86A69">
            <w:pPr>
              <w:widowControl w:val="0"/>
              <w:spacing w:before="0" w:after="0"/>
              <w:jc w:val="center"/>
              <w:rPr>
                <w:rFonts w:eastAsia="DengXian" w:cs="Times New Roman"/>
                <w:color w:val="000000" w:themeColor="text1"/>
                <w:sz w:val="21"/>
                <w:szCs w:val="21"/>
              </w:rPr>
            </w:pPr>
          </w:p>
        </w:tc>
        <w:tc>
          <w:tcPr>
            <w:tcW w:w="1417" w:type="dxa"/>
            <w:vMerge/>
            <w:vAlign w:val="center"/>
          </w:tcPr>
          <w:p w14:paraId="5757C464" w14:textId="77777777" w:rsidR="00B86A69" w:rsidRPr="002042FF" w:rsidRDefault="00B86A69" w:rsidP="00B86A69">
            <w:pPr>
              <w:widowControl w:val="0"/>
              <w:spacing w:before="0" w:after="0"/>
              <w:jc w:val="center"/>
              <w:rPr>
                <w:rFonts w:eastAsia="DengXian" w:cs="Times New Roman"/>
                <w:color w:val="000000" w:themeColor="text1"/>
                <w:sz w:val="21"/>
                <w:szCs w:val="21"/>
              </w:rPr>
            </w:pPr>
          </w:p>
        </w:tc>
        <w:tc>
          <w:tcPr>
            <w:tcW w:w="1559" w:type="dxa"/>
            <w:vMerge/>
          </w:tcPr>
          <w:p w14:paraId="5D160645" w14:textId="77777777" w:rsidR="00B86A69" w:rsidRPr="002042FF" w:rsidRDefault="00B86A69" w:rsidP="00B86A69">
            <w:pPr>
              <w:widowControl w:val="0"/>
              <w:spacing w:before="0" w:after="0"/>
              <w:jc w:val="both"/>
              <w:rPr>
                <w:rFonts w:eastAsia="DengXian" w:cs="Times New Roman"/>
                <w:color w:val="000000" w:themeColor="text1"/>
                <w:sz w:val="21"/>
                <w:szCs w:val="21"/>
              </w:rPr>
            </w:pPr>
          </w:p>
        </w:tc>
      </w:tr>
      <w:tr w:rsidR="002042FF" w:rsidRPr="002042FF" w14:paraId="5C8FC3FB" w14:textId="77777777" w:rsidTr="00B86A69">
        <w:tc>
          <w:tcPr>
            <w:tcW w:w="1417" w:type="dxa"/>
            <w:vMerge/>
          </w:tcPr>
          <w:p w14:paraId="386BC552" w14:textId="77777777" w:rsidR="00B86A69" w:rsidRPr="002042FF" w:rsidRDefault="00B86A69" w:rsidP="00B86A69">
            <w:pPr>
              <w:widowControl w:val="0"/>
              <w:spacing w:before="0" w:after="0"/>
              <w:jc w:val="both"/>
              <w:rPr>
                <w:rFonts w:eastAsia="DengXian" w:cs="Times New Roman"/>
                <w:color w:val="000000" w:themeColor="text1"/>
                <w:sz w:val="21"/>
                <w:szCs w:val="21"/>
              </w:rPr>
            </w:pPr>
          </w:p>
        </w:tc>
        <w:tc>
          <w:tcPr>
            <w:tcW w:w="2552" w:type="dxa"/>
            <w:vMerge/>
            <w:vAlign w:val="center"/>
          </w:tcPr>
          <w:p w14:paraId="197DBBE6" w14:textId="77777777" w:rsidR="00B86A69" w:rsidRPr="002042FF" w:rsidRDefault="00B86A69" w:rsidP="00B86A69">
            <w:pPr>
              <w:widowControl w:val="0"/>
              <w:spacing w:before="0" w:after="0"/>
              <w:jc w:val="center"/>
              <w:rPr>
                <w:rFonts w:eastAsia="DengXian" w:cs="Times New Roman"/>
                <w:color w:val="000000" w:themeColor="text1"/>
                <w:sz w:val="21"/>
                <w:szCs w:val="21"/>
              </w:rPr>
            </w:pPr>
          </w:p>
        </w:tc>
        <w:tc>
          <w:tcPr>
            <w:tcW w:w="2127" w:type="dxa"/>
            <w:vAlign w:val="center"/>
          </w:tcPr>
          <w:p w14:paraId="079E299F"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color w:val="000000" w:themeColor="text1"/>
                <w:sz w:val="18"/>
                <w:szCs w:val="18"/>
              </w:rPr>
              <w:t xml:space="preserve">25-30 min: </w:t>
            </w:r>
            <w:r w:rsidRPr="002042FF">
              <w:rPr>
                <w:rFonts w:eastAsia="DengXian" w:cs="Times New Roman"/>
                <w:color w:val="000000" w:themeColor="text1"/>
                <w:sz w:val="18"/>
                <w:szCs w:val="18"/>
                <w:lang w:val="it-IT"/>
              </w:rPr>
              <w:t>65% A</w:t>
            </w:r>
          </w:p>
        </w:tc>
        <w:tc>
          <w:tcPr>
            <w:tcW w:w="1134" w:type="dxa"/>
            <w:vMerge/>
            <w:vAlign w:val="center"/>
          </w:tcPr>
          <w:p w14:paraId="59AF5BAD" w14:textId="77777777" w:rsidR="00B86A69" w:rsidRPr="002042FF" w:rsidRDefault="00B86A69" w:rsidP="00B86A69">
            <w:pPr>
              <w:widowControl w:val="0"/>
              <w:spacing w:before="0" w:after="0"/>
              <w:jc w:val="center"/>
              <w:rPr>
                <w:rFonts w:eastAsia="DengXian" w:cs="Times New Roman"/>
                <w:color w:val="000000" w:themeColor="text1"/>
                <w:sz w:val="21"/>
                <w:szCs w:val="21"/>
              </w:rPr>
            </w:pPr>
          </w:p>
        </w:tc>
        <w:tc>
          <w:tcPr>
            <w:tcW w:w="1417" w:type="dxa"/>
            <w:vMerge/>
            <w:vAlign w:val="center"/>
          </w:tcPr>
          <w:p w14:paraId="375CEE6A" w14:textId="77777777" w:rsidR="00B86A69" w:rsidRPr="002042FF" w:rsidRDefault="00B86A69" w:rsidP="00B86A69">
            <w:pPr>
              <w:widowControl w:val="0"/>
              <w:spacing w:before="0" w:after="0"/>
              <w:jc w:val="center"/>
              <w:rPr>
                <w:rFonts w:eastAsia="DengXian" w:cs="Times New Roman"/>
                <w:color w:val="000000" w:themeColor="text1"/>
                <w:sz w:val="21"/>
                <w:szCs w:val="21"/>
              </w:rPr>
            </w:pPr>
          </w:p>
        </w:tc>
        <w:tc>
          <w:tcPr>
            <w:tcW w:w="1559" w:type="dxa"/>
            <w:vMerge/>
          </w:tcPr>
          <w:p w14:paraId="033327F0" w14:textId="77777777" w:rsidR="00B86A69" w:rsidRPr="002042FF" w:rsidRDefault="00B86A69" w:rsidP="00B86A69">
            <w:pPr>
              <w:widowControl w:val="0"/>
              <w:spacing w:before="0" w:after="0"/>
              <w:jc w:val="both"/>
              <w:rPr>
                <w:rFonts w:eastAsia="DengXian" w:cs="Times New Roman"/>
                <w:color w:val="000000" w:themeColor="text1"/>
                <w:sz w:val="21"/>
                <w:szCs w:val="21"/>
              </w:rPr>
            </w:pPr>
          </w:p>
        </w:tc>
      </w:tr>
      <w:tr w:rsidR="002042FF" w:rsidRPr="002042FF" w14:paraId="03DAFCC8" w14:textId="77777777" w:rsidTr="00B86A69">
        <w:tc>
          <w:tcPr>
            <w:tcW w:w="1417" w:type="dxa"/>
            <w:vMerge/>
          </w:tcPr>
          <w:p w14:paraId="125E4AF5" w14:textId="77777777" w:rsidR="00B86A69" w:rsidRPr="002042FF" w:rsidRDefault="00B86A69" w:rsidP="00B86A69">
            <w:pPr>
              <w:widowControl w:val="0"/>
              <w:spacing w:before="0" w:after="0"/>
              <w:jc w:val="both"/>
              <w:rPr>
                <w:rFonts w:eastAsia="DengXian" w:cs="Times New Roman"/>
                <w:color w:val="000000" w:themeColor="text1"/>
                <w:sz w:val="21"/>
                <w:szCs w:val="21"/>
              </w:rPr>
            </w:pPr>
          </w:p>
        </w:tc>
        <w:tc>
          <w:tcPr>
            <w:tcW w:w="2552" w:type="dxa"/>
            <w:vMerge/>
            <w:vAlign w:val="center"/>
          </w:tcPr>
          <w:p w14:paraId="466E4A28" w14:textId="77777777" w:rsidR="00B86A69" w:rsidRPr="002042FF" w:rsidRDefault="00B86A69" w:rsidP="00B86A69">
            <w:pPr>
              <w:widowControl w:val="0"/>
              <w:spacing w:before="0" w:after="0"/>
              <w:jc w:val="center"/>
              <w:rPr>
                <w:rFonts w:eastAsia="DengXian" w:cs="Times New Roman"/>
                <w:color w:val="000000" w:themeColor="text1"/>
                <w:sz w:val="21"/>
                <w:szCs w:val="21"/>
              </w:rPr>
            </w:pPr>
          </w:p>
        </w:tc>
        <w:tc>
          <w:tcPr>
            <w:tcW w:w="2127" w:type="dxa"/>
            <w:vAlign w:val="center"/>
          </w:tcPr>
          <w:p w14:paraId="101FC05E" w14:textId="77777777" w:rsidR="00B86A69" w:rsidRPr="002042FF" w:rsidRDefault="00B86A69" w:rsidP="00B86A69">
            <w:pPr>
              <w:widowControl w:val="0"/>
              <w:spacing w:before="0" w:after="0"/>
              <w:jc w:val="center"/>
              <w:rPr>
                <w:rFonts w:eastAsia="DengXian" w:cs="Times New Roman"/>
                <w:color w:val="000000" w:themeColor="text1"/>
                <w:sz w:val="18"/>
                <w:szCs w:val="18"/>
              </w:rPr>
            </w:pPr>
            <w:r w:rsidRPr="002042FF">
              <w:rPr>
                <w:rFonts w:eastAsia="DengXian" w:cs="Times New Roman"/>
                <w:color w:val="000000" w:themeColor="text1"/>
                <w:sz w:val="18"/>
                <w:szCs w:val="18"/>
              </w:rPr>
              <w:t xml:space="preserve">30-45 min: </w:t>
            </w:r>
            <w:r w:rsidRPr="002042FF">
              <w:rPr>
                <w:rFonts w:eastAsia="DengXian" w:cs="Times New Roman"/>
                <w:color w:val="000000" w:themeColor="text1"/>
                <w:sz w:val="18"/>
                <w:szCs w:val="18"/>
                <w:lang w:val="it-IT"/>
              </w:rPr>
              <w:t>65-50% A</w:t>
            </w:r>
          </w:p>
        </w:tc>
        <w:tc>
          <w:tcPr>
            <w:tcW w:w="1134" w:type="dxa"/>
            <w:vMerge/>
            <w:vAlign w:val="center"/>
          </w:tcPr>
          <w:p w14:paraId="2D2395D7" w14:textId="77777777" w:rsidR="00B86A69" w:rsidRPr="002042FF" w:rsidRDefault="00B86A69" w:rsidP="00B86A69">
            <w:pPr>
              <w:widowControl w:val="0"/>
              <w:spacing w:before="0" w:after="0"/>
              <w:jc w:val="center"/>
              <w:rPr>
                <w:rFonts w:eastAsia="DengXian" w:cs="Times New Roman"/>
                <w:color w:val="000000" w:themeColor="text1"/>
                <w:sz w:val="21"/>
                <w:szCs w:val="21"/>
              </w:rPr>
            </w:pPr>
          </w:p>
        </w:tc>
        <w:tc>
          <w:tcPr>
            <w:tcW w:w="1417" w:type="dxa"/>
            <w:vMerge/>
            <w:vAlign w:val="center"/>
          </w:tcPr>
          <w:p w14:paraId="49381BB7" w14:textId="77777777" w:rsidR="00B86A69" w:rsidRPr="002042FF" w:rsidRDefault="00B86A69" w:rsidP="00B86A69">
            <w:pPr>
              <w:widowControl w:val="0"/>
              <w:spacing w:before="0" w:after="0"/>
              <w:jc w:val="center"/>
              <w:rPr>
                <w:rFonts w:eastAsia="DengXian" w:cs="Times New Roman"/>
                <w:color w:val="000000" w:themeColor="text1"/>
                <w:sz w:val="21"/>
                <w:szCs w:val="21"/>
              </w:rPr>
            </w:pPr>
          </w:p>
        </w:tc>
        <w:tc>
          <w:tcPr>
            <w:tcW w:w="1559" w:type="dxa"/>
            <w:vMerge/>
          </w:tcPr>
          <w:p w14:paraId="088C27AE" w14:textId="77777777" w:rsidR="00B86A69" w:rsidRPr="002042FF" w:rsidRDefault="00B86A69" w:rsidP="00B86A69">
            <w:pPr>
              <w:widowControl w:val="0"/>
              <w:spacing w:before="0" w:after="0"/>
              <w:jc w:val="both"/>
              <w:rPr>
                <w:rFonts w:eastAsia="DengXian" w:cs="Times New Roman"/>
                <w:color w:val="000000" w:themeColor="text1"/>
                <w:sz w:val="21"/>
                <w:szCs w:val="21"/>
              </w:rPr>
            </w:pPr>
          </w:p>
        </w:tc>
      </w:tr>
      <w:tr w:rsidR="002042FF" w:rsidRPr="002042FF" w14:paraId="234B85FB" w14:textId="77777777" w:rsidTr="00B86A69">
        <w:tc>
          <w:tcPr>
            <w:tcW w:w="1417" w:type="dxa"/>
            <w:vMerge/>
          </w:tcPr>
          <w:p w14:paraId="03202B79" w14:textId="77777777" w:rsidR="00B86A69" w:rsidRPr="002042FF" w:rsidRDefault="00B86A69" w:rsidP="00B86A69">
            <w:pPr>
              <w:widowControl w:val="0"/>
              <w:spacing w:before="0" w:after="0"/>
              <w:jc w:val="both"/>
              <w:rPr>
                <w:rFonts w:eastAsia="DengXian" w:cs="Times New Roman"/>
                <w:color w:val="000000" w:themeColor="text1"/>
                <w:sz w:val="21"/>
                <w:szCs w:val="21"/>
              </w:rPr>
            </w:pPr>
          </w:p>
        </w:tc>
        <w:tc>
          <w:tcPr>
            <w:tcW w:w="2552" w:type="dxa"/>
            <w:vMerge/>
            <w:vAlign w:val="center"/>
          </w:tcPr>
          <w:p w14:paraId="043077E2" w14:textId="77777777" w:rsidR="00B86A69" w:rsidRPr="002042FF" w:rsidRDefault="00B86A69" w:rsidP="00B86A69">
            <w:pPr>
              <w:widowControl w:val="0"/>
              <w:spacing w:before="0" w:after="0"/>
              <w:jc w:val="center"/>
              <w:rPr>
                <w:rFonts w:eastAsia="DengXian" w:cs="Times New Roman"/>
                <w:color w:val="000000" w:themeColor="text1"/>
                <w:sz w:val="21"/>
                <w:szCs w:val="21"/>
              </w:rPr>
            </w:pPr>
          </w:p>
        </w:tc>
        <w:tc>
          <w:tcPr>
            <w:tcW w:w="2127" w:type="dxa"/>
            <w:vAlign w:val="center"/>
          </w:tcPr>
          <w:p w14:paraId="5273D20C" w14:textId="77777777" w:rsidR="00B86A69" w:rsidRPr="002042FF" w:rsidRDefault="00B86A69" w:rsidP="00B86A69">
            <w:pPr>
              <w:widowControl w:val="0"/>
              <w:spacing w:before="0" w:after="0"/>
              <w:jc w:val="center"/>
              <w:rPr>
                <w:rFonts w:eastAsia="DengXian" w:cs="Times New Roman"/>
                <w:color w:val="000000" w:themeColor="text1"/>
                <w:sz w:val="18"/>
                <w:szCs w:val="18"/>
              </w:rPr>
            </w:pPr>
            <w:r w:rsidRPr="002042FF">
              <w:rPr>
                <w:rFonts w:eastAsia="DengXian" w:cs="Times New Roman"/>
                <w:color w:val="000000" w:themeColor="text1"/>
                <w:sz w:val="18"/>
                <w:szCs w:val="18"/>
              </w:rPr>
              <w:t xml:space="preserve">45-50 min: </w:t>
            </w:r>
            <w:r w:rsidRPr="002042FF">
              <w:rPr>
                <w:rFonts w:eastAsia="DengXian" w:cs="Times New Roman"/>
                <w:color w:val="000000" w:themeColor="text1"/>
                <w:sz w:val="18"/>
                <w:szCs w:val="18"/>
                <w:lang w:val="it-IT"/>
              </w:rPr>
              <w:t>50-85% A</w:t>
            </w:r>
          </w:p>
        </w:tc>
        <w:tc>
          <w:tcPr>
            <w:tcW w:w="1134" w:type="dxa"/>
            <w:vMerge/>
            <w:vAlign w:val="center"/>
          </w:tcPr>
          <w:p w14:paraId="404E08FE" w14:textId="77777777" w:rsidR="00B86A69" w:rsidRPr="002042FF" w:rsidRDefault="00B86A69" w:rsidP="00B86A69">
            <w:pPr>
              <w:widowControl w:val="0"/>
              <w:spacing w:before="0" w:after="0"/>
              <w:jc w:val="center"/>
              <w:rPr>
                <w:rFonts w:eastAsia="DengXian" w:cs="Times New Roman"/>
                <w:color w:val="000000" w:themeColor="text1"/>
                <w:sz w:val="21"/>
                <w:szCs w:val="21"/>
              </w:rPr>
            </w:pPr>
          </w:p>
        </w:tc>
        <w:tc>
          <w:tcPr>
            <w:tcW w:w="1417" w:type="dxa"/>
            <w:vMerge/>
            <w:vAlign w:val="center"/>
          </w:tcPr>
          <w:p w14:paraId="0CBBBF62" w14:textId="77777777" w:rsidR="00B86A69" w:rsidRPr="002042FF" w:rsidRDefault="00B86A69" w:rsidP="00B86A69">
            <w:pPr>
              <w:widowControl w:val="0"/>
              <w:spacing w:before="0" w:after="0"/>
              <w:jc w:val="center"/>
              <w:rPr>
                <w:rFonts w:eastAsia="DengXian" w:cs="Times New Roman"/>
                <w:color w:val="000000" w:themeColor="text1"/>
                <w:sz w:val="21"/>
                <w:szCs w:val="21"/>
              </w:rPr>
            </w:pPr>
          </w:p>
        </w:tc>
        <w:tc>
          <w:tcPr>
            <w:tcW w:w="1559" w:type="dxa"/>
            <w:vMerge/>
          </w:tcPr>
          <w:p w14:paraId="19A9D48B" w14:textId="77777777" w:rsidR="00B86A69" w:rsidRPr="002042FF" w:rsidRDefault="00B86A69" w:rsidP="00B86A69">
            <w:pPr>
              <w:widowControl w:val="0"/>
              <w:spacing w:before="0" w:after="0"/>
              <w:jc w:val="both"/>
              <w:rPr>
                <w:rFonts w:eastAsia="DengXian" w:cs="Times New Roman"/>
                <w:color w:val="000000" w:themeColor="text1"/>
                <w:sz w:val="21"/>
                <w:szCs w:val="21"/>
              </w:rPr>
            </w:pPr>
          </w:p>
        </w:tc>
      </w:tr>
    </w:tbl>
    <w:p w14:paraId="6DD17499" w14:textId="77777777" w:rsidR="00B86A69" w:rsidRPr="002042FF" w:rsidRDefault="00B1405F" w:rsidP="00B86A69">
      <w:pPr>
        <w:rPr>
          <w:rFonts w:eastAsia="DengXian" w:cs="Times New Roman"/>
          <w:color w:val="000000" w:themeColor="text1"/>
          <w:kern w:val="2"/>
          <w:szCs w:val="24"/>
          <w:lang w:eastAsia="zh-CN"/>
        </w:rPr>
      </w:pPr>
      <w:r w:rsidRPr="002042FF">
        <w:rPr>
          <w:bCs/>
          <w:color w:val="000000" w:themeColor="text1"/>
        </w:rPr>
        <w:br w:type="page"/>
      </w:r>
      <w:bookmarkStart w:id="19" w:name="_Hlk83043511"/>
      <w:r w:rsidR="00B86A69" w:rsidRPr="002042FF">
        <w:rPr>
          <w:rFonts w:eastAsia="Microsoft YaHei" w:cs="Times New Roman"/>
          <w:b/>
          <w:bCs/>
          <w:color w:val="000000" w:themeColor="text1"/>
          <w:szCs w:val="24"/>
          <w:lang w:eastAsia="zh-CN"/>
        </w:rPr>
        <w:lastRenderedPageBreak/>
        <w:t>Supplementary</w:t>
      </w:r>
      <w:r w:rsidR="00B86A69" w:rsidRPr="002042FF">
        <w:rPr>
          <w:rFonts w:eastAsia="DengXian" w:cs="Times New Roman"/>
          <w:b/>
          <w:bCs/>
          <w:color w:val="000000" w:themeColor="text1"/>
          <w:kern w:val="2"/>
          <w:szCs w:val="24"/>
          <w:lang w:eastAsia="zh-CN"/>
        </w:rPr>
        <w:t xml:space="preserve"> Table S3:</w:t>
      </w:r>
      <w:r w:rsidR="00B86A69" w:rsidRPr="002042FF">
        <w:rPr>
          <w:rFonts w:ascii="DengXian" w:eastAsia="DengXian" w:hAnsi="DengXian" w:cs="Times New Roman"/>
          <w:color w:val="000000" w:themeColor="text1"/>
          <w:kern w:val="2"/>
          <w:sz w:val="21"/>
          <w:lang w:eastAsia="zh-CN"/>
        </w:rPr>
        <w:t xml:space="preserve"> </w:t>
      </w:r>
      <w:r w:rsidR="00B86A69" w:rsidRPr="002042FF">
        <w:rPr>
          <w:rFonts w:eastAsia="DengXian" w:cs="Times New Roman"/>
          <w:color w:val="000000" w:themeColor="text1"/>
          <w:kern w:val="2"/>
          <w:szCs w:val="24"/>
          <w:lang w:eastAsia="zh-CN"/>
        </w:rPr>
        <w:t>Detailed target information</w:t>
      </w:r>
      <w:bookmarkEnd w:id="19"/>
      <w:r w:rsidR="00B86A69" w:rsidRPr="002042FF">
        <w:rPr>
          <w:rFonts w:eastAsia="DengXian" w:cs="Times New Roman" w:hint="eastAsia"/>
          <w:color w:val="000000" w:themeColor="text1"/>
          <w:kern w:val="2"/>
          <w:szCs w:val="24"/>
          <w:lang w:eastAsia="zh-CN"/>
        </w:rPr>
        <w:t>.</w:t>
      </w:r>
    </w:p>
    <w:tbl>
      <w:tblPr>
        <w:tblStyle w:val="4"/>
        <w:tblW w:w="11619" w:type="dxa"/>
        <w:tblInd w:w="-967"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8925"/>
      </w:tblGrid>
      <w:tr w:rsidR="002042FF" w:rsidRPr="002042FF" w14:paraId="111233AE" w14:textId="77777777" w:rsidTr="00B86A69">
        <w:tc>
          <w:tcPr>
            <w:tcW w:w="2694" w:type="dxa"/>
            <w:tcBorders>
              <w:bottom w:val="single" w:sz="4" w:space="0" w:color="auto"/>
            </w:tcBorders>
          </w:tcPr>
          <w:p w14:paraId="1772FF34" w14:textId="77777777" w:rsidR="00B86A69" w:rsidRPr="002042FF" w:rsidRDefault="00B86A69" w:rsidP="00B86A69">
            <w:pPr>
              <w:widowControl w:val="0"/>
              <w:spacing w:before="0" w:after="0"/>
              <w:jc w:val="both"/>
              <w:rPr>
                <w:rFonts w:eastAsia="DengXian" w:cs="Times New Roman"/>
                <w:color w:val="000000" w:themeColor="text1"/>
                <w:sz w:val="21"/>
                <w:szCs w:val="21"/>
              </w:rPr>
            </w:pPr>
          </w:p>
        </w:tc>
        <w:tc>
          <w:tcPr>
            <w:tcW w:w="8925" w:type="dxa"/>
            <w:tcBorders>
              <w:bottom w:val="single" w:sz="4" w:space="0" w:color="auto"/>
            </w:tcBorders>
          </w:tcPr>
          <w:p w14:paraId="31B53DD7"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hint="eastAsia"/>
                <w:color w:val="000000" w:themeColor="text1"/>
                <w:sz w:val="21"/>
                <w:szCs w:val="21"/>
              </w:rPr>
              <w:t>T</w:t>
            </w:r>
            <w:r w:rsidRPr="002042FF">
              <w:rPr>
                <w:rFonts w:eastAsia="DengXian" w:cs="Times New Roman"/>
                <w:color w:val="000000" w:themeColor="text1"/>
                <w:sz w:val="21"/>
                <w:szCs w:val="21"/>
              </w:rPr>
              <w:t>argets</w:t>
            </w:r>
          </w:p>
        </w:tc>
      </w:tr>
      <w:tr w:rsidR="002042FF" w:rsidRPr="002042FF" w14:paraId="17210EAA" w14:textId="77777777" w:rsidTr="00B86A69">
        <w:tc>
          <w:tcPr>
            <w:tcW w:w="2694" w:type="dxa"/>
            <w:tcBorders>
              <w:top w:val="single" w:sz="4" w:space="0" w:color="auto"/>
            </w:tcBorders>
            <w:vAlign w:val="center"/>
          </w:tcPr>
          <w:p w14:paraId="02555422" w14:textId="77777777" w:rsidR="00B86A69" w:rsidRPr="002042FF" w:rsidRDefault="00B86A69" w:rsidP="00B86A69">
            <w:pPr>
              <w:widowControl w:val="0"/>
              <w:spacing w:before="0" w:after="0"/>
              <w:jc w:val="center"/>
              <w:rPr>
                <w:rFonts w:eastAsia="DengXian" w:cs="Times New Roman"/>
                <w:color w:val="000000" w:themeColor="text1"/>
                <w:sz w:val="21"/>
                <w:szCs w:val="21"/>
              </w:rPr>
            </w:pPr>
            <w:bookmarkStart w:id="20" w:name="_Hlk83042041"/>
            <w:r w:rsidRPr="002042FF">
              <w:rPr>
                <w:rFonts w:eastAsia="Times New Roman" w:cs="Times New Roman"/>
                <w:bCs/>
                <w:i/>
                <w:iCs/>
                <w:color w:val="000000" w:themeColor="text1"/>
                <w:sz w:val="21"/>
                <w:szCs w:val="21"/>
              </w:rPr>
              <w:t>Syringa oblata</w:t>
            </w:r>
            <w:r w:rsidRPr="002042FF">
              <w:rPr>
                <w:rFonts w:eastAsia="Times New Roman" w:cs="Times New Roman"/>
                <w:bCs/>
                <w:color w:val="000000" w:themeColor="text1"/>
                <w:sz w:val="21"/>
                <w:szCs w:val="21"/>
              </w:rPr>
              <w:t xml:space="preserve"> </w:t>
            </w:r>
            <w:proofErr w:type="spellStart"/>
            <w:r w:rsidRPr="002042FF">
              <w:rPr>
                <w:rFonts w:eastAsia="Times New Roman" w:cs="Times New Roman"/>
                <w:bCs/>
                <w:color w:val="000000" w:themeColor="text1"/>
                <w:sz w:val="21"/>
                <w:szCs w:val="21"/>
              </w:rPr>
              <w:t>Lindl</w:t>
            </w:r>
            <w:proofErr w:type="spellEnd"/>
            <w:r w:rsidRPr="002042FF">
              <w:rPr>
                <w:rFonts w:eastAsia="Times New Roman" w:cs="Times New Roman"/>
                <w:bCs/>
                <w:color w:val="000000" w:themeColor="text1"/>
                <w:sz w:val="21"/>
                <w:szCs w:val="21"/>
              </w:rPr>
              <w:t>-related targets</w:t>
            </w:r>
            <w:bookmarkEnd w:id="20"/>
          </w:p>
        </w:tc>
        <w:tc>
          <w:tcPr>
            <w:tcW w:w="8925" w:type="dxa"/>
            <w:tcBorders>
              <w:top w:val="single" w:sz="4" w:space="0" w:color="auto"/>
            </w:tcBorders>
          </w:tcPr>
          <w:p w14:paraId="1E895F7D" w14:textId="12C20615" w:rsidR="00B86A69" w:rsidRPr="002042FF" w:rsidRDefault="00B86A69" w:rsidP="00B86A69">
            <w:pPr>
              <w:widowControl w:val="0"/>
              <w:spacing w:before="0" w:after="0"/>
              <w:jc w:val="both"/>
              <w:rPr>
                <w:rFonts w:eastAsia="DengXian" w:cs="Times New Roman"/>
                <w:color w:val="000000" w:themeColor="text1"/>
                <w:sz w:val="21"/>
                <w:szCs w:val="21"/>
              </w:rPr>
            </w:pPr>
            <w:r w:rsidRPr="002042FF">
              <w:rPr>
                <w:rFonts w:eastAsia="DengXian" w:cs="Times New Roman"/>
                <w:color w:val="000000" w:themeColor="text1"/>
                <w:sz w:val="21"/>
                <w:szCs w:val="21"/>
              </w:rPr>
              <w:t xml:space="preserve">IL2, HSP90AA1, ADORA1, ADORA2A, ADORA2B, ADORA3, SLC5A2, SLC5A1, TOP1, IMPDH1, IMPDH2, MMP13, MMP1, MMP7, MMP8, LGALS4, SLC29A1, LGALS3, LGALS8, EPHX2, SLC28A2, YARS, PDE5A, MMP9, PARP1, GPR55, AGTR1, CDK2, AKR1B1, CA2, CA7, CA12, CA4, NQO2, ACHE, NOX4, ADRA2C, RPS6KA3, NMUR2, ADRA2A, PTGS2, XDH, TNF, ALOX5, TERT, TOP2A, CYP3A4, HAS2, GSTP1, CA1, CA6, MMP2, CA14, CA9, CA5B, CA5A, CA3, ESR2, HCAR2, MIF, CA13, TLR4, ESR1, SLC6A2, AKR1C4, TPMT, SYK, FYN, LCK, APP, CTBP2, MAOB, PTGS1, KDM3A, KDM6B, FTO, KDM4C, F7, HSD11B1, NFE2L2, STAT3, RELA, IL6, CASP3, POR, SOD1, CAT, IL1B, CXCL8, HMGCR, DIO1, C5AR1, INS, ITGB2, TBXA2R, MMP12, PYGL, PRKCD, PRKCA, NEU4, BACE1, PDE4D, PDE9A, PDE1B, ENGASE, ECE1, KDR, </w:t>
            </w:r>
            <w:r w:rsidR="00EA3F7A" w:rsidRPr="002042FF">
              <w:rPr>
                <w:rFonts w:eastAsia="DengXian" w:cs="Times New Roman"/>
                <w:color w:val="000000" w:themeColor="text1"/>
                <w:sz w:val="21"/>
                <w:szCs w:val="21"/>
              </w:rPr>
              <w:t>PTGES</w:t>
            </w:r>
            <w:r w:rsidRPr="002042FF">
              <w:rPr>
                <w:rFonts w:eastAsia="DengXian" w:cs="Times New Roman"/>
                <w:color w:val="000000" w:themeColor="text1"/>
                <w:sz w:val="21"/>
                <w:szCs w:val="21"/>
              </w:rPr>
              <w:t>, CASP7, CASP8, CASP1, DNMT3B, TREH, CDK5R1, MAOA, FLT3, CDK1, GLO1, GSK3B, TTR, CYP1B1, ABCG2, TNKS2, ARG1, PTPRS, ABCC1, CDK6, HSD17B1, HSD17B2, ALOX15, ALOX12, CYP19A1, CSNK2A1, CFTR, GRK6, TYR, AHR, ESRRA, GPR35, DAPK1, AVPR2, IGF1R, F2, PIM1, AURKB, DRD4, MPO, PIK3R1, SRC, PTK2, MMP3, PLK1, MET, NEK6, PLA2G1B, AXL, NUAK1, AKR1C1, AKR1C3, AKR1A1, PFKFB3, PLG, AR, NCOA2, DPP4, PIK3CG, AKT1, VEGFA, CCND1, BCL2L1, CDKN1A, CASP9, MAPK1, IL10, RB1, JUN, TP63, NFKBIA, MDM2, PCNA, ERBB2, PPARG, HMOX1, ICAM1, MCL1, BIRC5, CCNB1, IFNG, IL4, SLC2A4, INSR, CD40LG, NUF2, ADCY2, PTPN1, POLB, ACP1, CDC25A, NOS2, PREP, SCD, FABP4, PPARA, FNTA, FAAH, NR3C1, PPARD, LTB4R, SERPINA6, G6PD, CYP51A1, PGR, HSD11B2, NPC1L1, CYP17A1, PTGER4, SAE1, PRKCH, CNR1, CHRM2, NR3C2, CYSLTR1, PTGIR, FFAR1, NR1I3, SLC6A3, AMY2, RXRA, ADRB2, PKIA, CALM1, MPG, SLC22A12, BCHE, CHRM1, NOS3, ADRA1B, GABRA1, IKBKB, BCL2, BAX, AHSA1, MAPK8, STAT1, CYP1A2, CYP1A1, SELE, VCAM1, NR1I2, PSMD3, PPP3CA, GSTM1, GSTM2, SLPI</w:t>
            </w:r>
          </w:p>
        </w:tc>
      </w:tr>
      <w:tr w:rsidR="002042FF" w:rsidRPr="002042FF" w14:paraId="39CD9755" w14:textId="77777777" w:rsidTr="00B86A69">
        <w:tc>
          <w:tcPr>
            <w:tcW w:w="2694" w:type="dxa"/>
          </w:tcPr>
          <w:p w14:paraId="6A3C487A" w14:textId="77777777" w:rsidR="00B86A69" w:rsidRPr="002042FF" w:rsidRDefault="00B86A69" w:rsidP="00B86A69">
            <w:pPr>
              <w:widowControl w:val="0"/>
              <w:spacing w:before="0" w:after="0"/>
              <w:jc w:val="both"/>
              <w:rPr>
                <w:rFonts w:eastAsia="DengXian" w:cs="Times New Roman"/>
                <w:color w:val="000000" w:themeColor="text1"/>
                <w:sz w:val="21"/>
                <w:szCs w:val="21"/>
              </w:rPr>
            </w:pPr>
          </w:p>
        </w:tc>
        <w:tc>
          <w:tcPr>
            <w:tcW w:w="8925" w:type="dxa"/>
          </w:tcPr>
          <w:p w14:paraId="25B55D6B" w14:textId="77777777" w:rsidR="00B86A69" w:rsidRPr="002042FF" w:rsidRDefault="00B86A69" w:rsidP="00B86A69">
            <w:pPr>
              <w:widowControl w:val="0"/>
              <w:spacing w:before="0" w:after="0"/>
              <w:jc w:val="both"/>
              <w:rPr>
                <w:rFonts w:eastAsia="DengXian" w:cs="Times New Roman"/>
                <w:color w:val="000000" w:themeColor="text1"/>
                <w:sz w:val="21"/>
                <w:szCs w:val="21"/>
              </w:rPr>
            </w:pPr>
          </w:p>
        </w:tc>
      </w:tr>
      <w:tr w:rsidR="002042FF" w:rsidRPr="002042FF" w14:paraId="682EE3EA" w14:textId="77777777" w:rsidTr="00B86A69">
        <w:tc>
          <w:tcPr>
            <w:tcW w:w="2694" w:type="dxa"/>
            <w:vAlign w:val="center"/>
          </w:tcPr>
          <w:p w14:paraId="1F3359F8"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Times New Roman" w:cs="Times New Roman"/>
                <w:bCs/>
                <w:color w:val="000000" w:themeColor="text1"/>
                <w:sz w:val="21"/>
                <w:szCs w:val="21"/>
              </w:rPr>
              <w:t>Endometritis-related targets</w:t>
            </w:r>
          </w:p>
        </w:tc>
        <w:tc>
          <w:tcPr>
            <w:tcW w:w="8925" w:type="dxa"/>
          </w:tcPr>
          <w:p w14:paraId="33448F01" w14:textId="6BB251C9" w:rsidR="00B86A69" w:rsidRPr="002042FF" w:rsidRDefault="00B86A69" w:rsidP="003C7B97">
            <w:pPr>
              <w:widowControl w:val="0"/>
              <w:spacing w:before="0" w:after="0"/>
              <w:jc w:val="both"/>
              <w:rPr>
                <w:rFonts w:eastAsia="DengXian" w:cs="Times New Roman"/>
                <w:color w:val="000000" w:themeColor="text1"/>
                <w:sz w:val="21"/>
                <w:szCs w:val="21"/>
              </w:rPr>
            </w:pPr>
            <w:r w:rsidRPr="002042FF">
              <w:rPr>
                <w:rFonts w:eastAsia="DengXian" w:cs="Times New Roman"/>
                <w:color w:val="000000" w:themeColor="text1"/>
                <w:sz w:val="21"/>
                <w:szCs w:val="21"/>
              </w:rPr>
              <w:t>PGR, ESR1, OXT, LACTB, SDC1, SELE, CXCL13, TNF, GLUD1, SLC17A5, IL6, IL1B, CXCL8, CD40LG, VDAC1, TLR2, TLR1, TLR6, TLR4, HP, PTGS2, PTGIR, PTGIS, GLS, PLA2G10, GNRH1, PTGES, CXCL6, NLRC5, IFI30, SIGLEC5, GJB2, TIRAP, CNR2, PTGER4, IL13, MMP2, MMP9, NR5A1, ICAM1, ESR2, NR1D1, LEP, IL2, PLK3, IL16, IL17A, CIB1, USF2, TCF21, GPHA2, GGT1, VIM, IL1RN, HIF1A, PRF1, OXTR, IL1A, ABCB7, CCL5, LEFTY2, SST, SELL, IL15, CASP7, CASP6, CASP9, CASP3, MPO, HDAC9, IL10, IFNA1, NLRP3, TLR3, GPAT3, BCHE, RELA, S100A4, SYT1, GORASP1, CAT, PTEN, NUCB2, TXNIP, SLC26A2, FGF12, DDAH2, PRMT1, ACHE, NFE2L2</w:t>
            </w:r>
          </w:p>
        </w:tc>
      </w:tr>
      <w:tr w:rsidR="002042FF" w:rsidRPr="002042FF" w14:paraId="5024B240" w14:textId="77777777" w:rsidTr="00B86A69">
        <w:tc>
          <w:tcPr>
            <w:tcW w:w="2694" w:type="dxa"/>
          </w:tcPr>
          <w:p w14:paraId="69EA7DF1" w14:textId="77777777" w:rsidR="00B86A69" w:rsidRPr="002042FF" w:rsidRDefault="00B86A69" w:rsidP="00B86A69">
            <w:pPr>
              <w:widowControl w:val="0"/>
              <w:spacing w:before="0" w:after="0"/>
              <w:jc w:val="both"/>
              <w:rPr>
                <w:rFonts w:eastAsia="Times New Roman" w:cs="Times New Roman"/>
                <w:bCs/>
                <w:color w:val="000000" w:themeColor="text1"/>
                <w:sz w:val="21"/>
                <w:szCs w:val="21"/>
              </w:rPr>
            </w:pPr>
          </w:p>
        </w:tc>
        <w:tc>
          <w:tcPr>
            <w:tcW w:w="8925" w:type="dxa"/>
          </w:tcPr>
          <w:p w14:paraId="63EE8301" w14:textId="77777777" w:rsidR="00B86A69" w:rsidRPr="002042FF" w:rsidRDefault="00B86A69" w:rsidP="00B86A69">
            <w:pPr>
              <w:widowControl w:val="0"/>
              <w:spacing w:before="0" w:after="0"/>
              <w:jc w:val="both"/>
              <w:rPr>
                <w:rFonts w:eastAsia="DengXian" w:cs="Times New Roman"/>
                <w:color w:val="000000" w:themeColor="text1"/>
                <w:sz w:val="21"/>
                <w:szCs w:val="21"/>
              </w:rPr>
            </w:pPr>
          </w:p>
        </w:tc>
      </w:tr>
      <w:tr w:rsidR="002042FF" w:rsidRPr="002042FF" w14:paraId="0059605D" w14:textId="77777777" w:rsidTr="00B86A69">
        <w:tc>
          <w:tcPr>
            <w:tcW w:w="2694" w:type="dxa"/>
            <w:vAlign w:val="center"/>
          </w:tcPr>
          <w:p w14:paraId="2AD728E1" w14:textId="77777777" w:rsidR="00B86A69" w:rsidRPr="002042FF" w:rsidRDefault="00B86A69" w:rsidP="00B86A69">
            <w:pPr>
              <w:widowControl w:val="0"/>
              <w:spacing w:before="0" w:after="0"/>
              <w:jc w:val="center"/>
              <w:rPr>
                <w:rFonts w:eastAsia="Times New Roman" w:cs="Times New Roman"/>
                <w:bCs/>
                <w:color w:val="000000" w:themeColor="text1"/>
                <w:sz w:val="21"/>
                <w:szCs w:val="21"/>
              </w:rPr>
            </w:pPr>
            <w:r w:rsidRPr="002042FF">
              <w:rPr>
                <w:rFonts w:eastAsia="Times New Roman" w:cs="Times New Roman"/>
                <w:bCs/>
                <w:color w:val="000000" w:themeColor="text1"/>
                <w:sz w:val="21"/>
                <w:szCs w:val="21"/>
              </w:rPr>
              <w:t>Common targets</w:t>
            </w:r>
          </w:p>
        </w:tc>
        <w:tc>
          <w:tcPr>
            <w:tcW w:w="8925" w:type="dxa"/>
          </w:tcPr>
          <w:p w14:paraId="337DE8D1" w14:textId="6ED60B6F" w:rsidR="00B86A69" w:rsidRPr="002042FF" w:rsidRDefault="00B86A69" w:rsidP="003C7B97">
            <w:pPr>
              <w:widowControl w:val="0"/>
              <w:spacing w:before="0" w:after="0"/>
              <w:jc w:val="both"/>
              <w:rPr>
                <w:rFonts w:eastAsia="DengXian" w:cs="Times New Roman"/>
                <w:color w:val="000000" w:themeColor="text1"/>
                <w:sz w:val="21"/>
                <w:szCs w:val="21"/>
              </w:rPr>
            </w:pPr>
            <w:r w:rsidRPr="002042FF">
              <w:rPr>
                <w:rFonts w:eastAsia="DengXian" w:cs="Times New Roman"/>
                <w:color w:val="000000" w:themeColor="text1"/>
                <w:sz w:val="21"/>
                <w:szCs w:val="21"/>
              </w:rPr>
              <w:t>MMP2, TLR4, TNF, CASP9, CAT, MPO, IL10, PTGS2, IL1B, IL2, ESR1, BCHE, CASP7, ICAM1, ESR2, PTGIR, PTGES, ACHE, RELA, CD40LG, IL6, CXCL8, PTGER4, SELE, PGR, CASP3, NFE2L2, MMP9</w:t>
            </w:r>
          </w:p>
        </w:tc>
      </w:tr>
    </w:tbl>
    <w:p w14:paraId="3108740F" w14:textId="0B20A3BE" w:rsidR="00B86A69" w:rsidRPr="002042FF" w:rsidRDefault="00B86A69" w:rsidP="00B86A69">
      <w:pPr>
        <w:spacing w:before="240"/>
        <w:rPr>
          <w:bCs/>
          <w:color w:val="000000" w:themeColor="text1"/>
        </w:rPr>
      </w:pPr>
    </w:p>
    <w:p w14:paraId="7E36794D" w14:textId="77777777" w:rsidR="00B86A69" w:rsidRPr="002042FF" w:rsidRDefault="00B86A69">
      <w:pPr>
        <w:spacing w:before="0" w:after="200" w:line="276" w:lineRule="auto"/>
        <w:rPr>
          <w:bCs/>
          <w:color w:val="000000" w:themeColor="text1"/>
        </w:rPr>
      </w:pPr>
      <w:r w:rsidRPr="002042FF">
        <w:rPr>
          <w:bCs/>
          <w:color w:val="000000" w:themeColor="text1"/>
        </w:rPr>
        <w:br w:type="page"/>
      </w:r>
    </w:p>
    <w:p w14:paraId="67952C57" w14:textId="45221EE8" w:rsidR="00B86A69" w:rsidRPr="002042FF" w:rsidRDefault="00B86A69" w:rsidP="00B86A69">
      <w:pPr>
        <w:widowControl w:val="0"/>
        <w:spacing w:before="0" w:after="0"/>
        <w:jc w:val="both"/>
        <w:rPr>
          <w:rFonts w:eastAsia="DengXian" w:cs="Times New Roman"/>
          <w:color w:val="000000" w:themeColor="text1"/>
          <w:kern w:val="2"/>
          <w:szCs w:val="24"/>
          <w:lang w:eastAsia="zh-CN"/>
        </w:rPr>
      </w:pPr>
      <w:r w:rsidRPr="002042FF">
        <w:rPr>
          <w:rFonts w:eastAsia="Microsoft YaHei" w:cs="Times New Roman"/>
          <w:b/>
          <w:bCs/>
          <w:color w:val="000000" w:themeColor="text1"/>
          <w:szCs w:val="24"/>
          <w:lang w:eastAsia="zh-CN"/>
        </w:rPr>
        <w:lastRenderedPageBreak/>
        <w:t>Supplementary</w:t>
      </w:r>
      <w:r w:rsidRPr="002042FF">
        <w:rPr>
          <w:rFonts w:eastAsia="DengXian" w:cs="Times New Roman"/>
          <w:b/>
          <w:bCs/>
          <w:color w:val="000000" w:themeColor="text1"/>
          <w:kern w:val="2"/>
          <w:szCs w:val="24"/>
          <w:lang w:eastAsia="zh-CN"/>
        </w:rPr>
        <w:t xml:space="preserve"> Table S4:</w:t>
      </w:r>
      <w:r w:rsidRPr="002042FF">
        <w:rPr>
          <w:rFonts w:ascii="DengXian" w:eastAsia="DengXian" w:hAnsi="DengXian" w:cs="Times New Roman"/>
          <w:color w:val="000000" w:themeColor="text1"/>
          <w:kern w:val="2"/>
          <w:sz w:val="21"/>
          <w:szCs w:val="21"/>
          <w:lang w:eastAsia="zh-CN"/>
        </w:rPr>
        <w:t xml:space="preserve"> </w:t>
      </w:r>
      <w:r w:rsidRPr="002042FF">
        <w:rPr>
          <w:rFonts w:eastAsia="DengXian" w:cs="Times New Roman"/>
          <w:color w:val="000000" w:themeColor="text1"/>
          <w:kern w:val="2"/>
          <w:szCs w:val="24"/>
          <w:lang w:eastAsia="zh-CN"/>
        </w:rPr>
        <w:t>Box-Behnken design matrix with coded and actual variables and results of response</w:t>
      </w:r>
    </w:p>
    <w:tbl>
      <w:tblPr>
        <w:tblStyle w:val="5"/>
        <w:tblW w:w="9923"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1701"/>
        <w:gridCol w:w="1418"/>
        <w:gridCol w:w="2126"/>
        <w:gridCol w:w="1276"/>
        <w:gridCol w:w="1417"/>
        <w:gridCol w:w="1276"/>
      </w:tblGrid>
      <w:tr w:rsidR="002042FF" w:rsidRPr="002042FF" w14:paraId="068BE495" w14:textId="77777777" w:rsidTr="00B86A69">
        <w:trPr>
          <w:trHeight w:val="305"/>
        </w:trPr>
        <w:tc>
          <w:tcPr>
            <w:tcW w:w="709" w:type="dxa"/>
            <w:vMerge w:val="restart"/>
          </w:tcPr>
          <w:p w14:paraId="60D2F22D" w14:textId="77777777" w:rsidR="00B86A69" w:rsidRPr="002042FF" w:rsidRDefault="00B86A69" w:rsidP="00B86A69">
            <w:pPr>
              <w:widowControl w:val="0"/>
              <w:spacing w:before="0" w:after="0"/>
              <w:jc w:val="both"/>
              <w:rPr>
                <w:rFonts w:eastAsia="DengXian" w:cs="Times New Roman"/>
                <w:color w:val="000000" w:themeColor="text1"/>
                <w:sz w:val="21"/>
                <w:szCs w:val="21"/>
              </w:rPr>
            </w:pPr>
          </w:p>
          <w:p w14:paraId="17A189C2" w14:textId="77777777" w:rsidR="00B86A69" w:rsidRPr="002042FF" w:rsidRDefault="00B86A69" w:rsidP="00B86A69">
            <w:pPr>
              <w:widowControl w:val="0"/>
              <w:spacing w:before="0" w:after="0"/>
              <w:jc w:val="both"/>
              <w:rPr>
                <w:rFonts w:eastAsia="DengXian" w:cs="Times New Roman"/>
                <w:color w:val="000000" w:themeColor="text1"/>
                <w:sz w:val="21"/>
                <w:szCs w:val="21"/>
              </w:rPr>
            </w:pPr>
            <w:r w:rsidRPr="002042FF">
              <w:rPr>
                <w:rFonts w:eastAsia="DengXian" w:cs="Times New Roman" w:hint="eastAsia"/>
                <w:color w:val="000000" w:themeColor="text1"/>
                <w:sz w:val="21"/>
                <w:szCs w:val="21"/>
              </w:rPr>
              <w:t>R</w:t>
            </w:r>
            <w:r w:rsidRPr="002042FF">
              <w:rPr>
                <w:rFonts w:eastAsia="DengXian" w:cs="Times New Roman"/>
                <w:color w:val="000000" w:themeColor="text1"/>
                <w:sz w:val="21"/>
                <w:szCs w:val="21"/>
              </w:rPr>
              <w:t>un</w:t>
            </w:r>
          </w:p>
        </w:tc>
        <w:tc>
          <w:tcPr>
            <w:tcW w:w="1701" w:type="dxa"/>
          </w:tcPr>
          <w:p w14:paraId="2B2E900D"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hint="eastAsia"/>
                <w:color w:val="000000" w:themeColor="text1"/>
                <w:sz w:val="21"/>
                <w:szCs w:val="21"/>
              </w:rPr>
              <w:t>F</w:t>
            </w:r>
            <w:r w:rsidRPr="002042FF">
              <w:rPr>
                <w:rFonts w:eastAsia="DengXian" w:cs="Times New Roman"/>
                <w:color w:val="000000" w:themeColor="text1"/>
                <w:sz w:val="21"/>
                <w:szCs w:val="21"/>
              </w:rPr>
              <w:t>actor 1</w:t>
            </w:r>
          </w:p>
        </w:tc>
        <w:tc>
          <w:tcPr>
            <w:tcW w:w="1418" w:type="dxa"/>
          </w:tcPr>
          <w:p w14:paraId="3458FB85"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hint="eastAsia"/>
                <w:color w:val="000000" w:themeColor="text1"/>
                <w:sz w:val="21"/>
                <w:szCs w:val="21"/>
              </w:rPr>
              <w:t>F</w:t>
            </w:r>
            <w:r w:rsidRPr="002042FF">
              <w:rPr>
                <w:rFonts w:eastAsia="DengXian" w:cs="Times New Roman"/>
                <w:color w:val="000000" w:themeColor="text1"/>
                <w:sz w:val="21"/>
                <w:szCs w:val="21"/>
              </w:rPr>
              <w:t>actor 2</w:t>
            </w:r>
          </w:p>
        </w:tc>
        <w:tc>
          <w:tcPr>
            <w:tcW w:w="2126" w:type="dxa"/>
          </w:tcPr>
          <w:p w14:paraId="54B5EB04"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hint="eastAsia"/>
                <w:color w:val="000000" w:themeColor="text1"/>
                <w:sz w:val="21"/>
                <w:szCs w:val="21"/>
              </w:rPr>
              <w:t>F</w:t>
            </w:r>
            <w:r w:rsidRPr="002042FF">
              <w:rPr>
                <w:rFonts w:eastAsia="DengXian" w:cs="Times New Roman"/>
                <w:color w:val="000000" w:themeColor="text1"/>
                <w:sz w:val="21"/>
                <w:szCs w:val="21"/>
              </w:rPr>
              <w:t>actor 3</w:t>
            </w:r>
          </w:p>
        </w:tc>
        <w:tc>
          <w:tcPr>
            <w:tcW w:w="1276" w:type="dxa"/>
          </w:tcPr>
          <w:p w14:paraId="6205E027"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hint="eastAsia"/>
                <w:color w:val="000000" w:themeColor="text1"/>
                <w:sz w:val="21"/>
                <w:szCs w:val="21"/>
              </w:rPr>
              <w:t>R</w:t>
            </w:r>
            <w:r w:rsidRPr="002042FF">
              <w:rPr>
                <w:rFonts w:eastAsia="DengXian" w:cs="Times New Roman"/>
                <w:color w:val="000000" w:themeColor="text1"/>
                <w:sz w:val="21"/>
                <w:szCs w:val="21"/>
              </w:rPr>
              <w:t>esponse 1</w:t>
            </w:r>
          </w:p>
        </w:tc>
        <w:tc>
          <w:tcPr>
            <w:tcW w:w="1417" w:type="dxa"/>
          </w:tcPr>
          <w:p w14:paraId="167520FF"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hint="eastAsia"/>
                <w:color w:val="000000" w:themeColor="text1"/>
                <w:sz w:val="21"/>
                <w:szCs w:val="21"/>
              </w:rPr>
              <w:t>R</w:t>
            </w:r>
            <w:r w:rsidRPr="002042FF">
              <w:rPr>
                <w:rFonts w:eastAsia="DengXian" w:cs="Times New Roman"/>
                <w:color w:val="000000" w:themeColor="text1"/>
                <w:sz w:val="21"/>
                <w:szCs w:val="21"/>
              </w:rPr>
              <w:t>esponse 2</w:t>
            </w:r>
          </w:p>
        </w:tc>
        <w:tc>
          <w:tcPr>
            <w:tcW w:w="1276" w:type="dxa"/>
          </w:tcPr>
          <w:p w14:paraId="267F8E89"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hint="eastAsia"/>
                <w:color w:val="000000" w:themeColor="text1"/>
                <w:sz w:val="21"/>
                <w:szCs w:val="21"/>
              </w:rPr>
              <w:t>R</w:t>
            </w:r>
            <w:r w:rsidRPr="002042FF">
              <w:rPr>
                <w:rFonts w:eastAsia="DengXian" w:cs="Times New Roman"/>
                <w:color w:val="000000" w:themeColor="text1"/>
                <w:sz w:val="21"/>
                <w:szCs w:val="21"/>
              </w:rPr>
              <w:t>esponse 3</w:t>
            </w:r>
          </w:p>
        </w:tc>
      </w:tr>
      <w:tr w:rsidR="002042FF" w:rsidRPr="002042FF" w14:paraId="75596D16" w14:textId="77777777" w:rsidTr="00B86A69">
        <w:trPr>
          <w:trHeight w:val="315"/>
        </w:trPr>
        <w:tc>
          <w:tcPr>
            <w:tcW w:w="709" w:type="dxa"/>
            <w:vMerge/>
          </w:tcPr>
          <w:p w14:paraId="3FCCCE31" w14:textId="77777777" w:rsidR="00B86A69" w:rsidRPr="002042FF" w:rsidRDefault="00B86A69" w:rsidP="00B86A69">
            <w:pPr>
              <w:widowControl w:val="0"/>
              <w:spacing w:before="0" w:after="0"/>
              <w:jc w:val="center"/>
              <w:rPr>
                <w:rFonts w:eastAsia="DengXian" w:cs="Times New Roman"/>
                <w:color w:val="000000" w:themeColor="text1"/>
                <w:sz w:val="21"/>
                <w:szCs w:val="21"/>
              </w:rPr>
            </w:pPr>
          </w:p>
        </w:tc>
        <w:tc>
          <w:tcPr>
            <w:tcW w:w="1701" w:type="dxa"/>
          </w:tcPr>
          <w:p w14:paraId="2F0F1222" w14:textId="77777777" w:rsidR="00B86A69" w:rsidRPr="002042FF" w:rsidRDefault="00B86A69" w:rsidP="00B86A69">
            <w:pPr>
              <w:spacing w:before="0" w:after="0"/>
              <w:jc w:val="center"/>
              <w:rPr>
                <w:rFonts w:ascii="Arial" w:eastAsia="SimSun" w:hAnsi="Arial" w:cs="Arial"/>
                <w:color w:val="000000" w:themeColor="text1"/>
                <w:sz w:val="21"/>
                <w:szCs w:val="21"/>
              </w:rPr>
            </w:pPr>
            <w:r w:rsidRPr="002042FF">
              <w:rPr>
                <w:rFonts w:eastAsia="DengXian" w:cs="Times New Roman"/>
                <w:color w:val="000000" w:themeColor="text1"/>
                <w:sz w:val="21"/>
                <w:szCs w:val="21"/>
              </w:rPr>
              <w:t>X1: Temperature</w:t>
            </w:r>
          </w:p>
        </w:tc>
        <w:tc>
          <w:tcPr>
            <w:tcW w:w="1418" w:type="dxa"/>
          </w:tcPr>
          <w:p w14:paraId="70375E24"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color w:val="000000" w:themeColor="text1"/>
                <w:sz w:val="21"/>
                <w:szCs w:val="21"/>
              </w:rPr>
              <w:t>X2: Time</w:t>
            </w:r>
          </w:p>
        </w:tc>
        <w:tc>
          <w:tcPr>
            <w:tcW w:w="2126" w:type="dxa"/>
          </w:tcPr>
          <w:p w14:paraId="17238956"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color w:val="000000" w:themeColor="text1"/>
                <w:sz w:val="21"/>
                <w:szCs w:val="21"/>
              </w:rPr>
              <w:t xml:space="preserve">X3: </w:t>
            </w:r>
            <w:proofErr w:type="spellStart"/>
            <w:r w:rsidRPr="002042FF">
              <w:rPr>
                <w:rFonts w:eastAsia="DengXian" w:cs="Times New Roman"/>
                <w:color w:val="000000" w:themeColor="text1"/>
                <w:sz w:val="21"/>
                <w:szCs w:val="21"/>
              </w:rPr>
              <w:t>Soild</w:t>
            </w:r>
            <w:proofErr w:type="spellEnd"/>
            <w:r w:rsidRPr="002042FF">
              <w:rPr>
                <w:rFonts w:eastAsia="DengXian" w:cs="Times New Roman"/>
                <w:color w:val="000000" w:themeColor="text1"/>
                <w:sz w:val="21"/>
                <w:szCs w:val="21"/>
              </w:rPr>
              <w:t>/</w:t>
            </w:r>
            <w:proofErr w:type="spellStart"/>
            <w:r w:rsidRPr="002042FF">
              <w:rPr>
                <w:rFonts w:eastAsia="DengXian" w:cs="Times New Roman"/>
                <w:color w:val="000000" w:themeColor="text1"/>
                <w:sz w:val="21"/>
                <w:szCs w:val="21"/>
              </w:rPr>
              <w:t>Liqud</w:t>
            </w:r>
            <w:proofErr w:type="spellEnd"/>
            <w:r w:rsidRPr="002042FF">
              <w:rPr>
                <w:rFonts w:eastAsia="DengXian" w:cs="Times New Roman"/>
                <w:color w:val="000000" w:themeColor="text1"/>
                <w:sz w:val="21"/>
                <w:szCs w:val="21"/>
              </w:rPr>
              <w:t xml:space="preserve"> ratio</w:t>
            </w:r>
          </w:p>
        </w:tc>
        <w:tc>
          <w:tcPr>
            <w:tcW w:w="1276" w:type="dxa"/>
          </w:tcPr>
          <w:p w14:paraId="49585E44"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color w:val="000000" w:themeColor="text1"/>
                <w:sz w:val="21"/>
                <w:szCs w:val="21"/>
              </w:rPr>
              <w:t>Y1: TFC</w:t>
            </w:r>
          </w:p>
        </w:tc>
        <w:tc>
          <w:tcPr>
            <w:tcW w:w="1417" w:type="dxa"/>
          </w:tcPr>
          <w:p w14:paraId="5E252F1E"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color w:val="000000" w:themeColor="text1"/>
                <w:sz w:val="21"/>
                <w:szCs w:val="21"/>
              </w:rPr>
              <w:t>Y2: Luteolin</w:t>
            </w:r>
          </w:p>
        </w:tc>
        <w:tc>
          <w:tcPr>
            <w:tcW w:w="1276" w:type="dxa"/>
          </w:tcPr>
          <w:p w14:paraId="538D78A0"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color w:val="000000" w:themeColor="text1"/>
                <w:sz w:val="21"/>
                <w:szCs w:val="21"/>
              </w:rPr>
              <w:t xml:space="preserve">Y3: </w:t>
            </w:r>
            <w:proofErr w:type="spellStart"/>
            <w:r w:rsidRPr="002042FF">
              <w:rPr>
                <w:rFonts w:eastAsia="DengXian" w:cs="Times New Roman"/>
                <w:color w:val="000000" w:themeColor="text1"/>
                <w:sz w:val="21"/>
                <w:szCs w:val="21"/>
              </w:rPr>
              <w:t>Rutin</w:t>
            </w:r>
            <w:proofErr w:type="spellEnd"/>
            <w:r w:rsidRPr="002042FF">
              <w:rPr>
                <w:rFonts w:eastAsia="DengXian" w:cs="Times New Roman"/>
                <w:color w:val="000000" w:themeColor="text1"/>
                <w:sz w:val="21"/>
                <w:szCs w:val="21"/>
              </w:rPr>
              <w:t xml:space="preserve"> </w:t>
            </w:r>
          </w:p>
        </w:tc>
      </w:tr>
      <w:tr w:rsidR="002042FF" w:rsidRPr="002042FF" w14:paraId="7BA7902A" w14:textId="77777777" w:rsidTr="00B86A69">
        <w:trPr>
          <w:trHeight w:val="325"/>
        </w:trPr>
        <w:tc>
          <w:tcPr>
            <w:tcW w:w="709" w:type="dxa"/>
            <w:vMerge/>
            <w:tcBorders>
              <w:bottom w:val="single" w:sz="4" w:space="0" w:color="auto"/>
            </w:tcBorders>
          </w:tcPr>
          <w:p w14:paraId="02BAD277" w14:textId="77777777" w:rsidR="00B86A69" w:rsidRPr="002042FF" w:rsidRDefault="00B86A69" w:rsidP="00B86A69">
            <w:pPr>
              <w:widowControl w:val="0"/>
              <w:spacing w:before="0" w:after="0"/>
              <w:jc w:val="both"/>
              <w:rPr>
                <w:rFonts w:eastAsia="DengXian" w:cs="Times New Roman"/>
                <w:color w:val="000000" w:themeColor="text1"/>
                <w:sz w:val="21"/>
                <w:szCs w:val="21"/>
              </w:rPr>
            </w:pPr>
          </w:p>
        </w:tc>
        <w:tc>
          <w:tcPr>
            <w:tcW w:w="1701" w:type="dxa"/>
            <w:tcBorders>
              <w:bottom w:val="single" w:sz="4" w:space="0" w:color="auto"/>
            </w:tcBorders>
          </w:tcPr>
          <w:p w14:paraId="5428E13E"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color w:val="000000" w:themeColor="text1"/>
                <w:sz w:val="21"/>
                <w:szCs w:val="21"/>
              </w:rPr>
              <w:t>℃</w:t>
            </w:r>
          </w:p>
        </w:tc>
        <w:tc>
          <w:tcPr>
            <w:tcW w:w="1418" w:type="dxa"/>
            <w:tcBorders>
              <w:bottom w:val="single" w:sz="4" w:space="0" w:color="auto"/>
            </w:tcBorders>
          </w:tcPr>
          <w:p w14:paraId="3F55E257"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color w:val="000000" w:themeColor="text1"/>
                <w:sz w:val="21"/>
                <w:szCs w:val="21"/>
              </w:rPr>
              <w:t>min</w:t>
            </w:r>
          </w:p>
        </w:tc>
        <w:tc>
          <w:tcPr>
            <w:tcW w:w="2126" w:type="dxa"/>
            <w:tcBorders>
              <w:bottom w:val="single" w:sz="4" w:space="0" w:color="auto"/>
            </w:tcBorders>
          </w:tcPr>
          <w:p w14:paraId="5CD8F3C7"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color w:val="000000" w:themeColor="text1"/>
                <w:sz w:val="21"/>
                <w:szCs w:val="21"/>
              </w:rPr>
              <w:t>g/ml</w:t>
            </w:r>
          </w:p>
        </w:tc>
        <w:tc>
          <w:tcPr>
            <w:tcW w:w="1276" w:type="dxa"/>
            <w:tcBorders>
              <w:bottom w:val="single" w:sz="4" w:space="0" w:color="auto"/>
            </w:tcBorders>
          </w:tcPr>
          <w:p w14:paraId="0A0D00C6"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color w:val="000000" w:themeColor="text1"/>
                <w:sz w:val="21"/>
                <w:szCs w:val="21"/>
              </w:rPr>
              <w:t>mg/g</w:t>
            </w:r>
          </w:p>
        </w:tc>
        <w:tc>
          <w:tcPr>
            <w:tcW w:w="1417" w:type="dxa"/>
            <w:tcBorders>
              <w:bottom w:val="single" w:sz="4" w:space="0" w:color="auto"/>
            </w:tcBorders>
          </w:tcPr>
          <w:p w14:paraId="2FE3597D"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color w:val="000000" w:themeColor="text1"/>
                <w:sz w:val="21"/>
                <w:szCs w:val="21"/>
              </w:rPr>
              <w:t>mg/g</w:t>
            </w:r>
          </w:p>
        </w:tc>
        <w:tc>
          <w:tcPr>
            <w:tcW w:w="1276" w:type="dxa"/>
            <w:tcBorders>
              <w:bottom w:val="single" w:sz="4" w:space="0" w:color="auto"/>
            </w:tcBorders>
          </w:tcPr>
          <w:p w14:paraId="3FECD4AC"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color w:val="000000" w:themeColor="text1"/>
                <w:sz w:val="21"/>
                <w:szCs w:val="21"/>
              </w:rPr>
              <w:t>mg/g</w:t>
            </w:r>
          </w:p>
        </w:tc>
      </w:tr>
      <w:tr w:rsidR="002042FF" w:rsidRPr="002042FF" w14:paraId="10FE40F2" w14:textId="77777777" w:rsidTr="00B86A69">
        <w:trPr>
          <w:trHeight w:val="305"/>
        </w:trPr>
        <w:tc>
          <w:tcPr>
            <w:tcW w:w="709" w:type="dxa"/>
            <w:tcBorders>
              <w:top w:val="single" w:sz="4" w:space="0" w:color="auto"/>
            </w:tcBorders>
          </w:tcPr>
          <w:p w14:paraId="6652989C"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hint="eastAsia"/>
                <w:color w:val="000000" w:themeColor="text1"/>
                <w:sz w:val="21"/>
                <w:szCs w:val="21"/>
              </w:rPr>
              <w:t>1</w:t>
            </w:r>
          </w:p>
        </w:tc>
        <w:tc>
          <w:tcPr>
            <w:tcW w:w="1701" w:type="dxa"/>
            <w:tcBorders>
              <w:top w:val="single" w:sz="4" w:space="0" w:color="auto"/>
            </w:tcBorders>
          </w:tcPr>
          <w:p w14:paraId="09B59488"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color w:val="000000" w:themeColor="text1"/>
                <w:sz w:val="21"/>
                <w:szCs w:val="21"/>
              </w:rPr>
              <w:t>50</w:t>
            </w:r>
            <w:r w:rsidRPr="002042FF">
              <w:rPr>
                <w:rFonts w:eastAsia="DengXian" w:cs="Times New Roman" w:hint="eastAsia"/>
                <w:color w:val="000000" w:themeColor="text1"/>
                <w:sz w:val="21"/>
                <w:szCs w:val="21"/>
              </w:rPr>
              <w:t>(</w:t>
            </w:r>
            <w:r w:rsidRPr="002042FF">
              <w:rPr>
                <w:rFonts w:eastAsia="DengXian" w:cs="Times New Roman"/>
                <w:color w:val="000000" w:themeColor="text1"/>
                <w:sz w:val="21"/>
                <w:szCs w:val="21"/>
              </w:rPr>
              <w:t>0)</w:t>
            </w:r>
          </w:p>
        </w:tc>
        <w:tc>
          <w:tcPr>
            <w:tcW w:w="1418" w:type="dxa"/>
            <w:tcBorders>
              <w:top w:val="single" w:sz="4" w:space="0" w:color="auto"/>
            </w:tcBorders>
          </w:tcPr>
          <w:p w14:paraId="160FE28D"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color w:val="000000" w:themeColor="text1"/>
                <w:sz w:val="21"/>
                <w:szCs w:val="21"/>
              </w:rPr>
              <w:t>40(+1)</w:t>
            </w:r>
          </w:p>
        </w:tc>
        <w:tc>
          <w:tcPr>
            <w:tcW w:w="2126" w:type="dxa"/>
            <w:tcBorders>
              <w:top w:val="single" w:sz="4" w:space="0" w:color="auto"/>
            </w:tcBorders>
          </w:tcPr>
          <w:p w14:paraId="7A72F716"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color w:val="000000" w:themeColor="text1"/>
                <w:sz w:val="21"/>
                <w:szCs w:val="21"/>
              </w:rPr>
              <w:t>30(+1)</w:t>
            </w:r>
          </w:p>
        </w:tc>
        <w:tc>
          <w:tcPr>
            <w:tcW w:w="1276" w:type="dxa"/>
            <w:tcBorders>
              <w:top w:val="single" w:sz="4" w:space="0" w:color="auto"/>
            </w:tcBorders>
          </w:tcPr>
          <w:p w14:paraId="277E0C37"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hint="eastAsia"/>
                <w:color w:val="000000" w:themeColor="text1"/>
                <w:sz w:val="21"/>
                <w:szCs w:val="21"/>
              </w:rPr>
              <w:t>1</w:t>
            </w:r>
            <w:r w:rsidRPr="002042FF">
              <w:rPr>
                <w:rFonts w:eastAsia="DengXian" w:cs="Times New Roman"/>
                <w:color w:val="000000" w:themeColor="text1"/>
                <w:sz w:val="21"/>
                <w:szCs w:val="21"/>
              </w:rPr>
              <w:t>20.771</w:t>
            </w:r>
          </w:p>
        </w:tc>
        <w:tc>
          <w:tcPr>
            <w:tcW w:w="1417" w:type="dxa"/>
            <w:tcBorders>
              <w:top w:val="single" w:sz="4" w:space="0" w:color="auto"/>
            </w:tcBorders>
          </w:tcPr>
          <w:p w14:paraId="29A77253"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hint="eastAsia"/>
                <w:color w:val="000000" w:themeColor="text1"/>
                <w:sz w:val="21"/>
                <w:szCs w:val="21"/>
              </w:rPr>
              <w:t>5</w:t>
            </w:r>
            <w:r w:rsidRPr="002042FF">
              <w:rPr>
                <w:rFonts w:eastAsia="DengXian" w:cs="Times New Roman"/>
                <w:color w:val="000000" w:themeColor="text1"/>
                <w:sz w:val="21"/>
                <w:szCs w:val="21"/>
              </w:rPr>
              <w:t>.187</w:t>
            </w:r>
          </w:p>
        </w:tc>
        <w:tc>
          <w:tcPr>
            <w:tcW w:w="1276" w:type="dxa"/>
            <w:tcBorders>
              <w:top w:val="single" w:sz="4" w:space="0" w:color="auto"/>
            </w:tcBorders>
          </w:tcPr>
          <w:p w14:paraId="17D9938D"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hint="eastAsia"/>
                <w:color w:val="000000" w:themeColor="text1"/>
                <w:sz w:val="21"/>
                <w:szCs w:val="21"/>
              </w:rPr>
              <w:t>6</w:t>
            </w:r>
            <w:r w:rsidRPr="002042FF">
              <w:rPr>
                <w:rFonts w:eastAsia="DengXian" w:cs="Times New Roman"/>
                <w:color w:val="000000" w:themeColor="text1"/>
                <w:sz w:val="21"/>
                <w:szCs w:val="21"/>
              </w:rPr>
              <w:t>.067</w:t>
            </w:r>
          </w:p>
        </w:tc>
      </w:tr>
      <w:tr w:rsidR="002042FF" w:rsidRPr="002042FF" w14:paraId="37EF2DD9" w14:textId="77777777" w:rsidTr="00B86A69">
        <w:trPr>
          <w:trHeight w:val="305"/>
        </w:trPr>
        <w:tc>
          <w:tcPr>
            <w:tcW w:w="709" w:type="dxa"/>
          </w:tcPr>
          <w:p w14:paraId="050E4AA6"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hint="eastAsia"/>
                <w:color w:val="000000" w:themeColor="text1"/>
                <w:sz w:val="21"/>
                <w:szCs w:val="21"/>
              </w:rPr>
              <w:t>2</w:t>
            </w:r>
          </w:p>
        </w:tc>
        <w:tc>
          <w:tcPr>
            <w:tcW w:w="1701" w:type="dxa"/>
          </w:tcPr>
          <w:p w14:paraId="105287C4"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color w:val="000000" w:themeColor="text1"/>
                <w:sz w:val="21"/>
                <w:szCs w:val="21"/>
              </w:rPr>
              <w:t>40(-1)</w:t>
            </w:r>
          </w:p>
        </w:tc>
        <w:tc>
          <w:tcPr>
            <w:tcW w:w="1418" w:type="dxa"/>
          </w:tcPr>
          <w:p w14:paraId="492F2C4A"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color w:val="000000" w:themeColor="text1"/>
                <w:sz w:val="21"/>
                <w:szCs w:val="21"/>
              </w:rPr>
              <w:t>40(+1)</w:t>
            </w:r>
          </w:p>
        </w:tc>
        <w:tc>
          <w:tcPr>
            <w:tcW w:w="2126" w:type="dxa"/>
          </w:tcPr>
          <w:p w14:paraId="31C2F4AA"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color w:val="000000" w:themeColor="text1"/>
                <w:sz w:val="21"/>
                <w:szCs w:val="21"/>
              </w:rPr>
              <w:t>20(0)</w:t>
            </w:r>
          </w:p>
        </w:tc>
        <w:tc>
          <w:tcPr>
            <w:tcW w:w="1276" w:type="dxa"/>
          </w:tcPr>
          <w:p w14:paraId="1F30F92C"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hint="eastAsia"/>
                <w:color w:val="000000" w:themeColor="text1"/>
                <w:sz w:val="21"/>
                <w:szCs w:val="21"/>
              </w:rPr>
              <w:t>1</w:t>
            </w:r>
            <w:r w:rsidRPr="002042FF">
              <w:rPr>
                <w:rFonts w:eastAsia="DengXian" w:cs="Times New Roman"/>
                <w:color w:val="000000" w:themeColor="text1"/>
                <w:sz w:val="21"/>
                <w:szCs w:val="21"/>
              </w:rPr>
              <w:t>37.861</w:t>
            </w:r>
          </w:p>
        </w:tc>
        <w:tc>
          <w:tcPr>
            <w:tcW w:w="1417" w:type="dxa"/>
          </w:tcPr>
          <w:p w14:paraId="34D3D78A"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hint="eastAsia"/>
                <w:color w:val="000000" w:themeColor="text1"/>
                <w:sz w:val="21"/>
                <w:szCs w:val="21"/>
              </w:rPr>
              <w:t>6</w:t>
            </w:r>
            <w:r w:rsidRPr="002042FF">
              <w:rPr>
                <w:rFonts w:eastAsia="DengXian" w:cs="Times New Roman"/>
                <w:color w:val="000000" w:themeColor="text1"/>
                <w:sz w:val="21"/>
                <w:szCs w:val="21"/>
              </w:rPr>
              <w:t>.298</w:t>
            </w:r>
          </w:p>
        </w:tc>
        <w:tc>
          <w:tcPr>
            <w:tcW w:w="1276" w:type="dxa"/>
          </w:tcPr>
          <w:p w14:paraId="3E0098B5"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hint="eastAsia"/>
                <w:color w:val="000000" w:themeColor="text1"/>
                <w:sz w:val="21"/>
                <w:szCs w:val="21"/>
              </w:rPr>
              <w:t>7</w:t>
            </w:r>
            <w:r w:rsidRPr="002042FF">
              <w:rPr>
                <w:rFonts w:eastAsia="DengXian" w:cs="Times New Roman"/>
                <w:color w:val="000000" w:themeColor="text1"/>
                <w:sz w:val="21"/>
                <w:szCs w:val="21"/>
              </w:rPr>
              <w:t>.147</w:t>
            </w:r>
          </w:p>
        </w:tc>
      </w:tr>
      <w:tr w:rsidR="002042FF" w:rsidRPr="002042FF" w14:paraId="07B0FFED" w14:textId="77777777" w:rsidTr="00B86A69">
        <w:trPr>
          <w:trHeight w:val="305"/>
        </w:trPr>
        <w:tc>
          <w:tcPr>
            <w:tcW w:w="709" w:type="dxa"/>
          </w:tcPr>
          <w:p w14:paraId="6DBEAC5B"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hint="eastAsia"/>
                <w:color w:val="000000" w:themeColor="text1"/>
                <w:sz w:val="21"/>
                <w:szCs w:val="21"/>
              </w:rPr>
              <w:t>3</w:t>
            </w:r>
          </w:p>
        </w:tc>
        <w:tc>
          <w:tcPr>
            <w:tcW w:w="1701" w:type="dxa"/>
          </w:tcPr>
          <w:p w14:paraId="46E706AF"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color w:val="000000" w:themeColor="text1"/>
                <w:sz w:val="21"/>
                <w:szCs w:val="21"/>
              </w:rPr>
              <w:t>50</w:t>
            </w:r>
            <w:r w:rsidRPr="002042FF">
              <w:rPr>
                <w:rFonts w:eastAsia="DengXian" w:cs="Times New Roman" w:hint="eastAsia"/>
                <w:color w:val="000000" w:themeColor="text1"/>
                <w:sz w:val="21"/>
                <w:szCs w:val="21"/>
              </w:rPr>
              <w:t>(</w:t>
            </w:r>
            <w:r w:rsidRPr="002042FF">
              <w:rPr>
                <w:rFonts w:eastAsia="DengXian" w:cs="Times New Roman"/>
                <w:color w:val="000000" w:themeColor="text1"/>
                <w:sz w:val="21"/>
                <w:szCs w:val="21"/>
              </w:rPr>
              <w:t>0)</w:t>
            </w:r>
          </w:p>
        </w:tc>
        <w:tc>
          <w:tcPr>
            <w:tcW w:w="1418" w:type="dxa"/>
          </w:tcPr>
          <w:p w14:paraId="27F84982"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color w:val="000000" w:themeColor="text1"/>
                <w:sz w:val="21"/>
                <w:szCs w:val="21"/>
              </w:rPr>
              <w:t>30(0)</w:t>
            </w:r>
          </w:p>
        </w:tc>
        <w:tc>
          <w:tcPr>
            <w:tcW w:w="2126" w:type="dxa"/>
          </w:tcPr>
          <w:p w14:paraId="7B28C336"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color w:val="000000" w:themeColor="text1"/>
                <w:sz w:val="21"/>
                <w:szCs w:val="21"/>
              </w:rPr>
              <w:t>20(0)</w:t>
            </w:r>
          </w:p>
        </w:tc>
        <w:tc>
          <w:tcPr>
            <w:tcW w:w="1276" w:type="dxa"/>
          </w:tcPr>
          <w:p w14:paraId="65D5D74A"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hint="eastAsia"/>
                <w:color w:val="000000" w:themeColor="text1"/>
                <w:sz w:val="21"/>
                <w:szCs w:val="21"/>
              </w:rPr>
              <w:t>1</w:t>
            </w:r>
            <w:r w:rsidRPr="002042FF">
              <w:rPr>
                <w:rFonts w:eastAsia="DengXian" w:cs="Times New Roman"/>
                <w:color w:val="000000" w:themeColor="text1"/>
                <w:sz w:val="21"/>
                <w:szCs w:val="21"/>
              </w:rPr>
              <w:t>50.351</w:t>
            </w:r>
          </w:p>
        </w:tc>
        <w:tc>
          <w:tcPr>
            <w:tcW w:w="1417" w:type="dxa"/>
          </w:tcPr>
          <w:p w14:paraId="57B128A5"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hint="eastAsia"/>
                <w:color w:val="000000" w:themeColor="text1"/>
                <w:sz w:val="21"/>
                <w:szCs w:val="21"/>
              </w:rPr>
              <w:t>7</w:t>
            </w:r>
            <w:r w:rsidRPr="002042FF">
              <w:rPr>
                <w:rFonts w:eastAsia="DengXian" w:cs="Times New Roman"/>
                <w:color w:val="000000" w:themeColor="text1"/>
                <w:sz w:val="21"/>
                <w:szCs w:val="21"/>
              </w:rPr>
              <w:t>.012</w:t>
            </w:r>
          </w:p>
        </w:tc>
        <w:tc>
          <w:tcPr>
            <w:tcW w:w="1276" w:type="dxa"/>
          </w:tcPr>
          <w:p w14:paraId="427117F6"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hint="eastAsia"/>
                <w:color w:val="000000" w:themeColor="text1"/>
                <w:sz w:val="21"/>
                <w:szCs w:val="21"/>
              </w:rPr>
              <w:t>7</w:t>
            </w:r>
            <w:r w:rsidRPr="002042FF">
              <w:rPr>
                <w:rFonts w:eastAsia="DengXian" w:cs="Times New Roman"/>
                <w:color w:val="000000" w:themeColor="text1"/>
                <w:sz w:val="21"/>
                <w:szCs w:val="21"/>
              </w:rPr>
              <w:t>.895</w:t>
            </w:r>
          </w:p>
        </w:tc>
      </w:tr>
      <w:tr w:rsidR="002042FF" w:rsidRPr="002042FF" w14:paraId="32A5E916" w14:textId="77777777" w:rsidTr="00B86A69">
        <w:trPr>
          <w:trHeight w:val="305"/>
        </w:trPr>
        <w:tc>
          <w:tcPr>
            <w:tcW w:w="709" w:type="dxa"/>
          </w:tcPr>
          <w:p w14:paraId="2C56EC7C"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hint="eastAsia"/>
                <w:color w:val="000000" w:themeColor="text1"/>
                <w:sz w:val="21"/>
                <w:szCs w:val="21"/>
              </w:rPr>
              <w:t>4</w:t>
            </w:r>
          </w:p>
        </w:tc>
        <w:tc>
          <w:tcPr>
            <w:tcW w:w="1701" w:type="dxa"/>
          </w:tcPr>
          <w:p w14:paraId="1DBB0C2B"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color w:val="000000" w:themeColor="text1"/>
                <w:sz w:val="21"/>
                <w:szCs w:val="21"/>
              </w:rPr>
              <w:t>60(+1)</w:t>
            </w:r>
          </w:p>
        </w:tc>
        <w:tc>
          <w:tcPr>
            <w:tcW w:w="1418" w:type="dxa"/>
          </w:tcPr>
          <w:p w14:paraId="2BCE8D29"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color w:val="000000" w:themeColor="text1"/>
                <w:sz w:val="21"/>
                <w:szCs w:val="21"/>
              </w:rPr>
              <w:t>30(0)</w:t>
            </w:r>
          </w:p>
        </w:tc>
        <w:tc>
          <w:tcPr>
            <w:tcW w:w="2126" w:type="dxa"/>
          </w:tcPr>
          <w:p w14:paraId="2E0A38EF"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color w:val="000000" w:themeColor="text1"/>
                <w:sz w:val="21"/>
                <w:szCs w:val="21"/>
              </w:rPr>
              <w:t>30(+1)</w:t>
            </w:r>
          </w:p>
        </w:tc>
        <w:tc>
          <w:tcPr>
            <w:tcW w:w="1276" w:type="dxa"/>
          </w:tcPr>
          <w:p w14:paraId="5936F6E6"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hint="eastAsia"/>
                <w:color w:val="000000" w:themeColor="text1"/>
                <w:sz w:val="21"/>
                <w:szCs w:val="21"/>
              </w:rPr>
              <w:t>1</w:t>
            </w:r>
            <w:r w:rsidRPr="002042FF">
              <w:rPr>
                <w:rFonts w:eastAsia="DengXian" w:cs="Times New Roman"/>
                <w:color w:val="000000" w:themeColor="text1"/>
                <w:sz w:val="21"/>
                <w:szCs w:val="21"/>
              </w:rPr>
              <w:t>05.435</w:t>
            </w:r>
          </w:p>
        </w:tc>
        <w:tc>
          <w:tcPr>
            <w:tcW w:w="1417" w:type="dxa"/>
          </w:tcPr>
          <w:p w14:paraId="2CAAB9BC"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hint="eastAsia"/>
                <w:color w:val="000000" w:themeColor="text1"/>
                <w:sz w:val="21"/>
                <w:szCs w:val="21"/>
              </w:rPr>
              <w:t>5</w:t>
            </w:r>
            <w:r w:rsidRPr="002042FF">
              <w:rPr>
                <w:rFonts w:eastAsia="DengXian" w:cs="Times New Roman"/>
                <w:color w:val="000000" w:themeColor="text1"/>
                <w:sz w:val="21"/>
                <w:szCs w:val="21"/>
              </w:rPr>
              <w:t>.731</w:t>
            </w:r>
          </w:p>
        </w:tc>
        <w:tc>
          <w:tcPr>
            <w:tcW w:w="1276" w:type="dxa"/>
          </w:tcPr>
          <w:p w14:paraId="2CA43585"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hint="eastAsia"/>
                <w:color w:val="000000" w:themeColor="text1"/>
                <w:sz w:val="21"/>
                <w:szCs w:val="21"/>
              </w:rPr>
              <w:t>6</w:t>
            </w:r>
            <w:r w:rsidRPr="002042FF">
              <w:rPr>
                <w:rFonts w:eastAsia="DengXian" w:cs="Times New Roman"/>
                <w:color w:val="000000" w:themeColor="text1"/>
                <w:sz w:val="21"/>
                <w:szCs w:val="21"/>
              </w:rPr>
              <w:t>.603</w:t>
            </w:r>
          </w:p>
        </w:tc>
      </w:tr>
      <w:tr w:rsidR="002042FF" w:rsidRPr="002042FF" w14:paraId="2F146550" w14:textId="77777777" w:rsidTr="00B86A69">
        <w:trPr>
          <w:trHeight w:val="315"/>
        </w:trPr>
        <w:tc>
          <w:tcPr>
            <w:tcW w:w="709" w:type="dxa"/>
          </w:tcPr>
          <w:p w14:paraId="21EBCC8F"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hint="eastAsia"/>
                <w:color w:val="000000" w:themeColor="text1"/>
                <w:sz w:val="21"/>
                <w:szCs w:val="21"/>
              </w:rPr>
              <w:t>5</w:t>
            </w:r>
          </w:p>
        </w:tc>
        <w:tc>
          <w:tcPr>
            <w:tcW w:w="1701" w:type="dxa"/>
          </w:tcPr>
          <w:p w14:paraId="6E133C13"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color w:val="000000" w:themeColor="text1"/>
                <w:sz w:val="21"/>
                <w:szCs w:val="21"/>
              </w:rPr>
              <w:t>50</w:t>
            </w:r>
            <w:r w:rsidRPr="002042FF">
              <w:rPr>
                <w:rFonts w:eastAsia="DengXian" w:cs="Times New Roman" w:hint="eastAsia"/>
                <w:color w:val="000000" w:themeColor="text1"/>
                <w:sz w:val="21"/>
                <w:szCs w:val="21"/>
              </w:rPr>
              <w:t>(</w:t>
            </w:r>
            <w:r w:rsidRPr="002042FF">
              <w:rPr>
                <w:rFonts w:eastAsia="DengXian" w:cs="Times New Roman"/>
                <w:color w:val="000000" w:themeColor="text1"/>
                <w:sz w:val="21"/>
                <w:szCs w:val="21"/>
              </w:rPr>
              <w:t>0)</w:t>
            </w:r>
          </w:p>
        </w:tc>
        <w:tc>
          <w:tcPr>
            <w:tcW w:w="1418" w:type="dxa"/>
          </w:tcPr>
          <w:p w14:paraId="72F49298"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color w:val="000000" w:themeColor="text1"/>
                <w:sz w:val="21"/>
                <w:szCs w:val="21"/>
              </w:rPr>
              <w:t>40(+1)</w:t>
            </w:r>
          </w:p>
        </w:tc>
        <w:tc>
          <w:tcPr>
            <w:tcW w:w="2126" w:type="dxa"/>
          </w:tcPr>
          <w:p w14:paraId="2BA8CE6D"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color w:val="000000" w:themeColor="text1"/>
                <w:sz w:val="21"/>
                <w:szCs w:val="21"/>
              </w:rPr>
              <w:t>10(-1)</w:t>
            </w:r>
          </w:p>
        </w:tc>
        <w:tc>
          <w:tcPr>
            <w:tcW w:w="1276" w:type="dxa"/>
          </w:tcPr>
          <w:p w14:paraId="0603F328"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hint="eastAsia"/>
                <w:color w:val="000000" w:themeColor="text1"/>
                <w:sz w:val="21"/>
                <w:szCs w:val="21"/>
              </w:rPr>
              <w:t>1</w:t>
            </w:r>
            <w:r w:rsidRPr="002042FF">
              <w:rPr>
                <w:rFonts w:eastAsia="DengXian" w:cs="Times New Roman"/>
                <w:color w:val="000000" w:themeColor="text1"/>
                <w:sz w:val="21"/>
                <w:szCs w:val="21"/>
              </w:rPr>
              <w:t>30.674</w:t>
            </w:r>
          </w:p>
        </w:tc>
        <w:tc>
          <w:tcPr>
            <w:tcW w:w="1417" w:type="dxa"/>
          </w:tcPr>
          <w:p w14:paraId="60940AEA"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hint="eastAsia"/>
                <w:color w:val="000000" w:themeColor="text1"/>
                <w:sz w:val="21"/>
                <w:szCs w:val="21"/>
              </w:rPr>
              <w:t>5</w:t>
            </w:r>
            <w:r w:rsidRPr="002042FF">
              <w:rPr>
                <w:rFonts w:eastAsia="DengXian" w:cs="Times New Roman"/>
                <w:color w:val="000000" w:themeColor="text1"/>
                <w:sz w:val="21"/>
                <w:szCs w:val="21"/>
              </w:rPr>
              <w:t>.068</w:t>
            </w:r>
          </w:p>
        </w:tc>
        <w:tc>
          <w:tcPr>
            <w:tcW w:w="1276" w:type="dxa"/>
          </w:tcPr>
          <w:p w14:paraId="2A73947E"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hint="eastAsia"/>
                <w:color w:val="000000" w:themeColor="text1"/>
                <w:sz w:val="21"/>
                <w:szCs w:val="21"/>
              </w:rPr>
              <w:t>5</w:t>
            </w:r>
            <w:r w:rsidRPr="002042FF">
              <w:rPr>
                <w:rFonts w:eastAsia="DengXian" w:cs="Times New Roman"/>
                <w:color w:val="000000" w:themeColor="text1"/>
                <w:sz w:val="21"/>
                <w:szCs w:val="21"/>
              </w:rPr>
              <w:t>.889</w:t>
            </w:r>
          </w:p>
        </w:tc>
      </w:tr>
      <w:tr w:rsidR="002042FF" w:rsidRPr="002042FF" w14:paraId="4ED16B20" w14:textId="77777777" w:rsidTr="00B86A69">
        <w:trPr>
          <w:trHeight w:val="305"/>
        </w:trPr>
        <w:tc>
          <w:tcPr>
            <w:tcW w:w="709" w:type="dxa"/>
          </w:tcPr>
          <w:p w14:paraId="3C7F891A"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hint="eastAsia"/>
                <w:color w:val="000000" w:themeColor="text1"/>
                <w:sz w:val="21"/>
                <w:szCs w:val="21"/>
              </w:rPr>
              <w:t>6</w:t>
            </w:r>
          </w:p>
        </w:tc>
        <w:tc>
          <w:tcPr>
            <w:tcW w:w="1701" w:type="dxa"/>
          </w:tcPr>
          <w:p w14:paraId="03BB7886"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color w:val="000000" w:themeColor="text1"/>
                <w:sz w:val="21"/>
                <w:szCs w:val="21"/>
              </w:rPr>
              <w:t>40(-1)</w:t>
            </w:r>
          </w:p>
        </w:tc>
        <w:tc>
          <w:tcPr>
            <w:tcW w:w="1418" w:type="dxa"/>
          </w:tcPr>
          <w:p w14:paraId="4A0B6A7F"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color w:val="000000" w:themeColor="text1"/>
                <w:sz w:val="21"/>
                <w:szCs w:val="21"/>
              </w:rPr>
              <w:t>20(-1)</w:t>
            </w:r>
          </w:p>
        </w:tc>
        <w:tc>
          <w:tcPr>
            <w:tcW w:w="2126" w:type="dxa"/>
          </w:tcPr>
          <w:p w14:paraId="33015E5B"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color w:val="000000" w:themeColor="text1"/>
                <w:sz w:val="21"/>
                <w:szCs w:val="21"/>
              </w:rPr>
              <w:t>20(0)</w:t>
            </w:r>
          </w:p>
        </w:tc>
        <w:tc>
          <w:tcPr>
            <w:tcW w:w="1276" w:type="dxa"/>
          </w:tcPr>
          <w:p w14:paraId="568DA931"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hint="eastAsia"/>
                <w:color w:val="000000" w:themeColor="text1"/>
                <w:sz w:val="21"/>
                <w:szCs w:val="21"/>
              </w:rPr>
              <w:t>1</w:t>
            </w:r>
            <w:r w:rsidRPr="002042FF">
              <w:rPr>
                <w:rFonts w:eastAsia="DengXian" w:cs="Times New Roman"/>
                <w:color w:val="000000" w:themeColor="text1"/>
                <w:sz w:val="21"/>
                <w:szCs w:val="21"/>
              </w:rPr>
              <w:t>38.415</w:t>
            </w:r>
          </w:p>
        </w:tc>
        <w:tc>
          <w:tcPr>
            <w:tcW w:w="1417" w:type="dxa"/>
          </w:tcPr>
          <w:p w14:paraId="13A0985E"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hint="eastAsia"/>
                <w:color w:val="000000" w:themeColor="text1"/>
                <w:sz w:val="21"/>
                <w:szCs w:val="21"/>
              </w:rPr>
              <w:t>6</w:t>
            </w:r>
            <w:r w:rsidRPr="002042FF">
              <w:rPr>
                <w:rFonts w:eastAsia="DengXian" w:cs="Times New Roman"/>
                <w:color w:val="000000" w:themeColor="text1"/>
                <w:sz w:val="21"/>
                <w:szCs w:val="21"/>
              </w:rPr>
              <w:t>.569</w:t>
            </w:r>
          </w:p>
        </w:tc>
        <w:tc>
          <w:tcPr>
            <w:tcW w:w="1276" w:type="dxa"/>
          </w:tcPr>
          <w:p w14:paraId="13020047"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hint="eastAsia"/>
                <w:color w:val="000000" w:themeColor="text1"/>
                <w:sz w:val="21"/>
                <w:szCs w:val="21"/>
              </w:rPr>
              <w:t>7</w:t>
            </w:r>
            <w:r w:rsidRPr="002042FF">
              <w:rPr>
                <w:rFonts w:eastAsia="DengXian" w:cs="Times New Roman"/>
                <w:color w:val="000000" w:themeColor="text1"/>
                <w:sz w:val="21"/>
                <w:szCs w:val="21"/>
              </w:rPr>
              <w:t>.447</w:t>
            </w:r>
          </w:p>
        </w:tc>
      </w:tr>
      <w:tr w:rsidR="002042FF" w:rsidRPr="002042FF" w14:paraId="24BA47BF" w14:textId="77777777" w:rsidTr="00B86A69">
        <w:trPr>
          <w:trHeight w:val="305"/>
        </w:trPr>
        <w:tc>
          <w:tcPr>
            <w:tcW w:w="709" w:type="dxa"/>
          </w:tcPr>
          <w:p w14:paraId="53078177"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hint="eastAsia"/>
                <w:color w:val="000000" w:themeColor="text1"/>
                <w:sz w:val="21"/>
                <w:szCs w:val="21"/>
              </w:rPr>
              <w:t>7</w:t>
            </w:r>
          </w:p>
        </w:tc>
        <w:tc>
          <w:tcPr>
            <w:tcW w:w="1701" w:type="dxa"/>
          </w:tcPr>
          <w:p w14:paraId="61FEA013"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color w:val="000000" w:themeColor="text1"/>
                <w:sz w:val="21"/>
                <w:szCs w:val="21"/>
              </w:rPr>
              <w:t>60(+1)</w:t>
            </w:r>
          </w:p>
        </w:tc>
        <w:tc>
          <w:tcPr>
            <w:tcW w:w="1418" w:type="dxa"/>
          </w:tcPr>
          <w:p w14:paraId="004FDDAF"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color w:val="000000" w:themeColor="text1"/>
                <w:sz w:val="21"/>
                <w:szCs w:val="21"/>
              </w:rPr>
              <w:t>20(-1)</w:t>
            </w:r>
          </w:p>
        </w:tc>
        <w:tc>
          <w:tcPr>
            <w:tcW w:w="2126" w:type="dxa"/>
          </w:tcPr>
          <w:p w14:paraId="12F841D1"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color w:val="000000" w:themeColor="text1"/>
                <w:sz w:val="21"/>
                <w:szCs w:val="21"/>
              </w:rPr>
              <w:t>20(0)</w:t>
            </w:r>
          </w:p>
        </w:tc>
        <w:tc>
          <w:tcPr>
            <w:tcW w:w="1276" w:type="dxa"/>
          </w:tcPr>
          <w:p w14:paraId="5901AE17"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hint="eastAsia"/>
                <w:color w:val="000000" w:themeColor="text1"/>
                <w:sz w:val="21"/>
                <w:szCs w:val="21"/>
              </w:rPr>
              <w:t>1</w:t>
            </w:r>
            <w:r w:rsidRPr="002042FF">
              <w:rPr>
                <w:rFonts w:eastAsia="DengXian" w:cs="Times New Roman"/>
                <w:color w:val="000000" w:themeColor="text1"/>
                <w:sz w:val="21"/>
                <w:szCs w:val="21"/>
              </w:rPr>
              <w:t>35.464</w:t>
            </w:r>
          </w:p>
        </w:tc>
        <w:tc>
          <w:tcPr>
            <w:tcW w:w="1417" w:type="dxa"/>
          </w:tcPr>
          <w:p w14:paraId="30809549"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hint="eastAsia"/>
                <w:color w:val="000000" w:themeColor="text1"/>
                <w:sz w:val="21"/>
                <w:szCs w:val="21"/>
              </w:rPr>
              <w:t>6</w:t>
            </w:r>
            <w:r w:rsidRPr="002042FF">
              <w:rPr>
                <w:rFonts w:eastAsia="DengXian" w:cs="Times New Roman"/>
                <w:color w:val="000000" w:themeColor="text1"/>
                <w:sz w:val="21"/>
                <w:szCs w:val="21"/>
              </w:rPr>
              <w:t>.18</w:t>
            </w:r>
          </w:p>
        </w:tc>
        <w:tc>
          <w:tcPr>
            <w:tcW w:w="1276" w:type="dxa"/>
          </w:tcPr>
          <w:p w14:paraId="4FEBD0E9"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hint="eastAsia"/>
                <w:color w:val="000000" w:themeColor="text1"/>
                <w:sz w:val="21"/>
                <w:szCs w:val="21"/>
              </w:rPr>
              <w:t>7</w:t>
            </w:r>
            <w:r w:rsidRPr="002042FF">
              <w:rPr>
                <w:rFonts w:eastAsia="DengXian" w:cs="Times New Roman"/>
                <w:color w:val="000000" w:themeColor="text1"/>
                <w:sz w:val="21"/>
                <w:szCs w:val="21"/>
              </w:rPr>
              <w:t>.06</w:t>
            </w:r>
          </w:p>
        </w:tc>
      </w:tr>
      <w:tr w:rsidR="002042FF" w:rsidRPr="002042FF" w14:paraId="012F9B85" w14:textId="77777777" w:rsidTr="00B86A69">
        <w:trPr>
          <w:trHeight w:val="305"/>
        </w:trPr>
        <w:tc>
          <w:tcPr>
            <w:tcW w:w="709" w:type="dxa"/>
          </w:tcPr>
          <w:p w14:paraId="195F40B5"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hint="eastAsia"/>
                <w:color w:val="000000" w:themeColor="text1"/>
                <w:sz w:val="21"/>
                <w:szCs w:val="21"/>
              </w:rPr>
              <w:t>8</w:t>
            </w:r>
          </w:p>
        </w:tc>
        <w:tc>
          <w:tcPr>
            <w:tcW w:w="1701" w:type="dxa"/>
          </w:tcPr>
          <w:p w14:paraId="76421CD1"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color w:val="000000" w:themeColor="text1"/>
                <w:sz w:val="21"/>
                <w:szCs w:val="21"/>
              </w:rPr>
              <w:t>40(-1)</w:t>
            </w:r>
          </w:p>
        </w:tc>
        <w:tc>
          <w:tcPr>
            <w:tcW w:w="1418" w:type="dxa"/>
          </w:tcPr>
          <w:p w14:paraId="61587F8D"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color w:val="000000" w:themeColor="text1"/>
                <w:sz w:val="21"/>
                <w:szCs w:val="21"/>
              </w:rPr>
              <w:t>30(0)</w:t>
            </w:r>
          </w:p>
        </w:tc>
        <w:tc>
          <w:tcPr>
            <w:tcW w:w="2126" w:type="dxa"/>
          </w:tcPr>
          <w:p w14:paraId="1B22275B"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color w:val="000000" w:themeColor="text1"/>
                <w:sz w:val="21"/>
                <w:szCs w:val="21"/>
              </w:rPr>
              <w:t>30(+1)</w:t>
            </w:r>
          </w:p>
        </w:tc>
        <w:tc>
          <w:tcPr>
            <w:tcW w:w="1276" w:type="dxa"/>
          </w:tcPr>
          <w:p w14:paraId="084C8D74"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hint="eastAsia"/>
                <w:color w:val="000000" w:themeColor="text1"/>
                <w:sz w:val="21"/>
                <w:szCs w:val="21"/>
              </w:rPr>
              <w:t>1</w:t>
            </w:r>
            <w:r w:rsidRPr="002042FF">
              <w:rPr>
                <w:rFonts w:eastAsia="DengXian" w:cs="Times New Roman"/>
                <w:color w:val="000000" w:themeColor="text1"/>
                <w:sz w:val="21"/>
                <w:szCs w:val="21"/>
              </w:rPr>
              <w:t>07.47</w:t>
            </w:r>
          </w:p>
        </w:tc>
        <w:tc>
          <w:tcPr>
            <w:tcW w:w="1417" w:type="dxa"/>
          </w:tcPr>
          <w:p w14:paraId="7BDB41E0"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hint="eastAsia"/>
                <w:color w:val="000000" w:themeColor="text1"/>
                <w:sz w:val="21"/>
                <w:szCs w:val="21"/>
              </w:rPr>
              <w:t>6</w:t>
            </w:r>
            <w:r w:rsidRPr="002042FF">
              <w:rPr>
                <w:rFonts w:eastAsia="DengXian" w:cs="Times New Roman"/>
                <w:color w:val="000000" w:themeColor="text1"/>
                <w:sz w:val="21"/>
                <w:szCs w:val="21"/>
              </w:rPr>
              <w:t>.018</w:t>
            </w:r>
          </w:p>
        </w:tc>
        <w:tc>
          <w:tcPr>
            <w:tcW w:w="1276" w:type="dxa"/>
          </w:tcPr>
          <w:p w14:paraId="257B2B0F"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hint="eastAsia"/>
                <w:color w:val="000000" w:themeColor="text1"/>
                <w:sz w:val="21"/>
                <w:szCs w:val="21"/>
              </w:rPr>
              <w:t>6</w:t>
            </w:r>
            <w:r w:rsidRPr="002042FF">
              <w:rPr>
                <w:rFonts w:eastAsia="DengXian" w:cs="Times New Roman"/>
                <w:color w:val="000000" w:themeColor="text1"/>
                <w:sz w:val="21"/>
                <w:szCs w:val="21"/>
              </w:rPr>
              <w:t>.876</w:t>
            </w:r>
          </w:p>
        </w:tc>
      </w:tr>
      <w:tr w:rsidR="002042FF" w:rsidRPr="002042FF" w14:paraId="0D61BBAF" w14:textId="77777777" w:rsidTr="00B86A69">
        <w:trPr>
          <w:trHeight w:val="305"/>
        </w:trPr>
        <w:tc>
          <w:tcPr>
            <w:tcW w:w="709" w:type="dxa"/>
          </w:tcPr>
          <w:p w14:paraId="1A6DF238"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hint="eastAsia"/>
                <w:color w:val="000000" w:themeColor="text1"/>
                <w:sz w:val="21"/>
                <w:szCs w:val="21"/>
              </w:rPr>
              <w:t>9</w:t>
            </w:r>
          </w:p>
        </w:tc>
        <w:tc>
          <w:tcPr>
            <w:tcW w:w="1701" w:type="dxa"/>
          </w:tcPr>
          <w:p w14:paraId="06F20AF7"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color w:val="000000" w:themeColor="text1"/>
                <w:sz w:val="21"/>
                <w:szCs w:val="21"/>
              </w:rPr>
              <w:t>50</w:t>
            </w:r>
            <w:r w:rsidRPr="002042FF">
              <w:rPr>
                <w:rFonts w:eastAsia="DengXian" w:cs="Times New Roman" w:hint="eastAsia"/>
                <w:color w:val="000000" w:themeColor="text1"/>
                <w:sz w:val="21"/>
                <w:szCs w:val="21"/>
              </w:rPr>
              <w:t>(</w:t>
            </w:r>
            <w:r w:rsidRPr="002042FF">
              <w:rPr>
                <w:rFonts w:eastAsia="DengXian" w:cs="Times New Roman"/>
                <w:color w:val="000000" w:themeColor="text1"/>
                <w:sz w:val="21"/>
                <w:szCs w:val="21"/>
              </w:rPr>
              <w:t>0)</w:t>
            </w:r>
          </w:p>
        </w:tc>
        <w:tc>
          <w:tcPr>
            <w:tcW w:w="1418" w:type="dxa"/>
          </w:tcPr>
          <w:p w14:paraId="0E9B62B0"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color w:val="000000" w:themeColor="text1"/>
                <w:sz w:val="21"/>
                <w:szCs w:val="21"/>
              </w:rPr>
              <w:t>30(0)</w:t>
            </w:r>
          </w:p>
        </w:tc>
        <w:tc>
          <w:tcPr>
            <w:tcW w:w="2126" w:type="dxa"/>
          </w:tcPr>
          <w:p w14:paraId="7A25B790"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color w:val="000000" w:themeColor="text1"/>
                <w:sz w:val="21"/>
                <w:szCs w:val="21"/>
              </w:rPr>
              <w:t>20(0)</w:t>
            </w:r>
          </w:p>
        </w:tc>
        <w:tc>
          <w:tcPr>
            <w:tcW w:w="1276" w:type="dxa"/>
          </w:tcPr>
          <w:p w14:paraId="14000BA9"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hint="eastAsia"/>
                <w:color w:val="000000" w:themeColor="text1"/>
                <w:sz w:val="21"/>
                <w:szCs w:val="21"/>
              </w:rPr>
              <w:t>1</w:t>
            </w:r>
            <w:r w:rsidRPr="002042FF">
              <w:rPr>
                <w:rFonts w:eastAsia="DengXian" w:cs="Times New Roman"/>
                <w:color w:val="000000" w:themeColor="text1"/>
                <w:sz w:val="21"/>
                <w:szCs w:val="21"/>
              </w:rPr>
              <w:t>60.952</w:t>
            </w:r>
          </w:p>
        </w:tc>
        <w:tc>
          <w:tcPr>
            <w:tcW w:w="1417" w:type="dxa"/>
          </w:tcPr>
          <w:p w14:paraId="60CC0352"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hint="eastAsia"/>
                <w:color w:val="000000" w:themeColor="text1"/>
                <w:sz w:val="21"/>
                <w:szCs w:val="21"/>
              </w:rPr>
              <w:t>7</w:t>
            </w:r>
            <w:r w:rsidRPr="002042FF">
              <w:rPr>
                <w:rFonts w:eastAsia="DengXian" w:cs="Times New Roman"/>
                <w:color w:val="000000" w:themeColor="text1"/>
                <w:sz w:val="21"/>
                <w:szCs w:val="21"/>
              </w:rPr>
              <w:t>.112</w:t>
            </w:r>
          </w:p>
        </w:tc>
        <w:tc>
          <w:tcPr>
            <w:tcW w:w="1276" w:type="dxa"/>
          </w:tcPr>
          <w:p w14:paraId="0DA85216"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hint="eastAsia"/>
                <w:color w:val="000000" w:themeColor="text1"/>
                <w:sz w:val="21"/>
                <w:szCs w:val="21"/>
              </w:rPr>
              <w:t>7</w:t>
            </w:r>
            <w:r w:rsidRPr="002042FF">
              <w:rPr>
                <w:rFonts w:eastAsia="DengXian" w:cs="Times New Roman"/>
                <w:color w:val="000000" w:themeColor="text1"/>
                <w:sz w:val="21"/>
                <w:szCs w:val="21"/>
              </w:rPr>
              <w:t>.956</w:t>
            </w:r>
          </w:p>
        </w:tc>
      </w:tr>
      <w:tr w:rsidR="002042FF" w:rsidRPr="002042FF" w14:paraId="3981A85E" w14:textId="77777777" w:rsidTr="00B86A69">
        <w:trPr>
          <w:trHeight w:val="315"/>
        </w:trPr>
        <w:tc>
          <w:tcPr>
            <w:tcW w:w="709" w:type="dxa"/>
          </w:tcPr>
          <w:p w14:paraId="7969EA0F"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hint="eastAsia"/>
                <w:color w:val="000000" w:themeColor="text1"/>
                <w:sz w:val="21"/>
                <w:szCs w:val="21"/>
              </w:rPr>
              <w:t>1</w:t>
            </w:r>
            <w:r w:rsidRPr="002042FF">
              <w:rPr>
                <w:rFonts w:eastAsia="DengXian" w:cs="Times New Roman"/>
                <w:color w:val="000000" w:themeColor="text1"/>
                <w:sz w:val="21"/>
                <w:szCs w:val="21"/>
              </w:rPr>
              <w:t>0</w:t>
            </w:r>
          </w:p>
        </w:tc>
        <w:tc>
          <w:tcPr>
            <w:tcW w:w="1701" w:type="dxa"/>
          </w:tcPr>
          <w:p w14:paraId="6F453835"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color w:val="000000" w:themeColor="text1"/>
                <w:sz w:val="21"/>
                <w:szCs w:val="21"/>
              </w:rPr>
              <w:t>50(0)</w:t>
            </w:r>
          </w:p>
        </w:tc>
        <w:tc>
          <w:tcPr>
            <w:tcW w:w="1418" w:type="dxa"/>
          </w:tcPr>
          <w:p w14:paraId="4D8A45B6"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color w:val="000000" w:themeColor="text1"/>
                <w:sz w:val="21"/>
                <w:szCs w:val="21"/>
              </w:rPr>
              <w:t>30(0)</w:t>
            </w:r>
          </w:p>
        </w:tc>
        <w:tc>
          <w:tcPr>
            <w:tcW w:w="2126" w:type="dxa"/>
          </w:tcPr>
          <w:p w14:paraId="4CA125B7"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color w:val="000000" w:themeColor="text1"/>
                <w:sz w:val="21"/>
                <w:szCs w:val="21"/>
              </w:rPr>
              <w:t>20(0)</w:t>
            </w:r>
          </w:p>
        </w:tc>
        <w:tc>
          <w:tcPr>
            <w:tcW w:w="1276" w:type="dxa"/>
          </w:tcPr>
          <w:p w14:paraId="5D30CC13"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hint="eastAsia"/>
                <w:color w:val="000000" w:themeColor="text1"/>
                <w:sz w:val="21"/>
                <w:szCs w:val="21"/>
              </w:rPr>
              <w:t>1</w:t>
            </w:r>
            <w:r w:rsidRPr="002042FF">
              <w:rPr>
                <w:rFonts w:eastAsia="DengXian" w:cs="Times New Roman"/>
                <w:color w:val="000000" w:themeColor="text1"/>
                <w:sz w:val="21"/>
                <w:szCs w:val="21"/>
              </w:rPr>
              <w:t>58.467</w:t>
            </w:r>
          </w:p>
        </w:tc>
        <w:tc>
          <w:tcPr>
            <w:tcW w:w="1417" w:type="dxa"/>
          </w:tcPr>
          <w:p w14:paraId="3411D2A4"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hint="eastAsia"/>
                <w:color w:val="000000" w:themeColor="text1"/>
                <w:sz w:val="21"/>
                <w:szCs w:val="21"/>
              </w:rPr>
              <w:t>7</w:t>
            </w:r>
            <w:r w:rsidRPr="002042FF">
              <w:rPr>
                <w:rFonts w:eastAsia="DengXian" w:cs="Times New Roman"/>
                <w:color w:val="000000" w:themeColor="text1"/>
                <w:sz w:val="21"/>
                <w:szCs w:val="21"/>
              </w:rPr>
              <w:t>.211</w:t>
            </w:r>
          </w:p>
        </w:tc>
        <w:tc>
          <w:tcPr>
            <w:tcW w:w="1276" w:type="dxa"/>
          </w:tcPr>
          <w:p w14:paraId="2ACA99F9"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hint="eastAsia"/>
                <w:color w:val="000000" w:themeColor="text1"/>
                <w:sz w:val="21"/>
                <w:szCs w:val="21"/>
              </w:rPr>
              <w:t>7</w:t>
            </w:r>
            <w:r w:rsidRPr="002042FF">
              <w:rPr>
                <w:rFonts w:eastAsia="DengXian" w:cs="Times New Roman"/>
                <w:color w:val="000000" w:themeColor="text1"/>
                <w:sz w:val="21"/>
                <w:szCs w:val="21"/>
              </w:rPr>
              <w:t>.936</w:t>
            </w:r>
          </w:p>
        </w:tc>
      </w:tr>
      <w:tr w:rsidR="002042FF" w:rsidRPr="002042FF" w14:paraId="286D8516" w14:textId="77777777" w:rsidTr="00B86A69">
        <w:trPr>
          <w:trHeight w:val="305"/>
        </w:trPr>
        <w:tc>
          <w:tcPr>
            <w:tcW w:w="709" w:type="dxa"/>
          </w:tcPr>
          <w:p w14:paraId="3E24FFDB"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hint="eastAsia"/>
                <w:color w:val="000000" w:themeColor="text1"/>
                <w:sz w:val="21"/>
                <w:szCs w:val="21"/>
              </w:rPr>
              <w:t>1</w:t>
            </w:r>
            <w:r w:rsidRPr="002042FF">
              <w:rPr>
                <w:rFonts w:eastAsia="DengXian" w:cs="Times New Roman"/>
                <w:color w:val="000000" w:themeColor="text1"/>
                <w:sz w:val="21"/>
                <w:szCs w:val="21"/>
              </w:rPr>
              <w:t>1</w:t>
            </w:r>
          </w:p>
        </w:tc>
        <w:tc>
          <w:tcPr>
            <w:tcW w:w="1701" w:type="dxa"/>
          </w:tcPr>
          <w:p w14:paraId="2C784901"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color w:val="000000" w:themeColor="text1"/>
                <w:sz w:val="21"/>
                <w:szCs w:val="21"/>
              </w:rPr>
              <w:t>40(-1)</w:t>
            </w:r>
          </w:p>
        </w:tc>
        <w:tc>
          <w:tcPr>
            <w:tcW w:w="1418" w:type="dxa"/>
          </w:tcPr>
          <w:p w14:paraId="1D957A0A"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color w:val="000000" w:themeColor="text1"/>
                <w:sz w:val="21"/>
                <w:szCs w:val="21"/>
              </w:rPr>
              <w:t>30(0)</w:t>
            </w:r>
          </w:p>
        </w:tc>
        <w:tc>
          <w:tcPr>
            <w:tcW w:w="2126" w:type="dxa"/>
          </w:tcPr>
          <w:p w14:paraId="0A77A0D6"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color w:val="000000" w:themeColor="text1"/>
                <w:sz w:val="21"/>
                <w:szCs w:val="21"/>
              </w:rPr>
              <w:t>10(-1)</w:t>
            </w:r>
          </w:p>
        </w:tc>
        <w:tc>
          <w:tcPr>
            <w:tcW w:w="1276" w:type="dxa"/>
          </w:tcPr>
          <w:p w14:paraId="2A61E4FF"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hint="eastAsia"/>
                <w:color w:val="000000" w:themeColor="text1"/>
                <w:sz w:val="21"/>
                <w:szCs w:val="21"/>
              </w:rPr>
              <w:t>1</w:t>
            </w:r>
            <w:r w:rsidRPr="002042FF">
              <w:rPr>
                <w:rFonts w:eastAsia="DengXian" w:cs="Times New Roman"/>
                <w:color w:val="000000" w:themeColor="text1"/>
                <w:sz w:val="21"/>
                <w:szCs w:val="21"/>
              </w:rPr>
              <w:t>22.333</w:t>
            </w:r>
          </w:p>
        </w:tc>
        <w:tc>
          <w:tcPr>
            <w:tcW w:w="1417" w:type="dxa"/>
          </w:tcPr>
          <w:p w14:paraId="089AC768"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hint="eastAsia"/>
                <w:color w:val="000000" w:themeColor="text1"/>
                <w:sz w:val="21"/>
                <w:szCs w:val="21"/>
              </w:rPr>
              <w:t>5</w:t>
            </w:r>
            <w:r w:rsidRPr="002042FF">
              <w:rPr>
                <w:rFonts w:eastAsia="DengXian" w:cs="Times New Roman"/>
                <w:color w:val="000000" w:themeColor="text1"/>
                <w:sz w:val="21"/>
                <w:szCs w:val="21"/>
              </w:rPr>
              <w:t>.776</w:t>
            </w:r>
          </w:p>
        </w:tc>
        <w:tc>
          <w:tcPr>
            <w:tcW w:w="1276" w:type="dxa"/>
          </w:tcPr>
          <w:p w14:paraId="34E0A02C"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hint="eastAsia"/>
                <w:color w:val="000000" w:themeColor="text1"/>
                <w:sz w:val="21"/>
                <w:szCs w:val="21"/>
              </w:rPr>
              <w:t>6</w:t>
            </w:r>
            <w:r w:rsidRPr="002042FF">
              <w:rPr>
                <w:rFonts w:eastAsia="DengXian" w:cs="Times New Roman"/>
                <w:color w:val="000000" w:themeColor="text1"/>
                <w:sz w:val="21"/>
                <w:szCs w:val="21"/>
              </w:rPr>
              <w:t>.478</w:t>
            </w:r>
          </w:p>
        </w:tc>
      </w:tr>
      <w:tr w:rsidR="002042FF" w:rsidRPr="002042FF" w14:paraId="5FA7E87E" w14:textId="77777777" w:rsidTr="00B86A69">
        <w:trPr>
          <w:trHeight w:val="305"/>
        </w:trPr>
        <w:tc>
          <w:tcPr>
            <w:tcW w:w="709" w:type="dxa"/>
          </w:tcPr>
          <w:p w14:paraId="0C977350"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hint="eastAsia"/>
                <w:color w:val="000000" w:themeColor="text1"/>
                <w:sz w:val="21"/>
                <w:szCs w:val="21"/>
              </w:rPr>
              <w:t>1</w:t>
            </w:r>
            <w:r w:rsidRPr="002042FF">
              <w:rPr>
                <w:rFonts w:eastAsia="DengXian" w:cs="Times New Roman"/>
                <w:color w:val="000000" w:themeColor="text1"/>
                <w:sz w:val="21"/>
                <w:szCs w:val="21"/>
              </w:rPr>
              <w:t>2</w:t>
            </w:r>
          </w:p>
        </w:tc>
        <w:tc>
          <w:tcPr>
            <w:tcW w:w="1701" w:type="dxa"/>
          </w:tcPr>
          <w:p w14:paraId="292F8121"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color w:val="000000" w:themeColor="text1"/>
                <w:sz w:val="21"/>
                <w:szCs w:val="21"/>
              </w:rPr>
              <w:t>50(0)</w:t>
            </w:r>
          </w:p>
        </w:tc>
        <w:tc>
          <w:tcPr>
            <w:tcW w:w="1418" w:type="dxa"/>
          </w:tcPr>
          <w:p w14:paraId="1E79AA41"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color w:val="000000" w:themeColor="text1"/>
                <w:sz w:val="21"/>
                <w:szCs w:val="21"/>
              </w:rPr>
              <w:t>20(-1)</w:t>
            </w:r>
          </w:p>
        </w:tc>
        <w:tc>
          <w:tcPr>
            <w:tcW w:w="2126" w:type="dxa"/>
          </w:tcPr>
          <w:p w14:paraId="3C853C3B"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color w:val="000000" w:themeColor="text1"/>
                <w:sz w:val="21"/>
                <w:szCs w:val="21"/>
              </w:rPr>
              <w:t>10(-1)</w:t>
            </w:r>
          </w:p>
        </w:tc>
        <w:tc>
          <w:tcPr>
            <w:tcW w:w="1276" w:type="dxa"/>
          </w:tcPr>
          <w:p w14:paraId="5E647B3F"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hint="eastAsia"/>
                <w:color w:val="000000" w:themeColor="text1"/>
                <w:sz w:val="21"/>
                <w:szCs w:val="21"/>
              </w:rPr>
              <w:t>1</w:t>
            </w:r>
            <w:r w:rsidRPr="002042FF">
              <w:rPr>
                <w:rFonts w:eastAsia="DengXian" w:cs="Times New Roman"/>
                <w:color w:val="000000" w:themeColor="text1"/>
                <w:sz w:val="21"/>
                <w:szCs w:val="21"/>
              </w:rPr>
              <w:t>39.149</w:t>
            </w:r>
          </w:p>
        </w:tc>
        <w:tc>
          <w:tcPr>
            <w:tcW w:w="1417" w:type="dxa"/>
          </w:tcPr>
          <w:p w14:paraId="4FD91B98"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hint="eastAsia"/>
                <w:color w:val="000000" w:themeColor="text1"/>
                <w:sz w:val="21"/>
                <w:szCs w:val="21"/>
              </w:rPr>
              <w:t>4</w:t>
            </w:r>
            <w:r w:rsidRPr="002042FF">
              <w:rPr>
                <w:rFonts w:eastAsia="DengXian" w:cs="Times New Roman"/>
                <w:color w:val="000000" w:themeColor="text1"/>
                <w:sz w:val="21"/>
                <w:szCs w:val="21"/>
              </w:rPr>
              <w:t>.854</w:t>
            </w:r>
          </w:p>
        </w:tc>
        <w:tc>
          <w:tcPr>
            <w:tcW w:w="1276" w:type="dxa"/>
          </w:tcPr>
          <w:p w14:paraId="57046BC9"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hint="eastAsia"/>
                <w:color w:val="000000" w:themeColor="text1"/>
                <w:sz w:val="21"/>
                <w:szCs w:val="21"/>
              </w:rPr>
              <w:t>5</w:t>
            </w:r>
            <w:r w:rsidRPr="002042FF">
              <w:rPr>
                <w:rFonts w:eastAsia="DengXian" w:cs="Times New Roman"/>
                <w:color w:val="000000" w:themeColor="text1"/>
                <w:sz w:val="21"/>
                <w:szCs w:val="21"/>
              </w:rPr>
              <w:t>.659</w:t>
            </w:r>
          </w:p>
        </w:tc>
      </w:tr>
      <w:tr w:rsidR="002042FF" w:rsidRPr="002042FF" w14:paraId="0812BD1C" w14:textId="77777777" w:rsidTr="00B86A69">
        <w:trPr>
          <w:trHeight w:val="305"/>
        </w:trPr>
        <w:tc>
          <w:tcPr>
            <w:tcW w:w="709" w:type="dxa"/>
          </w:tcPr>
          <w:p w14:paraId="478F07E2"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hint="eastAsia"/>
                <w:color w:val="000000" w:themeColor="text1"/>
                <w:sz w:val="21"/>
                <w:szCs w:val="21"/>
              </w:rPr>
              <w:t>1</w:t>
            </w:r>
            <w:r w:rsidRPr="002042FF">
              <w:rPr>
                <w:rFonts w:eastAsia="DengXian" w:cs="Times New Roman"/>
                <w:color w:val="000000" w:themeColor="text1"/>
                <w:sz w:val="21"/>
                <w:szCs w:val="21"/>
              </w:rPr>
              <w:t>3</w:t>
            </w:r>
          </w:p>
        </w:tc>
        <w:tc>
          <w:tcPr>
            <w:tcW w:w="1701" w:type="dxa"/>
          </w:tcPr>
          <w:p w14:paraId="552E4856"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color w:val="000000" w:themeColor="text1"/>
                <w:sz w:val="21"/>
                <w:szCs w:val="21"/>
              </w:rPr>
              <w:t>50(0)</w:t>
            </w:r>
          </w:p>
        </w:tc>
        <w:tc>
          <w:tcPr>
            <w:tcW w:w="1418" w:type="dxa"/>
          </w:tcPr>
          <w:p w14:paraId="6B99DFE9"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color w:val="000000" w:themeColor="text1"/>
                <w:sz w:val="21"/>
                <w:szCs w:val="21"/>
              </w:rPr>
              <w:t>20(-1)</w:t>
            </w:r>
          </w:p>
        </w:tc>
        <w:tc>
          <w:tcPr>
            <w:tcW w:w="2126" w:type="dxa"/>
          </w:tcPr>
          <w:p w14:paraId="092FD13A"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color w:val="000000" w:themeColor="text1"/>
                <w:sz w:val="21"/>
                <w:szCs w:val="21"/>
              </w:rPr>
              <w:t>30(+1)</w:t>
            </w:r>
          </w:p>
        </w:tc>
        <w:tc>
          <w:tcPr>
            <w:tcW w:w="1276" w:type="dxa"/>
          </w:tcPr>
          <w:p w14:paraId="0A7A60FC"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hint="eastAsia"/>
                <w:color w:val="000000" w:themeColor="text1"/>
                <w:sz w:val="21"/>
                <w:szCs w:val="21"/>
              </w:rPr>
              <w:t>1</w:t>
            </w:r>
            <w:r w:rsidRPr="002042FF">
              <w:rPr>
                <w:rFonts w:eastAsia="DengXian" w:cs="Times New Roman"/>
                <w:color w:val="000000" w:themeColor="text1"/>
                <w:sz w:val="21"/>
                <w:szCs w:val="21"/>
              </w:rPr>
              <w:t>02.057</w:t>
            </w:r>
          </w:p>
        </w:tc>
        <w:tc>
          <w:tcPr>
            <w:tcW w:w="1417" w:type="dxa"/>
          </w:tcPr>
          <w:p w14:paraId="13E75EE5"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hint="eastAsia"/>
                <w:color w:val="000000" w:themeColor="text1"/>
                <w:sz w:val="21"/>
                <w:szCs w:val="21"/>
              </w:rPr>
              <w:t>5</w:t>
            </w:r>
            <w:r w:rsidRPr="002042FF">
              <w:rPr>
                <w:rFonts w:eastAsia="DengXian" w:cs="Times New Roman"/>
                <w:color w:val="000000" w:themeColor="text1"/>
                <w:sz w:val="21"/>
                <w:szCs w:val="21"/>
              </w:rPr>
              <w:t>.737</w:t>
            </w:r>
          </w:p>
        </w:tc>
        <w:tc>
          <w:tcPr>
            <w:tcW w:w="1276" w:type="dxa"/>
          </w:tcPr>
          <w:p w14:paraId="2E302546"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hint="eastAsia"/>
                <w:color w:val="000000" w:themeColor="text1"/>
                <w:sz w:val="21"/>
                <w:szCs w:val="21"/>
              </w:rPr>
              <w:t>6</w:t>
            </w:r>
            <w:r w:rsidRPr="002042FF">
              <w:rPr>
                <w:rFonts w:eastAsia="DengXian" w:cs="Times New Roman"/>
                <w:color w:val="000000" w:themeColor="text1"/>
                <w:sz w:val="21"/>
                <w:szCs w:val="21"/>
              </w:rPr>
              <w:t>.499</w:t>
            </w:r>
          </w:p>
        </w:tc>
      </w:tr>
      <w:tr w:rsidR="002042FF" w:rsidRPr="002042FF" w14:paraId="27C02FF2" w14:textId="77777777" w:rsidTr="00B86A69">
        <w:trPr>
          <w:trHeight w:val="305"/>
        </w:trPr>
        <w:tc>
          <w:tcPr>
            <w:tcW w:w="709" w:type="dxa"/>
          </w:tcPr>
          <w:p w14:paraId="51ED8402"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hint="eastAsia"/>
                <w:color w:val="000000" w:themeColor="text1"/>
                <w:sz w:val="21"/>
                <w:szCs w:val="21"/>
              </w:rPr>
              <w:t>1</w:t>
            </w:r>
            <w:r w:rsidRPr="002042FF">
              <w:rPr>
                <w:rFonts w:eastAsia="DengXian" w:cs="Times New Roman"/>
                <w:color w:val="000000" w:themeColor="text1"/>
                <w:sz w:val="21"/>
                <w:szCs w:val="21"/>
              </w:rPr>
              <w:t>4</w:t>
            </w:r>
          </w:p>
        </w:tc>
        <w:tc>
          <w:tcPr>
            <w:tcW w:w="1701" w:type="dxa"/>
          </w:tcPr>
          <w:p w14:paraId="1FEE1A58"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color w:val="000000" w:themeColor="text1"/>
                <w:sz w:val="21"/>
                <w:szCs w:val="21"/>
              </w:rPr>
              <w:t>60(+1)</w:t>
            </w:r>
          </w:p>
        </w:tc>
        <w:tc>
          <w:tcPr>
            <w:tcW w:w="1418" w:type="dxa"/>
          </w:tcPr>
          <w:p w14:paraId="0C755EBD"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color w:val="000000" w:themeColor="text1"/>
                <w:sz w:val="21"/>
                <w:szCs w:val="21"/>
              </w:rPr>
              <w:t>40(+1)</w:t>
            </w:r>
          </w:p>
        </w:tc>
        <w:tc>
          <w:tcPr>
            <w:tcW w:w="2126" w:type="dxa"/>
          </w:tcPr>
          <w:p w14:paraId="0DC0380E"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color w:val="000000" w:themeColor="text1"/>
                <w:sz w:val="21"/>
                <w:szCs w:val="21"/>
              </w:rPr>
              <w:t>20(0)</w:t>
            </w:r>
          </w:p>
        </w:tc>
        <w:tc>
          <w:tcPr>
            <w:tcW w:w="1276" w:type="dxa"/>
          </w:tcPr>
          <w:p w14:paraId="223317D3"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hint="eastAsia"/>
                <w:color w:val="000000" w:themeColor="text1"/>
                <w:sz w:val="21"/>
                <w:szCs w:val="21"/>
              </w:rPr>
              <w:t>1</w:t>
            </w:r>
            <w:r w:rsidRPr="002042FF">
              <w:rPr>
                <w:rFonts w:eastAsia="DengXian" w:cs="Times New Roman"/>
                <w:color w:val="000000" w:themeColor="text1"/>
                <w:sz w:val="21"/>
                <w:szCs w:val="21"/>
              </w:rPr>
              <w:t>39.438</w:t>
            </w:r>
          </w:p>
        </w:tc>
        <w:tc>
          <w:tcPr>
            <w:tcW w:w="1417" w:type="dxa"/>
          </w:tcPr>
          <w:p w14:paraId="1D25CFF9"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hint="eastAsia"/>
                <w:color w:val="000000" w:themeColor="text1"/>
                <w:sz w:val="21"/>
                <w:szCs w:val="21"/>
              </w:rPr>
              <w:t>6</w:t>
            </w:r>
            <w:r w:rsidRPr="002042FF">
              <w:rPr>
                <w:rFonts w:eastAsia="DengXian" w:cs="Times New Roman"/>
                <w:color w:val="000000" w:themeColor="text1"/>
                <w:sz w:val="21"/>
                <w:szCs w:val="21"/>
              </w:rPr>
              <w:t>.189</w:t>
            </w:r>
          </w:p>
        </w:tc>
        <w:tc>
          <w:tcPr>
            <w:tcW w:w="1276" w:type="dxa"/>
          </w:tcPr>
          <w:p w14:paraId="4EA84086"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hint="eastAsia"/>
                <w:color w:val="000000" w:themeColor="text1"/>
                <w:sz w:val="21"/>
                <w:szCs w:val="21"/>
              </w:rPr>
              <w:t>6</w:t>
            </w:r>
            <w:r w:rsidRPr="002042FF">
              <w:rPr>
                <w:rFonts w:eastAsia="DengXian" w:cs="Times New Roman"/>
                <w:color w:val="000000" w:themeColor="text1"/>
                <w:sz w:val="21"/>
                <w:szCs w:val="21"/>
              </w:rPr>
              <w:t>.998</w:t>
            </w:r>
          </w:p>
        </w:tc>
      </w:tr>
      <w:tr w:rsidR="002042FF" w:rsidRPr="002042FF" w14:paraId="0E77F788" w14:textId="77777777" w:rsidTr="00B86A69">
        <w:trPr>
          <w:trHeight w:val="315"/>
        </w:trPr>
        <w:tc>
          <w:tcPr>
            <w:tcW w:w="709" w:type="dxa"/>
          </w:tcPr>
          <w:p w14:paraId="12FC1389"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hint="eastAsia"/>
                <w:color w:val="000000" w:themeColor="text1"/>
                <w:sz w:val="21"/>
                <w:szCs w:val="21"/>
              </w:rPr>
              <w:t>1</w:t>
            </w:r>
            <w:r w:rsidRPr="002042FF">
              <w:rPr>
                <w:rFonts w:eastAsia="DengXian" w:cs="Times New Roman"/>
                <w:color w:val="000000" w:themeColor="text1"/>
                <w:sz w:val="21"/>
                <w:szCs w:val="21"/>
              </w:rPr>
              <w:t>5</w:t>
            </w:r>
          </w:p>
        </w:tc>
        <w:tc>
          <w:tcPr>
            <w:tcW w:w="1701" w:type="dxa"/>
          </w:tcPr>
          <w:p w14:paraId="6B862038"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color w:val="000000" w:themeColor="text1"/>
                <w:sz w:val="21"/>
                <w:szCs w:val="21"/>
              </w:rPr>
              <w:t>60(+1)</w:t>
            </w:r>
          </w:p>
        </w:tc>
        <w:tc>
          <w:tcPr>
            <w:tcW w:w="1418" w:type="dxa"/>
          </w:tcPr>
          <w:p w14:paraId="138F000E"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color w:val="000000" w:themeColor="text1"/>
                <w:sz w:val="21"/>
                <w:szCs w:val="21"/>
              </w:rPr>
              <w:t>30(0)</w:t>
            </w:r>
          </w:p>
        </w:tc>
        <w:tc>
          <w:tcPr>
            <w:tcW w:w="2126" w:type="dxa"/>
          </w:tcPr>
          <w:p w14:paraId="7001C85D"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color w:val="000000" w:themeColor="text1"/>
                <w:sz w:val="21"/>
                <w:szCs w:val="21"/>
              </w:rPr>
              <w:t>10(-1)</w:t>
            </w:r>
          </w:p>
        </w:tc>
        <w:tc>
          <w:tcPr>
            <w:tcW w:w="1276" w:type="dxa"/>
          </w:tcPr>
          <w:p w14:paraId="0F70893B"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hint="eastAsia"/>
                <w:color w:val="000000" w:themeColor="text1"/>
                <w:sz w:val="21"/>
                <w:szCs w:val="21"/>
              </w:rPr>
              <w:t>1</w:t>
            </w:r>
            <w:r w:rsidRPr="002042FF">
              <w:rPr>
                <w:rFonts w:eastAsia="DengXian" w:cs="Times New Roman"/>
                <w:color w:val="000000" w:themeColor="text1"/>
                <w:sz w:val="21"/>
                <w:szCs w:val="21"/>
              </w:rPr>
              <w:t>20.764</w:t>
            </w:r>
          </w:p>
        </w:tc>
        <w:tc>
          <w:tcPr>
            <w:tcW w:w="1417" w:type="dxa"/>
          </w:tcPr>
          <w:p w14:paraId="6B4D5035"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hint="eastAsia"/>
                <w:color w:val="000000" w:themeColor="text1"/>
                <w:sz w:val="21"/>
                <w:szCs w:val="21"/>
              </w:rPr>
              <w:t>5</w:t>
            </w:r>
            <w:r w:rsidRPr="002042FF">
              <w:rPr>
                <w:rFonts w:eastAsia="DengXian" w:cs="Times New Roman"/>
                <w:color w:val="000000" w:themeColor="text1"/>
                <w:sz w:val="21"/>
                <w:szCs w:val="21"/>
              </w:rPr>
              <w:t>.24</w:t>
            </w:r>
          </w:p>
        </w:tc>
        <w:tc>
          <w:tcPr>
            <w:tcW w:w="1276" w:type="dxa"/>
          </w:tcPr>
          <w:p w14:paraId="100AEECD"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hint="eastAsia"/>
                <w:color w:val="000000" w:themeColor="text1"/>
                <w:sz w:val="21"/>
                <w:szCs w:val="21"/>
              </w:rPr>
              <w:t>6</w:t>
            </w:r>
            <w:r w:rsidRPr="002042FF">
              <w:rPr>
                <w:rFonts w:eastAsia="DengXian" w:cs="Times New Roman"/>
                <w:color w:val="000000" w:themeColor="text1"/>
                <w:sz w:val="21"/>
                <w:szCs w:val="21"/>
              </w:rPr>
              <w:t>.003</w:t>
            </w:r>
          </w:p>
        </w:tc>
      </w:tr>
      <w:tr w:rsidR="002042FF" w:rsidRPr="002042FF" w14:paraId="11126C07" w14:textId="77777777" w:rsidTr="00B86A69">
        <w:trPr>
          <w:trHeight w:val="305"/>
        </w:trPr>
        <w:tc>
          <w:tcPr>
            <w:tcW w:w="709" w:type="dxa"/>
          </w:tcPr>
          <w:p w14:paraId="2B5FD3B4"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hint="eastAsia"/>
                <w:color w:val="000000" w:themeColor="text1"/>
                <w:sz w:val="21"/>
                <w:szCs w:val="21"/>
              </w:rPr>
              <w:t>1</w:t>
            </w:r>
            <w:r w:rsidRPr="002042FF">
              <w:rPr>
                <w:rFonts w:eastAsia="DengXian" w:cs="Times New Roman"/>
                <w:color w:val="000000" w:themeColor="text1"/>
                <w:sz w:val="21"/>
                <w:szCs w:val="21"/>
              </w:rPr>
              <w:t>6</w:t>
            </w:r>
          </w:p>
        </w:tc>
        <w:tc>
          <w:tcPr>
            <w:tcW w:w="1701" w:type="dxa"/>
          </w:tcPr>
          <w:p w14:paraId="16497C2E"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color w:val="000000" w:themeColor="text1"/>
                <w:sz w:val="21"/>
                <w:szCs w:val="21"/>
              </w:rPr>
              <w:t>50(0)</w:t>
            </w:r>
          </w:p>
        </w:tc>
        <w:tc>
          <w:tcPr>
            <w:tcW w:w="1418" w:type="dxa"/>
          </w:tcPr>
          <w:p w14:paraId="1C2DB7BF"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color w:val="000000" w:themeColor="text1"/>
                <w:sz w:val="21"/>
                <w:szCs w:val="21"/>
              </w:rPr>
              <w:t>30(0)</w:t>
            </w:r>
          </w:p>
        </w:tc>
        <w:tc>
          <w:tcPr>
            <w:tcW w:w="2126" w:type="dxa"/>
          </w:tcPr>
          <w:p w14:paraId="20EED55C"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color w:val="000000" w:themeColor="text1"/>
                <w:sz w:val="21"/>
                <w:szCs w:val="21"/>
              </w:rPr>
              <w:t>20(0)</w:t>
            </w:r>
          </w:p>
        </w:tc>
        <w:tc>
          <w:tcPr>
            <w:tcW w:w="1276" w:type="dxa"/>
          </w:tcPr>
          <w:p w14:paraId="057BDC07"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hint="eastAsia"/>
                <w:color w:val="000000" w:themeColor="text1"/>
                <w:sz w:val="21"/>
                <w:szCs w:val="21"/>
              </w:rPr>
              <w:t>1</w:t>
            </w:r>
            <w:r w:rsidRPr="002042FF">
              <w:rPr>
                <w:rFonts w:eastAsia="DengXian" w:cs="Times New Roman"/>
                <w:color w:val="000000" w:themeColor="text1"/>
                <w:sz w:val="21"/>
                <w:szCs w:val="21"/>
              </w:rPr>
              <w:t>58.264</w:t>
            </w:r>
          </w:p>
        </w:tc>
        <w:tc>
          <w:tcPr>
            <w:tcW w:w="1417" w:type="dxa"/>
          </w:tcPr>
          <w:p w14:paraId="7BB4B575"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hint="eastAsia"/>
                <w:color w:val="000000" w:themeColor="text1"/>
                <w:sz w:val="21"/>
                <w:szCs w:val="21"/>
              </w:rPr>
              <w:t>7</w:t>
            </w:r>
            <w:r w:rsidRPr="002042FF">
              <w:rPr>
                <w:rFonts w:eastAsia="DengXian" w:cs="Times New Roman"/>
                <w:color w:val="000000" w:themeColor="text1"/>
                <w:sz w:val="21"/>
                <w:szCs w:val="21"/>
              </w:rPr>
              <w:t>.079</w:t>
            </w:r>
          </w:p>
        </w:tc>
        <w:tc>
          <w:tcPr>
            <w:tcW w:w="1276" w:type="dxa"/>
          </w:tcPr>
          <w:p w14:paraId="5EA23D31"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hint="eastAsia"/>
                <w:color w:val="000000" w:themeColor="text1"/>
                <w:sz w:val="21"/>
                <w:szCs w:val="21"/>
              </w:rPr>
              <w:t>7</w:t>
            </w:r>
            <w:r w:rsidRPr="002042FF">
              <w:rPr>
                <w:rFonts w:eastAsia="DengXian" w:cs="Times New Roman"/>
                <w:color w:val="000000" w:themeColor="text1"/>
                <w:sz w:val="21"/>
                <w:szCs w:val="21"/>
              </w:rPr>
              <w:t>.894</w:t>
            </w:r>
          </w:p>
        </w:tc>
      </w:tr>
      <w:tr w:rsidR="002042FF" w:rsidRPr="002042FF" w14:paraId="76D15171" w14:textId="77777777" w:rsidTr="00B86A69">
        <w:trPr>
          <w:trHeight w:val="305"/>
        </w:trPr>
        <w:tc>
          <w:tcPr>
            <w:tcW w:w="709" w:type="dxa"/>
          </w:tcPr>
          <w:p w14:paraId="0AC6F940"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hint="eastAsia"/>
                <w:color w:val="000000" w:themeColor="text1"/>
                <w:sz w:val="21"/>
                <w:szCs w:val="21"/>
              </w:rPr>
              <w:t>1</w:t>
            </w:r>
            <w:r w:rsidRPr="002042FF">
              <w:rPr>
                <w:rFonts w:eastAsia="DengXian" w:cs="Times New Roman"/>
                <w:color w:val="000000" w:themeColor="text1"/>
                <w:sz w:val="21"/>
                <w:szCs w:val="21"/>
              </w:rPr>
              <w:t>7</w:t>
            </w:r>
          </w:p>
        </w:tc>
        <w:tc>
          <w:tcPr>
            <w:tcW w:w="1701" w:type="dxa"/>
          </w:tcPr>
          <w:p w14:paraId="0E54C247"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color w:val="000000" w:themeColor="text1"/>
                <w:sz w:val="21"/>
                <w:szCs w:val="21"/>
              </w:rPr>
              <w:t>50(0)</w:t>
            </w:r>
          </w:p>
        </w:tc>
        <w:tc>
          <w:tcPr>
            <w:tcW w:w="1418" w:type="dxa"/>
          </w:tcPr>
          <w:p w14:paraId="64ADCFD8"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color w:val="000000" w:themeColor="text1"/>
                <w:sz w:val="21"/>
                <w:szCs w:val="21"/>
              </w:rPr>
              <w:t>30(0)</w:t>
            </w:r>
          </w:p>
        </w:tc>
        <w:tc>
          <w:tcPr>
            <w:tcW w:w="2126" w:type="dxa"/>
          </w:tcPr>
          <w:p w14:paraId="7B0B7831"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color w:val="000000" w:themeColor="text1"/>
                <w:sz w:val="21"/>
                <w:szCs w:val="21"/>
              </w:rPr>
              <w:t>20(0)</w:t>
            </w:r>
          </w:p>
        </w:tc>
        <w:tc>
          <w:tcPr>
            <w:tcW w:w="1276" w:type="dxa"/>
          </w:tcPr>
          <w:p w14:paraId="020EF122"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hint="eastAsia"/>
                <w:color w:val="000000" w:themeColor="text1"/>
                <w:sz w:val="21"/>
                <w:szCs w:val="21"/>
              </w:rPr>
              <w:t>1</w:t>
            </w:r>
            <w:r w:rsidRPr="002042FF">
              <w:rPr>
                <w:rFonts w:eastAsia="DengXian" w:cs="Times New Roman"/>
                <w:color w:val="000000" w:themeColor="text1"/>
                <w:sz w:val="21"/>
                <w:szCs w:val="21"/>
              </w:rPr>
              <w:t>60.478</w:t>
            </w:r>
          </w:p>
        </w:tc>
        <w:tc>
          <w:tcPr>
            <w:tcW w:w="1417" w:type="dxa"/>
          </w:tcPr>
          <w:p w14:paraId="12454640"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hint="eastAsia"/>
                <w:color w:val="000000" w:themeColor="text1"/>
                <w:sz w:val="21"/>
                <w:szCs w:val="21"/>
              </w:rPr>
              <w:t>6</w:t>
            </w:r>
            <w:r w:rsidRPr="002042FF">
              <w:rPr>
                <w:rFonts w:eastAsia="DengXian" w:cs="Times New Roman"/>
                <w:color w:val="000000" w:themeColor="text1"/>
                <w:sz w:val="21"/>
                <w:szCs w:val="21"/>
              </w:rPr>
              <w:t>.812</w:t>
            </w:r>
          </w:p>
        </w:tc>
        <w:tc>
          <w:tcPr>
            <w:tcW w:w="1276" w:type="dxa"/>
          </w:tcPr>
          <w:p w14:paraId="06A4AEC4" w14:textId="77777777" w:rsidR="00B86A69" w:rsidRPr="002042FF" w:rsidRDefault="00B86A69" w:rsidP="00B86A69">
            <w:pPr>
              <w:widowControl w:val="0"/>
              <w:spacing w:before="0" w:after="0"/>
              <w:jc w:val="center"/>
              <w:rPr>
                <w:rFonts w:eastAsia="DengXian" w:cs="Times New Roman"/>
                <w:color w:val="000000" w:themeColor="text1"/>
                <w:sz w:val="21"/>
                <w:szCs w:val="21"/>
              </w:rPr>
            </w:pPr>
            <w:r w:rsidRPr="002042FF">
              <w:rPr>
                <w:rFonts w:eastAsia="DengXian" w:cs="Times New Roman" w:hint="eastAsia"/>
                <w:color w:val="000000" w:themeColor="text1"/>
                <w:sz w:val="21"/>
                <w:szCs w:val="21"/>
              </w:rPr>
              <w:t>7</w:t>
            </w:r>
            <w:r w:rsidRPr="002042FF">
              <w:rPr>
                <w:rFonts w:eastAsia="DengXian" w:cs="Times New Roman"/>
                <w:color w:val="000000" w:themeColor="text1"/>
                <w:sz w:val="21"/>
                <w:szCs w:val="21"/>
              </w:rPr>
              <w:t>.894</w:t>
            </w:r>
          </w:p>
        </w:tc>
      </w:tr>
    </w:tbl>
    <w:p w14:paraId="572E5DC0" w14:textId="2B620864" w:rsidR="00B86A69" w:rsidRPr="002042FF" w:rsidRDefault="00B86A69" w:rsidP="00B86A69">
      <w:pPr>
        <w:widowControl w:val="0"/>
        <w:spacing w:before="0" w:after="0" w:line="360" w:lineRule="auto"/>
        <w:jc w:val="both"/>
        <w:rPr>
          <w:rFonts w:eastAsia="DengXian" w:cs="Times New Roman"/>
          <w:color w:val="000000" w:themeColor="text1"/>
          <w:kern w:val="2"/>
          <w:szCs w:val="24"/>
          <w:lang w:val="en-GB" w:eastAsia="zh-CN"/>
        </w:rPr>
      </w:pPr>
      <w:r w:rsidRPr="002042FF">
        <w:rPr>
          <w:rFonts w:eastAsia="DengXian" w:cs="Times New Roman"/>
          <w:color w:val="000000" w:themeColor="text1"/>
          <w:kern w:val="2"/>
          <w:szCs w:val="24"/>
          <w:lang w:val="en-GB" w:eastAsia="zh-CN"/>
        </w:rPr>
        <w:t>N</w:t>
      </w:r>
      <w:r w:rsidRPr="002042FF">
        <w:rPr>
          <w:rFonts w:eastAsia="DengXian" w:cs="Times New Roman" w:hint="eastAsia"/>
          <w:color w:val="000000" w:themeColor="text1"/>
          <w:kern w:val="2"/>
          <w:szCs w:val="24"/>
          <w:lang w:val="en-GB" w:eastAsia="zh-CN"/>
        </w:rPr>
        <w:t>ote</w:t>
      </w:r>
      <w:r w:rsidRPr="002042FF">
        <w:rPr>
          <w:rFonts w:eastAsia="DengXian" w:cs="Times New Roman"/>
          <w:color w:val="000000" w:themeColor="text1"/>
          <w:kern w:val="2"/>
          <w:szCs w:val="24"/>
          <w:lang w:val="en-GB" w:eastAsia="zh-CN"/>
        </w:rPr>
        <w:t xml:space="preserve">: the equations for the TFC (Y1), </w:t>
      </w:r>
      <w:bookmarkStart w:id="21" w:name="_Hlk83039942"/>
      <w:r w:rsidRPr="002042FF">
        <w:rPr>
          <w:rFonts w:eastAsia="DengXian" w:cs="Times New Roman"/>
          <w:color w:val="000000" w:themeColor="text1"/>
          <w:kern w:val="2"/>
          <w:szCs w:val="24"/>
          <w:lang w:val="en-GB" w:eastAsia="zh-CN"/>
        </w:rPr>
        <w:t>luteolin (Y2)</w:t>
      </w:r>
      <w:r w:rsidR="0079747A">
        <w:rPr>
          <w:rFonts w:eastAsia="DengXian" w:cs="Times New Roman"/>
          <w:color w:val="000000" w:themeColor="text1"/>
          <w:kern w:val="2"/>
          <w:szCs w:val="24"/>
          <w:lang w:val="en-GB" w:eastAsia="zh-CN"/>
        </w:rPr>
        <w:t xml:space="preserve"> </w:t>
      </w:r>
      <w:r w:rsidRPr="002042FF">
        <w:rPr>
          <w:rFonts w:eastAsia="DengXian" w:cs="Times New Roman"/>
          <w:color w:val="000000" w:themeColor="text1"/>
          <w:kern w:val="2"/>
          <w:szCs w:val="24"/>
          <w:lang w:val="en-GB" w:eastAsia="zh-CN"/>
        </w:rPr>
        <w:t xml:space="preserve">and </w:t>
      </w:r>
      <w:proofErr w:type="spellStart"/>
      <w:r w:rsidRPr="002042FF">
        <w:rPr>
          <w:rFonts w:eastAsia="DengXian" w:cs="Times New Roman"/>
          <w:color w:val="000000" w:themeColor="text1"/>
          <w:kern w:val="2"/>
          <w:szCs w:val="24"/>
          <w:lang w:val="en-GB" w:eastAsia="zh-CN"/>
        </w:rPr>
        <w:t>rutin</w:t>
      </w:r>
      <w:bookmarkEnd w:id="21"/>
      <w:proofErr w:type="spellEnd"/>
      <w:r w:rsidRPr="002042FF">
        <w:rPr>
          <w:rFonts w:eastAsia="DengXian" w:cs="Times New Roman"/>
          <w:color w:val="000000" w:themeColor="text1"/>
          <w:kern w:val="2"/>
          <w:szCs w:val="24"/>
          <w:lang w:val="en-GB" w:eastAsia="zh-CN"/>
        </w:rPr>
        <w:t xml:space="preserve"> (Y3) in a second order polynomial was shown as follows:</w:t>
      </w:r>
    </w:p>
    <w:p w14:paraId="28CF78C6" w14:textId="77777777" w:rsidR="00B86A69" w:rsidRPr="002042FF" w:rsidRDefault="00B86A69" w:rsidP="00B86A69">
      <w:pPr>
        <w:widowControl w:val="0"/>
        <w:spacing w:before="0" w:after="0"/>
        <w:jc w:val="both"/>
        <w:rPr>
          <w:rFonts w:eastAsia="DengXian" w:cs="Times New Roman"/>
          <w:color w:val="000000" w:themeColor="text1"/>
          <w:kern w:val="2"/>
          <w:sz w:val="21"/>
          <w:szCs w:val="21"/>
          <w:lang w:val="en-GB" w:eastAsia="zh-CN"/>
        </w:rPr>
      </w:pPr>
      <w:r w:rsidRPr="002042FF">
        <w:rPr>
          <w:rFonts w:eastAsia="DengXian" w:cs="Times New Roman"/>
          <w:noProof/>
          <w:color w:val="000000" w:themeColor="text1"/>
          <w:kern w:val="2"/>
          <w:sz w:val="21"/>
          <w:szCs w:val="21"/>
          <w:lang w:eastAsia="zh-CN"/>
        </w:rPr>
        <mc:AlternateContent>
          <mc:Choice Requires="wps">
            <w:drawing>
              <wp:anchor distT="0" distB="0" distL="114300" distR="114300" simplePos="0" relativeHeight="251660288" behindDoc="0" locked="0" layoutInCell="1" allowOverlap="1" wp14:anchorId="7A192096" wp14:editId="3104105C">
                <wp:simplePos x="0" y="0"/>
                <wp:positionH relativeFrom="column">
                  <wp:posOffset>-520700</wp:posOffset>
                </wp:positionH>
                <wp:positionV relativeFrom="paragraph">
                  <wp:posOffset>370840</wp:posOffset>
                </wp:positionV>
                <wp:extent cx="6784340" cy="233045"/>
                <wp:effectExtent l="0" t="0" r="0" b="0"/>
                <wp:wrapNone/>
                <wp:docPr id="4" name="文本框 13"/>
                <wp:cNvGraphicFramePr/>
                <a:graphic xmlns:a="http://schemas.openxmlformats.org/drawingml/2006/main">
                  <a:graphicData uri="http://schemas.microsoft.com/office/word/2010/wordprocessingShape">
                    <wps:wsp>
                      <wps:cNvSpPr txBox="1"/>
                      <wps:spPr>
                        <a:xfrm>
                          <a:off x="0" y="0"/>
                          <a:ext cx="6784340" cy="233045"/>
                        </a:xfrm>
                        <a:prstGeom prst="rect">
                          <a:avLst/>
                        </a:prstGeom>
                        <a:noFill/>
                      </wps:spPr>
                      <wps:txbx>
                        <w:txbxContent>
                          <w:p w14:paraId="3CC371B8" w14:textId="41440399" w:rsidR="00B86A69" w:rsidRDefault="003713C5" w:rsidP="00B86A69">
                            <w:pPr>
                              <w:rPr>
                                <w:rFonts w:ascii="Cambria Math" w:hAnsi="+mn-cs" w:hint="eastAsia"/>
                                <w:i/>
                                <w:iCs/>
                                <w:color w:val="836967"/>
                                <w:kern w:val="24"/>
                                <w:sz w:val="18"/>
                                <w:szCs w:val="18"/>
                              </w:rPr>
                            </w:pPr>
                            <m:oMathPara>
                              <m:oMathParaPr>
                                <m:jc m:val="centerGroup"/>
                              </m:oMathParaPr>
                              <m:oMath>
                                <m:sSub>
                                  <m:sSubPr>
                                    <m:ctrlPr>
                                      <w:rPr>
                                        <w:rFonts w:ascii="Cambria Math" w:hAnsi="Cambria Math"/>
                                        <w:i/>
                                        <w:iCs/>
                                        <w:color w:val="836967"/>
                                        <w:kern w:val="24"/>
                                        <w:sz w:val="18"/>
                                        <w:szCs w:val="18"/>
                                      </w:rPr>
                                    </m:ctrlPr>
                                  </m:sSubPr>
                                  <m:e>
                                    <m:r>
                                      <m:rPr>
                                        <m:sty m:val="p"/>
                                      </m:rPr>
                                      <w:rPr>
                                        <w:rFonts w:ascii="Cambria Math" w:hAnsi="Cambria Math"/>
                                        <w:color w:val="000000"/>
                                        <w:kern w:val="24"/>
                                        <w:sz w:val="18"/>
                                        <w:szCs w:val="18"/>
                                      </w:rPr>
                                      <m:t xml:space="preserve">            </m:t>
                                    </m:r>
                                    <m:r>
                                      <w:rPr>
                                        <w:rFonts w:ascii="Cambria Math" w:hAnsi="Cambria Math"/>
                                        <w:color w:val="000000"/>
                                        <w:kern w:val="24"/>
                                        <w:sz w:val="18"/>
                                        <w:szCs w:val="18"/>
                                      </w:rPr>
                                      <m:t>Y</m:t>
                                    </m:r>
                                  </m:e>
                                  <m:sub>
                                    <m:r>
                                      <m:rPr>
                                        <m:sty m:val="p"/>
                                      </m:rPr>
                                      <w:rPr>
                                        <w:rFonts w:ascii="Cambria Math" w:hAnsi="Cambria Math"/>
                                        <w:color w:val="000000"/>
                                        <w:kern w:val="24"/>
                                        <w:sz w:val="18"/>
                                        <w:szCs w:val="18"/>
                                      </w:rPr>
                                      <m:t>2</m:t>
                                    </m:r>
                                  </m:sub>
                                </m:sSub>
                                <m:r>
                                  <m:rPr>
                                    <m:sty m:val="p"/>
                                  </m:rPr>
                                  <w:rPr>
                                    <w:rFonts w:ascii="Cambria Math" w:hAnsi="Cambria Math"/>
                                    <w:color w:val="000000"/>
                                    <w:kern w:val="24"/>
                                    <w:sz w:val="18"/>
                                    <w:szCs w:val="18"/>
                                  </w:rPr>
                                  <m:t>=+7.05-0.1651</m:t>
                                </m:r>
                                <m:sSub>
                                  <m:sSubPr>
                                    <m:ctrlPr>
                                      <w:rPr>
                                        <w:rFonts w:ascii="Cambria Math" w:hAnsi="Cambria Math"/>
                                        <w:i/>
                                        <w:iCs/>
                                        <w:color w:val="836967"/>
                                        <w:kern w:val="24"/>
                                        <w:sz w:val="18"/>
                                        <w:szCs w:val="18"/>
                                      </w:rPr>
                                    </m:ctrlPr>
                                  </m:sSubPr>
                                  <m:e>
                                    <m:r>
                                      <w:rPr>
                                        <w:rFonts w:ascii="Cambria Math" w:hAnsi="Cambria Math"/>
                                        <w:color w:val="000000"/>
                                        <w:kern w:val="24"/>
                                        <w:sz w:val="18"/>
                                        <w:szCs w:val="18"/>
                                      </w:rPr>
                                      <m:t>X</m:t>
                                    </m:r>
                                  </m:e>
                                  <m:sub>
                                    <m:r>
                                      <m:rPr>
                                        <m:sty m:val="p"/>
                                      </m:rPr>
                                      <w:rPr>
                                        <w:rFonts w:ascii="Cambria Math" w:hAnsi="Cambria Math"/>
                                        <w:color w:val="000000"/>
                                        <w:kern w:val="24"/>
                                        <w:sz w:val="18"/>
                                        <w:szCs w:val="18"/>
                                      </w:rPr>
                                      <m:t>1</m:t>
                                    </m:r>
                                  </m:sub>
                                </m:sSub>
                                <m:r>
                                  <m:rPr>
                                    <m:sty m:val="p"/>
                                  </m:rPr>
                                  <w:rPr>
                                    <w:rFonts w:ascii="Cambria Math" w:hAnsi="Cambria Math"/>
                                    <w:color w:val="000000"/>
                                    <w:kern w:val="24"/>
                                    <w:sz w:val="18"/>
                                    <w:szCs w:val="18"/>
                                  </w:rPr>
                                  <m:t>-0.0748</m:t>
                                </m:r>
                                <m:sSub>
                                  <m:sSubPr>
                                    <m:ctrlPr>
                                      <w:rPr>
                                        <w:rFonts w:ascii="Cambria Math" w:hAnsi="Cambria Math"/>
                                        <w:i/>
                                        <w:iCs/>
                                        <w:color w:val="836967"/>
                                        <w:kern w:val="24"/>
                                        <w:sz w:val="18"/>
                                        <w:szCs w:val="18"/>
                                      </w:rPr>
                                    </m:ctrlPr>
                                  </m:sSubPr>
                                  <m:e>
                                    <m:r>
                                      <w:rPr>
                                        <w:rFonts w:ascii="Cambria Math" w:hAnsi="Cambria Math"/>
                                        <w:color w:val="000000"/>
                                        <w:kern w:val="24"/>
                                        <w:sz w:val="18"/>
                                        <w:szCs w:val="18"/>
                                      </w:rPr>
                                      <m:t>X</m:t>
                                    </m:r>
                                  </m:e>
                                  <m:sub>
                                    <m:r>
                                      <m:rPr>
                                        <m:sty m:val="p"/>
                                      </m:rPr>
                                      <w:rPr>
                                        <w:rFonts w:ascii="Cambria Math" w:hAnsi="Cambria Math"/>
                                        <w:color w:val="000000"/>
                                        <w:kern w:val="24"/>
                                        <w:sz w:val="18"/>
                                        <w:szCs w:val="18"/>
                                      </w:rPr>
                                      <m:t>2</m:t>
                                    </m:r>
                                  </m:sub>
                                </m:sSub>
                                <m:r>
                                  <m:rPr>
                                    <m:sty m:val="p"/>
                                  </m:rPr>
                                  <w:rPr>
                                    <w:rFonts w:ascii="Cambria Math" w:hAnsi="Cambria Math"/>
                                    <w:color w:val="000000"/>
                                    <w:kern w:val="24"/>
                                    <w:sz w:val="18"/>
                                    <w:szCs w:val="18"/>
                                  </w:rPr>
                                  <m:t>+0.2169</m:t>
                                </m:r>
                                <m:sSub>
                                  <m:sSubPr>
                                    <m:ctrlPr>
                                      <w:rPr>
                                        <w:rFonts w:ascii="Cambria Math" w:hAnsi="Cambria Math"/>
                                        <w:i/>
                                        <w:iCs/>
                                        <w:color w:val="836967"/>
                                        <w:kern w:val="24"/>
                                        <w:sz w:val="18"/>
                                        <w:szCs w:val="18"/>
                                      </w:rPr>
                                    </m:ctrlPr>
                                  </m:sSubPr>
                                  <m:e>
                                    <m:r>
                                      <w:rPr>
                                        <w:rFonts w:ascii="Cambria Math" w:hAnsi="Cambria Math"/>
                                        <w:color w:val="000000"/>
                                        <w:kern w:val="24"/>
                                        <w:sz w:val="18"/>
                                        <w:szCs w:val="18"/>
                                      </w:rPr>
                                      <m:t>X</m:t>
                                    </m:r>
                                  </m:e>
                                  <m:sub>
                                    <m:r>
                                      <m:rPr>
                                        <m:sty m:val="p"/>
                                      </m:rPr>
                                      <w:rPr>
                                        <w:rFonts w:ascii="Cambria Math" w:hAnsi="Cambria Math"/>
                                        <w:color w:val="000000"/>
                                        <w:kern w:val="24"/>
                                        <w:sz w:val="18"/>
                                        <w:szCs w:val="18"/>
                                      </w:rPr>
                                      <m:t>3</m:t>
                                    </m:r>
                                  </m:sub>
                                </m:sSub>
                                <m:r>
                                  <m:rPr>
                                    <m:sty m:val="p"/>
                                  </m:rPr>
                                  <w:rPr>
                                    <w:rFonts w:ascii="Cambria Math" w:hAnsi="Cambria Math"/>
                                    <w:color w:val="000000"/>
                                    <w:kern w:val="24"/>
                                    <w:sz w:val="18"/>
                                    <w:szCs w:val="18"/>
                                  </w:rPr>
                                  <m:t>+0.07</m:t>
                                </m:r>
                                <m:sSub>
                                  <m:sSubPr>
                                    <m:ctrlPr>
                                      <w:rPr>
                                        <w:rFonts w:ascii="Cambria Math" w:hAnsi="Cambria Math"/>
                                        <w:i/>
                                        <w:iCs/>
                                        <w:color w:val="836967"/>
                                        <w:kern w:val="24"/>
                                        <w:sz w:val="18"/>
                                        <w:szCs w:val="18"/>
                                      </w:rPr>
                                    </m:ctrlPr>
                                  </m:sSubPr>
                                  <m:e>
                                    <m:r>
                                      <w:rPr>
                                        <w:rFonts w:ascii="Cambria Math" w:hAnsi="Cambria Math"/>
                                        <w:color w:val="000000"/>
                                        <w:kern w:val="24"/>
                                        <w:sz w:val="18"/>
                                        <w:szCs w:val="18"/>
                                      </w:rPr>
                                      <m:t>X</m:t>
                                    </m:r>
                                  </m:e>
                                  <m:sub>
                                    <m:r>
                                      <m:rPr>
                                        <m:sty m:val="p"/>
                                      </m:rPr>
                                      <w:rPr>
                                        <w:rFonts w:ascii="Cambria Math" w:hAnsi="Cambria Math"/>
                                        <w:color w:val="000000"/>
                                        <w:kern w:val="24"/>
                                        <w:sz w:val="18"/>
                                        <w:szCs w:val="18"/>
                                      </w:rPr>
                                      <m:t>1</m:t>
                                    </m:r>
                                  </m:sub>
                                </m:sSub>
                                <m:sSub>
                                  <m:sSubPr>
                                    <m:ctrlPr>
                                      <w:rPr>
                                        <w:rFonts w:ascii="Cambria Math" w:hAnsi="Cambria Math"/>
                                        <w:i/>
                                        <w:iCs/>
                                        <w:color w:val="836967"/>
                                        <w:kern w:val="24"/>
                                        <w:sz w:val="18"/>
                                        <w:szCs w:val="18"/>
                                      </w:rPr>
                                    </m:ctrlPr>
                                  </m:sSubPr>
                                  <m:e>
                                    <m:r>
                                      <w:rPr>
                                        <w:rFonts w:ascii="Cambria Math" w:hAnsi="Cambria Math"/>
                                        <w:color w:val="000000"/>
                                        <w:kern w:val="24"/>
                                        <w:sz w:val="18"/>
                                        <w:szCs w:val="18"/>
                                      </w:rPr>
                                      <m:t>X</m:t>
                                    </m:r>
                                  </m:e>
                                  <m:sub>
                                    <m:r>
                                      <m:rPr>
                                        <m:sty m:val="p"/>
                                      </m:rPr>
                                      <w:rPr>
                                        <w:rFonts w:ascii="Cambria Math" w:hAnsi="Cambria Math"/>
                                        <w:color w:val="000000"/>
                                        <w:kern w:val="24"/>
                                        <w:sz w:val="18"/>
                                        <w:szCs w:val="18"/>
                                      </w:rPr>
                                      <m:t>2</m:t>
                                    </m:r>
                                  </m:sub>
                                </m:sSub>
                                <m:r>
                                  <m:rPr>
                                    <m:sty m:val="p"/>
                                  </m:rPr>
                                  <w:rPr>
                                    <w:rFonts w:ascii="Cambria Math" w:hAnsi="Cambria Math"/>
                                    <w:color w:val="000000"/>
                                    <w:kern w:val="24"/>
                                    <w:sz w:val="18"/>
                                    <w:szCs w:val="18"/>
                                  </w:rPr>
                                  <m:t>+0.0623</m:t>
                                </m:r>
                                <m:sSub>
                                  <m:sSubPr>
                                    <m:ctrlPr>
                                      <w:rPr>
                                        <w:rFonts w:ascii="Cambria Math" w:hAnsi="Cambria Math"/>
                                        <w:i/>
                                        <w:iCs/>
                                        <w:color w:val="836967"/>
                                        <w:kern w:val="24"/>
                                        <w:sz w:val="18"/>
                                        <w:szCs w:val="18"/>
                                      </w:rPr>
                                    </m:ctrlPr>
                                  </m:sSubPr>
                                  <m:e>
                                    <m:r>
                                      <w:rPr>
                                        <w:rFonts w:ascii="Cambria Math" w:hAnsi="Cambria Math"/>
                                        <w:color w:val="000000"/>
                                        <w:kern w:val="24"/>
                                        <w:sz w:val="18"/>
                                        <w:szCs w:val="18"/>
                                      </w:rPr>
                                      <m:t>X</m:t>
                                    </m:r>
                                  </m:e>
                                  <m:sub>
                                    <m:r>
                                      <m:rPr>
                                        <m:sty m:val="p"/>
                                      </m:rPr>
                                      <w:rPr>
                                        <w:rFonts w:ascii="Cambria Math" w:hAnsi="Cambria Math"/>
                                        <w:color w:val="000000"/>
                                        <w:kern w:val="24"/>
                                        <w:sz w:val="18"/>
                                        <w:szCs w:val="18"/>
                                      </w:rPr>
                                      <m:t>1</m:t>
                                    </m:r>
                                  </m:sub>
                                </m:sSub>
                                <m:sSub>
                                  <m:sSubPr>
                                    <m:ctrlPr>
                                      <w:rPr>
                                        <w:rFonts w:ascii="Cambria Math" w:hAnsi="Cambria Math"/>
                                        <w:i/>
                                        <w:iCs/>
                                        <w:color w:val="836967"/>
                                        <w:kern w:val="24"/>
                                        <w:sz w:val="18"/>
                                        <w:szCs w:val="18"/>
                                      </w:rPr>
                                    </m:ctrlPr>
                                  </m:sSubPr>
                                  <m:e>
                                    <m:r>
                                      <w:rPr>
                                        <w:rFonts w:ascii="Cambria Math" w:hAnsi="Cambria Math"/>
                                        <w:color w:val="000000"/>
                                        <w:kern w:val="24"/>
                                        <w:sz w:val="18"/>
                                        <w:szCs w:val="18"/>
                                      </w:rPr>
                                      <m:t>X</m:t>
                                    </m:r>
                                  </m:e>
                                  <m:sub>
                                    <m:r>
                                      <m:rPr>
                                        <m:sty m:val="p"/>
                                      </m:rPr>
                                      <w:rPr>
                                        <w:rFonts w:ascii="Cambria Math" w:hAnsi="Cambria Math"/>
                                        <w:color w:val="000000"/>
                                        <w:kern w:val="24"/>
                                        <w:sz w:val="18"/>
                                        <w:szCs w:val="18"/>
                                      </w:rPr>
                                      <m:t>3</m:t>
                                    </m:r>
                                  </m:sub>
                                </m:sSub>
                                <m:r>
                                  <m:rPr>
                                    <m:sty m:val="p"/>
                                  </m:rPr>
                                  <w:rPr>
                                    <w:rFonts w:ascii="Cambria Math" w:hAnsi="Cambria Math"/>
                                    <w:color w:val="000000"/>
                                    <w:kern w:val="24"/>
                                    <w:sz w:val="18"/>
                                    <w:szCs w:val="18"/>
                                  </w:rPr>
                                  <m:t>-0.191</m:t>
                                </m:r>
                                <m:sSub>
                                  <m:sSubPr>
                                    <m:ctrlPr>
                                      <w:rPr>
                                        <w:rFonts w:ascii="Cambria Math" w:hAnsi="Cambria Math"/>
                                        <w:i/>
                                        <w:iCs/>
                                        <w:color w:val="836967"/>
                                        <w:kern w:val="24"/>
                                        <w:sz w:val="18"/>
                                        <w:szCs w:val="18"/>
                                      </w:rPr>
                                    </m:ctrlPr>
                                  </m:sSubPr>
                                  <m:e>
                                    <m:r>
                                      <w:rPr>
                                        <w:rFonts w:ascii="Cambria Math" w:hAnsi="Cambria Math"/>
                                        <w:color w:val="000000"/>
                                        <w:kern w:val="24"/>
                                        <w:sz w:val="18"/>
                                        <w:szCs w:val="18"/>
                                      </w:rPr>
                                      <m:t>X</m:t>
                                    </m:r>
                                  </m:e>
                                  <m:sub>
                                    <m:r>
                                      <m:rPr>
                                        <m:sty m:val="p"/>
                                      </m:rPr>
                                      <w:rPr>
                                        <w:rFonts w:ascii="Cambria Math" w:hAnsi="Cambria Math"/>
                                        <w:color w:val="000000"/>
                                        <w:kern w:val="24"/>
                                        <w:sz w:val="18"/>
                                        <w:szCs w:val="18"/>
                                      </w:rPr>
                                      <m:t>2</m:t>
                                    </m:r>
                                  </m:sub>
                                </m:sSub>
                                <m:sSub>
                                  <m:sSubPr>
                                    <m:ctrlPr>
                                      <w:rPr>
                                        <w:rFonts w:ascii="Cambria Math" w:hAnsi="Cambria Math"/>
                                        <w:i/>
                                        <w:iCs/>
                                        <w:color w:val="836967"/>
                                        <w:kern w:val="24"/>
                                        <w:sz w:val="18"/>
                                        <w:szCs w:val="18"/>
                                      </w:rPr>
                                    </m:ctrlPr>
                                  </m:sSubPr>
                                  <m:e>
                                    <m:r>
                                      <w:rPr>
                                        <w:rFonts w:ascii="Cambria Math" w:hAnsi="Cambria Math"/>
                                        <w:color w:val="000000"/>
                                        <w:kern w:val="24"/>
                                        <w:sz w:val="18"/>
                                        <w:szCs w:val="18"/>
                                      </w:rPr>
                                      <m:t>X</m:t>
                                    </m:r>
                                  </m:e>
                                  <m:sub>
                                    <m:r>
                                      <m:rPr>
                                        <m:sty m:val="p"/>
                                      </m:rPr>
                                      <w:rPr>
                                        <w:rFonts w:ascii="Cambria Math" w:hAnsi="Cambria Math"/>
                                        <w:color w:val="000000"/>
                                        <w:kern w:val="24"/>
                                        <w:sz w:val="18"/>
                                        <w:szCs w:val="18"/>
                                      </w:rPr>
                                      <m:t>3</m:t>
                                    </m:r>
                                  </m:sub>
                                </m:sSub>
                                <m:r>
                                  <m:rPr>
                                    <m:sty m:val="p"/>
                                  </m:rPr>
                                  <w:rPr>
                                    <w:rFonts w:ascii="Cambria Math" w:hAnsi="Cambria Math"/>
                                    <w:color w:val="000000"/>
                                    <w:kern w:val="24"/>
                                    <w:sz w:val="18"/>
                                    <w:szCs w:val="18"/>
                                  </w:rPr>
                                  <m:t>-0.1282</m:t>
                                </m:r>
                                <m:sSubSup>
                                  <m:sSubSupPr>
                                    <m:ctrlPr>
                                      <w:rPr>
                                        <w:rFonts w:ascii="Cambria Math" w:hAnsi="Cambria Math"/>
                                        <w:i/>
                                        <w:iCs/>
                                        <w:color w:val="836967"/>
                                        <w:kern w:val="24"/>
                                        <w:sz w:val="18"/>
                                        <w:szCs w:val="18"/>
                                      </w:rPr>
                                    </m:ctrlPr>
                                  </m:sSubSupPr>
                                  <m:e>
                                    <m:r>
                                      <w:rPr>
                                        <w:rFonts w:ascii="Cambria Math" w:hAnsi="Cambria Math"/>
                                        <w:color w:val="000000"/>
                                        <w:kern w:val="24"/>
                                        <w:sz w:val="18"/>
                                        <w:szCs w:val="18"/>
                                      </w:rPr>
                                      <m:t>X</m:t>
                                    </m:r>
                                  </m:e>
                                  <m:sub>
                                    <m:r>
                                      <m:rPr>
                                        <m:sty m:val="p"/>
                                      </m:rPr>
                                      <w:rPr>
                                        <w:rFonts w:ascii="Cambria Math" w:hAnsi="Cambria Math"/>
                                        <w:color w:val="000000"/>
                                        <w:kern w:val="24"/>
                                        <w:sz w:val="18"/>
                                        <w:szCs w:val="18"/>
                                      </w:rPr>
                                      <m:t>1</m:t>
                                    </m:r>
                                  </m:sub>
                                  <m:sup>
                                    <m:r>
                                      <m:rPr>
                                        <m:sty m:val="p"/>
                                      </m:rPr>
                                      <w:rPr>
                                        <w:rFonts w:ascii="Cambria Math" w:hAnsi="Cambria Math"/>
                                        <w:color w:val="000000"/>
                                        <w:kern w:val="24"/>
                                        <w:sz w:val="18"/>
                                        <w:szCs w:val="18"/>
                                      </w:rPr>
                                      <m:t>2</m:t>
                                    </m:r>
                                  </m:sup>
                                </m:sSubSup>
                                <m:r>
                                  <m:rPr>
                                    <m:sty m:val="p"/>
                                  </m:rPr>
                                  <w:rPr>
                                    <w:rFonts w:ascii="Cambria Math" w:hAnsi="Cambria Math"/>
                                    <w:color w:val="000000"/>
                                    <w:kern w:val="24"/>
                                    <w:sz w:val="18"/>
                                    <w:szCs w:val="18"/>
                                  </w:rPr>
                                  <m:t>-0.6080</m:t>
                                </m:r>
                                <m:sSubSup>
                                  <m:sSubSupPr>
                                    <m:ctrlPr>
                                      <w:rPr>
                                        <w:rFonts w:ascii="Cambria Math" w:hAnsi="Cambria Math"/>
                                        <w:i/>
                                        <w:iCs/>
                                        <w:color w:val="836967"/>
                                        <w:kern w:val="24"/>
                                        <w:sz w:val="18"/>
                                        <w:szCs w:val="18"/>
                                      </w:rPr>
                                    </m:ctrlPr>
                                  </m:sSubSupPr>
                                  <m:e>
                                    <m:r>
                                      <w:rPr>
                                        <w:rFonts w:ascii="Cambria Math" w:hAnsi="Cambria Math"/>
                                        <w:color w:val="000000"/>
                                        <w:kern w:val="24"/>
                                        <w:sz w:val="18"/>
                                        <w:szCs w:val="18"/>
                                      </w:rPr>
                                      <m:t>X</m:t>
                                    </m:r>
                                  </m:e>
                                  <m:sub>
                                    <m:r>
                                      <m:rPr>
                                        <m:sty m:val="p"/>
                                      </m:rPr>
                                      <w:rPr>
                                        <w:rFonts w:ascii="Cambria Math" w:hAnsi="Cambria Math"/>
                                        <w:color w:val="000000"/>
                                        <w:kern w:val="24"/>
                                        <w:sz w:val="18"/>
                                        <w:szCs w:val="18"/>
                                      </w:rPr>
                                      <m:t>2</m:t>
                                    </m:r>
                                  </m:sub>
                                  <m:sup>
                                    <m:r>
                                      <m:rPr>
                                        <m:sty m:val="p"/>
                                      </m:rPr>
                                      <w:rPr>
                                        <w:rFonts w:ascii="Cambria Math" w:hAnsi="Cambria Math"/>
                                        <w:color w:val="000000"/>
                                        <w:kern w:val="24"/>
                                        <w:sz w:val="18"/>
                                        <w:szCs w:val="18"/>
                                      </w:rPr>
                                      <m:t>2</m:t>
                                    </m:r>
                                  </m:sup>
                                </m:sSubSup>
                                <m:r>
                                  <m:rPr>
                                    <m:sty m:val="p"/>
                                  </m:rPr>
                                  <w:rPr>
                                    <w:rFonts w:ascii="Cambria Math" w:hAnsi="Cambria Math"/>
                                    <w:color w:val="000000"/>
                                    <w:kern w:val="24"/>
                                    <w:sz w:val="18"/>
                                    <w:szCs w:val="18"/>
                                  </w:rPr>
                                  <m:t>-1.23</m:t>
                                </m:r>
                                <m:sSubSup>
                                  <m:sSubSupPr>
                                    <m:ctrlPr>
                                      <w:rPr>
                                        <w:rFonts w:ascii="Cambria Math" w:hAnsi="Cambria Math"/>
                                        <w:i/>
                                        <w:iCs/>
                                        <w:color w:val="836967"/>
                                        <w:kern w:val="24"/>
                                        <w:sz w:val="18"/>
                                        <w:szCs w:val="18"/>
                                      </w:rPr>
                                    </m:ctrlPr>
                                  </m:sSubSupPr>
                                  <m:e>
                                    <m:r>
                                      <w:rPr>
                                        <w:rFonts w:ascii="Cambria Math" w:hAnsi="Cambria Math"/>
                                        <w:color w:val="000000"/>
                                        <w:kern w:val="24"/>
                                        <w:sz w:val="18"/>
                                        <w:szCs w:val="18"/>
                                      </w:rPr>
                                      <m:t>X</m:t>
                                    </m:r>
                                  </m:e>
                                  <m:sub>
                                    <m:r>
                                      <m:rPr>
                                        <m:sty m:val="p"/>
                                      </m:rPr>
                                      <w:rPr>
                                        <w:rFonts w:ascii="Cambria Math" w:hAnsi="Cambria Math"/>
                                        <w:color w:val="000000"/>
                                        <w:kern w:val="24"/>
                                        <w:sz w:val="18"/>
                                        <w:szCs w:val="18"/>
                                      </w:rPr>
                                      <m:t>3</m:t>
                                    </m:r>
                                  </m:sub>
                                  <m:sup>
                                    <m:r>
                                      <m:rPr>
                                        <m:sty m:val="p"/>
                                      </m:rPr>
                                      <w:rPr>
                                        <w:rFonts w:ascii="Cambria Math" w:hAnsi="Cambria Math"/>
                                        <w:color w:val="000000"/>
                                        <w:kern w:val="24"/>
                                        <w:sz w:val="18"/>
                                        <w:szCs w:val="18"/>
                                      </w:rPr>
                                      <m:t>2</m:t>
                                    </m:r>
                                  </m:sup>
                                </m:sSubSup>
                              </m:oMath>
                            </m:oMathPara>
                          </w:p>
                        </w:txbxContent>
                      </wps:txbx>
                      <wps:bodyPr wrap="square">
                        <a:spAutoFit/>
                      </wps:bodyPr>
                    </wps:wsp>
                  </a:graphicData>
                </a:graphic>
              </wp:anchor>
            </w:drawing>
          </mc:Choice>
          <mc:Fallback>
            <w:pict>
              <v:shapetype w14:anchorId="7A192096" id="_x0000_t202" coordsize="21600,21600" o:spt="202" path="m,l,21600r21600,l21600,xe">
                <v:stroke joinstyle="miter"/>
                <v:path gradientshapeok="t" o:connecttype="rect"/>
              </v:shapetype>
              <v:shape id="文本框 13" o:spid="_x0000_s1026" type="#_x0000_t202" style="position:absolute;left:0;text-align:left;margin-left:-41pt;margin-top:29.2pt;width:534.2pt;height:18.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U1idgEAAN4CAAAOAAAAZHJzL2Uyb0RvYy54bWysUstOwzAQvCPxD5bvNOkDqKImCITKBQES&#10;8AGuYzeRYq/xuk3696zd0iK4IS4bex/j2ZksbgbTsa3y2IIt+XiUc6ashLq165K/vy0v5pxhELYW&#10;HVhV8p1CflOdny16V6gJNNDVyjMCsVj0ruRNCK7IMpSNMgJH4JSlogZvRKCrX2e1Fz2hmy6b5PlV&#10;1oOvnQepECl7vy/yKuFrrWR41hpVYF3JiVtI0ae4ijGrFqJYe+GaVh5oiD+wMKK19OgR6l4EwTa+&#10;/QVlWukBQYeRBJOB1q1UaQfaZpz/2Oa1EU6lXUgcdEeZ8P9g5dP21b14FoY7GMjAKEjvsEBKxn0G&#10;7U38ElNGdZJwd5RNDYFJSl5dz2fTGZUk1SbTaT67jDDZadp5DA8KDIuHknuyJaklto8Y9q1fLfEx&#10;C8u262L+RCWewrAaDvxWUO+Idk/OlRw/NsJHoQTxvt0EGk+ocWbfeIAiEROvg+HRpe/31HX6LatP&#10;AAAA//8DAFBLAwQUAAYACAAAACEAHMDZi90AAAAJAQAADwAAAGRycy9kb3ducmV2LnhtbEyPzU7D&#10;MBCE70i8g7VI3FonFalCiFNV/EgcuFDCfRsvSUS8jmK3Sd+e5QS3Ge1o9ptyt7hBnWkKvWcD6ToB&#10;Rdx423NroP54WeWgQkS2OHgmAxcKsKuur0osrJ/5nc6H2Cop4VCggS7GsdA6NB05DGs/Esvty08O&#10;o9ip1XbCWcrdoDdJstUOe5YPHY702FHzfTg5AzHafXqpn114/VzenuYuaTKsjbm9WfYPoCIt8S8M&#10;v/iCDpUwHf2JbVCDgVW+kS3RQJbfgZLAfb4VcRSRpaCrUv9fUP0AAAD//wMAUEsBAi0AFAAGAAgA&#10;AAAhALaDOJL+AAAA4QEAABMAAAAAAAAAAAAAAAAAAAAAAFtDb250ZW50X1R5cGVzXS54bWxQSwEC&#10;LQAUAAYACAAAACEAOP0h/9YAAACUAQAACwAAAAAAAAAAAAAAAAAvAQAAX3JlbHMvLnJlbHNQSwEC&#10;LQAUAAYACAAAACEA+S1NYnYBAADeAgAADgAAAAAAAAAAAAAAAAAuAgAAZHJzL2Uyb0RvYy54bWxQ&#10;SwECLQAUAAYACAAAACEAHMDZi90AAAAJAQAADwAAAAAAAAAAAAAAAADQAwAAZHJzL2Rvd25yZXYu&#10;eG1sUEsFBgAAAAAEAAQA8wAAANoEAAAAAA==&#10;" filled="f" stroked="f">
                <v:textbox style="mso-fit-shape-to-text:t">
                  <w:txbxContent>
                    <w:p w14:paraId="3CC371B8" w14:textId="41440399" w:rsidR="00B86A69" w:rsidRDefault="003D51EC" w:rsidP="00B86A69">
                      <w:pPr>
                        <w:rPr>
                          <w:rFonts w:ascii="Cambria Math" w:hAnsi="+mn-cs" w:hint="eastAsia"/>
                          <w:i/>
                          <w:iCs/>
                          <w:color w:val="836967"/>
                          <w:kern w:val="24"/>
                          <w:sz w:val="18"/>
                          <w:szCs w:val="18"/>
                        </w:rPr>
                      </w:pPr>
                      <m:oMathPara>
                        <m:oMathParaPr>
                          <m:jc m:val="centerGroup"/>
                        </m:oMathParaPr>
                        <m:oMath>
                          <m:sSub>
                            <m:sSubPr>
                              <m:ctrlPr>
                                <w:rPr>
                                  <w:rFonts w:ascii="Cambria Math" w:hAnsi="Cambria Math"/>
                                  <w:i/>
                                  <w:iCs/>
                                  <w:color w:val="836967"/>
                                  <w:kern w:val="24"/>
                                  <w:sz w:val="18"/>
                                  <w:szCs w:val="18"/>
                                </w:rPr>
                              </m:ctrlPr>
                            </m:sSubPr>
                            <m:e>
                              <m:r>
                                <m:rPr>
                                  <m:sty m:val="p"/>
                                </m:rPr>
                                <w:rPr>
                                  <w:rFonts w:ascii="Cambria Math" w:hAnsi="Cambria Math"/>
                                  <w:color w:val="000000"/>
                                  <w:kern w:val="24"/>
                                  <w:sz w:val="18"/>
                                  <w:szCs w:val="18"/>
                                </w:rPr>
                                <m:t xml:space="preserve">            </m:t>
                              </m:r>
                              <m:r>
                                <w:rPr>
                                  <w:rFonts w:ascii="Cambria Math" w:hAnsi="Cambria Math"/>
                                  <w:color w:val="000000"/>
                                  <w:kern w:val="24"/>
                                  <w:sz w:val="18"/>
                                  <w:szCs w:val="18"/>
                                </w:rPr>
                                <m:t>Y</m:t>
                              </m:r>
                            </m:e>
                            <m:sub>
                              <m:r>
                                <m:rPr>
                                  <m:sty m:val="p"/>
                                </m:rPr>
                                <w:rPr>
                                  <w:rFonts w:ascii="Cambria Math" w:hAnsi="Cambria Math"/>
                                  <w:color w:val="000000"/>
                                  <w:kern w:val="24"/>
                                  <w:sz w:val="18"/>
                                  <w:szCs w:val="18"/>
                                </w:rPr>
                                <m:t>2</m:t>
                              </m:r>
                            </m:sub>
                          </m:sSub>
                          <m:r>
                            <m:rPr>
                              <m:sty m:val="p"/>
                            </m:rPr>
                            <w:rPr>
                              <w:rFonts w:ascii="Cambria Math" w:hAnsi="Cambria Math"/>
                              <w:color w:val="000000"/>
                              <w:kern w:val="24"/>
                              <w:sz w:val="18"/>
                              <w:szCs w:val="18"/>
                            </w:rPr>
                            <m:t>=+7.05-0.1651</m:t>
                          </m:r>
                          <m:sSub>
                            <m:sSubPr>
                              <m:ctrlPr>
                                <w:rPr>
                                  <w:rFonts w:ascii="Cambria Math" w:hAnsi="Cambria Math"/>
                                  <w:i/>
                                  <w:iCs/>
                                  <w:color w:val="836967"/>
                                  <w:kern w:val="24"/>
                                  <w:sz w:val="18"/>
                                  <w:szCs w:val="18"/>
                                </w:rPr>
                              </m:ctrlPr>
                            </m:sSubPr>
                            <m:e>
                              <m:r>
                                <w:rPr>
                                  <w:rFonts w:ascii="Cambria Math" w:hAnsi="Cambria Math"/>
                                  <w:color w:val="000000"/>
                                  <w:kern w:val="24"/>
                                  <w:sz w:val="18"/>
                                  <w:szCs w:val="18"/>
                                </w:rPr>
                                <m:t>X</m:t>
                              </m:r>
                            </m:e>
                            <m:sub>
                              <m:r>
                                <m:rPr>
                                  <m:sty m:val="p"/>
                                </m:rPr>
                                <w:rPr>
                                  <w:rFonts w:ascii="Cambria Math" w:hAnsi="Cambria Math"/>
                                  <w:color w:val="000000"/>
                                  <w:kern w:val="24"/>
                                  <w:sz w:val="18"/>
                                  <w:szCs w:val="18"/>
                                </w:rPr>
                                <m:t>1</m:t>
                              </m:r>
                            </m:sub>
                          </m:sSub>
                          <m:r>
                            <m:rPr>
                              <m:sty m:val="p"/>
                            </m:rPr>
                            <w:rPr>
                              <w:rFonts w:ascii="Cambria Math" w:hAnsi="Cambria Math"/>
                              <w:color w:val="000000"/>
                              <w:kern w:val="24"/>
                              <w:sz w:val="18"/>
                              <w:szCs w:val="18"/>
                            </w:rPr>
                            <m:t>-0.0748</m:t>
                          </m:r>
                          <m:sSub>
                            <m:sSubPr>
                              <m:ctrlPr>
                                <w:rPr>
                                  <w:rFonts w:ascii="Cambria Math" w:hAnsi="Cambria Math"/>
                                  <w:i/>
                                  <w:iCs/>
                                  <w:color w:val="836967"/>
                                  <w:kern w:val="24"/>
                                  <w:sz w:val="18"/>
                                  <w:szCs w:val="18"/>
                                </w:rPr>
                              </m:ctrlPr>
                            </m:sSubPr>
                            <m:e>
                              <m:r>
                                <w:rPr>
                                  <w:rFonts w:ascii="Cambria Math" w:hAnsi="Cambria Math"/>
                                  <w:color w:val="000000"/>
                                  <w:kern w:val="24"/>
                                  <w:sz w:val="18"/>
                                  <w:szCs w:val="18"/>
                                </w:rPr>
                                <m:t>X</m:t>
                              </m:r>
                            </m:e>
                            <m:sub>
                              <m:r>
                                <m:rPr>
                                  <m:sty m:val="p"/>
                                </m:rPr>
                                <w:rPr>
                                  <w:rFonts w:ascii="Cambria Math" w:hAnsi="Cambria Math"/>
                                  <w:color w:val="000000"/>
                                  <w:kern w:val="24"/>
                                  <w:sz w:val="18"/>
                                  <w:szCs w:val="18"/>
                                </w:rPr>
                                <m:t>2</m:t>
                              </m:r>
                            </m:sub>
                          </m:sSub>
                          <m:r>
                            <m:rPr>
                              <m:sty m:val="p"/>
                            </m:rPr>
                            <w:rPr>
                              <w:rFonts w:ascii="Cambria Math" w:hAnsi="Cambria Math"/>
                              <w:color w:val="000000"/>
                              <w:kern w:val="24"/>
                              <w:sz w:val="18"/>
                              <w:szCs w:val="18"/>
                            </w:rPr>
                            <m:t>+0.2169</m:t>
                          </m:r>
                          <m:sSub>
                            <m:sSubPr>
                              <m:ctrlPr>
                                <w:rPr>
                                  <w:rFonts w:ascii="Cambria Math" w:hAnsi="Cambria Math"/>
                                  <w:i/>
                                  <w:iCs/>
                                  <w:color w:val="836967"/>
                                  <w:kern w:val="24"/>
                                  <w:sz w:val="18"/>
                                  <w:szCs w:val="18"/>
                                </w:rPr>
                              </m:ctrlPr>
                            </m:sSubPr>
                            <m:e>
                              <m:r>
                                <w:rPr>
                                  <w:rFonts w:ascii="Cambria Math" w:hAnsi="Cambria Math"/>
                                  <w:color w:val="000000"/>
                                  <w:kern w:val="24"/>
                                  <w:sz w:val="18"/>
                                  <w:szCs w:val="18"/>
                                </w:rPr>
                                <m:t>X</m:t>
                              </m:r>
                            </m:e>
                            <m:sub>
                              <m:r>
                                <m:rPr>
                                  <m:sty m:val="p"/>
                                </m:rPr>
                                <w:rPr>
                                  <w:rFonts w:ascii="Cambria Math" w:hAnsi="Cambria Math"/>
                                  <w:color w:val="000000"/>
                                  <w:kern w:val="24"/>
                                  <w:sz w:val="18"/>
                                  <w:szCs w:val="18"/>
                                </w:rPr>
                                <m:t>3</m:t>
                              </m:r>
                            </m:sub>
                          </m:sSub>
                          <m:r>
                            <m:rPr>
                              <m:sty m:val="p"/>
                            </m:rPr>
                            <w:rPr>
                              <w:rFonts w:ascii="Cambria Math" w:hAnsi="Cambria Math"/>
                              <w:color w:val="000000"/>
                              <w:kern w:val="24"/>
                              <w:sz w:val="18"/>
                              <w:szCs w:val="18"/>
                            </w:rPr>
                            <m:t>+0.07</m:t>
                          </m:r>
                          <m:sSub>
                            <m:sSubPr>
                              <m:ctrlPr>
                                <w:rPr>
                                  <w:rFonts w:ascii="Cambria Math" w:hAnsi="Cambria Math"/>
                                  <w:i/>
                                  <w:iCs/>
                                  <w:color w:val="836967"/>
                                  <w:kern w:val="24"/>
                                  <w:sz w:val="18"/>
                                  <w:szCs w:val="18"/>
                                </w:rPr>
                              </m:ctrlPr>
                            </m:sSubPr>
                            <m:e>
                              <m:r>
                                <w:rPr>
                                  <w:rFonts w:ascii="Cambria Math" w:hAnsi="Cambria Math"/>
                                  <w:color w:val="000000"/>
                                  <w:kern w:val="24"/>
                                  <w:sz w:val="18"/>
                                  <w:szCs w:val="18"/>
                                </w:rPr>
                                <m:t>X</m:t>
                              </m:r>
                            </m:e>
                            <m:sub>
                              <m:r>
                                <m:rPr>
                                  <m:sty m:val="p"/>
                                </m:rPr>
                                <w:rPr>
                                  <w:rFonts w:ascii="Cambria Math" w:hAnsi="Cambria Math"/>
                                  <w:color w:val="000000"/>
                                  <w:kern w:val="24"/>
                                  <w:sz w:val="18"/>
                                  <w:szCs w:val="18"/>
                                </w:rPr>
                                <m:t>1</m:t>
                              </m:r>
                            </m:sub>
                          </m:sSub>
                          <m:sSub>
                            <m:sSubPr>
                              <m:ctrlPr>
                                <w:rPr>
                                  <w:rFonts w:ascii="Cambria Math" w:hAnsi="Cambria Math"/>
                                  <w:i/>
                                  <w:iCs/>
                                  <w:color w:val="836967"/>
                                  <w:kern w:val="24"/>
                                  <w:sz w:val="18"/>
                                  <w:szCs w:val="18"/>
                                </w:rPr>
                              </m:ctrlPr>
                            </m:sSubPr>
                            <m:e>
                              <m:r>
                                <w:rPr>
                                  <w:rFonts w:ascii="Cambria Math" w:hAnsi="Cambria Math"/>
                                  <w:color w:val="000000"/>
                                  <w:kern w:val="24"/>
                                  <w:sz w:val="18"/>
                                  <w:szCs w:val="18"/>
                                </w:rPr>
                                <m:t>X</m:t>
                              </m:r>
                            </m:e>
                            <m:sub>
                              <m:r>
                                <m:rPr>
                                  <m:sty m:val="p"/>
                                </m:rPr>
                                <w:rPr>
                                  <w:rFonts w:ascii="Cambria Math" w:hAnsi="Cambria Math"/>
                                  <w:color w:val="000000"/>
                                  <w:kern w:val="24"/>
                                  <w:sz w:val="18"/>
                                  <w:szCs w:val="18"/>
                                </w:rPr>
                                <m:t>2</m:t>
                              </m:r>
                            </m:sub>
                          </m:sSub>
                          <m:r>
                            <m:rPr>
                              <m:sty m:val="p"/>
                            </m:rPr>
                            <w:rPr>
                              <w:rFonts w:ascii="Cambria Math" w:hAnsi="Cambria Math"/>
                              <w:color w:val="000000"/>
                              <w:kern w:val="24"/>
                              <w:sz w:val="18"/>
                              <w:szCs w:val="18"/>
                            </w:rPr>
                            <m:t>+0.0623</m:t>
                          </m:r>
                          <m:sSub>
                            <m:sSubPr>
                              <m:ctrlPr>
                                <w:rPr>
                                  <w:rFonts w:ascii="Cambria Math" w:hAnsi="Cambria Math"/>
                                  <w:i/>
                                  <w:iCs/>
                                  <w:color w:val="836967"/>
                                  <w:kern w:val="24"/>
                                  <w:sz w:val="18"/>
                                  <w:szCs w:val="18"/>
                                </w:rPr>
                              </m:ctrlPr>
                            </m:sSubPr>
                            <m:e>
                              <m:r>
                                <w:rPr>
                                  <w:rFonts w:ascii="Cambria Math" w:hAnsi="Cambria Math"/>
                                  <w:color w:val="000000"/>
                                  <w:kern w:val="24"/>
                                  <w:sz w:val="18"/>
                                  <w:szCs w:val="18"/>
                                </w:rPr>
                                <m:t>X</m:t>
                              </m:r>
                            </m:e>
                            <m:sub>
                              <m:r>
                                <m:rPr>
                                  <m:sty m:val="p"/>
                                </m:rPr>
                                <w:rPr>
                                  <w:rFonts w:ascii="Cambria Math" w:hAnsi="Cambria Math"/>
                                  <w:color w:val="000000"/>
                                  <w:kern w:val="24"/>
                                  <w:sz w:val="18"/>
                                  <w:szCs w:val="18"/>
                                </w:rPr>
                                <m:t>1</m:t>
                              </m:r>
                            </m:sub>
                          </m:sSub>
                          <m:sSub>
                            <m:sSubPr>
                              <m:ctrlPr>
                                <w:rPr>
                                  <w:rFonts w:ascii="Cambria Math" w:hAnsi="Cambria Math"/>
                                  <w:i/>
                                  <w:iCs/>
                                  <w:color w:val="836967"/>
                                  <w:kern w:val="24"/>
                                  <w:sz w:val="18"/>
                                  <w:szCs w:val="18"/>
                                </w:rPr>
                              </m:ctrlPr>
                            </m:sSubPr>
                            <m:e>
                              <m:r>
                                <w:rPr>
                                  <w:rFonts w:ascii="Cambria Math" w:hAnsi="Cambria Math"/>
                                  <w:color w:val="000000"/>
                                  <w:kern w:val="24"/>
                                  <w:sz w:val="18"/>
                                  <w:szCs w:val="18"/>
                                </w:rPr>
                                <m:t>X</m:t>
                              </m:r>
                            </m:e>
                            <m:sub>
                              <m:r>
                                <m:rPr>
                                  <m:sty m:val="p"/>
                                </m:rPr>
                                <w:rPr>
                                  <w:rFonts w:ascii="Cambria Math" w:hAnsi="Cambria Math"/>
                                  <w:color w:val="000000"/>
                                  <w:kern w:val="24"/>
                                  <w:sz w:val="18"/>
                                  <w:szCs w:val="18"/>
                                </w:rPr>
                                <m:t>3</m:t>
                              </m:r>
                            </m:sub>
                          </m:sSub>
                          <m:r>
                            <m:rPr>
                              <m:sty m:val="p"/>
                            </m:rPr>
                            <w:rPr>
                              <w:rFonts w:ascii="Cambria Math" w:hAnsi="Cambria Math"/>
                              <w:color w:val="000000"/>
                              <w:kern w:val="24"/>
                              <w:sz w:val="18"/>
                              <w:szCs w:val="18"/>
                            </w:rPr>
                            <m:t>-0.191</m:t>
                          </m:r>
                          <m:sSub>
                            <m:sSubPr>
                              <m:ctrlPr>
                                <w:rPr>
                                  <w:rFonts w:ascii="Cambria Math" w:hAnsi="Cambria Math"/>
                                  <w:i/>
                                  <w:iCs/>
                                  <w:color w:val="836967"/>
                                  <w:kern w:val="24"/>
                                  <w:sz w:val="18"/>
                                  <w:szCs w:val="18"/>
                                </w:rPr>
                              </m:ctrlPr>
                            </m:sSubPr>
                            <m:e>
                              <m:r>
                                <w:rPr>
                                  <w:rFonts w:ascii="Cambria Math" w:hAnsi="Cambria Math"/>
                                  <w:color w:val="000000"/>
                                  <w:kern w:val="24"/>
                                  <w:sz w:val="18"/>
                                  <w:szCs w:val="18"/>
                                </w:rPr>
                                <m:t>X</m:t>
                              </m:r>
                            </m:e>
                            <m:sub>
                              <m:r>
                                <m:rPr>
                                  <m:sty m:val="p"/>
                                </m:rPr>
                                <w:rPr>
                                  <w:rFonts w:ascii="Cambria Math" w:hAnsi="Cambria Math"/>
                                  <w:color w:val="000000"/>
                                  <w:kern w:val="24"/>
                                  <w:sz w:val="18"/>
                                  <w:szCs w:val="18"/>
                                </w:rPr>
                                <m:t>2</m:t>
                              </m:r>
                            </m:sub>
                          </m:sSub>
                          <m:sSub>
                            <m:sSubPr>
                              <m:ctrlPr>
                                <w:rPr>
                                  <w:rFonts w:ascii="Cambria Math" w:hAnsi="Cambria Math"/>
                                  <w:i/>
                                  <w:iCs/>
                                  <w:color w:val="836967"/>
                                  <w:kern w:val="24"/>
                                  <w:sz w:val="18"/>
                                  <w:szCs w:val="18"/>
                                </w:rPr>
                              </m:ctrlPr>
                            </m:sSubPr>
                            <m:e>
                              <m:r>
                                <w:rPr>
                                  <w:rFonts w:ascii="Cambria Math" w:hAnsi="Cambria Math"/>
                                  <w:color w:val="000000"/>
                                  <w:kern w:val="24"/>
                                  <w:sz w:val="18"/>
                                  <w:szCs w:val="18"/>
                                </w:rPr>
                                <m:t>X</m:t>
                              </m:r>
                            </m:e>
                            <m:sub>
                              <m:r>
                                <m:rPr>
                                  <m:sty m:val="p"/>
                                </m:rPr>
                                <w:rPr>
                                  <w:rFonts w:ascii="Cambria Math" w:hAnsi="Cambria Math"/>
                                  <w:color w:val="000000"/>
                                  <w:kern w:val="24"/>
                                  <w:sz w:val="18"/>
                                  <w:szCs w:val="18"/>
                                </w:rPr>
                                <m:t>3</m:t>
                              </m:r>
                            </m:sub>
                          </m:sSub>
                          <m:r>
                            <m:rPr>
                              <m:sty m:val="p"/>
                            </m:rPr>
                            <w:rPr>
                              <w:rFonts w:ascii="Cambria Math" w:hAnsi="Cambria Math"/>
                              <w:color w:val="000000"/>
                              <w:kern w:val="24"/>
                              <w:sz w:val="18"/>
                              <w:szCs w:val="18"/>
                            </w:rPr>
                            <m:t>-0.1282</m:t>
                          </m:r>
                          <m:sSubSup>
                            <m:sSubSupPr>
                              <m:ctrlPr>
                                <w:rPr>
                                  <w:rFonts w:ascii="Cambria Math" w:hAnsi="Cambria Math"/>
                                  <w:i/>
                                  <w:iCs/>
                                  <w:color w:val="836967"/>
                                  <w:kern w:val="24"/>
                                  <w:sz w:val="18"/>
                                  <w:szCs w:val="18"/>
                                </w:rPr>
                              </m:ctrlPr>
                            </m:sSubSupPr>
                            <m:e>
                              <m:r>
                                <w:rPr>
                                  <w:rFonts w:ascii="Cambria Math" w:hAnsi="Cambria Math"/>
                                  <w:color w:val="000000"/>
                                  <w:kern w:val="24"/>
                                  <w:sz w:val="18"/>
                                  <w:szCs w:val="18"/>
                                </w:rPr>
                                <m:t>X</m:t>
                              </m:r>
                            </m:e>
                            <m:sub>
                              <m:r>
                                <m:rPr>
                                  <m:sty m:val="p"/>
                                </m:rPr>
                                <w:rPr>
                                  <w:rFonts w:ascii="Cambria Math" w:hAnsi="Cambria Math"/>
                                  <w:color w:val="000000"/>
                                  <w:kern w:val="24"/>
                                  <w:sz w:val="18"/>
                                  <w:szCs w:val="18"/>
                                </w:rPr>
                                <m:t>1</m:t>
                              </m:r>
                            </m:sub>
                            <m:sup>
                              <m:r>
                                <m:rPr>
                                  <m:sty m:val="p"/>
                                </m:rPr>
                                <w:rPr>
                                  <w:rFonts w:ascii="Cambria Math" w:hAnsi="Cambria Math"/>
                                  <w:color w:val="000000"/>
                                  <w:kern w:val="24"/>
                                  <w:sz w:val="18"/>
                                  <w:szCs w:val="18"/>
                                </w:rPr>
                                <m:t>2</m:t>
                              </m:r>
                            </m:sup>
                          </m:sSubSup>
                          <m:r>
                            <m:rPr>
                              <m:sty m:val="p"/>
                            </m:rPr>
                            <w:rPr>
                              <w:rFonts w:ascii="Cambria Math" w:hAnsi="Cambria Math"/>
                              <w:color w:val="000000"/>
                              <w:kern w:val="24"/>
                              <w:sz w:val="18"/>
                              <w:szCs w:val="18"/>
                            </w:rPr>
                            <m:t>-0.6080</m:t>
                          </m:r>
                          <m:sSubSup>
                            <m:sSubSupPr>
                              <m:ctrlPr>
                                <w:rPr>
                                  <w:rFonts w:ascii="Cambria Math" w:hAnsi="Cambria Math"/>
                                  <w:i/>
                                  <w:iCs/>
                                  <w:color w:val="836967"/>
                                  <w:kern w:val="24"/>
                                  <w:sz w:val="18"/>
                                  <w:szCs w:val="18"/>
                                </w:rPr>
                              </m:ctrlPr>
                            </m:sSubSupPr>
                            <m:e>
                              <m:r>
                                <w:rPr>
                                  <w:rFonts w:ascii="Cambria Math" w:hAnsi="Cambria Math"/>
                                  <w:color w:val="000000"/>
                                  <w:kern w:val="24"/>
                                  <w:sz w:val="18"/>
                                  <w:szCs w:val="18"/>
                                </w:rPr>
                                <m:t>X</m:t>
                              </m:r>
                            </m:e>
                            <m:sub>
                              <m:r>
                                <m:rPr>
                                  <m:sty m:val="p"/>
                                </m:rPr>
                                <w:rPr>
                                  <w:rFonts w:ascii="Cambria Math" w:hAnsi="Cambria Math"/>
                                  <w:color w:val="000000"/>
                                  <w:kern w:val="24"/>
                                  <w:sz w:val="18"/>
                                  <w:szCs w:val="18"/>
                                </w:rPr>
                                <m:t>2</m:t>
                              </m:r>
                            </m:sub>
                            <m:sup>
                              <m:r>
                                <m:rPr>
                                  <m:sty m:val="p"/>
                                </m:rPr>
                                <w:rPr>
                                  <w:rFonts w:ascii="Cambria Math" w:hAnsi="Cambria Math"/>
                                  <w:color w:val="000000"/>
                                  <w:kern w:val="24"/>
                                  <w:sz w:val="18"/>
                                  <w:szCs w:val="18"/>
                                </w:rPr>
                                <m:t>2</m:t>
                              </m:r>
                            </m:sup>
                          </m:sSubSup>
                          <m:r>
                            <m:rPr>
                              <m:sty m:val="p"/>
                            </m:rPr>
                            <w:rPr>
                              <w:rFonts w:ascii="Cambria Math" w:hAnsi="Cambria Math"/>
                              <w:color w:val="000000"/>
                              <w:kern w:val="24"/>
                              <w:sz w:val="18"/>
                              <w:szCs w:val="18"/>
                            </w:rPr>
                            <m:t>-1.23</m:t>
                          </m:r>
                          <m:sSubSup>
                            <m:sSubSupPr>
                              <m:ctrlPr>
                                <w:rPr>
                                  <w:rFonts w:ascii="Cambria Math" w:hAnsi="Cambria Math"/>
                                  <w:i/>
                                  <w:iCs/>
                                  <w:color w:val="836967"/>
                                  <w:kern w:val="24"/>
                                  <w:sz w:val="18"/>
                                  <w:szCs w:val="18"/>
                                </w:rPr>
                              </m:ctrlPr>
                            </m:sSubSupPr>
                            <m:e>
                              <m:r>
                                <w:rPr>
                                  <w:rFonts w:ascii="Cambria Math" w:hAnsi="Cambria Math"/>
                                  <w:color w:val="000000"/>
                                  <w:kern w:val="24"/>
                                  <w:sz w:val="18"/>
                                  <w:szCs w:val="18"/>
                                </w:rPr>
                                <m:t>X</m:t>
                              </m:r>
                            </m:e>
                            <m:sub>
                              <m:r>
                                <m:rPr>
                                  <m:sty m:val="p"/>
                                </m:rPr>
                                <w:rPr>
                                  <w:rFonts w:ascii="Cambria Math" w:hAnsi="Cambria Math"/>
                                  <w:color w:val="000000"/>
                                  <w:kern w:val="24"/>
                                  <w:sz w:val="18"/>
                                  <w:szCs w:val="18"/>
                                </w:rPr>
                                <m:t>3</m:t>
                              </m:r>
                            </m:sub>
                            <m:sup>
                              <m:r>
                                <m:rPr>
                                  <m:sty m:val="p"/>
                                </m:rPr>
                                <w:rPr>
                                  <w:rFonts w:ascii="Cambria Math" w:hAnsi="Cambria Math"/>
                                  <w:color w:val="000000"/>
                                  <w:kern w:val="24"/>
                                  <w:sz w:val="18"/>
                                  <w:szCs w:val="18"/>
                                </w:rPr>
                                <m:t>2</m:t>
                              </m:r>
                            </m:sup>
                          </m:sSubSup>
                        </m:oMath>
                      </m:oMathPara>
                    </w:p>
                  </w:txbxContent>
                </v:textbox>
              </v:shape>
            </w:pict>
          </mc:Fallback>
        </mc:AlternateContent>
      </w:r>
      <w:r w:rsidRPr="002042FF">
        <w:rPr>
          <w:rFonts w:eastAsia="DengXian" w:cs="Times New Roman"/>
          <w:noProof/>
          <w:color w:val="000000" w:themeColor="text1"/>
          <w:kern w:val="2"/>
          <w:sz w:val="21"/>
          <w:szCs w:val="21"/>
          <w:lang w:eastAsia="zh-CN"/>
        </w:rPr>
        <mc:AlternateContent>
          <mc:Choice Requires="wps">
            <w:drawing>
              <wp:anchor distT="0" distB="0" distL="114300" distR="114300" simplePos="0" relativeHeight="251659264" behindDoc="0" locked="0" layoutInCell="1" allowOverlap="1" wp14:anchorId="03F45931" wp14:editId="500E5004">
                <wp:simplePos x="0" y="0"/>
                <wp:positionH relativeFrom="column">
                  <wp:posOffset>-252730</wp:posOffset>
                </wp:positionH>
                <wp:positionV relativeFrom="paragraph">
                  <wp:posOffset>40005</wp:posOffset>
                </wp:positionV>
                <wp:extent cx="6248400" cy="233045"/>
                <wp:effectExtent l="0" t="0" r="0" b="0"/>
                <wp:wrapNone/>
                <wp:docPr id="5" name="文本框 9"/>
                <wp:cNvGraphicFramePr/>
                <a:graphic xmlns:a="http://schemas.openxmlformats.org/drawingml/2006/main">
                  <a:graphicData uri="http://schemas.microsoft.com/office/word/2010/wordprocessingShape">
                    <wps:wsp>
                      <wps:cNvSpPr txBox="1"/>
                      <wps:spPr>
                        <a:xfrm>
                          <a:off x="0" y="0"/>
                          <a:ext cx="6248400" cy="233045"/>
                        </a:xfrm>
                        <a:prstGeom prst="rect">
                          <a:avLst/>
                        </a:prstGeom>
                        <a:noFill/>
                      </wps:spPr>
                      <wps:txbx>
                        <w:txbxContent>
                          <w:p w14:paraId="44D3A1DF" w14:textId="77777777" w:rsidR="00B86A69" w:rsidRDefault="003713C5" w:rsidP="00B86A69">
                            <w:pPr>
                              <w:rPr>
                                <w:rFonts w:ascii="Cambria Math" w:hAnsi="+mn-cs" w:hint="eastAsia"/>
                                <w:i/>
                                <w:iCs/>
                                <w:color w:val="836967"/>
                                <w:kern w:val="24"/>
                                <w:sz w:val="18"/>
                                <w:szCs w:val="18"/>
                              </w:rPr>
                            </w:pPr>
                            <m:oMathPara>
                              <m:oMathParaPr>
                                <m:jc m:val="centerGroup"/>
                              </m:oMathParaPr>
                              <m:oMath>
                                <m:sSub>
                                  <m:sSubPr>
                                    <m:ctrlPr>
                                      <w:rPr>
                                        <w:rFonts w:ascii="Cambria Math" w:hAnsi="Cambria Math"/>
                                        <w:i/>
                                        <w:iCs/>
                                        <w:color w:val="836967"/>
                                        <w:kern w:val="24"/>
                                        <w:sz w:val="18"/>
                                        <w:szCs w:val="18"/>
                                      </w:rPr>
                                    </m:ctrlPr>
                                  </m:sSubPr>
                                  <m:e>
                                    <m:r>
                                      <w:rPr>
                                        <w:rFonts w:ascii="Cambria Math" w:hAnsi="Cambria Math"/>
                                        <w:color w:val="000000"/>
                                        <w:kern w:val="24"/>
                                        <w:sz w:val="18"/>
                                        <w:szCs w:val="18"/>
                                      </w:rPr>
                                      <m:t>Y</m:t>
                                    </m:r>
                                  </m:e>
                                  <m:sub>
                                    <m:r>
                                      <m:rPr>
                                        <m:sty m:val="p"/>
                                      </m:rPr>
                                      <w:rPr>
                                        <w:rFonts w:ascii="Cambria Math" w:hAnsi="Cambria Math"/>
                                        <w:color w:val="000000"/>
                                        <w:kern w:val="24"/>
                                        <w:sz w:val="18"/>
                                        <w:szCs w:val="18"/>
                                      </w:rPr>
                                      <m:t>1</m:t>
                                    </m:r>
                                  </m:sub>
                                </m:sSub>
                                <m:r>
                                  <m:rPr>
                                    <m:sty m:val="p"/>
                                  </m:rPr>
                                  <w:rPr>
                                    <w:rFonts w:ascii="Cambria Math" w:hAnsi="Cambria Math"/>
                                    <w:color w:val="000000"/>
                                    <w:kern w:val="24"/>
                                    <w:sz w:val="18"/>
                                    <w:szCs w:val="18"/>
                                  </w:rPr>
                                  <m:t>=+157.70-0.6222</m:t>
                                </m:r>
                                <m:sSub>
                                  <m:sSubPr>
                                    <m:ctrlPr>
                                      <w:rPr>
                                        <w:rFonts w:ascii="Cambria Math" w:hAnsi="Cambria Math"/>
                                        <w:i/>
                                        <w:iCs/>
                                        <w:color w:val="836967"/>
                                        <w:kern w:val="24"/>
                                        <w:sz w:val="18"/>
                                        <w:szCs w:val="18"/>
                                      </w:rPr>
                                    </m:ctrlPr>
                                  </m:sSubPr>
                                  <m:e>
                                    <m:r>
                                      <w:rPr>
                                        <w:rFonts w:ascii="Cambria Math" w:hAnsi="Cambria Math"/>
                                        <w:color w:val="000000"/>
                                        <w:kern w:val="24"/>
                                        <w:sz w:val="18"/>
                                        <w:szCs w:val="18"/>
                                      </w:rPr>
                                      <m:t>X</m:t>
                                    </m:r>
                                  </m:e>
                                  <m:sub>
                                    <m:r>
                                      <m:rPr>
                                        <m:sty m:val="p"/>
                                      </m:rPr>
                                      <w:rPr>
                                        <w:rFonts w:ascii="Cambria Math" w:hAnsi="Cambria Math"/>
                                        <w:color w:val="000000"/>
                                        <w:kern w:val="24"/>
                                        <w:sz w:val="18"/>
                                        <w:szCs w:val="18"/>
                                      </w:rPr>
                                      <m:t>1</m:t>
                                    </m:r>
                                  </m:sub>
                                </m:sSub>
                                <m:r>
                                  <m:rPr>
                                    <m:sty m:val="p"/>
                                  </m:rPr>
                                  <w:rPr>
                                    <w:rFonts w:ascii="Cambria Math" w:hAnsi="Cambria Math"/>
                                    <w:color w:val="000000"/>
                                    <w:kern w:val="24"/>
                                    <w:sz w:val="18"/>
                                    <w:szCs w:val="18"/>
                                  </w:rPr>
                                  <m:t>+1.71</m:t>
                                </m:r>
                                <m:sSub>
                                  <m:sSubPr>
                                    <m:ctrlPr>
                                      <w:rPr>
                                        <w:rFonts w:ascii="Cambria Math" w:hAnsi="Cambria Math"/>
                                        <w:i/>
                                        <w:iCs/>
                                        <w:color w:val="836967"/>
                                        <w:kern w:val="24"/>
                                        <w:sz w:val="18"/>
                                        <w:szCs w:val="18"/>
                                      </w:rPr>
                                    </m:ctrlPr>
                                  </m:sSubPr>
                                  <m:e>
                                    <m:r>
                                      <w:rPr>
                                        <w:rFonts w:ascii="Cambria Math" w:hAnsi="Cambria Math"/>
                                        <w:color w:val="000000"/>
                                        <w:kern w:val="24"/>
                                        <w:sz w:val="18"/>
                                        <w:szCs w:val="18"/>
                                      </w:rPr>
                                      <m:t>X</m:t>
                                    </m:r>
                                  </m:e>
                                  <m:sub>
                                    <m:r>
                                      <m:rPr>
                                        <m:sty m:val="p"/>
                                      </m:rPr>
                                      <w:rPr>
                                        <w:rFonts w:ascii="Cambria Math" w:hAnsi="Cambria Math"/>
                                        <w:color w:val="000000"/>
                                        <w:kern w:val="24"/>
                                        <w:sz w:val="18"/>
                                        <w:szCs w:val="18"/>
                                      </w:rPr>
                                      <m:t>2</m:t>
                                    </m:r>
                                  </m:sub>
                                </m:sSub>
                                <m:r>
                                  <m:rPr>
                                    <m:sty m:val="p"/>
                                  </m:rPr>
                                  <w:rPr>
                                    <w:rFonts w:ascii="Cambria Math" w:hAnsi="Cambria Math"/>
                                    <w:color w:val="000000"/>
                                    <w:kern w:val="24"/>
                                    <w:sz w:val="18"/>
                                    <w:szCs w:val="18"/>
                                  </w:rPr>
                                  <m:t>-9.65</m:t>
                                </m:r>
                                <m:sSub>
                                  <m:sSubPr>
                                    <m:ctrlPr>
                                      <w:rPr>
                                        <w:rFonts w:ascii="Cambria Math" w:hAnsi="Cambria Math"/>
                                        <w:i/>
                                        <w:iCs/>
                                        <w:color w:val="836967"/>
                                        <w:kern w:val="24"/>
                                        <w:sz w:val="18"/>
                                        <w:szCs w:val="18"/>
                                      </w:rPr>
                                    </m:ctrlPr>
                                  </m:sSubPr>
                                  <m:e>
                                    <m:r>
                                      <w:rPr>
                                        <w:rFonts w:ascii="Cambria Math" w:hAnsi="Cambria Math"/>
                                        <w:color w:val="000000"/>
                                        <w:kern w:val="24"/>
                                        <w:sz w:val="18"/>
                                        <w:szCs w:val="18"/>
                                      </w:rPr>
                                      <m:t>X</m:t>
                                    </m:r>
                                  </m:e>
                                  <m:sub>
                                    <m:r>
                                      <m:rPr>
                                        <m:sty m:val="p"/>
                                      </m:rPr>
                                      <w:rPr>
                                        <w:rFonts w:ascii="Cambria Math" w:hAnsi="Cambria Math"/>
                                        <w:color w:val="000000"/>
                                        <w:kern w:val="24"/>
                                        <w:sz w:val="18"/>
                                        <w:szCs w:val="18"/>
                                      </w:rPr>
                                      <m:t>3</m:t>
                                    </m:r>
                                  </m:sub>
                                </m:sSub>
                                <m:r>
                                  <m:rPr>
                                    <m:sty m:val="p"/>
                                  </m:rPr>
                                  <w:rPr>
                                    <w:rFonts w:ascii="Cambria Math" w:hAnsi="Cambria Math"/>
                                    <w:color w:val="000000"/>
                                    <w:kern w:val="24"/>
                                    <w:sz w:val="18"/>
                                    <w:szCs w:val="18"/>
                                  </w:rPr>
                                  <m:t>+1.13</m:t>
                                </m:r>
                                <m:sSub>
                                  <m:sSubPr>
                                    <m:ctrlPr>
                                      <w:rPr>
                                        <w:rFonts w:ascii="Cambria Math" w:hAnsi="Cambria Math"/>
                                        <w:i/>
                                        <w:iCs/>
                                        <w:color w:val="836967"/>
                                        <w:kern w:val="24"/>
                                        <w:sz w:val="18"/>
                                        <w:szCs w:val="18"/>
                                      </w:rPr>
                                    </m:ctrlPr>
                                  </m:sSubPr>
                                  <m:e>
                                    <m:r>
                                      <w:rPr>
                                        <w:rFonts w:ascii="Cambria Math" w:hAnsi="Cambria Math"/>
                                        <w:color w:val="000000"/>
                                        <w:kern w:val="24"/>
                                        <w:sz w:val="18"/>
                                        <w:szCs w:val="18"/>
                                      </w:rPr>
                                      <m:t>X</m:t>
                                    </m:r>
                                  </m:e>
                                  <m:sub>
                                    <m:r>
                                      <m:rPr>
                                        <m:sty m:val="p"/>
                                      </m:rPr>
                                      <w:rPr>
                                        <w:rFonts w:ascii="Cambria Math" w:hAnsi="Cambria Math"/>
                                        <w:color w:val="000000"/>
                                        <w:kern w:val="24"/>
                                        <w:sz w:val="18"/>
                                        <w:szCs w:val="18"/>
                                      </w:rPr>
                                      <m:t>1</m:t>
                                    </m:r>
                                  </m:sub>
                                </m:sSub>
                                <m:sSub>
                                  <m:sSubPr>
                                    <m:ctrlPr>
                                      <w:rPr>
                                        <w:rFonts w:ascii="Cambria Math" w:hAnsi="Cambria Math"/>
                                        <w:i/>
                                        <w:iCs/>
                                        <w:color w:val="836967"/>
                                        <w:kern w:val="24"/>
                                        <w:sz w:val="18"/>
                                        <w:szCs w:val="18"/>
                                      </w:rPr>
                                    </m:ctrlPr>
                                  </m:sSubPr>
                                  <m:e>
                                    <m:r>
                                      <w:rPr>
                                        <w:rFonts w:ascii="Cambria Math" w:hAnsi="Cambria Math"/>
                                        <w:color w:val="000000"/>
                                        <w:kern w:val="24"/>
                                        <w:sz w:val="18"/>
                                        <w:szCs w:val="18"/>
                                      </w:rPr>
                                      <m:t>X</m:t>
                                    </m:r>
                                  </m:e>
                                  <m:sub>
                                    <m:r>
                                      <m:rPr>
                                        <m:sty m:val="p"/>
                                      </m:rPr>
                                      <w:rPr>
                                        <w:rFonts w:ascii="Cambria Math" w:hAnsi="Cambria Math"/>
                                        <w:color w:val="000000"/>
                                        <w:kern w:val="24"/>
                                        <w:sz w:val="18"/>
                                        <w:szCs w:val="18"/>
                                      </w:rPr>
                                      <m:t>2</m:t>
                                    </m:r>
                                  </m:sub>
                                </m:sSub>
                                <m:r>
                                  <m:rPr>
                                    <m:sty m:val="p"/>
                                  </m:rPr>
                                  <w:rPr>
                                    <w:rFonts w:ascii="Cambria Math" w:hAnsi="Cambria Math"/>
                                    <w:color w:val="000000"/>
                                    <w:kern w:val="24"/>
                                    <w:sz w:val="18"/>
                                    <w:szCs w:val="18"/>
                                  </w:rPr>
                                  <m:t>-0.1165</m:t>
                                </m:r>
                                <m:sSub>
                                  <m:sSubPr>
                                    <m:ctrlPr>
                                      <w:rPr>
                                        <w:rFonts w:ascii="Cambria Math" w:hAnsi="Cambria Math"/>
                                        <w:i/>
                                        <w:iCs/>
                                        <w:color w:val="836967"/>
                                        <w:kern w:val="24"/>
                                        <w:sz w:val="18"/>
                                        <w:szCs w:val="18"/>
                                      </w:rPr>
                                    </m:ctrlPr>
                                  </m:sSubPr>
                                  <m:e>
                                    <m:r>
                                      <w:rPr>
                                        <w:rFonts w:ascii="Cambria Math" w:hAnsi="Cambria Math"/>
                                        <w:color w:val="000000"/>
                                        <w:kern w:val="24"/>
                                        <w:sz w:val="18"/>
                                        <w:szCs w:val="18"/>
                                      </w:rPr>
                                      <m:t>X</m:t>
                                    </m:r>
                                  </m:e>
                                  <m:sub>
                                    <m:r>
                                      <m:rPr>
                                        <m:sty m:val="p"/>
                                      </m:rPr>
                                      <w:rPr>
                                        <w:rFonts w:ascii="Cambria Math" w:hAnsi="Cambria Math"/>
                                        <w:color w:val="000000"/>
                                        <w:kern w:val="24"/>
                                        <w:sz w:val="18"/>
                                        <w:szCs w:val="18"/>
                                      </w:rPr>
                                      <m:t>1</m:t>
                                    </m:r>
                                  </m:sub>
                                </m:sSub>
                                <m:sSub>
                                  <m:sSubPr>
                                    <m:ctrlPr>
                                      <w:rPr>
                                        <w:rFonts w:ascii="Cambria Math" w:hAnsi="Cambria Math"/>
                                        <w:i/>
                                        <w:iCs/>
                                        <w:color w:val="836967"/>
                                        <w:kern w:val="24"/>
                                        <w:sz w:val="18"/>
                                        <w:szCs w:val="18"/>
                                      </w:rPr>
                                    </m:ctrlPr>
                                  </m:sSubPr>
                                  <m:e>
                                    <m:r>
                                      <w:rPr>
                                        <w:rFonts w:ascii="Cambria Math" w:hAnsi="Cambria Math"/>
                                        <w:color w:val="000000"/>
                                        <w:kern w:val="24"/>
                                        <w:sz w:val="18"/>
                                        <w:szCs w:val="18"/>
                                      </w:rPr>
                                      <m:t>X</m:t>
                                    </m:r>
                                  </m:e>
                                  <m:sub>
                                    <m:r>
                                      <m:rPr>
                                        <m:sty m:val="p"/>
                                      </m:rPr>
                                      <w:rPr>
                                        <w:rFonts w:ascii="Cambria Math" w:hAnsi="Cambria Math"/>
                                        <w:color w:val="000000"/>
                                        <w:kern w:val="24"/>
                                        <w:sz w:val="18"/>
                                        <w:szCs w:val="18"/>
                                      </w:rPr>
                                      <m:t>3</m:t>
                                    </m:r>
                                  </m:sub>
                                </m:sSub>
                                <m:r>
                                  <m:rPr>
                                    <m:sty m:val="p"/>
                                  </m:rPr>
                                  <w:rPr>
                                    <w:rFonts w:ascii="Cambria Math" w:hAnsi="Cambria Math"/>
                                    <w:color w:val="000000"/>
                                    <w:kern w:val="24"/>
                                    <w:sz w:val="18"/>
                                    <w:szCs w:val="18"/>
                                  </w:rPr>
                                  <m:t>+6.80</m:t>
                                </m:r>
                                <m:sSub>
                                  <m:sSubPr>
                                    <m:ctrlPr>
                                      <w:rPr>
                                        <w:rFonts w:ascii="Cambria Math" w:hAnsi="Cambria Math"/>
                                        <w:i/>
                                        <w:iCs/>
                                        <w:color w:val="836967"/>
                                        <w:kern w:val="24"/>
                                        <w:sz w:val="18"/>
                                        <w:szCs w:val="18"/>
                                      </w:rPr>
                                    </m:ctrlPr>
                                  </m:sSubPr>
                                  <m:e>
                                    <m:r>
                                      <w:rPr>
                                        <w:rFonts w:ascii="Cambria Math" w:hAnsi="Cambria Math"/>
                                        <w:color w:val="000000"/>
                                        <w:kern w:val="24"/>
                                        <w:sz w:val="18"/>
                                        <w:szCs w:val="18"/>
                                      </w:rPr>
                                      <m:t>X</m:t>
                                    </m:r>
                                  </m:e>
                                  <m:sub>
                                    <m:r>
                                      <m:rPr>
                                        <m:sty m:val="p"/>
                                      </m:rPr>
                                      <w:rPr>
                                        <w:rFonts w:ascii="Cambria Math" w:hAnsi="Cambria Math"/>
                                        <w:color w:val="000000"/>
                                        <w:kern w:val="24"/>
                                        <w:sz w:val="18"/>
                                        <w:szCs w:val="18"/>
                                      </w:rPr>
                                      <m:t>2</m:t>
                                    </m:r>
                                  </m:sub>
                                </m:sSub>
                                <m:sSub>
                                  <m:sSubPr>
                                    <m:ctrlPr>
                                      <w:rPr>
                                        <w:rFonts w:ascii="Cambria Math" w:hAnsi="Cambria Math"/>
                                        <w:i/>
                                        <w:iCs/>
                                        <w:color w:val="836967"/>
                                        <w:kern w:val="24"/>
                                        <w:sz w:val="18"/>
                                        <w:szCs w:val="18"/>
                                      </w:rPr>
                                    </m:ctrlPr>
                                  </m:sSubPr>
                                  <m:e>
                                    <m:r>
                                      <w:rPr>
                                        <w:rFonts w:ascii="Cambria Math" w:hAnsi="Cambria Math"/>
                                        <w:color w:val="000000"/>
                                        <w:kern w:val="24"/>
                                        <w:sz w:val="18"/>
                                        <w:szCs w:val="18"/>
                                      </w:rPr>
                                      <m:t>X</m:t>
                                    </m:r>
                                  </m:e>
                                  <m:sub>
                                    <m:r>
                                      <m:rPr>
                                        <m:sty m:val="p"/>
                                      </m:rPr>
                                      <w:rPr>
                                        <w:rFonts w:ascii="Cambria Math" w:hAnsi="Cambria Math"/>
                                        <w:color w:val="000000"/>
                                        <w:kern w:val="24"/>
                                        <w:sz w:val="18"/>
                                        <w:szCs w:val="18"/>
                                      </w:rPr>
                                      <m:t>3</m:t>
                                    </m:r>
                                  </m:sub>
                                </m:sSub>
                                <m:r>
                                  <m:rPr>
                                    <m:sty m:val="p"/>
                                  </m:rPr>
                                  <w:rPr>
                                    <w:rFonts w:ascii="Cambria Math" w:hAnsi="Cambria Math"/>
                                    <w:color w:val="000000"/>
                                    <w:kern w:val="24"/>
                                    <w:sz w:val="18"/>
                                    <w:szCs w:val="18"/>
                                  </w:rPr>
                                  <m:t>-14.54</m:t>
                                </m:r>
                                <m:sSubSup>
                                  <m:sSubSupPr>
                                    <m:ctrlPr>
                                      <w:rPr>
                                        <w:rFonts w:ascii="Cambria Math" w:hAnsi="Cambria Math"/>
                                        <w:i/>
                                        <w:iCs/>
                                        <w:color w:val="836967"/>
                                        <w:kern w:val="24"/>
                                        <w:sz w:val="18"/>
                                        <w:szCs w:val="18"/>
                                      </w:rPr>
                                    </m:ctrlPr>
                                  </m:sSubSupPr>
                                  <m:e>
                                    <m:r>
                                      <w:rPr>
                                        <w:rFonts w:ascii="Cambria Math" w:hAnsi="Cambria Math"/>
                                        <w:color w:val="000000"/>
                                        <w:kern w:val="24"/>
                                        <w:sz w:val="18"/>
                                        <w:szCs w:val="18"/>
                                      </w:rPr>
                                      <m:t>X</m:t>
                                    </m:r>
                                  </m:e>
                                  <m:sub>
                                    <m:r>
                                      <m:rPr>
                                        <m:sty m:val="p"/>
                                      </m:rPr>
                                      <w:rPr>
                                        <w:rFonts w:ascii="Cambria Math" w:hAnsi="Cambria Math"/>
                                        <w:color w:val="000000"/>
                                        <w:kern w:val="24"/>
                                        <w:sz w:val="18"/>
                                        <w:szCs w:val="18"/>
                                      </w:rPr>
                                      <m:t>1</m:t>
                                    </m:r>
                                  </m:sub>
                                  <m:sup>
                                    <m:r>
                                      <m:rPr>
                                        <m:sty m:val="p"/>
                                      </m:rPr>
                                      <w:rPr>
                                        <w:rFonts w:ascii="Cambria Math" w:hAnsi="Cambria Math"/>
                                        <w:color w:val="000000"/>
                                        <w:kern w:val="24"/>
                                        <w:sz w:val="18"/>
                                        <w:szCs w:val="18"/>
                                      </w:rPr>
                                      <m:t>2</m:t>
                                    </m:r>
                                  </m:sup>
                                </m:sSubSup>
                                <m:r>
                                  <m:rPr>
                                    <m:sty m:val="p"/>
                                  </m:rPr>
                                  <w:rPr>
                                    <w:rFonts w:ascii="Cambria Math" w:hAnsi="Cambria Math"/>
                                    <w:color w:val="000000"/>
                                    <w:kern w:val="24"/>
                                    <w:sz w:val="18"/>
                                    <w:szCs w:val="18"/>
                                  </w:rPr>
                                  <m:t>-5.37</m:t>
                                </m:r>
                                <m:sSubSup>
                                  <m:sSubSupPr>
                                    <m:ctrlPr>
                                      <w:rPr>
                                        <w:rFonts w:ascii="Cambria Math" w:hAnsi="Cambria Math"/>
                                        <w:i/>
                                        <w:iCs/>
                                        <w:color w:val="836967"/>
                                        <w:kern w:val="24"/>
                                        <w:sz w:val="18"/>
                                        <w:szCs w:val="18"/>
                                      </w:rPr>
                                    </m:ctrlPr>
                                  </m:sSubSupPr>
                                  <m:e>
                                    <m:r>
                                      <w:rPr>
                                        <w:rFonts w:ascii="Cambria Math" w:hAnsi="Cambria Math"/>
                                        <w:color w:val="000000"/>
                                        <w:kern w:val="24"/>
                                        <w:sz w:val="18"/>
                                        <w:szCs w:val="18"/>
                                      </w:rPr>
                                      <m:t>X</m:t>
                                    </m:r>
                                  </m:e>
                                  <m:sub>
                                    <m:r>
                                      <m:rPr>
                                        <m:sty m:val="p"/>
                                      </m:rPr>
                                      <w:rPr>
                                        <w:rFonts w:ascii="Cambria Math" w:hAnsi="Cambria Math"/>
                                        <w:color w:val="000000"/>
                                        <w:kern w:val="24"/>
                                        <w:sz w:val="18"/>
                                        <w:szCs w:val="18"/>
                                      </w:rPr>
                                      <m:t>2</m:t>
                                    </m:r>
                                  </m:sub>
                                  <m:sup>
                                    <m:r>
                                      <m:rPr>
                                        <m:sty m:val="p"/>
                                      </m:rPr>
                                      <w:rPr>
                                        <w:rFonts w:ascii="Cambria Math" w:hAnsi="Cambria Math"/>
                                        <w:color w:val="000000"/>
                                        <w:kern w:val="24"/>
                                        <w:sz w:val="18"/>
                                        <w:szCs w:val="18"/>
                                      </w:rPr>
                                      <m:t>2</m:t>
                                    </m:r>
                                  </m:sup>
                                </m:sSubSup>
                                <m:r>
                                  <m:rPr>
                                    <m:sty m:val="p"/>
                                  </m:rPr>
                                  <w:rPr>
                                    <w:rFonts w:ascii="Cambria Math" w:hAnsi="Cambria Math"/>
                                    <w:color w:val="000000"/>
                                    <w:kern w:val="24"/>
                                    <w:sz w:val="18"/>
                                    <w:szCs w:val="18"/>
                                  </w:rPr>
                                  <m:t>-29.17</m:t>
                                </m:r>
                                <m:sSubSup>
                                  <m:sSubSupPr>
                                    <m:ctrlPr>
                                      <w:rPr>
                                        <w:rFonts w:ascii="Cambria Math" w:hAnsi="Cambria Math"/>
                                        <w:i/>
                                        <w:iCs/>
                                        <w:color w:val="836967"/>
                                        <w:kern w:val="24"/>
                                        <w:sz w:val="18"/>
                                        <w:szCs w:val="18"/>
                                      </w:rPr>
                                    </m:ctrlPr>
                                  </m:sSubSupPr>
                                  <m:e>
                                    <m:r>
                                      <w:rPr>
                                        <w:rFonts w:ascii="Cambria Math" w:hAnsi="Cambria Math"/>
                                        <w:color w:val="000000"/>
                                        <w:kern w:val="24"/>
                                        <w:sz w:val="18"/>
                                        <w:szCs w:val="18"/>
                                      </w:rPr>
                                      <m:t>X</m:t>
                                    </m:r>
                                  </m:e>
                                  <m:sub>
                                    <m:r>
                                      <m:rPr>
                                        <m:sty m:val="p"/>
                                      </m:rPr>
                                      <w:rPr>
                                        <w:rFonts w:ascii="Cambria Math" w:hAnsi="Cambria Math"/>
                                        <w:color w:val="000000"/>
                                        <w:kern w:val="24"/>
                                        <w:sz w:val="18"/>
                                        <w:szCs w:val="18"/>
                                      </w:rPr>
                                      <m:t>3</m:t>
                                    </m:r>
                                  </m:sub>
                                  <m:sup>
                                    <m:r>
                                      <m:rPr>
                                        <m:sty m:val="p"/>
                                      </m:rPr>
                                      <w:rPr>
                                        <w:rFonts w:ascii="Cambria Math" w:hAnsi="Cambria Math"/>
                                        <w:color w:val="000000"/>
                                        <w:kern w:val="24"/>
                                        <w:sz w:val="18"/>
                                        <w:szCs w:val="18"/>
                                      </w:rPr>
                                      <m:t>2</m:t>
                                    </m:r>
                                  </m:sup>
                                </m:sSubSup>
                              </m:oMath>
                            </m:oMathPara>
                          </w:p>
                        </w:txbxContent>
                      </wps:txbx>
                      <wps:bodyPr wrap="square">
                        <a:spAutoFit/>
                      </wps:bodyPr>
                    </wps:wsp>
                  </a:graphicData>
                </a:graphic>
              </wp:anchor>
            </w:drawing>
          </mc:Choice>
          <mc:Fallback>
            <w:pict>
              <v:shape w14:anchorId="03F45931" id="文本框 9" o:spid="_x0000_s1027" type="#_x0000_t202" style="position:absolute;left:0;text-align:left;margin-left:-19.9pt;margin-top:3.15pt;width:492pt;height:18.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Qh8dwEAAOUCAAAOAAAAZHJzL2Uyb0RvYy54bWysUsFOAyEQvZv4D4S73W2txmy6bTSNXoya&#10;qB9AWeiSLAwytLv9ewdaW6M342WAmeHx5j1mi8F2bKsCGnA1H49KzpST0Bi3rvn72/3FDWcYhWtE&#10;B07VfKeQL+bnZ7PeV2oCLXSNCoxAHFa9r3kbo6+KAmWrrMAReOWoqCFYEekY1kUTRE/otismZXld&#10;9BAaH0AqRMou90U+z/haKxmftUYVWVdz4hZzDDmuUizmM1Gtg/CtkQca4g8srDCOHj1CLUUUbBPM&#10;LyhrZAAEHUcSbAFaG6nyDDTNuPwxzWsrvMqzkDjojzLh/8HKp+2rfwksDncwkIFJkN5jhZRM8ww6&#10;2LQSU0Z1knB3lE0NkUlKXk+mN9OSSpJqk8vLcnqVYIrTbR8wPiiwLG1qHsiWrJbYPmLct361pMcc&#10;3JuuS/kTlbSLw2pgpvlGcwXNjtj3ZGDN8WMjQtJLEP3bTSSUDJ6u7hsPiKRlpnfwPZn1/Zy7Tr9z&#10;/gkAAP//AwBQSwMEFAAGAAgAAAAhAGKbJUndAAAACAEAAA8AAABkcnMvZG93bnJldi54bWxMj81O&#10;wzAQhO9IvIO1SNxau02oaIhTVfxIHLhQwn0bmzgiXkfxtknfHnOC42hGM9+Uu9n34mzH2AXSsFoq&#10;EJaaYDpqNdQfL4t7EJGRDPaBrIaLjbCrrq9KLEyY6N2eD9yKVEKxQA2OeSikjI2zHuMyDJaS9xVG&#10;j5zk2Eoz4pTKfS/XSm2kx47SgsPBPjrbfB9OXgOz2a8u9bOPr5/z29PkVHOHtda3N/P+AQTbmf/C&#10;8Iuf0KFKTMdwIhNFr2GRbRM6a9hkIJK/zfM1iKOGPFMgq1L+P1D9AAAA//8DAFBLAQItABQABgAI&#10;AAAAIQC2gziS/gAAAOEBAAATAAAAAAAAAAAAAAAAAAAAAABbQ29udGVudF9UeXBlc10ueG1sUEsB&#10;Ai0AFAAGAAgAAAAhADj9If/WAAAAlAEAAAsAAAAAAAAAAAAAAAAALwEAAF9yZWxzLy5yZWxzUEsB&#10;Ai0AFAAGAAgAAAAhANPNCHx3AQAA5QIAAA4AAAAAAAAAAAAAAAAALgIAAGRycy9lMm9Eb2MueG1s&#10;UEsBAi0AFAAGAAgAAAAhAGKbJUndAAAACAEAAA8AAAAAAAAAAAAAAAAA0QMAAGRycy9kb3ducmV2&#10;LnhtbFBLBQYAAAAABAAEAPMAAADbBAAAAAA=&#10;" filled="f" stroked="f">
                <v:textbox style="mso-fit-shape-to-text:t">
                  <w:txbxContent>
                    <w:p w14:paraId="44D3A1DF" w14:textId="77777777" w:rsidR="00B86A69" w:rsidRDefault="003D51EC" w:rsidP="00B86A69">
                      <w:pPr>
                        <w:rPr>
                          <w:rFonts w:ascii="Cambria Math" w:hAnsi="+mn-cs" w:hint="eastAsia"/>
                          <w:i/>
                          <w:iCs/>
                          <w:color w:val="836967"/>
                          <w:kern w:val="24"/>
                          <w:sz w:val="18"/>
                          <w:szCs w:val="18"/>
                        </w:rPr>
                      </w:pPr>
                      <m:oMathPara>
                        <m:oMathParaPr>
                          <m:jc m:val="centerGroup"/>
                        </m:oMathParaPr>
                        <m:oMath>
                          <m:sSub>
                            <m:sSubPr>
                              <m:ctrlPr>
                                <w:rPr>
                                  <w:rFonts w:ascii="Cambria Math" w:hAnsi="Cambria Math"/>
                                  <w:i/>
                                  <w:iCs/>
                                  <w:color w:val="836967"/>
                                  <w:kern w:val="24"/>
                                  <w:sz w:val="18"/>
                                  <w:szCs w:val="18"/>
                                </w:rPr>
                              </m:ctrlPr>
                            </m:sSubPr>
                            <m:e>
                              <m:r>
                                <w:rPr>
                                  <w:rFonts w:ascii="Cambria Math" w:hAnsi="Cambria Math"/>
                                  <w:color w:val="000000"/>
                                  <w:kern w:val="24"/>
                                  <w:sz w:val="18"/>
                                  <w:szCs w:val="18"/>
                                </w:rPr>
                                <m:t>Y</m:t>
                              </m:r>
                            </m:e>
                            <m:sub>
                              <m:r>
                                <m:rPr>
                                  <m:sty m:val="p"/>
                                </m:rPr>
                                <w:rPr>
                                  <w:rFonts w:ascii="Cambria Math" w:hAnsi="Cambria Math"/>
                                  <w:color w:val="000000"/>
                                  <w:kern w:val="24"/>
                                  <w:sz w:val="18"/>
                                  <w:szCs w:val="18"/>
                                </w:rPr>
                                <m:t>1</m:t>
                              </m:r>
                            </m:sub>
                          </m:sSub>
                          <m:r>
                            <m:rPr>
                              <m:sty m:val="p"/>
                            </m:rPr>
                            <w:rPr>
                              <w:rFonts w:ascii="Cambria Math" w:hAnsi="Cambria Math"/>
                              <w:color w:val="000000"/>
                              <w:kern w:val="24"/>
                              <w:sz w:val="18"/>
                              <w:szCs w:val="18"/>
                            </w:rPr>
                            <m:t>=+157.70-0.6222</m:t>
                          </m:r>
                          <m:sSub>
                            <m:sSubPr>
                              <m:ctrlPr>
                                <w:rPr>
                                  <w:rFonts w:ascii="Cambria Math" w:hAnsi="Cambria Math"/>
                                  <w:i/>
                                  <w:iCs/>
                                  <w:color w:val="836967"/>
                                  <w:kern w:val="24"/>
                                  <w:sz w:val="18"/>
                                  <w:szCs w:val="18"/>
                                </w:rPr>
                              </m:ctrlPr>
                            </m:sSubPr>
                            <m:e>
                              <m:r>
                                <w:rPr>
                                  <w:rFonts w:ascii="Cambria Math" w:hAnsi="Cambria Math"/>
                                  <w:color w:val="000000"/>
                                  <w:kern w:val="24"/>
                                  <w:sz w:val="18"/>
                                  <w:szCs w:val="18"/>
                                </w:rPr>
                                <m:t>X</m:t>
                              </m:r>
                            </m:e>
                            <m:sub>
                              <m:r>
                                <m:rPr>
                                  <m:sty m:val="p"/>
                                </m:rPr>
                                <w:rPr>
                                  <w:rFonts w:ascii="Cambria Math" w:hAnsi="Cambria Math"/>
                                  <w:color w:val="000000"/>
                                  <w:kern w:val="24"/>
                                  <w:sz w:val="18"/>
                                  <w:szCs w:val="18"/>
                                </w:rPr>
                                <m:t>1</m:t>
                              </m:r>
                            </m:sub>
                          </m:sSub>
                          <m:r>
                            <m:rPr>
                              <m:sty m:val="p"/>
                            </m:rPr>
                            <w:rPr>
                              <w:rFonts w:ascii="Cambria Math" w:hAnsi="Cambria Math"/>
                              <w:color w:val="000000"/>
                              <w:kern w:val="24"/>
                              <w:sz w:val="18"/>
                              <w:szCs w:val="18"/>
                            </w:rPr>
                            <m:t>+1.71</m:t>
                          </m:r>
                          <m:sSub>
                            <m:sSubPr>
                              <m:ctrlPr>
                                <w:rPr>
                                  <w:rFonts w:ascii="Cambria Math" w:hAnsi="Cambria Math"/>
                                  <w:i/>
                                  <w:iCs/>
                                  <w:color w:val="836967"/>
                                  <w:kern w:val="24"/>
                                  <w:sz w:val="18"/>
                                  <w:szCs w:val="18"/>
                                </w:rPr>
                              </m:ctrlPr>
                            </m:sSubPr>
                            <m:e>
                              <m:r>
                                <w:rPr>
                                  <w:rFonts w:ascii="Cambria Math" w:hAnsi="Cambria Math"/>
                                  <w:color w:val="000000"/>
                                  <w:kern w:val="24"/>
                                  <w:sz w:val="18"/>
                                  <w:szCs w:val="18"/>
                                </w:rPr>
                                <m:t>X</m:t>
                              </m:r>
                            </m:e>
                            <m:sub>
                              <m:r>
                                <m:rPr>
                                  <m:sty m:val="p"/>
                                </m:rPr>
                                <w:rPr>
                                  <w:rFonts w:ascii="Cambria Math" w:hAnsi="Cambria Math"/>
                                  <w:color w:val="000000"/>
                                  <w:kern w:val="24"/>
                                  <w:sz w:val="18"/>
                                  <w:szCs w:val="18"/>
                                </w:rPr>
                                <m:t>2</m:t>
                              </m:r>
                            </m:sub>
                          </m:sSub>
                          <m:r>
                            <m:rPr>
                              <m:sty m:val="p"/>
                            </m:rPr>
                            <w:rPr>
                              <w:rFonts w:ascii="Cambria Math" w:hAnsi="Cambria Math"/>
                              <w:color w:val="000000"/>
                              <w:kern w:val="24"/>
                              <w:sz w:val="18"/>
                              <w:szCs w:val="18"/>
                            </w:rPr>
                            <m:t>-9.65</m:t>
                          </m:r>
                          <m:sSub>
                            <m:sSubPr>
                              <m:ctrlPr>
                                <w:rPr>
                                  <w:rFonts w:ascii="Cambria Math" w:hAnsi="Cambria Math"/>
                                  <w:i/>
                                  <w:iCs/>
                                  <w:color w:val="836967"/>
                                  <w:kern w:val="24"/>
                                  <w:sz w:val="18"/>
                                  <w:szCs w:val="18"/>
                                </w:rPr>
                              </m:ctrlPr>
                            </m:sSubPr>
                            <m:e>
                              <m:r>
                                <w:rPr>
                                  <w:rFonts w:ascii="Cambria Math" w:hAnsi="Cambria Math"/>
                                  <w:color w:val="000000"/>
                                  <w:kern w:val="24"/>
                                  <w:sz w:val="18"/>
                                  <w:szCs w:val="18"/>
                                </w:rPr>
                                <m:t>X</m:t>
                              </m:r>
                            </m:e>
                            <m:sub>
                              <m:r>
                                <m:rPr>
                                  <m:sty m:val="p"/>
                                </m:rPr>
                                <w:rPr>
                                  <w:rFonts w:ascii="Cambria Math" w:hAnsi="Cambria Math"/>
                                  <w:color w:val="000000"/>
                                  <w:kern w:val="24"/>
                                  <w:sz w:val="18"/>
                                  <w:szCs w:val="18"/>
                                </w:rPr>
                                <m:t>3</m:t>
                              </m:r>
                            </m:sub>
                          </m:sSub>
                          <m:r>
                            <m:rPr>
                              <m:sty m:val="p"/>
                            </m:rPr>
                            <w:rPr>
                              <w:rFonts w:ascii="Cambria Math" w:hAnsi="Cambria Math"/>
                              <w:color w:val="000000"/>
                              <w:kern w:val="24"/>
                              <w:sz w:val="18"/>
                              <w:szCs w:val="18"/>
                            </w:rPr>
                            <m:t>+1.13</m:t>
                          </m:r>
                          <m:sSub>
                            <m:sSubPr>
                              <m:ctrlPr>
                                <w:rPr>
                                  <w:rFonts w:ascii="Cambria Math" w:hAnsi="Cambria Math"/>
                                  <w:i/>
                                  <w:iCs/>
                                  <w:color w:val="836967"/>
                                  <w:kern w:val="24"/>
                                  <w:sz w:val="18"/>
                                  <w:szCs w:val="18"/>
                                </w:rPr>
                              </m:ctrlPr>
                            </m:sSubPr>
                            <m:e>
                              <m:r>
                                <w:rPr>
                                  <w:rFonts w:ascii="Cambria Math" w:hAnsi="Cambria Math"/>
                                  <w:color w:val="000000"/>
                                  <w:kern w:val="24"/>
                                  <w:sz w:val="18"/>
                                  <w:szCs w:val="18"/>
                                </w:rPr>
                                <m:t>X</m:t>
                              </m:r>
                            </m:e>
                            <m:sub>
                              <m:r>
                                <m:rPr>
                                  <m:sty m:val="p"/>
                                </m:rPr>
                                <w:rPr>
                                  <w:rFonts w:ascii="Cambria Math" w:hAnsi="Cambria Math"/>
                                  <w:color w:val="000000"/>
                                  <w:kern w:val="24"/>
                                  <w:sz w:val="18"/>
                                  <w:szCs w:val="18"/>
                                </w:rPr>
                                <m:t>1</m:t>
                              </m:r>
                            </m:sub>
                          </m:sSub>
                          <m:sSub>
                            <m:sSubPr>
                              <m:ctrlPr>
                                <w:rPr>
                                  <w:rFonts w:ascii="Cambria Math" w:hAnsi="Cambria Math"/>
                                  <w:i/>
                                  <w:iCs/>
                                  <w:color w:val="836967"/>
                                  <w:kern w:val="24"/>
                                  <w:sz w:val="18"/>
                                  <w:szCs w:val="18"/>
                                </w:rPr>
                              </m:ctrlPr>
                            </m:sSubPr>
                            <m:e>
                              <m:r>
                                <w:rPr>
                                  <w:rFonts w:ascii="Cambria Math" w:hAnsi="Cambria Math"/>
                                  <w:color w:val="000000"/>
                                  <w:kern w:val="24"/>
                                  <w:sz w:val="18"/>
                                  <w:szCs w:val="18"/>
                                </w:rPr>
                                <m:t>X</m:t>
                              </m:r>
                            </m:e>
                            <m:sub>
                              <m:r>
                                <m:rPr>
                                  <m:sty m:val="p"/>
                                </m:rPr>
                                <w:rPr>
                                  <w:rFonts w:ascii="Cambria Math" w:hAnsi="Cambria Math"/>
                                  <w:color w:val="000000"/>
                                  <w:kern w:val="24"/>
                                  <w:sz w:val="18"/>
                                  <w:szCs w:val="18"/>
                                </w:rPr>
                                <m:t>2</m:t>
                              </m:r>
                            </m:sub>
                          </m:sSub>
                          <m:r>
                            <m:rPr>
                              <m:sty m:val="p"/>
                            </m:rPr>
                            <w:rPr>
                              <w:rFonts w:ascii="Cambria Math" w:hAnsi="Cambria Math"/>
                              <w:color w:val="000000"/>
                              <w:kern w:val="24"/>
                              <w:sz w:val="18"/>
                              <w:szCs w:val="18"/>
                            </w:rPr>
                            <m:t>-0.1165</m:t>
                          </m:r>
                          <m:sSub>
                            <m:sSubPr>
                              <m:ctrlPr>
                                <w:rPr>
                                  <w:rFonts w:ascii="Cambria Math" w:hAnsi="Cambria Math"/>
                                  <w:i/>
                                  <w:iCs/>
                                  <w:color w:val="836967"/>
                                  <w:kern w:val="24"/>
                                  <w:sz w:val="18"/>
                                  <w:szCs w:val="18"/>
                                </w:rPr>
                              </m:ctrlPr>
                            </m:sSubPr>
                            <m:e>
                              <m:r>
                                <w:rPr>
                                  <w:rFonts w:ascii="Cambria Math" w:hAnsi="Cambria Math"/>
                                  <w:color w:val="000000"/>
                                  <w:kern w:val="24"/>
                                  <w:sz w:val="18"/>
                                  <w:szCs w:val="18"/>
                                </w:rPr>
                                <m:t>X</m:t>
                              </m:r>
                            </m:e>
                            <m:sub>
                              <m:r>
                                <m:rPr>
                                  <m:sty m:val="p"/>
                                </m:rPr>
                                <w:rPr>
                                  <w:rFonts w:ascii="Cambria Math" w:hAnsi="Cambria Math"/>
                                  <w:color w:val="000000"/>
                                  <w:kern w:val="24"/>
                                  <w:sz w:val="18"/>
                                  <w:szCs w:val="18"/>
                                </w:rPr>
                                <m:t>1</m:t>
                              </m:r>
                            </m:sub>
                          </m:sSub>
                          <m:sSub>
                            <m:sSubPr>
                              <m:ctrlPr>
                                <w:rPr>
                                  <w:rFonts w:ascii="Cambria Math" w:hAnsi="Cambria Math"/>
                                  <w:i/>
                                  <w:iCs/>
                                  <w:color w:val="836967"/>
                                  <w:kern w:val="24"/>
                                  <w:sz w:val="18"/>
                                  <w:szCs w:val="18"/>
                                </w:rPr>
                              </m:ctrlPr>
                            </m:sSubPr>
                            <m:e>
                              <m:r>
                                <w:rPr>
                                  <w:rFonts w:ascii="Cambria Math" w:hAnsi="Cambria Math"/>
                                  <w:color w:val="000000"/>
                                  <w:kern w:val="24"/>
                                  <w:sz w:val="18"/>
                                  <w:szCs w:val="18"/>
                                </w:rPr>
                                <m:t>X</m:t>
                              </m:r>
                            </m:e>
                            <m:sub>
                              <m:r>
                                <m:rPr>
                                  <m:sty m:val="p"/>
                                </m:rPr>
                                <w:rPr>
                                  <w:rFonts w:ascii="Cambria Math" w:hAnsi="Cambria Math"/>
                                  <w:color w:val="000000"/>
                                  <w:kern w:val="24"/>
                                  <w:sz w:val="18"/>
                                  <w:szCs w:val="18"/>
                                </w:rPr>
                                <m:t>3</m:t>
                              </m:r>
                            </m:sub>
                          </m:sSub>
                          <m:r>
                            <m:rPr>
                              <m:sty m:val="p"/>
                            </m:rPr>
                            <w:rPr>
                              <w:rFonts w:ascii="Cambria Math" w:hAnsi="Cambria Math"/>
                              <w:color w:val="000000"/>
                              <w:kern w:val="24"/>
                              <w:sz w:val="18"/>
                              <w:szCs w:val="18"/>
                            </w:rPr>
                            <m:t>+6.80</m:t>
                          </m:r>
                          <m:sSub>
                            <m:sSubPr>
                              <m:ctrlPr>
                                <w:rPr>
                                  <w:rFonts w:ascii="Cambria Math" w:hAnsi="Cambria Math"/>
                                  <w:i/>
                                  <w:iCs/>
                                  <w:color w:val="836967"/>
                                  <w:kern w:val="24"/>
                                  <w:sz w:val="18"/>
                                  <w:szCs w:val="18"/>
                                </w:rPr>
                              </m:ctrlPr>
                            </m:sSubPr>
                            <m:e>
                              <m:r>
                                <w:rPr>
                                  <w:rFonts w:ascii="Cambria Math" w:hAnsi="Cambria Math"/>
                                  <w:color w:val="000000"/>
                                  <w:kern w:val="24"/>
                                  <w:sz w:val="18"/>
                                  <w:szCs w:val="18"/>
                                </w:rPr>
                                <m:t>X</m:t>
                              </m:r>
                            </m:e>
                            <m:sub>
                              <m:r>
                                <m:rPr>
                                  <m:sty m:val="p"/>
                                </m:rPr>
                                <w:rPr>
                                  <w:rFonts w:ascii="Cambria Math" w:hAnsi="Cambria Math"/>
                                  <w:color w:val="000000"/>
                                  <w:kern w:val="24"/>
                                  <w:sz w:val="18"/>
                                  <w:szCs w:val="18"/>
                                </w:rPr>
                                <m:t>2</m:t>
                              </m:r>
                            </m:sub>
                          </m:sSub>
                          <m:sSub>
                            <m:sSubPr>
                              <m:ctrlPr>
                                <w:rPr>
                                  <w:rFonts w:ascii="Cambria Math" w:hAnsi="Cambria Math"/>
                                  <w:i/>
                                  <w:iCs/>
                                  <w:color w:val="836967"/>
                                  <w:kern w:val="24"/>
                                  <w:sz w:val="18"/>
                                  <w:szCs w:val="18"/>
                                </w:rPr>
                              </m:ctrlPr>
                            </m:sSubPr>
                            <m:e>
                              <m:r>
                                <w:rPr>
                                  <w:rFonts w:ascii="Cambria Math" w:hAnsi="Cambria Math"/>
                                  <w:color w:val="000000"/>
                                  <w:kern w:val="24"/>
                                  <w:sz w:val="18"/>
                                  <w:szCs w:val="18"/>
                                </w:rPr>
                                <m:t>X</m:t>
                              </m:r>
                            </m:e>
                            <m:sub>
                              <m:r>
                                <m:rPr>
                                  <m:sty m:val="p"/>
                                </m:rPr>
                                <w:rPr>
                                  <w:rFonts w:ascii="Cambria Math" w:hAnsi="Cambria Math"/>
                                  <w:color w:val="000000"/>
                                  <w:kern w:val="24"/>
                                  <w:sz w:val="18"/>
                                  <w:szCs w:val="18"/>
                                </w:rPr>
                                <m:t>3</m:t>
                              </m:r>
                            </m:sub>
                          </m:sSub>
                          <m:r>
                            <m:rPr>
                              <m:sty m:val="p"/>
                            </m:rPr>
                            <w:rPr>
                              <w:rFonts w:ascii="Cambria Math" w:hAnsi="Cambria Math"/>
                              <w:color w:val="000000"/>
                              <w:kern w:val="24"/>
                              <w:sz w:val="18"/>
                              <w:szCs w:val="18"/>
                            </w:rPr>
                            <m:t>-14.54</m:t>
                          </m:r>
                          <m:sSubSup>
                            <m:sSubSupPr>
                              <m:ctrlPr>
                                <w:rPr>
                                  <w:rFonts w:ascii="Cambria Math" w:hAnsi="Cambria Math"/>
                                  <w:i/>
                                  <w:iCs/>
                                  <w:color w:val="836967"/>
                                  <w:kern w:val="24"/>
                                  <w:sz w:val="18"/>
                                  <w:szCs w:val="18"/>
                                </w:rPr>
                              </m:ctrlPr>
                            </m:sSubSupPr>
                            <m:e>
                              <m:r>
                                <w:rPr>
                                  <w:rFonts w:ascii="Cambria Math" w:hAnsi="Cambria Math"/>
                                  <w:color w:val="000000"/>
                                  <w:kern w:val="24"/>
                                  <w:sz w:val="18"/>
                                  <w:szCs w:val="18"/>
                                </w:rPr>
                                <m:t>X</m:t>
                              </m:r>
                            </m:e>
                            <m:sub>
                              <m:r>
                                <m:rPr>
                                  <m:sty m:val="p"/>
                                </m:rPr>
                                <w:rPr>
                                  <w:rFonts w:ascii="Cambria Math" w:hAnsi="Cambria Math"/>
                                  <w:color w:val="000000"/>
                                  <w:kern w:val="24"/>
                                  <w:sz w:val="18"/>
                                  <w:szCs w:val="18"/>
                                </w:rPr>
                                <m:t>1</m:t>
                              </m:r>
                            </m:sub>
                            <m:sup>
                              <m:r>
                                <m:rPr>
                                  <m:sty m:val="p"/>
                                </m:rPr>
                                <w:rPr>
                                  <w:rFonts w:ascii="Cambria Math" w:hAnsi="Cambria Math"/>
                                  <w:color w:val="000000"/>
                                  <w:kern w:val="24"/>
                                  <w:sz w:val="18"/>
                                  <w:szCs w:val="18"/>
                                </w:rPr>
                                <m:t>2</m:t>
                              </m:r>
                            </m:sup>
                          </m:sSubSup>
                          <m:r>
                            <m:rPr>
                              <m:sty m:val="p"/>
                            </m:rPr>
                            <w:rPr>
                              <w:rFonts w:ascii="Cambria Math" w:hAnsi="Cambria Math"/>
                              <w:color w:val="000000"/>
                              <w:kern w:val="24"/>
                              <w:sz w:val="18"/>
                              <w:szCs w:val="18"/>
                            </w:rPr>
                            <m:t>-5.37</m:t>
                          </m:r>
                          <m:sSubSup>
                            <m:sSubSupPr>
                              <m:ctrlPr>
                                <w:rPr>
                                  <w:rFonts w:ascii="Cambria Math" w:hAnsi="Cambria Math"/>
                                  <w:i/>
                                  <w:iCs/>
                                  <w:color w:val="836967"/>
                                  <w:kern w:val="24"/>
                                  <w:sz w:val="18"/>
                                  <w:szCs w:val="18"/>
                                </w:rPr>
                              </m:ctrlPr>
                            </m:sSubSupPr>
                            <m:e>
                              <m:r>
                                <w:rPr>
                                  <w:rFonts w:ascii="Cambria Math" w:hAnsi="Cambria Math"/>
                                  <w:color w:val="000000"/>
                                  <w:kern w:val="24"/>
                                  <w:sz w:val="18"/>
                                  <w:szCs w:val="18"/>
                                </w:rPr>
                                <m:t>X</m:t>
                              </m:r>
                            </m:e>
                            <m:sub>
                              <m:r>
                                <m:rPr>
                                  <m:sty m:val="p"/>
                                </m:rPr>
                                <w:rPr>
                                  <w:rFonts w:ascii="Cambria Math" w:hAnsi="Cambria Math"/>
                                  <w:color w:val="000000"/>
                                  <w:kern w:val="24"/>
                                  <w:sz w:val="18"/>
                                  <w:szCs w:val="18"/>
                                </w:rPr>
                                <m:t>2</m:t>
                              </m:r>
                            </m:sub>
                            <m:sup>
                              <m:r>
                                <m:rPr>
                                  <m:sty m:val="p"/>
                                </m:rPr>
                                <w:rPr>
                                  <w:rFonts w:ascii="Cambria Math" w:hAnsi="Cambria Math"/>
                                  <w:color w:val="000000"/>
                                  <w:kern w:val="24"/>
                                  <w:sz w:val="18"/>
                                  <w:szCs w:val="18"/>
                                </w:rPr>
                                <m:t>2</m:t>
                              </m:r>
                            </m:sup>
                          </m:sSubSup>
                          <m:r>
                            <m:rPr>
                              <m:sty m:val="p"/>
                            </m:rPr>
                            <w:rPr>
                              <w:rFonts w:ascii="Cambria Math" w:hAnsi="Cambria Math"/>
                              <w:color w:val="000000"/>
                              <w:kern w:val="24"/>
                              <w:sz w:val="18"/>
                              <w:szCs w:val="18"/>
                            </w:rPr>
                            <m:t>-29.17</m:t>
                          </m:r>
                          <m:sSubSup>
                            <m:sSubSupPr>
                              <m:ctrlPr>
                                <w:rPr>
                                  <w:rFonts w:ascii="Cambria Math" w:hAnsi="Cambria Math"/>
                                  <w:i/>
                                  <w:iCs/>
                                  <w:color w:val="836967"/>
                                  <w:kern w:val="24"/>
                                  <w:sz w:val="18"/>
                                  <w:szCs w:val="18"/>
                                </w:rPr>
                              </m:ctrlPr>
                            </m:sSubSupPr>
                            <m:e>
                              <m:r>
                                <w:rPr>
                                  <w:rFonts w:ascii="Cambria Math" w:hAnsi="Cambria Math"/>
                                  <w:color w:val="000000"/>
                                  <w:kern w:val="24"/>
                                  <w:sz w:val="18"/>
                                  <w:szCs w:val="18"/>
                                </w:rPr>
                                <m:t>X</m:t>
                              </m:r>
                            </m:e>
                            <m:sub>
                              <m:r>
                                <m:rPr>
                                  <m:sty m:val="p"/>
                                </m:rPr>
                                <w:rPr>
                                  <w:rFonts w:ascii="Cambria Math" w:hAnsi="Cambria Math"/>
                                  <w:color w:val="000000"/>
                                  <w:kern w:val="24"/>
                                  <w:sz w:val="18"/>
                                  <w:szCs w:val="18"/>
                                </w:rPr>
                                <m:t>3</m:t>
                              </m:r>
                            </m:sub>
                            <m:sup>
                              <m:r>
                                <m:rPr>
                                  <m:sty m:val="p"/>
                                </m:rPr>
                                <w:rPr>
                                  <w:rFonts w:ascii="Cambria Math" w:hAnsi="Cambria Math"/>
                                  <w:color w:val="000000"/>
                                  <w:kern w:val="24"/>
                                  <w:sz w:val="18"/>
                                  <w:szCs w:val="18"/>
                                </w:rPr>
                                <m:t>2</m:t>
                              </m:r>
                            </m:sup>
                          </m:sSubSup>
                        </m:oMath>
                      </m:oMathPara>
                    </w:p>
                  </w:txbxContent>
                </v:textbox>
              </v:shape>
            </w:pict>
          </mc:Fallback>
        </mc:AlternateContent>
      </w:r>
      <w:r w:rsidRPr="002042FF">
        <w:rPr>
          <w:rFonts w:eastAsia="DengXian" w:cs="Times New Roman"/>
          <w:noProof/>
          <w:color w:val="000000" w:themeColor="text1"/>
          <w:kern w:val="2"/>
          <w:sz w:val="21"/>
          <w:szCs w:val="21"/>
          <w:lang w:eastAsia="zh-CN"/>
        </w:rPr>
        <mc:AlternateContent>
          <mc:Choice Requires="wps">
            <w:drawing>
              <wp:anchor distT="0" distB="0" distL="114300" distR="114300" simplePos="0" relativeHeight="251661312" behindDoc="0" locked="0" layoutInCell="1" allowOverlap="1" wp14:anchorId="50209187" wp14:editId="0C7BCD59">
                <wp:simplePos x="0" y="0"/>
                <wp:positionH relativeFrom="column">
                  <wp:posOffset>-463550</wp:posOffset>
                </wp:positionH>
                <wp:positionV relativeFrom="paragraph">
                  <wp:posOffset>716280</wp:posOffset>
                </wp:positionV>
                <wp:extent cx="7185660" cy="233462"/>
                <wp:effectExtent l="0" t="0" r="0" b="0"/>
                <wp:wrapNone/>
                <wp:docPr id="6" name="文本框 15"/>
                <wp:cNvGraphicFramePr/>
                <a:graphic xmlns:a="http://schemas.openxmlformats.org/drawingml/2006/main">
                  <a:graphicData uri="http://schemas.microsoft.com/office/word/2010/wordprocessingShape">
                    <wps:wsp>
                      <wps:cNvSpPr txBox="1"/>
                      <wps:spPr>
                        <a:xfrm>
                          <a:off x="0" y="0"/>
                          <a:ext cx="7185660" cy="233462"/>
                        </a:xfrm>
                        <a:prstGeom prst="rect">
                          <a:avLst/>
                        </a:prstGeom>
                        <a:noFill/>
                      </wps:spPr>
                      <wps:txbx>
                        <w:txbxContent>
                          <w:p w14:paraId="3FA1DF4D" w14:textId="77777777" w:rsidR="00B86A69" w:rsidRDefault="003713C5" w:rsidP="00B86A69">
                            <w:pPr>
                              <w:rPr>
                                <w:rFonts w:ascii="Cambria Math" w:hAnsi="+mn-cs" w:hint="eastAsia"/>
                                <w:i/>
                                <w:iCs/>
                                <w:color w:val="836967"/>
                                <w:kern w:val="24"/>
                                <w:sz w:val="18"/>
                                <w:szCs w:val="18"/>
                              </w:rPr>
                            </w:pPr>
                            <m:oMathPara>
                              <m:oMathParaPr>
                                <m:jc m:val="centerGroup"/>
                              </m:oMathParaPr>
                              <m:oMath>
                                <m:sSub>
                                  <m:sSubPr>
                                    <m:ctrlPr>
                                      <w:rPr>
                                        <w:rFonts w:ascii="Cambria Math" w:hAnsi="Cambria Math"/>
                                        <w:i/>
                                        <w:iCs/>
                                        <w:color w:val="836967"/>
                                        <w:kern w:val="24"/>
                                        <w:sz w:val="18"/>
                                        <w:szCs w:val="18"/>
                                      </w:rPr>
                                    </m:ctrlPr>
                                  </m:sSubPr>
                                  <m:e>
                                    <m:r>
                                      <w:rPr>
                                        <w:rFonts w:ascii="Cambria Math" w:hAnsi="Cambria Math"/>
                                        <w:color w:val="000000"/>
                                        <w:kern w:val="24"/>
                                        <w:sz w:val="18"/>
                                        <w:szCs w:val="18"/>
                                      </w:rPr>
                                      <m:t>Y</m:t>
                                    </m:r>
                                  </m:e>
                                  <m:sub>
                                    <m:r>
                                      <m:rPr>
                                        <m:sty m:val="p"/>
                                      </m:rPr>
                                      <w:rPr>
                                        <w:rFonts w:ascii="Cambria Math" w:hAnsi="Cambria Math"/>
                                        <w:color w:val="000000"/>
                                        <w:kern w:val="24"/>
                                        <w:sz w:val="18"/>
                                        <w:szCs w:val="18"/>
                                      </w:rPr>
                                      <m:t>3</m:t>
                                    </m:r>
                                  </m:sub>
                                </m:sSub>
                                <m:r>
                                  <m:rPr>
                                    <m:sty m:val="p"/>
                                  </m:rPr>
                                  <w:rPr>
                                    <w:rFonts w:ascii="Cambria Math" w:hAnsi="Cambria Math"/>
                                    <w:color w:val="000000"/>
                                    <w:kern w:val="24"/>
                                    <w:sz w:val="18"/>
                                    <w:szCs w:val="18"/>
                                  </w:rPr>
                                  <m:t>=+7.92-0.1605</m:t>
                                </m:r>
                                <m:sSub>
                                  <m:sSubPr>
                                    <m:ctrlPr>
                                      <w:rPr>
                                        <w:rFonts w:ascii="Cambria Math" w:hAnsi="Cambria Math"/>
                                        <w:i/>
                                        <w:iCs/>
                                        <w:color w:val="836967"/>
                                        <w:kern w:val="24"/>
                                        <w:sz w:val="18"/>
                                        <w:szCs w:val="18"/>
                                      </w:rPr>
                                    </m:ctrlPr>
                                  </m:sSubPr>
                                  <m:e>
                                    <m:r>
                                      <w:rPr>
                                        <w:rFonts w:ascii="Cambria Math" w:hAnsi="Cambria Math"/>
                                        <w:color w:val="000000"/>
                                        <w:kern w:val="24"/>
                                        <w:sz w:val="18"/>
                                        <w:szCs w:val="18"/>
                                      </w:rPr>
                                      <m:t>X</m:t>
                                    </m:r>
                                  </m:e>
                                  <m:sub>
                                    <m:r>
                                      <m:rPr>
                                        <m:sty m:val="p"/>
                                      </m:rPr>
                                      <w:rPr>
                                        <w:rFonts w:ascii="Cambria Math" w:hAnsi="Cambria Math"/>
                                        <w:color w:val="000000"/>
                                        <w:kern w:val="24"/>
                                        <w:sz w:val="18"/>
                                        <w:szCs w:val="18"/>
                                      </w:rPr>
                                      <m:t>1</m:t>
                                    </m:r>
                                  </m:sub>
                                </m:sSub>
                                <m:r>
                                  <m:rPr>
                                    <m:sty m:val="p"/>
                                  </m:rPr>
                                  <w:rPr>
                                    <w:rFonts w:ascii="Cambria Math" w:hAnsi="Cambria Math"/>
                                    <w:color w:val="000000"/>
                                    <w:kern w:val="24"/>
                                    <w:sz w:val="18"/>
                                    <w:szCs w:val="18"/>
                                  </w:rPr>
                                  <m:t>-0.0705</m:t>
                                </m:r>
                                <m:sSub>
                                  <m:sSubPr>
                                    <m:ctrlPr>
                                      <w:rPr>
                                        <w:rFonts w:ascii="Cambria Math" w:hAnsi="Cambria Math"/>
                                        <w:i/>
                                        <w:iCs/>
                                        <w:color w:val="836967"/>
                                        <w:kern w:val="24"/>
                                        <w:sz w:val="18"/>
                                        <w:szCs w:val="18"/>
                                      </w:rPr>
                                    </m:ctrlPr>
                                  </m:sSubPr>
                                  <m:e>
                                    <m:r>
                                      <w:rPr>
                                        <w:rFonts w:ascii="Cambria Math" w:hAnsi="Cambria Math"/>
                                        <w:color w:val="000000"/>
                                        <w:kern w:val="24"/>
                                        <w:sz w:val="18"/>
                                        <w:szCs w:val="18"/>
                                      </w:rPr>
                                      <m:t>X</m:t>
                                    </m:r>
                                  </m:e>
                                  <m:sub>
                                    <m:r>
                                      <m:rPr>
                                        <m:sty m:val="p"/>
                                      </m:rPr>
                                      <w:rPr>
                                        <w:rFonts w:ascii="Cambria Math" w:hAnsi="Cambria Math"/>
                                        <w:color w:val="000000"/>
                                        <w:kern w:val="24"/>
                                        <w:sz w:val="18"/>
                                        <w:szCs w:val="18"/>
                                      </w:rPr>
                                      <m:t>2</m:t>
                                    </m:r>
                                  </m:sub>
                                </m:sSub>
                                <m:r>
                                  <m:rPr>
                                    <m:sty m:val="p"/>
                                  </m:rPr>
                                  <w:rPr>
                                    <w:rFonts w:ascii="Cambria Math" w:hAnsi="Cambria Math"/>
                                    <w:color w:val="000000"/>
                                    <w:kern w:val="24"/>
                                    <w:sz w:val="18"/>
                                    <w:szCs w:val="18"/>
                                  </w:rPr>
                                  <m:t>+0.2520</m:t>
                                </m:r>
                                <m:sSub>
                                  <m:sSubPr>
                                    <m:ctrlPr>
                                      <w:rPr>
                                        <w:rFonts w:ascii="Cambria Math" w:hAnsi="Cambria Math"/>
                                        <w:i/>
                                        <w:iCs/>
                                        <w:color w:val="836967"/>
                                        <w:kern w:val="24"/>
                                        <w:sz w:val="18"/>
                                        <w:szCs w:val="18"/>
                                      </w:rPr>
                                    </m:ctrlPr>
                                  </m:sSubPr>
                                  <m:e>
                                    <m:r>
                                      <w:rPr>
                                        <w:rFonts w:ascii="Cambria Math" w:hAnsi="Cambria Math"/>
                                        <w:color w:val="000000"/>
                                        <w:kern w:val="24"/>
                                        <w:sz w:val="18"/>
                                        <w:szCs w:val="18"/>
                                      </w:rPr>
                                      <m:t>X</m:t>
                                    </m:r>
                                  </m:e>
                                  <m:sub>
                                    <m:r>
                                      <m:rPr>
                                        <m:sty m:val="p"/>
                                      </m:rPr>
                                      <w:rPr>
                                        <w:rFonts w:ascii="Cambria Math" w:hAnsi="Cambria Math"/>
                                        <w:color w:val="000000"/>
                                        <w:kern w:val="24"/>
                                        <w:sz w:val="18"/>
                                        <w:szCs w:val="18"/>
                                      </w:rPr>
                                      <m:t>3</m:t>
                                    </m:r>
                                  </m:sub>
                                </m:sSub>
                                <m:r>
                                  <m:rPr>
                                    <m:sty m:val="p"/>
                                  </m:rPr>
                                  <w:rPr>
                                    <w:rFonts w:ascii="Cambria Math" w:hAnsi="Cambria Math"/>
                                    <w:color w:val="000000"/>
                                    <w:kern w:val="24"/>
                                    <w:sz w:val="18"/>
                                    <w:szCs w:val="18"/>
                                  </w:rPr>
                                  <m:t>+0.0595</m:t>
                                </m:r>
                                <m:sSub>
                                  <m:sSubPr>
                                    <m:ctrlPr>
                                      <w:rPr>
                                        <w:rFonts w:ascii="Cambria Math" w:hAnsi="Cambria Math"/>
                                        <w:i/>
                                        <w:iCs/>
                                        <w:color w:val="836967"/>
                                        <w:kern w:val="24"/>
                                        <w:sz w:val="18"/>
                                        <w:szCs w:val="18"/>
                                      </w:rPr>
                                    </m:ctrlPr>
                                  </m:sSubPr>
                                  <m:e>
                                    <m:r>
                                      <w:rPr>
                                        <w:rFonts w:ascii="Cambria Math" w:hAnsi="Cambria Math"/>
                                        <w:color w:val="000000"/>
                                        <w:kern w:val="24"/>
                                        <w:sz w:val="18"/>
                                        <w:szCs w:val="18"/>
                                      </w:rPr>
                                      <m:t>X</m:t>
                                    </m:r>
                                  </m:e>
                                  <m:sub>
                                    <m:r>
                                      <m:rPr>
                                        <m:sty m:val="p"/>
                                      </m:rPr>
                                      <w:rPr>
                                        <w:rFonts w:ascii="Cambria Math" w:hAnsi="Cambria Math"/>
                                        <w:color w:val="000000"/>
                                        <w:kern w:val="24"/>
                                        <w:sz w:val="18"/>
                                        <w:szCs w:val="18"/>
                                      </w:rPr>
                                      <m:t>1</m:t>
                                    </m:r>
                                  </m:sub>
                                </m:sSub>
                                <m:sSub>
                                  <m:sSubPr>
                                    <m:ctrlPr>
                                      <w:rPr>
                                        <w:rFonts w:ascii="Cambria Math" w:hAnsi="Cambria Math"/>
                                        <w:i/>
                                        <w:iCs/>
                                        <w:color w:val="836967"/>
                                        <w:kern w:val="24"/>
                                        <w:sz w:val="18"/>
                                        <w:szCs w:val="18"/>
                                      </w:rPr>
                                    </m:ctrlPr>
                                  </m:sSubPr>
                                  <m:e>
                                    <m:r>
                                      <w:rPr>
                                        <w:rFonts w:ascii="Cambria Math" w:hAnsi="Cambria Math"/>
                                        <w:color w:val="000000"/>
                                        <w:kern w:val="24"/>
                                        <w:sz w:val="18"/>
                                        <w:szCs w:val="18"/>
                                      </w:rPr>
                                      <m:t>X</m:t>
                                    </m:r>
                                  </m:e>
                                  <m:sub>
                                    <m:r>
                                      <m:rPr>
                                        <m:sty m:val="p"/>
                                      </m:rPr>
                                      <w:rPr>
                                        <w:rFonts w:ascii="Cambria Math" w:hAnsi="Cambria Math"/>
                                        <w:color w:val="000000"/>
                                        <w:kern w:val="24"/>
                                        <w:sz w:val="18"/>
                                        <w:szCs w:val="18"/>
                                      </w:rPr>
                                      <m:t>2</m:t>
                                    </m:r>
                                  </m:sub>
                                </m:sSub>
                                <m:r>
                                  <m:rPr>
                                    <m:sty m:val="p"/>
                                  </m:rPr>
                                  <w:rPr>
                                    <w:rFonts w:ascii="Cambria Math" w:hAnsi="Cambria Math"/>
                                    <w:color w:val="000000"/>
                                    <w:kern w:val="24"/>
                                    <w:sz w:val="18"/>
                                    <w:szCs w:val="18"/>
                                  </w:rPr>
                                  <m:t>+0.0505</m:t>
                                </m:r>
                                <m:sSub>
                                  <m:sSubPr>
                                    <m:ctrlPr>
                                      <w:rPr>
                                        <w:rFonts w:ascii="Cambria Math" w:hAnsi="Cambria Math"/>
                                        <w:i/>
                                        <w:iCs/>
                                        <w:color w:val="836967"/>
                                        <w:kern w:val="24"/>
                                        <w:sz w:val="18"/>
                                        <w:szCs w:val="18"/>
                                      </w:rPr>
                                    </m:ctrlPr>
                                  </m:sSubPr>
                                  <m:e>
                                    <m:r>
                                      <w:rPr>
                                        <w:rFonts w:ascii="Cambria Math" w:hAnsi="Cambria Math"/>
                                        <w:color w:val="000000"/>
                                        <w:kern w:val="24"/>
                                        <w:sz w:val="18"/>
                                        <w:szCs w:val="18"/>
                                      </w:rPr>
                                      <m:t>X</m:t>
                                    </m:r>
                                  </m:e>
                                  <m:sub>
                                    <m:r>
                                      <m:rPr>
                                        <m:sty m:val="p"/>
                                      </m:rPr>
                                      <w:rPr>
                                        <w:rFonts w:ascii="Cambria Math" w:hAnsi="Cambria Math"/>
                                        <w:color w:val="000000"/>
                                        <w:kern w:val="24"/>
                                        <w:sz w:val="18"/>
                                        <w:szCs w:val="18"/>
                                      </w:rPr>
                                      <m:t>1</m:t>
                                    </m:r>
                                  </m:sub>
                                </m:sSub>
                                <m:sSub>
                                  <m:sSubPr>
                                    <m:ctrlPr>
                                      <w:rPr>
                                        <w:rFonts w:ascii="Cambria Math" w:hAnsi="Cambria Math"/>
                                        <w:i/>
                                        <w:iCs/>
                                        <w:color w:val="836967"/>
                                        <w:kern w:val="24"/>
                                        <w:sz w:val="18"/>
                                        <w:szCs w:val="18"/>
                                      </w:rPr>
                                    </m:ctrlPr>
                                  </m:sSubPr>
                                  <m:e>
                                    <m:r>
                                      <w:rPr>
                                        <w:rFonts w:ascii="Cambria Math" w:hAnsi="Cambria Math"/>
                                        <w:color w:val="000000"/>
                                        <w:kern w:val="24"/>
                                        <w:sz w:val="18"/>
                                        <w:szCs w:val="18"/>
                                      </w:rPr>
                                      <m:t>X</m:t>
                                    </m:r>
                                  </m:e>
                                  <m:sub>
                                    <m:r>
                                      <m:rPr>
                                        <m:sty m:val="p"/>
                                      </m:rPr>
                                      <w:rPr>
                                        <w:rFonts w:ascii="Cambria Math" w:hAnsi="Cambria Math"/>
                                        <w:color w:val="000000"/>
                                        <w:kern w:val="24"/>
                                        <w:sz w:val="18"/>
                                        <w:szCs w:val="18"/>
                                      </w:rPr>
                                      <m:t>3</m:t>
                                    </m:r>
                                  </m:sub>
                                </m:sSub>
                                <m:r>
                                  <m:rPr>
                                    <m:sty m:val="p"/>
                                  </m:rPr>
                                  <w:rPr>
                                    <w:rFonts w:ascii="Cambria Math" w:hAnsi="Cambria Math"/>
                                    <w:color w:val="000000"/>
                                    <w:kern w:val="24"/>
                                    <w:sz w:val="18"/>
                                    <w:szCs w:val="18"/>
                                  </w:rPr>
                                  <m:t>-0.1655</m:t>
                                </m:r>
                                <m:sSub>
                                  <m:sSubPr>
                                    <m:ctrlPr>
                                      <w:rPr>
                                        <w:rFonts w:ascii="Cambria Math" w:hAnsi="Cambria Math"/>
                                        <w:i/>
                                        <w:iCs/>
                                        <w:color w:val="836967"/>
                                        <w:kern w:val="24"/>
                                        <w:sz w:val="18"/>
                                        <w:szCs w:val="18"/>
                                      </w:rPr>
                                    </m:ctrlPr>
                                  </m:sSubPr>
                                  <m:e>
                                    <m:r>
                                      <w:rPr>
                                        <w:rFonts w:ascii="Cambria Math" w:hAnsi="Cambria Math"/>
                                        <w:color w:val="000000"/>
                                        <w:kern w:val="24"/>
                                        <w:sz w:val="18"/>
                                        <w:szCs w:val="18"/>
                                      </w:rPr>
                                      <m:t>X</m:t>
                                    </m:r>
                                  </m:e>
                                  <m:sub>
                                    <m:r>
                                      <m:rPr>
                                        <m:sty m:val="p"/>
                                      </m:rPr>
                                      <w:rPr>
                                        <w:rFonts w:ascii="Cambria Math" w:hAnsi="Cambria Math"/>
                                        <w:color w:val="000000"/>
                                        <w:kern w:val="24"/>
                                        <w:sz w:val="18"/>
                                        <w:szCs w:val="18"/>
                                      </w:rPr>
                                      <m:t>2</m:t>
                                    </m:r>
                                  </m:sub>
                                </m:sSub>
                                <m:sSub>
                                  <m:sSubPr>
                                    <m:ctrlPr>
                                      <w:rPr>
                                        <w:rFonts w:ascii="Cambria Math" w:hAnsi="Cambria Math"/>
                                        <w:i/>
                                        <w:iCs/>
                                        <w:color w:val="836967"/>
                                        <w:kern w:val="24"/>
                                        <w:sz w:val="18"/>
                                        <w:szCs w:val="18"/>
                                      </w:rPr>
                                    </m:ctrlPr>
                                  </m:sSubPr>
                                  <m:e>
                                    <m:r>
                                      <w:rPr>
                                        <w:rFonts w:ascii="Cambria Math" w:hAnsi="Cambria Math"/>
                                        <w:color w:val="000000"/>
                                        <w:kern w:val="24"/>
                                        <w:sz w:val="18"/>
                                        <w:szCs w:val="18"/>
                                      </w:rPr>
                                      <m:t>X</m:t>
                                    </m:r>
                                  </m:e>
                                  <m:sub>
                                    <m:r>
                                      <m:rPr>
                                        <m:sty m:val="p"/>
                                      </m:rPr>
                                      <w:rPr>
                                        <w:rFonts w:ascii="Cambria Math" w:hAnsi="Cambria Math"/>
                                        <w:color w:val="000000"/>
                                        <w:kern w:val="24"/>
                                        <w:sz w:val="18"/>
                                        <w:szCs w:val="18"/>
                                      </w:rPr>
                                      <m:t>3</m:t>
                                    </m:r>
                                  </m:sub>
                                </m:sSub>
                                <m:r>
                                  <m:rPr>
                                    <m:sty m:val="p"/>
                                  </m:rPr>
                                  <w:rPr>
                                    <w:rFonts w:ascii="Cambria Math" w:hAnsi="Cambria Math"/>
                                    <w:color w:val="000000"/>
                                    <w:kern w:val="24"/>
                                    <w:sz w:val="18"/>
                                    <w:szCs w:val="18"/>
                                  </w:rPr>
                                  <m:t>-0.1452</m:t>
                                </m:r>
                                <m:sSubSup>
                                  <m:sSubSupPr>
                                    <m:ctrlPr>
                                      <w:rPr>
                                        <w:rFonts w:ascii="Cambria Math" w:hAnsi="Cambria Math"/>
                                        <w:i/>
                                        <w:iCs/>
                                        <w:color w:val="836967"/>
                                        <w:kern w:val="24"/>
                                        <w:sz w:val="18"/>
                                        <w:szCs w:val="18"/>
                                      </w:rPr>
                                    </m:ctrlPr>
                                  </m:sSubSupPr>
                                  <m:e>
                                    <m:r>
                                      <w:rPr>
                                        <w:rFonts w:ascii="Cambria Math" w:hAnsi="Cambria Math"/>
                                        <w:color w:val="000000"/>
                                        <w:kern w:val="24"/>
                                        <w:sz w:val="18"/>
                                        <w:szCs w:val="18"/>
                                      </w:rPr>
                                      <m:t>X</m:t>
                                    </m:r>
                                  </m:e>
                                  <m:sub>
                                    <m:r>
                                      <m:rPr>
                                        <m:sty m:val="p"/>
                                      </m:rPr>
                                      <w:rPr>
                                        <w:rFonts w:ascii="Cambria Math" w:hAnsi="Cambria Math"/>
                                        <w:color w:val="000000"/>
                                        <w:kern w:val="24"/>
                                        <w:sz w:val="18"/>
                                        <w:szCs w:val="18"/>
                                      </w:rPr>
                                      <m:t>1</m:t>
                                    </m:r>
                                  </m:sub>
                                  <m:sup>
                                    <m:r>
                                      <m:rPr>
                                        <m:sty m:val="p"/>
                                      </m:rPr>
                                      <w:rPr>
                                        <w:rFonts w:ascii="Cambria Math" w:hAnsi="Cambria Math"/>
                                        <w:color w:val="000000"/>
                                        <w:kern w:val="24"/>
                                        <w:sz w:val="18"/>
                                        <w:szCs w:val="18"/>
                                      </w:rPr>
                                      <m:t>2</m:t>
                                    </m:r>
                                  </m:sup>
                                </m:sSubSup>
                                <m:r>
                                  <m:rPr>
                                    <m:sty m:val="p"/>
                                  </m:rPr>
                                  <w:rPr>
                                    <w:rFonts w:ascii="Cambria Math" w:hAnsi="Cambria Math"/>
                                    <w:color w:val="000000"/>
                                    <w:kern w:val="24"/>
                                    <w:sz w:val="18"/>
                                    <w:szCs w:val="18"/>
                                  </w:rPr>
                                  <m:t>-0.6067</m:t>
                                </m:r>
                                <m:sSubSup>
                                  <m:sSubSupPr>
                                    <m:ctrlPr>
                                      <w:rPr>
                                        <w:rFonts w:ascii="Cambria Math" w:hAnsi="Cambria Math"/>
                                        <w:i/>
                                        <w:iCs/>
                                        <w:color w:val="836967"/>
                                        <w:kern w:val="24"/>
                                        <w:sz w:val="18"/>
                                        <w:szCs w:val="18"/>
                                      </w:rPr>
                                    </m:ctrlPr>
                                  </m:sSubSupPr>
                                  <m:e>
                                    <m:r>
                                      <w:rPr>
                                        <w:rFonts w:ascii="Cambria Math" w:hAnsi="Cambria Math"/>
                                        <w:color w:val="000000"/>
                                        <w:kern w:val="24"/>
                                        <w:sz w:val="18"/>
                                        <w:szCs w:val="18"/>
                                      </w:rPr>
                                      <m:t>X</m:t>
                                    </m:r>
                                  </m:e>
                                  <m:sub>
                                    <m:r>
                                      <m:rPr>
                                        <m:sty m:val="p"/>
                                      </m:rPr>
                                      <w:rPr>
                                        <w:rFonts w:ascii="Cambria Math" w:hAnsi="Cambria Math"/>
                                        <w:color w:val="000000"/>
                                        <w:kern w:val="24"/>
                                        <w:sz w:val="18"/>
                                        <w:szCs w:val="18"/>
                                      </w:rPr>
                                      <m:t>2</m:t>
                                    </m:r>
                                  </m:sub>
                                  <m:sup>
                                    <m:r>
                                      <m:rPr>
                                        <m:sty m:val="p"/>
                                      </m:rPr>
                                      <w:rPr>
                                        <w:rFonts w:ascii="Cambria Math" w:hAnsi="Cambria Math"/>
                                        <w:color w:val="000000"/>
                                        <w:kern w:val="24"/>
                                        <w:sz w:val="18"/>
                                        <w:szCs w:val="18"/>
                                      </w:rPr>
                                      <m:t>2</m:t>
                                    </m:r>
                                  </m:sup>
                                </m:sSubSup>
                                <m:r>
                                  <m:rPr>
                                    <m:sty m:val="p"/>
                                  </m:rPr>
                                  <w:rPr>
                                    <w:rFonts w:ascii="Cambria Math" w:hAnsi="Cambria Math"/>
                                    <w:color w:val="000000"/>
                                    <w:kern w:val="24"/>
                                    <w:sz w:val="18"/>
                                    <w:szCs w:val="18"/>
                                  </w:rPr>
                                  <m:t>-1.28</m:t>
                                </m:r>
                                <m:sSubSup>
                                  <m:sSubSupPr>
                                    <m:ctrlPr>
                                      <w:rPr>
                                        <w:rFonts w:ascii="Cambria Math" w:hAnsi="Cambria Math"/>
                                        <w:i/>
                                        <w:iCs/>
                                        <w:color w:val="836967"/>
                                        <w:kern w:val="24"/>
                                        <w:sz w:val="18"/>
                                        <w:szCs w:val="18"/>
                                      </w:rPr>
                                    </m:ctrlPr>
                                  </m:sSubSupPr>
                                  <m:e>
                                    <m:r>
                                      <w:rPr>
                                        <w:rFonts w:ascii="Cambria Math" w:hAnsi="Cambria Math"/>
                                        <w:color w:val="000000"/>
                                        <w:kern w:val="24"/>
                                        <w:sz w:val="18"/>
                                        <w:szCs w:val="18"/>
                                      </w:rPr>
                                      <m:t>X</m:t>
                                    </m:r>
                                  </m:e>
                                  <m:sub>
                                    <m:r>
                                      <m:rPr>
                                        <m:sty m:val="p"/>
                                      </m:rPr>
                                      <w:rPr>
                                        <w:rFonts w:ascii="Cambria Math" w:hAnsi="Cambria Math"/>
                                        <w:color w:val="000000"/>
                                        <w:kern w:val="24"/>
                                        <w:sz w:val="18"/>
                                        <w:szCs w:val="18"/>
                                      </w:rPr>
                                      <m:t>3</m:t>
                                    </m:r>
                                  </m:sub>
                                  <m:sup>
                                    <m:r>
                                      <m:rPr>
                                        <m:sty m:val="p"/>
                                      </m:rPr>
                                      <w:rPr>
                                        <w:rFonts w:ascii="Cambria Math" w:hAnsi="Cambria Math"/>
                                        <w:color w:val="000000"/>
                                        <w:kern w:val="24"/>
                                        <w:sz w:val="18"/>
                                        <w:szCs w:val="18"/>
                                      </w:rPr>
                                      <m:t>2</m:t>
                                    </m:r>
                                  </m:sup>
                                </m:sSubSup>
                              </m:oMath>
                            </m:oMathPara>
                          </w:p>
                        </w:txbxContent>
                      </wps:txbx>
                      <wps:bodyPr wrap="square">
                        <a:spAutoFit/>
                      </wps:bodyPr>
                    </wps:wsp>
                  </a:graphicData>
                </a:graphic>
              </wp:anchor>
            </w:drawing>
          </mc:Choice>
          <mc:Fallback>
            <w:pict>
              <v:shape w14:anchorId="50209187" id="文本框 15" o:spid="_x0000_s1028" type="#_x0000_t202" style="position:absolute;left:0;text-align:left;margin-left:-36.5pt;margin-top:56.4pt;width:565.8pt;height:18.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dU1egEAAOUCAAAOAAAAZHJzL2Uyb0RvYy54bWysUk1PwzAMvSPxH6LcWfcBA1XrJtAEFwRI&#10;wA/I0mSN1MQhztbu3+NkY0NwQ1zcxHaen9/rbNHblm1VQAOu4qPBkDPlJNTGrSv+/nZ/ccMZRuFq&#10;0YJTFd8p5Iv5+dms86UaQwNtrQIjEIdl5yvexOjLokDZKCtwAF45KmoIVkS6hnVRB9ERum2L8XA4&#10;LToItQ8gFSJll/sin2d8rZWMz1qjiqytOHGLOYYcVykW85ko10H4xsgDDfEHFlYYR0OPUEsRBdsE&#10;8wvKGhkAQceBBFuA1kaqvANtMxr+2Oa1EV7lXUgc9EeZ8P9g5dP21b8EFvs76MnAJEjnsURKpn16&#10;HWz6ElNGdZJwd5RN9ZFJSl6Pbq6mUypJqo0nk8vpOMEUp9c+YHxQYFk6VDyQLVktsX3EuG/9aknD&#10;HNybtk35E5V0iv2qZ6amIV80V1DviH1HBlYcPzYiJL0E0b/dRELJ4OnpvvGASFpmegffk1nf77nr&#10;9HfOPwEAAP//AwBQSwMEFAAGAAgAAAAhABM3Az7gAAAADAEAAA8AAABkcnMvZG93bnJldi54bWxM&#10;j81OwzAQhO9IvIO1SNxaJ4WGNsSpKn4kDr1Qwt2Nt3FEvI5it0nfnu0Jbjua0ex8xWZynTjjEFpP&#10;CtJ5AgKp9qalRkH19T5bgQhRk9GdJ1RwwQCb8vam0LnxI33ieR8bwSUUcq3AxtjnUobaotNh7nsk&#10;9o5+cDqyHBppBj1yuevkIkky6XRL/MHqHl8s1j/7k1MQo9mml+rNhY/vafc62qRe6kqp+7tp+wwi&#10;4hT/wnCdz9Oh5E0HfyITRKdg9vTALJGNdMEM10SyXGUgDnw9rjOQZSH/Q5S/AAAA//8DAFBLAQIt&#10;ABQABgAIAAAAIQC2gziS/gAAAOEBAAATAAAAAAAAAAAAAAAAAAAAAABbQ29udGVudF9UeXBlc10u&#10;eG1sUEsBAi0AFAAGAAgAAAAhADj9If/WAAAAlAEAAAsAAAAAAAAAAAAAAAAALwEAAF9yZWxzLy5y&#10;ZWxzUEsBAi0AFAAGAAgAAAAhABGx1TV6AQAA5QIAAA4AAAAAAAAAAAAAAAAALgIAAGRycy9lMm9E&#10;b2MueG1sUEsBAi0AFAAGAAgAAAAhABM3Az7gAAAADAEAAA8AAAAAAAAAAAAAAAAA1AMAAGRycy9k&#10;b3ducmV2LnhtbFBLBQYAAAAABAAEAPMAAADhBAAAAAA=&#10;" filled="f" stroked="f">
                <v:textbox style="mso-fit-shape-to-text:t">
                  <w:txbxContent>
                    <w:p w14:paraId="3FA1DF4D" w14:textId="77777777" w:rsidR="00B86A69" w:rsidRDefault="003D51EC" w:rsidP="00B86A69">
                      <w:pPr>
                        <w:rPr>
                          <w:rFonts w:ascii="Cambria Math" w:hAnsi="+mn-cs" w:hint="eastAsia"/>
                          <w:i/>
                          <w:iCs/>
                          <w:color w:val="836967"/>
                          <w:kern w:val="24"/>
                          <w:sz w:val="18"/>
                          <w:szCs w:val="18"/>
                        </w:rPr>
                      </w:pPr>
                      <m:oMathPara>
                        <m:oMathParaPr>
                          <m:jc m:val="centerGroup"/>
                        </m:oMathParaPr>
                        <m:oMath>
                          <m:sSub>
                            <m:sSubPr>
                              <m:ctrlPr>
                                <w:rPr>
                                  <w:rFonts w:ascii="Cambria Math" w:hAnsi="Cambria Math"/>
                                  <w:i/>
                                  <w:iCs/>
                                  <w:color w:val="836967"/>
                                  <w:kern w:val="24"/>
                                  <w:sz w:val="18"/>
                                  <w:szCs w:val="18"/>
                                </w:rPr>
                              </m:ctrlPr>
                            </m:sSubPr>
                            <m:e>
                              <m:r>
                                <w:rPr>
                                  <w:rFonts w:ascii="Cambria Math" w:hAnsi="Cambria Math"/>
                                  <w:color w:val="000000"/>
                                  <w:kern w:val="24"/>
                                  <w:sz w:val="18"/>
                                  <w:szCs w:val="18"/>
                                </w:rPr>
                                <m:t>Y</m:t>
                              </m:r>
                            </m:e>
                            <m:sub>
                              <m:r>
                                <m:rPr>
                                  <m:sty m:val="p"/>
                                </m:rPr>
                                <w:rPr>
                                  <w:rFonts w:ascii="Cambria Math" w:hAnsi="Cambria Math"/>
                                  <w:color w:val="000000"/>
                                  <w:kern w:val="24"/>
                                  <w:sz w:val="18"/>
                                  <w:szCs w:val="18"/>
                                </w:rPr>
                                <m:t>3</m:t>
                              </m:r>
                            </m:sub>
                          </m:sSub>
                          <m:r>
                            <m:rPr>
                              <m:sty m:val="p"/>
                            </m:rPr>
                            <w:rPr>
                              <w:rFonts w:ascii="Cambria Math" w:hAnsi="Cambria Math"/>
                              <w:color w:val="000000"/>
                              <w:kern w:val="24"/>
                              <w:sz w:val="18"/>
                              <w:szCs w:val="18"/>
                            </w:rPr>
                            <m:t>=+7.92-0.1605</m:t>
                          </m:r>
                          <m:sSub>
                            <m:sSubPr>
                              <m:ctrlPr>
                                <w:rPr>
                                  <w:rFonts w:ascii="Cambria Math" w:hAnsi="Cambria Math"/>
                                  <w:i/>
                                  <w:iCs/>
                                  <w:color w:val="836967"/>
                                  <w:kern w:val="24"/>
                                  <w:sz w:val="18"/>
                                  <w:szCs w:val="18"/>
                                </w:rPr>
                              </m:ctrlPr>
                            </m:sSubPr>
                            <m:e>
                              <m:r>
                                <w:rPr>
                                  <w:rFonts w:ascii="Cambria Math" w:hAnsi="Cambria Math"/>
                                  <w:color w:val="000000"/>
                                  <w:kern w:val="24"/>
                                  <w:sz w:val="18"/>
                                  <w:szCs w:val="18"/>
                                </w:rPr>
                                <m:t>X</m:t>
                              </m:r>
                            </m:e>
                            <m:sub>
                              <m:r>
                                <m:rPr>
                                  <m:sty m:val="p"/>
                                </m:rPr>
                                <w:rPr>
                                  <w:rFonts w:ascii="Cambria Math" w:hAnsi="Cambria Math"/>
                                  <w:color w:val="000000"/>
                                  <w:kern w:val="24"/>
                                  <w:sz w:val="18"/>
                                  <w:szCs w:val="18"/>
                                </w:rPr>
                                <m:t>1</m:t>
                              </m:r>
                            </m:sub>
                          </m:sSub>
                          <m:r>
                            <m:rPr>
                              <m:sty m:val="p"/>
                            </m:rPr>
                            <w:rPr>
                              <w:rFonts w:ascii="Cambria Math" w:hAnsi="Cambria Math"/>
                              <w:color w:val="000000"/>
                              <w:kern w:val="24"/>
                              <w:sz w:val="18"/>
                              <w:szCs w:val="18"/>
                            </w:rPr>
                            <m:t>-0.0705</m:t>
                          </m:r>
                          <m:sSub>
                            <m:sSubPr>
                              <m:ctrlPr>
                                <w:rPr>
                                  <w:rFonts w:ascii="Cambria Math" w:hAnsi="Cambria Math"/>
                                  <w:i/>
                                  <w:iCs/>
                                  <w:color w:val="836967"/>
                                  <w:kern w:val="24"/>
                                  <w:sz w:val="18"/>
                                  <w:szCs w:val="18"/>
                                </w:rPr>
                              </m:ctrlPr>
                            </m:sSubPr>
                            <m:e>
                              <m:r>
                                <w:rPr>
                                  <w:rFonts w:ascii="Cambria Math" w:hAnsi="Cambria Math"/>
                                  <w:color w:val="000000"/>
                                  <w:kern w:val="24"/>
                                  <w:sz w:val="18"/>
                                  <w:szCs w:val="18"/>
                                </w:rPr>
                                <m:t>X</m:t>
                              </m:r>
                            </m:e>
                            <m:sub>
                              <m:r>
                                <m:rPr>
                                  <m:sty m:val="p"/>
                                </m:rPr>
                                <w:rPr>
                                  <w:rFonts w:ascii="Cambria Math" w:hAnsi="Cambria Math"/>
                                  <w:color w:val="000000"/>
                                  <w:kern w:val="24"/>
                                  <w:sz w:val="18"/>
                                  <w:szCs w:val="18"/>
                                </w:rPr>
                                <m:t>2</m:t>
                              </m:r>
                            </m:sub>
                          </m:sSub>
                          <m:r>
                            <m:rPr>
                              <m:sty m:val="p"/>
                            </m:rPr>
                            <w:rPr>
                              <w:rFonts w:ascii="Cambria Math" w:hAnsi="Cambria Math"/>
                              <w:color w:val="000000"/>
                              <w:kern w:val="24"/>
                              <w:sz w:val="18"/>
                              <w:szCs w:val="18"/>
                            </w:rPr>
                            <m:t>+0.2520</m:t>
                          </m:r>
                          <m:sSub>
                            <m:sSubPr>
                              <m:ctrlPr>
                                <w:rPr>
                                  <w:rFonts w:ascii="Cambria Math" w:hAnsi="Cambria Math"/>
                                  <w:i/>
                                  <w:iCs/>
                                  <w:color w:val="836967"/>
                                  <w:kern w:val="24"/>
                                  <w:sz w:val="18"/>
                                  <w:szCs w:val="18"/>
                                </w:rPr>
                              </m:ctrlPr>
                            </m:sSubPr>
                            <m:e>
                              <m:r>
                                <w:rPr>
                                  <w:rFonts w:ascii="Cambria Math" w:hAnsi="Cambria Math"/>
                                  <w:color w:val="000000"/>
                                  <w:kern w:val="24"/>
                                  <w:sz w:val="18"/>
                                  <w:szCs w:val="18"/>
                                </w:rPr>
                                <m:t>X</m:t>
                              </m:r>
                            </m:e>
                            <m:sub>
                              <m:r>
                                <m:rPr>
                                  <m:sty m:val="p"/>
                                </m:rPr>
                                <w:rPr>
                                  <w:rFonts w:ascii="Cambria Math" w:hAnsi="Cambria Math"/>
                                  <w:color w:val="000000"/>
                                  <w:kern w:val="24"/>
                                  <w:sz w:val="18"/>
                                  <w:szCs w:val="18"/>
                                </w:rPr>
                                <m:t>3</m:t>
                              </m:r>
                            </m:sub>
                          </m:sSub>
                          <m:r>
                            <m:rPr>
                              <m:sty m:val="p"/>
                            </m:rPr>
                            <w:rPr>
                              <w:rFonts w:ascii="Cambria Math" w:hAnsi="Cambria Math"/>
                              <w:color w:val="000000"/>
                              <w:kern w:val="24"/>
                              <w:sz w:val="18"/>
                              <w:szCs w:val="18"/>
                            </w:rPr>
                            <m:t>+0.0595</m:t>
                          </m:r>
                          <m:sSub>
                            <m:sSubPr>
                              <m:ctrlPr>
                                <w:rPr>
                                  <w:rFonts w:ascii="Cambria Math" w:hAnsi="Cambria Math"/>
                                  <w:i/>
                                  <w:iCs/>
                                  <w:color w:val="836967"/>
                                  <w:kern w:val="24"/>
                                  <w:sz w:val="18"/>
                                  <w:szCs w:val="18"/>
                                </w:rPr>
                              </m:ctrlPr>
                            </m:sSubPr>
                            <m:e>
                              <m:r>
                                <w:rPr>
                                  <w:rFonts w:ascii="Cambria Math" w:hAnsi="Cambria Math"/>
                                  <w:color w:val="000000"/>
                                  <w:kern w:val="24"/>
                                  <w:sz w:val="18"/>
                                  <w:szCs w:val="18"/>
                                </w:rPr>
                                <m:t>X</m:t>
                              </m:r>
                            </m:e>
                            <m:sub>
                              <m:r>
                                <m:rPr>
                                  <m:sty m:val="p"/>
                                </m:rPr>
                                <w:rPr>
                                  <w:rFonts w:ascii="Cambria Math" w:hAnsi="Cambria Math"/>
                                  <w:color w:val="000000"/>
                                  <w:kern w:val="24"/>
                                  <w:sz w:val="18"/>
                                  <w:szCs w:val="18"/>
                                </w:rPr>
                                <m:t>1</m:t>
                              </m:r>
                            </m:sub>
                          </m:sSub>
                          <m:sSub>
                            <m:sSubPr>
                              <m:ctrlPr>
                                <w:rPr>
                                  <w:rFonts w:ascii="Cambria Math" w:hAnsi="Cambria Math"/>
                                  <w:i/>
                                  <w:iCs/>
                                  <w:color w:val="836967"/>
                                  <w:kern w:val="24"/>
                                  <w:sz w:val="18"/>
                                  <w:szCs w:val="18"/>
                                </w:rPr>
                              </m:ctrlPr>
                            </m:sSubPr>
                            <m:e>
                              <m:r>
                                <w:rPr>
                                  <w:rFonts w:ascii="Cambria Math" w:hAnsi="Cambria Math"/>
                                  <w:color w:val="000000"/>
                                  <w:kern w:val="24"/>
                                  <w:sz w:val="18"/>
                                  <w:szCs w:val="18"/>
                                </w:rPr>
                                <m:t>X</m:t>
                              </m:r>
                            </m:e>
                            <m:sub>
                              <m:r>
                                <m:rPr>
                                  <m:sty m:val="p"/>
                                </m:rPr>
                                <w:rPr>
                                  <w:rFonts w:ascii="Cambria Math" w:hAnsi="Cambria Math"/>
                                  <w:color w:val="000000"/>
                                  <w:kern w:val="24"/>
                                  <w:sz w:val="18"/>
                                  <w:szCs w:val="18"/>
                                </w:rPr>
                                <m:t>2</m:t>
                              </m:r>
                            </m:sub>
                          </m:sSub>
                          <m:r>
                            <m:rPr>
                              <m:sty m:val="p"/>
                            </m:rPr>
                            <w:rPr>
                              <w:rFonts w:ascii="Cambria Math" w:hAnsi="Cambria Math"/>
                              <w:color w:val="000000"/>
                              <w:kern w:val="24"/>
                              <w:sz w:val="18"/>
                              <w:szCs w:val="18"/>
                            </w:rPr>
                            <m:t>+0.0505</m:t>
                          </m:r>
                          <m:sSub>
                            <m:sSubPr>
                              <m:ctrlPr>
                                <w:rPr>
                                  <w:rFonts w:ascii="Cambria Math" w:hAnsi="Cambria Math"/>
                                  <w:i/>
                                  <w:iCs/>
                                  <w:color w:val="836967"/>
                                  <w:kern w:val="24"/>
                                  <w:sz w:val="18"/>
                                  <w:szCs w:val="18"/>
                                </w:rPr>
                              </m:ctrlPr>
                            </m:sSubPr>
                            <m:e>
                              <m:r>
                                <w:rPr>
                                  <w:rFonts w:ascii="Cambria Math" w:hAnsi="Cambria Math"/>
                                  <w:color w:val="000000"/>
                                  <w:kern w:val="24"/>
                                  <w:sz w:val="18"/>
                                  <w:szCs w:val="18"/>
                                </w:rPr>
                                <m:t>X</m:t>
                              </m:r>
                            </m:e>
                            <m:sub>
                              <m:r>
                                <m:rPr>
                                  <m:sty m:val="p"/>
                                </m:rPr>
                                <w:rPr>
                                  <w:rFonts w:ascii="Cambria Math" w:hAnsi="Cambria Math"/>
                                  <w:color w:val="000000"/>
                                  <w:kern w:val="24"/>
                                  <w:sz w:val="18"/>
                                  <w:szCs w:val="18"/>
                                </w:rPr>
                                <m:t>1</m:t>
                              </m:r>
                            </m:sub>
                          </m:sSub>
                          <m:sSub>
                            <m:sSubPr>
                              <m:ctrlPr>
                                <w:rPr>
                                  <w:rFonts w:ascii="Cambria Math" w:hAnsi="Cambria Math"/>
                                  <w:i/>
                                  <w:iCs/>
                                  <w:color w:val="836967"/>
                                  <w:kern w:val="24"/>
                                  <w:sz w:val="18"/>
                                  <w:szCs w:val="18"/>
                                </w:rPr>
                              </m:ctrlPr>
                            </m:sSubPr>
                            <m:e>
                              <m:r>
                                <w:rPr>
                                  <w:rFonts w:ascii="Cambria Math" w:hAnsi="Cambria Math"/>
                                  <w:color w:val="000000"/>
                                  <w:kern w:val="24"/>
                                  <w:sz w:val="18"/>
                                  <w:szCs w:val="18"/>
                                </w:rPr>
                                <m:t>X</m:t>
                              </m:r>
                            </m:e>
                            <m:sub>
                              <m:r>
                                <m:rPr>
                                  <m:sty m:val="p"/>
                                </m:rPr>
                                <w:rPr>
                                  <w:rFonts w:ascii="Cambria Math" w:hAnsi="Cambria Math"/>
                                  <w:color w:val="000000"/>
                                  <w:kern w:val="24"/>
                                  <w:sz w:val="18"/>
                                  <w:szCs w:val="18"/>
                                </w:rPr>
                                <m:t>3</m:t>
                              </m:r>
                            </m:sub>
                          </m:sSub>
                          <m:r>
                            <m:rPr>
                              <m:sty m:val="p"/>
                            </m:rPr>
                            <w:rPr>
                              <w:rFonts w:ascii="Cambria Math" w:hAnsi="Cambria Math"/>
                              <w:color w:val="000000"/>
                              <w:kern w:val="24"/>
                              <w:sz w:val="18"/>
                              <w:szCs w:val="18"/>
                            </w:rPr>
                            <m:t>-0.1655</m:t>
                          </m:r>
                          <m:sSub>
                            <m:sSubPr>
                              <m:ctrlPr>
                                <w:rPr>
                                  <w:rFonts w:ascii="Cambria Math" w:hAnsi="Cambria Math"/>
                                  <w:i/>
                                  <w:iCs/>
                                  <w:color w:val="836967"/>
                                  <w:kern w:val="24"/>
                                  <w:sz w:val="18"/>
                                  <w:szCs w:val="18"/>
                                </w:rPr>
                              </m:ctrlPr>
                            </m:sSubPr>
                            <m:e>
                              <m:r>
                                <w:rPr>
                                  <w:rFonts w:ascii="Cambria Math" w:hAnsi="Cambria Math"/>
                                  <w:color w:val="000000"/>
                                  <w:kern w:val="24"/>
                                  <w:sz w:val="18"/>
                                  <w:szCs w:val="18"/>
                                </w:rPr>
                                <m:t>X</m:t>
                              </m:r>
                            </m:e>
                            <m:sub>
                              <m:r>
                                <m:rPr>
                                  <m:sty m:val="p"/>
                                </m:rPr>
                                <w:rPr>
                                  <w:rFonts w:ascii="Cambria Math" w:hAnsi="Cambria Math"/>
                                  <w:color w:val="000000"/>
                                  <w:kern w:val="24"/>
                                  <w:sz w:val="18"/>
                                  <w:szCs w:val="18"/>
                                </w:rPr>
                                <m:t>2</m:t>
                              </m:r>
                            </m:sub>
                          </m:sSub>
                          <m:sSub>
                            <m:sSubPr>
                              <m:ctrlPr>
                                <w:rPr>
                                  <w:rFonts w:ascii="Cambria Math" w:hAnsi="Cambria Math"/>
                                  <w:i/>
                                  <w:iCs/>
                                  <w:color w:val="836967"/>
                                  <w:kern w:val="24"/>
                                  <w:sz w:val="18"/>
                                  <w:szCs w:val="18"/>
                                </w:rPr>
                              </m:ctrlPr>
                            </m:sSubPr>
                            <m:e>
                              <m:r>
                                <w:rPr>
                                  <w:rFonts w:ascii="Cambria Math" w:hAnsi="Cambria Math"/>
                                  <w:color w:val="000000"/>
                                  <w:kern w:val="24"/>
                                  <w:sz w:val="18"/>
                                  <w:szCs w:val="18"/>
                                </w:rPr>
                                <m:t>X</m:t>
                              </m:r>
                            </m:e>
                            <m:sub>
                              <m:r>
                                <m:rPr>
                                  <m:sty m:val="p"/>
                                </m:rPr>
                                <w:rPr>
                                  <w:rFonts w:ascii="Cambria Math" w:hAnsi="Cambria Math"/>
                                  <w:color w:val="000000"/>
                                  <w:kern w:val="24"/>
                                  <w:sz w:val="18"/>
                                  <w:szCs w:val="18"/>
                                </w:rPr>
                                <m:t>3</m:t>
                              </m:r>
                            </m:sub>
                          </m:sSub>
                          <m:r>
                            <m:rPr>
                              <m:sty m:val="p"/>
                            </m:rPr>
                            <w:rPr>
                              <w:rFonts w:ascii="Cambria Math" w:hAnsi="Cambria Math"/>
                              <w:color w:val="000000"/>
                              <w:kern w:val="24"/>
                              <w:sz w:val="18"/>
                              <w:szCs w:val="18"/>
                            </w:rPr>
                            <m:t>-0.1452</m:t>
                          </m:r>
                          <m:sSubSup>
                            <m:sSubSupPr>
                              <m:ctrlPr>
                                <w:rPr>
                                  <w:rFonts w:ascii="Cambria Math" w:hAnsi="Cambria Math"/>
                                  <w:i/>
                                  <w:iCs/>
                                  <w:color w:val="836967"/>
                                  <w:kern w:val="24"/>
                                  <w:sz w:val="18"/>
                                  <w:szCs w:val="18"/>
                                </w:rPr>
                              </m:ctrlPr>
                            </m:sSubSupPr>
                            <m:e>
                              <m:r>
                                <w:rPr>
                                  <w:rFonts w:ascii="Cambria Math" w:hAnsi="Cambria Math"/>
                                  <w:color w:val="000000"/>
                                  <w:kern w:val="24"/>
                                  <w:sz w:val="18"/>
                                  <w:szCs w:val="18"/>
                                </w:rPr>
                                <m:t>X</m:t>
                              </m:r>
                            </m:e>
                            <m:sub>
                              <m:r>
                                <m:rPr>
                                  <m:sty m:val="p"/>
                                </m:rPr>
                                <w:rPr>
                                  <w:rFonts w:ascii="Cambria Math" w:hAnsi="Cambria Math"/>
                                  <w:color w:val="000000"/>
                                  <w:kern w:val="24"/>
                                  <w:sz w:val="18"/>
                                  <w:szCs w:val="18"/>
                                </w:rPr>
                                <m:t>1</m:t>
                              </m:r>
                            </m:sub>
                            <m:sup>
                              <m:r>
                                <m:rPr>
                                  <m:sty m:val="p"/>
                                </m:rPr>
                                <w:rPr>
                                  <w:rFonts w:ascii="Cambria Math" w:hAnsi="Cambria Math"/>
                                  <w:color w:val="000000"/>
                                  <w:kern w:val="24"/>
                                  <w:sz w:val="18"/>
                                  <w:szCs w:val="18"/>
                                </w:rPr>
                                <m:t>2</m:t>
                              </m:r>
                            </m:sup>
                          </m:sSubSup>
                          <m:r>
                            <m:rPr>
                              <m:sty m:val="p"/>
                            </m:rPr>
                            <w:rPr>
                              <w:rFonts w:ascii="Cambria Math" w:hAnsi="Cambria Math"/>
                              <w:color w:val="000000"/>
                              <w:kern w:val="24"/>
                              <w:sz w:val="18"/>
                              <w:szCs w:val="18"/>
                            </w:rPr>
                            <m:t>-0.6067</m:t>
                          </m:r>
                          <m:sSubSup>
                            <m:sSubSupPr>
                              <m:ctrlPr>
                                <w:rPr>
                                  <w:rFonts w:ascii="Cambria Math" w:hAnsi="Cambria Math"/>
                                  <w:i/>
                                  <w:iCs/>
                                  <w:color w:val="836967"/>
                                  <w:kern w:val="24"/>
                                  <w:sz w:val="18"/>
                                  <w:szCs w:val="18"/>
                                </w:rPr>
                              </m:ctrlPr>
                            </m:sSubSupPr>
                            <m:e>
                              <m:r>
                                <w:rPr>
                                  <w:rFonts w:ascii="Cambria Math" w:hAnsi="Cambria Math"/>
                                  <w:color w:val="000000"/>
                                  <w:kern w:val="24"/>
                                  <w:sz w:val="18"/>
                                  <w:szCs w:val="18"/>
                                </w:rPr>
                                <m:t>X</m:t>
                              </m:r>
                            </m:e>
                            <m:sub>
                              <m:r>
                                <m:rPr>
                                  <m:sty m:val="p"/>
                                </m:rPr>
                                <w:rPr>
                                  <w:rFonts w:ascii="Cambria Math" w:hAnsi="Cambria Math"/>
                                  <w:color w:val="000000"/>
                                  <w:kern w:val="24"/>
                                  <w:sz w:val="18"/>
                                  <w:szCs w:val="18"/>
                                </w:rPr>
                                <m:t>2</m:t>
                              </m:r>
                            </m:sub>
                            <m:sup>
                              <m:r>
                                <m:rPr>
                                  <m:sty m:val="p"/>
                                </m:rPr>
                                <w:rPr>
                                  <w:rFonts w:ascii="Cambria Math" w:hAnsi="Cambria Math"/>
                                  <w:color w:val="000000"/>
                                  <w:kern w:val="24"/>
                                  <w:sz w:val="18"/>
                                  <w:szCs w:val="18"/>
                                </w:rPr>
                                <m:t>2</m:t>
                              </m:r>
                            </m:sup>
                          </m:sSubSup>
                          <m:r>
                            <m:rPr>
                              <m:sty m:val="p"/>
                            </m:rPr>
                            <w:rPr>
                              <w:rFonts w:ascii="Cambria Math" w:hAnsi="Cambria Math"/>
                              <w:color w:val="000000"/>
                              <w:kern w:val="24"/>
                              <w:sz w:val="18"/>
                              <w:szCs w:val="18"/>
                            </w:rPr>
                            <m:t>-1.28</m:t>
                          </m:r>
                          <m:sSubSup>
                            <m:sSubSupPr>
                              <m:ctrlPr>
                                <w:rPr>
                                  <w:rFonts w:ascii="Cambria Math" w:hAnsi="Cambria Math"/>
                                  <w:i/>
                                  <w:iCs/>
                                  <w:color w:val="836967"/>
                                  <w:kern w:val="24"/>
                                  <w:sz w:val="18"/>
                                  <w:szCs w:val="18"/>
                                </w:rPr>
                              </m:ctrlPr>
                            </m:sSubSupPr>
                            <m:e>
                              <m:r>
                                <w:rPr>
                                  <w:rFonts w:ascii="Cambria Math" w:hAnsi="Cambria Math"/>
                                  <w:color w:val="000000"/>
                                  <w:kern w:val="24"/>
                                  <w:sz w:val="18"/>
                                  <w:szCs w:val="18"/>
                                </w:rPr>
                                <m:t>X</m:t>
                              </m:r>
                            </m:e>
                            <m:sub>
                              <m:r>
                                <m:rPr>
                                  <m:sty m:val="p"/>
                                </m:rPr>
                                <w:rPr>
                                  <w:rFonts w:ascii="Cambria Math" w:hAnsi="Cambria Math"/>
                                  <w:color w:val="000000"/>
                                  <w:kern w:val="24"/>
                                  <w:sz w:val="18"/>
                                  <w:szCs w:val="18"/>
                                </w:rPr>
                                <m:t>3</m:t>
                              </m:r>
                            </m:sub>
                            <m:sup>
                              <m:r>
                                <m:rPr>
                                  <m:sty m:val="p"/>
                                </m:rPr>
                                <w:rPr>
                                  <w:rFonts w:ascii="Cambria Math" w:hAnsi="Cambria Math"/>
                                  <w:color w:val="000000"/>
                                  <w:kern w:val="24"/>
                                  <w:sz w:val="18"/>
                                  <w:szCs w:val="18"/>
                                </w:rPr>
                                <m:t>2</m:t>
                              </m:r>
                            </m:sup>
                          </m:sSubSup>
                        </m:oMath>
                      </m:oMathPara>
                    </w:p>
                  </w:txbxContent>
                </v:textbox>
              </v:shape>
            </w:pict>
          </mc:Fallback>
        </mc:AlternateContent>
      </w:r>
    </w:p>
    <w:p w14:paraId="3A591E98" w14:textId="77777777" w:rsidR="00B86A69" w:rsidRPr="002042FF" w:rsidRDefault="00B86A69" w:rsidP="00B86A69">
      <w:pPr>
        <w:widowControl w:val="0"/>
        <w:spacing w:before="0" w:after="0"/>
        <w:jc w:val="both"/>
        <w:rPr>
          <w:rFonts w:eastAsia="Microsoft YaHei" w:cs="Times New Roman"/>
          <w:b/>
          <w:bCs/>
          <w:color w:val="000000" w:themeColor="text1"/>
          <w:szCs w:val="24"/>
          <w:lang w:val="en-GB" w:eastAsia="zh-CN"/>
        </w:rPr>
      </w:pPr>
    </w:p>
    <w:p w14:paraId="07F77ED2" w14:textId="77777777" w:rsidR="00B86A69" w:rsidRPr="002042FF" w:rsidRDefault="00B86A69" w:rsidP="00B86A69">
      <w:pPr>
        <w:widowControl w:val="0"/>
        <w:spacing w:before="0" w:after="0"/>
        <w:jc w:val="both"/>
        <w:rPr>
          <w:rFonts w:eastAsia="Microsoft YaHei" w:cs="Times New Roman"/>
          <w:b/>
          <w:bCs/>
          <w:color w:val="000000" w:themeColor="text1"/>
          <w:szCs w:val="24"/>
          <w:lang w:eastAsia="zh-CN"/>
        </w:rPr>
      </w:pPr>
    </w:p>
    <w:p w14:paraId="3CC8EA59" w14:textId="77777777" w:rsidR="00B86A69" w:rsidRPr="002042FF" w:rsidRDefault="00B86A69" w:rsidP="00B86A69">
      <w:pPr>
        <w:widowControl w:val="0"/>
        <w:spacing w:before="0" w:after="0"/>
        <w:jc w:val="both"/>
        <w:rPr>
          <w:rFonts w:eastAsia="Microsoft YaHei" w:cs="Times New Roman"/>
          <w:b/>
          <w:bCs/>
          <w:color w:val="000000" w:themeColor="text1"/>
          <w:szCs w:val="24"/>
          <w:lang w:eastAsia="zh-CN"/>
        </w:rPr>
      </w:pPr>
    </w:p>
    <w:p w14:paraId="4EEA3C85" w14:textId="4F474DF3" w:rsidR="00B86A69" w:rsidRPr="002042FF" w:rsidRDefault="00B86A69" w:rsidP="00B86A69">
      <w:pPr>
        <w:spacing w:before="240"/>
        <w:rPr>
          <w:bCs/>
          <w:color w:val="000000" w:themeColor="text1"/>
        </w:rPr>
      </w:pPr>
    </w:p>
    <w:p w14:paraId="4167E4C2" w14:textId="750EEAB1" w:rsidR="00B86A69" w:rsidRPr="002042FF" w:rsidRDefault="00B86A69" w:rsidP="00B86A69">
      <w:pPr>
        <w:spacing w:before="0" w:after="200" w:line="276" w:lineRule="auto"/>
        <w:rPr>
          <w:rFonts w:eastAsia="DengXian" w:cs="Times New Roman"/>
          <w:color w:val="000000" w:themeColor="text1"/>
          <w:kern w:val="2"/>
          <w:szCs w:val="24"/>
          <w:lang w:eastAsia="zh-CN"/>
        </w:rPr>
      </w:pPr>
      <w:r w:rsidRPr="002042FF">
        <w:rPr>
          <w:bCs/>
          <w:color w:val="000000" w:themeColor="text1"/>
        </w:rPr>
        <w:br w:type="page"/>
      </w:r>
      <w:r w:rsidRPr="002042FF">
        <w:rPr>
          <w:rFonts w:eastAsia="Microsoft YaHei" w:cs="Times New Roman"/>
          <w:b/>
          <w:bCs/>
          <w:color w:val="000000" w:themeColor="text1"/>
          <w:szCs w:val="24"/>
          <w:lang w:eastAsia="zh-CN"/>
        </w:rPr>
        <w:lastRenderedPageBreak/>
        <w:t>Supplementary</w:t>
      </w:r>
      <w:r w:rsidRPr="002042FF">
        <w:rPr>
          <w:rFonts w:eastAsia="DengXian" w:cs="Times New Roman"/>
          <w:b/>
          <w:bCs/>
          <w:color w:val="000000" w:themeColor="text1"/>
          <w:kern w:val="2"/>
          <w:szCs w:val="24"/>
          <w:lang w:eastAsia="zh-CN"/>
        </w:rPr>
        <w:t xml:space="preserve"> Figure S1:</w:t>
      </w:r>
      <w:r w:rsidRPr="002042FF">
        <w:rPr>
          <w:rFonts w:ascii="DengXian" w:eastAsia="DengXian" w:hAnsi="DengXian" w:cs="Times New Roman"/>
          <w:color w:val="000000" w:themeColor="text1"/>
          <w:kern w:val="2"/>
          <w:sz w:val="21"/>
          <w:lang w:eastAsia="zh-CN"/>
        </w:rPr>
        <w:t xml:space="preserve"> </w:t>
      </w:r>
      <w:r w:rsidRPr="002042FF">
        <w:rPr>
          <w:rFonts w:eastAsia="DengXian" w:cs="Times New Roman"/>
          <w:color w:val="000000" w:themeColor="text1"/>
          <w:kern w:val="2"/>
          <w:szCs w:val="24"/>
          <w:lang w:eastAsia="zh-CN"/>
        </w:rPr>
        <w:t xml:space="preserve">Optimization of DESs systems. The extraction yields of different solvents (A) and water content (B) for TFC, luteolin and </w:t>
      </w:r>
      <w:proofErr w:type="spellStart"/>
      <w:r w:rsidRPr="002042FF">
        <w:rPr>
          <w:rFonts w:eastAsia="DengXian" w:cs="Times New Roman"/>
          <w:color w:val="000000" w:themeColor="text1"/>
          <w:kern w:val="2"/>
          <w:szCs w:val="24"/>
          <w:lang w:eastAsia="zh-CN"/>
        </w:rPr>
        <w:t>rutin</w:t>
      </w:r>
      <w:proofErr w:type="spellEnd"/>
      <w:r w:rsidRPr="002042FF">
        <w:rPr>
          <w:rFonts w:eastAsia="DengXian" w:cs="Times New Roman"/>
          <w:color w:val="000000" w:themeColor="text1"/>
          <w:kern w:val="2"/>
          <w:szCs w:val="24"/>
          <w:lang w:eastAsia="zh-CN"/>
        </w:rPr>
        <w:t>.</w:t>
      </w:r>
    </w:p>
    <w:p w14:paraId="49BFB3E1" w14:textId="5DF1E8B7" w:rsidR="00B86A69" w:rsidRPr="002042FF" w:rsidRDefault="00B86A69" w:rsidP="00B86A69">
      <w:pPr>
        <w:spacing w:before="0" w:after="0"/>
        <w:rPr>
          <w:rFonts w:eastAsia="DengXian" w:cs="Times New Roman"/>
          <w:color w:val="000000" w:themeColor="text1"/>
          <w:kern w:val="2"/>
          <w:szCs w:val="24"/>
          <w:lang w:eastAsia="zh-CN"/>
        </w:rPr>
      </w:pPr>
      <w:r w:rsidRPr="002042FF">
        <w:rPr>
          <w:rFonts w:ascii="DengXian" w:eastAsia="DengXian" w:hAnsi="DengXian" w:cs="Times New Roman"/>
          <w:noProof/>
          <w:color w:val="000000" w:themeColor="text1"/>
          <w:kern w:val="2"/>
          <w:sz w:val="21"/>
          <w:lang w:eastAsia="zh-CN"/>
        </w:rPr>
        <w:drawing>
          <wp:inline distT="0" distB="0" distL="0" distR="0" wp14:anchorId="7BB46FD0" wp14:editId="5432862F">
            <wp:extent cx="5822291" cy="19431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30333" cy="1945784"/>
                    </a:xfrm>
                    <a:prstGeom prst="rect">
                      <a:avLst/>
                    </a:prstGeom>
                    <a:noFill/>
                    <a:ln>
                      <a:noFill/>
                    </a:ln>
                  </pic:spPr>
                </pic:pic>
              </a:graphicData>
            </a:graphic>
          </wp:inline>
        </w:drawing>
      </w:r>
    </w:p>
    <w:p w14:paraId="48E9E550" w14:textId="77777777" w:rsidR="00B86A69" w:rsidRPr="002042FF" w:rsidRDefault="00B86A69" w:rsidP="00B86A69">
      <w:pPr>
        <w:rPr>
          <w:rFonts w:eastAsia="DengXian" w:cs="Times New Roman"/>
          <w:color w:val="000000" w:themeColor="text1"/>
          <w:kern w:val="2"/>
          <w:szCs w:val="24"/>
          <w:lang w:eastAsia="zh-CN"/>
        </w:rPr>
      </w:pPr>
      <w:r w:rsidRPr="002042FF">
        <w:rPr>
          <w:rFonts w:eastAsia="DengXian" w:cs="Times New Roman"/>
          <w:color w:val="000000" w:themeColor="text1"/>
          <w:kern w:val="2"/>
          <w:szCs w:val="24"/>
          <w:lang w:eastAsia="zh-CN"/>
        </w:rPr>
        <w:br w:type="page"/>
      </w:r>
      <w:r w:rsidRPr="002042FF">
        <w:rPr>
          <w:rFonts w:eastAsia="Microsoft YaHei" w:cs="Times New Roman"/>
          <w:b/>
          <w:bCs/>
          <w:color w:val="000000" w:themeColor="text1"/>
          <w:szCs w:val="24"/>
          <w:lang w:eastAsia="zh-CN"/>
        </w:rPr>
        <w:lastRenderedPageBreak/>
        <w:t>Supplementary</w:t>
      </w:r>
      <w:r w:rsidRPr="002042FF">
        <w:rPr>
          <w:rFonts w:eastAsia="DengXian" w:cs="Times New Roman"/>
          <w:b/>
          <w:bCs/>
          <w:color w:val="000000" w:themeColor="text1"/>
          <w:kern w:val="2"/>
          <w:szCs w:val="24"/>
          <w:lang w:eastAsia="zh-CN"/>
        </w:rPr>
        <w:t xml:space="preserve"> Figure S2:</w:t>
      </w:r>
      <w:r w:rsidRPr="002042FF">
        <w:rPr>
          <w:rFonts w:ascii="DengXian" w:eastAsia="DengXian" w:hAnsi="DengXian" w:cs="Times New Roman"/>
          <w:color w:val="000000" w:themeColor="text1"/>
          <w:kern w:val="2"/>
          <w:sz w:val="21"/>
          <w:lang w:eastAsia="zh-CN"/>
        </w:rPr>
        <w:t xml:space="preserve"> </w:t>
      </w:r>
      <w:r w:rsidRPr="002042FF">
        <w:rPr>
          <w:rFonts w:eastAsia="DengXian" w:cs="Times New Roman"/>
          <w:color w:val="000000" w:themeColor="text1"/>
          <w:kern w:val="2"/>
          <w:szCs w:val="24"/>
          <w:lang w:eastAsia="zh-CN"/>
        </w:rPr>
        <w:t>The total ion current chromatograms (TIC) of SOL extracts.</w:t>
      </w:r>
    </w:p>
    <w:p w14:paraId="500F0966" w14:textId="77777777" w:rsidR="00B86A69" w:rsidRPr="002042FF" w:rsidRDefault="00B86A69" w:rsidP="00B86A69">
      <w:pPr>
        <w:spacing w:before="0" w:after="0"/>
        <w:jc w:val="both"/>
        <w:rPr>
          <w:rFonts w:eastAsia="Microsoft YaHei" w:cs="Times New Roman"/>
          <w:color w:val="000000" w:themeColor="text1"/>
          <w:szCs w:val="24"/>
          <w:lang w:eastAsia="zh-CN"/>
        </w:rPr>
      </w:pPr>
      <w:r w:rsidRPr="002042FF">
        <w:rPr>
          <w:rFonts w:eastAsia="Microsoft YaHei" w:cs="Times New Roman"/>
          <w:color w:val="000000" w:themeColor="text1"/>
          <w:szCs w:val="24"/>
          <w:lang w:eastAsia="zh-CN"/>
        </w:rPr>
        <w:t>The chromatograms in positive mode (A) and negative mode (B).</w:t>
      </w:r>
    </w:p>
    <w:p w14:paraId="5ACF4E0B" w14:textId="35EAEE18" w:rsidR="00B86A69" w:rsidRPr="002042FF" w:rsidRDefault="00B86A69" w:rsidP="00B86A69">
      <w:pPr>
        <w:spacing w:before="0" w:after="200" w:line="276" w:lineRule="auto"/>
        <w:rPr>
          <w:rFonts w:eastAsia="DengXian" w:cs="Times New Roman"/>
          <w:color w:val="000000" w:themeColor="text1"/>
          <w:kern w:val="2"/>
          <w:szCs w:val="24"/>
          <w:lang w:eastAsia="zh-CN"/>
        </w:rPr>
      </w:pPr>
      <w:r w:rsidRPr="002042FF">
        <w:rPr>
          <w:rFonts w:ascii="DengXian" w:eastAsia="DengXian" w:hAnsi="DengXian" w:cs="Times New Roman"/>
          <w:noProof/>
          <w:color w:val="000000" w:themeColor="text1"/>
          <w:kern w:val="2"/>
          <w:sz w:val="21"/>
          <w:lang w:eastAsia="zh-CN"/>
        </w:rPr>
        <w:drawing>
          <wp:inline distT="0" distB="0" distL="0" distR="0" wp14:anchorId="6480476E" wp14:editId="2841449E">
            <wp:extent cx="5274310" cy="570166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5701665"/>
                    </a:xfrm>
                    <a:prstGeom prst="rect">
                      <a:avLst/>
                    </a:prstGeom>
                    <a:noFill/>
                    <a:ln>
                      <a:noFill/>
                    </a:ln>
                  </pic:spPr>
                </pic:pic>
              </a:graphicData>
            </a:graphic>
          </wp:inline>
        </w:drawing>
      </w:r>
    </w:p>
    <w:p w14:paraId="3FAEC37D" w14:textId="186198D3" w:rsidR="00B86A69" w:rsidRPr="002042FF" w:rsidRDefault="00B86A69" w:rsidP="00B86A69">
      <w:pPr>
        <w:spacing w:before="0" w:after="200" w:line="276" w:lineRule="auto"/>
        <w:rPr>
          <w:rFonts w:eastAsia="DengXian" w:cs="Times New Roman"/>
          <w:color w:val="000000" w:themeColor="text1"/>
          <w:kern w:val="2"/>
          <w:szCs w:val="24"/>
          <w:lang w:val="en-GB" w:eastAsia="zh-CN"/>
        </w:rPr>
      </w:pPr>
      <w:r w:rsidRPr="002042FF">
        <w:rPr>
          <w:rFonts w:eastAsia="DengXian" w:cs="Times New Roman"/>
          <w:color w:val="000000" w:themeColor="text1"/>
          <w:kern w:val="2"/>
          <w:szCs w:val="24"/>
          <w:lang w:eastAsia="zh-CN"/>
        </w:rPr>
        <w:br w:type="page"/>
      </w:r>
      <w:r w:rsidRPr="002042FF">
        <w:rPr>
          <w:rFonts w:eastAsia="Microsoft YaHei" w:cs="Times New Roman"/>
          <w:b/>
          <w:bCs/>
          <w:color w:val="000000" w:themeColor="text1"/>
          <w:szCs w:val="24"/>
          <w:lang w:eastAsia="zh-CN"/>
        </w:rPr>
        <w:lastRenderedPageBreak/>
        <w:t>Supplementary</w:t>
      </w:r>
      <w:r w:rsidRPr="002042FF">
        <w:rPr>
          <w:rFonts w:eastAsia="DengXian" w:cs="Times New Roman"/>
          <w:b/>
          <w:bCs/>
          <w:color w:val="000000" w:themeColor="text1"/>
          <w:kern w:val="2"/>
          <w:szCs w:val="24"/>
          <w:lang w:eastAsia="zh-CN"/>
        </w:rPr>
        <w:t xml:space="preserve"> Figure S3: </w:t>
      </w:r>
      <w:r w:rsidRPr="002042FF">
        <w:rPr>
          <w:rFonts w:eastAsia="DengXian" w:cs="Times New Roman"/>
          <w:color w:val="000000" w:themeColor="text1"/>
          <w:szCs w:val="24"/>
          <w:lang w:eastAsia="zh-CN"/>
        </w:rPr>
        <w:t xml:space="preserve">The content of </w:t>
      </w:r>
      <w:bookmarkStart w:id="22" w:name="_Hlk83044170"/>
      <w:r w:rsidRPr="002042FF">
        <w:rPr>
          <w:rFonts w:eastAsia="DengXian" w:cs="Times New Roman"/>
          <w:color w:val="000000" w:themeColor="text1"/>
          <w:kern w:val="2"/>
          <w:szCs w:val="24"/>
          <w:lang w:val="en-GB" w:eastAsia="zh-CN"/>
        </w:rPr>
        <w:t>rutin, luteolin, oleanolic acid and kaempferol</w:t>
      </w:r>
      <w:bookmarkEnd w:id="22"/>
      <w:r w:rsidRPr="002042FF">
        <w:rPr>
          <w:rFonts w:eastAsia="DengXian" w:cs="Times New Roman"/>
          <w:color w:val="000000" w:themeColor="text1"/>
          <w:szCs w:val="24"/>
          <w:lang w:eastAsia="zh-CN"/>
        </w:rPr>
        <w:t xml:space="preserve"> in SOL extracts were determined by HPLC</w:t>
      </w:r>
      <w:r w:rsidRPr="002042FF">
        <w:rPr>
          <w:rFonts w:eastAsia="DengXian" w:cs="Times New Roman"/>
          <w:color w:val="000000" w:themeColor="text1"/>
          <w:kern w:val="2"/>
          <w:szCs w:val="24"/>
          <w:lang w:eastAsia="zh-CN"/>
        </w:rPr>
        <w:t xml:space="preserve">. </w:t>
      </w:r>
      <w:r w:rsidRPr="002042FF">
        <w:rPr>
          <w:rFonts w:eastAsia="DengXian" w:cs="Times New Roman"/>
          <w:color w:val="000000" w:themeColor="text1"/>
          <w:szCs w:val="24"/>
          <w:lang w:eastAsia="zh-CN"/>
        </w:rPr>
        <w:t xml:space="preserve">The standard curve of </w:t>
      </w:r>
      <w:r w:rsidRPr="002042FF">
        <w:rPr>
          <w:rFonts w:eastAsia="DengXian" w:cs="Times New Roman"/>
          <w:color w:val="000000" w:themeColor="text1"/>
          <w:kern w:val="2"/>
          <w:szCs w:val="24"/>
          <w:lang w:val="en-GB" w:eastAsia="zh-CN"/>
        </w:rPr>
        <w:t>rutin, luteolin, oleanolic acid and kaempferol (A). The liquid chromatogram of rutin, luteolin, oleanolic acid and kaempferol and their corresponding standard (B).</w:t>
      </w:r>
    </w:p>
    <w:p w14:paraId="3F75363D" w14:textId="07392813" w:rsidR="00B86A69" w:rsidRPr="002042FF" w:rsidRDefault="00B86A69" w:rsidP="00B86A69">
      <w:pPr>
        <w:spacing w:before="0" w:after="200" w:line="276" w:lineRule="auto"/>
        <w:rPr>
          <w:rFonts w:eastAsia="DengXian" w:cs="Times New Roman"/>
          <w:color w:val="000000" w:themeColor="text1"/>
          <w:kern w:val="2"/>
          <w:szCs w:val="24"/>
          <w:lang w:val="it-IT" w:eastAsia="zh-CN"/>
        </w:rPr>
      </w:pPr>
      <w:r w:rsidRPr="002042FF">
        <w:rPr>
          <w:rFonts w:ascii="DengXian" w:eastAsia="DengXian" w:hAnsi="DengXian" w:cs="Times New Roman"/>
          <w:noProof/>
          <w:color w:val="000000" w:themeColor="text1"/>
          <w:kern w:val="2"/>
          <w:sz w:val="21"/>
          <w:lang w:eastAsia="zh-CN"/>
        </w:rPr>
        <w:drawing>
          <wp:inline distT="0" distB="0" distL="0" distR="0" wp14:anchorId="7828CFEA" wp14:editId="50BD4D80">
            <wp:extent cx="5274310" cy="4698365"/>
            <wp:effectExtent l="0" t="0" r="254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4698365"/>
                    </a:xfrm>
                    <a:prstGeom prst="rect">
                      <a:avLst/>
                    </a:prstGeom>
                    <a:noFill/>
                    <a:ln>
                      <a:noFill/>
                    </a:ln>
                  </pic:spPr>
                </pic:pic>
              </a:graphicData>
            </a:graphic>
          </wp:inline>
        </w:drawing>
      </w:r>
    </w:p>
    <w:sectPr w:rsidR="00B86A69" w:rsidRPr="002042FF" w:rsidSect="002042FF">
      <w:headerReference w:type="even" r:id="rId13"/>
      <w:footerReference w:type="even" r:id="rId14"/>
      <w:footerReference w:type="default" r:id="rId15"/>
      <w:headerReference w:type="first" r:id="rId16"/>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1538A1" w14:textId="77777777" w:rsidR="003713C5" w:rsidRDefault="003713C5" w:rsidP="00117666">
      <w:pPr>
        <w:spacing w:after="0"/>
      </w:pPr>
      <w:r>
        <w:separator/>
      </w:r>
    </w:p>
  </w:endnote>
  <w:endnote w:type="continuationSeparator" w:id="0">
    <w:p w14:paraId="5BDF5DA4" w14:textId="77777777" w:rsidR="003713C5" w:rsidRDefault="003713C5"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engXian">
    <w:altName w:val="DengXian"/>
    <w:panose1 w:val="02010600030101010101"/>
    <w:charset w:val="86"/>
    <w:family w:val="auto"/>
    <w:pitch w:val="variable"/>
    <w:sig w:usb0="A00002BF" w:usb1="38CF7CFA" w:usb2="00000016" w:usb3="00000000" w:csb0="0004000F" w:csb1="00000000"/>
  </w:font>
  <w:font w:name="Microsoft YaHei">
    <w:altName w:val="微软雅黑"/>
    <w:panose1 w:val="020B0503020204020204"/>
    <w:charset w:val="86"/>
    <w:family w:val="swiss"/>
    <w:pitch w:val="variable"/>
    <w:sig w:usb0="80000287" w:usb1="2ACF3C50" w:usb2="00000016" w:usb3="00000000" w:csb0="0004001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9"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30"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EE9A1C" w14:textId="77777777" w:rsidR="003713C5" w:rsidRDefault="003713C5" w:rsidP="00117666">
      <w:pPr>
        <w:spacing w:after="0"/>
      </w:pPr>
      <w:r>
        <w:separator/>
      </w:r>
    </w:p>
  </w:footnote>
  <w:footnote w:type="continuationSeparator" w:id="0">
    <w:p w14:paraId="391E15A0" w14:textId="77777777" w:rsidR="003713C5" w:rsidRDefault="003713C5"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C2B7CCE"/>
    <w:multiLevelType w:val="hybridMultilevel"/>
    <w:tmpl w:val="03DA25F0"/>
    <w:lvl w:ilvl="0" w:tplc="F8BCF6D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4"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383061724">
    <w:abstractNumId w:val="0"/>
  </w:num>
  <w:num w:numId="2" w16cid:durableId="799879659">
    <w:abstractNumId w:val="5"/>
  </w:num>
  <w:num w:numId="3" w16cid:durableId="683165942">
    <w:abstractNumId w:val="2"/>
  </w:num>
  <w:num w:numId="4" w16cid:durableId="1603538000">
    <w:abstractNumId w:val="6"/>
  </w:num>
  <w:num w:numId="5" w16cid:durableId="17600591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99882648">
    <w:abstractNumId w:val="4"/>
  </w:num>
  <w:num w:numId="7" w16cid:durableId="1960333200">
    <w:abstractNumId w:val="7"/>
  </w:num>
  <w:num w:numId="8" w16cid:durableId="284192874">
    <w:abstractNumId w:val="7"/>
  </w:num>
  <w:num w:numId="9" w16cid:durableId="206185316">
    <w:abstractNumId w:val="7"/>
  </w:num>
  <w:num w:numId="10" w16cid:durableId="136145364">
    <w:abstractNumId w:val="7"/>
  </w:num>
  <w:num w:numId="11" w16cid:durableId="1361516987">
    <w:abstractNumId w:val="7"/>
  </w:num>
  <w:num w:numId="12" w16cid:durableId="1479490694">
    <w:abstractNumId w:val="7"/>
  </w:num>
  <w:num w:numId="13" w16cid:durableId="370039360">
    <w:abstractNumId w:val="4"/>
  </w:num>
  <w:num w:numId="14" w16cid:durableId="1310861727">
    <w:abstractNumId w:val="3"/>
  </w:num>
  <w:num w:numId="15" w16cid:durableId="1578321796">
    <w:abstractNumId w:val="3"/>
  </w:num>
  <w:num w:numId="16" w16cid:durableId="7609239">
    <w:abstractNumId w:val="3"/>
  </w:num>
  <w:num w:numId="17" w16cid:durableId="1318534802">
    <w:abstractNumId w:val="3"/>
  </w:num>
  <w:num w:numId="18" w16cid:durableId="106893385">
    <w:abstractNumId w:val="3"/>
  </w:num>
  <w:num w:numId="19" w16cid:durableId="62996847">
    <w:abstractNumId w:val="3"/>
  </w:num>
  <w:num w:numId="20" w16cid:durableId="12459901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bordersDoNotSurroundHeader/>
  <w:bordersDoNotSurroundFooter/>
  <w:proofState w:spelling="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0615B"/>
    <w:rsid w:val="0001436A"/>
    <w:rsid w:val="00014F6D"/>
    <w:rsid w:val="00015364"/>
    <w:rsid w:val="00034304"/>
    <w:rsid w:val="000346DF"/>
    <w:rsid w:val="00035434"/>
    <w:rsid w:val="0003572A"/>
    <w:rsid w:val="00044454"/>
    <w:rsid w:val="00047D83"/>
    <w:rsid w:val="00052A14"/>
    <w:rsid w:val="00077D53"/>
    <w:rsid w:val="000D0A95"/>
    <w:rsid w:val="00105FD9"/>
    <w:rsid w:val="00112590"/>
    <w:rsid w:val="0011288B"/>
    <w:rsid w:val="00117666"/>
    <w:rsid w:val="001374F3"/>
    <w:rsid w:val="001549D3"/>
    <w:rsid w:val="00160065"/>
    <w:rsid w:val="00177D84"/>
    <w:rsid w:val="001D626F"/>
    <w:rsid w:val="001E0763"/>
    <w:rsid w:val="002042FF"/>
    <w:rsid w:val="00237B3F"/>
    <w:rsid w:val="00245359"/>
    <w:rsid w:val="00253E5A"/>
    <w:rsid w:val="00267D18"/>
    <w:rsid w:val="00274347"/>
    <w:rsid w:val="002769A3"/>
    <w:rsid w:val="002868E2"/>
    <w:rsid w:val="002869C3"/>
    <w:rsid w:val="002936E4"/>
    <w:rsid w:val="002B4A57"/>
    <w:rsid w:val="002C3AD3"/>
    <w:rsid w:val="002C74CA"/>
    <w:rsid w:val="002F1AC5"/>
    <w:rsid w:val="003123F4"/>
    <w:rsid w:val="00332E53"/>
    <w:rsid w:val="003544FB"/>
    <w:rsid w:val="003713C5"/>
    <w:rsid w:val="00372029"/>
    <w:rsid w:val="003A34E5"/>
    <w:rsid w:val="003C47BA"/>
    <w:rsid w:val="003C7B97"/>
    <w:rsid w:val="003D2F2D"/>
    <w:rsid w:val="003D51EC"/>
    <w:rsid w:val="003F6B80"/>
    <w:rsid w:val="00401590"/>
    <w:rsid w:val="0042064D"/>
    <w:rsid w:val="00447801"/>
    <w:rsid w:val="00452E9C"/>
    <w:rsid w:val="004735C8"/>
    <w:rsid w:val="00474304"/>
    <w:rsid w:val="004922B8"/>
    <w:rsid w:val="004947A6"/>
    <w:rsid w:val="004961FF"/>
    <w:rsid w:val="00517A89"/>
    <w:rsid w:val="005250F2"/>
    <w:rsid w:val="00532144"/>
    <w:rsid w:val="005515EE"/>
    <w:rsid w:val="00576DB5"/>
    <w:rsid w:val="00593EEA"/>
    <w:rsid w:val="005A5EEE"/>
    <w:rsid w:val="005B0012"/>
    <w:rsid w:val="005B0CFF"/>
    <w:rsid w:val="005B478B"/>
    <w:rsid w:val="005B4B0D"/>
    <w:rsid w:val="00603FBA"/>
    <w:rsid w:val="00605C62"/>
    <w:rsid w:val="00620944"/>
    <w:rsid w:val="006375C7"/>
    <w:rsid w:val="00654E8F"/>
    <w:rsid w:val="00660D05"/>
    <w:rsid w:val="00670F40"/>
    <w:rsid w:val="0067280E"/>
    <w:rsid w:val="00676176"/>
    <w:rsid w:val="006773BB"/>
    <w:rsid w:val="006820B1"/>
    <w:rsid w:val="006919AD"/>
    <w:rsid w:val="006A62CC"/>
    <w:rsid w:val="006B7D14"/>
    <w:rsid w:val="006E124D"/>
    <w:rsid w:val="006E6D79"/>
    <w:rsid w:val="00701727"/>
    <w:rsid w:val="0070566C"/>
    <w:rsid w:val="00713189"/>
    <w:rsid w:val="00714C50"/>
    <w:rsid w:val="00725A7D"/>
    <w:rsid w:val="007501BE"/>
    <w:rsid w:val="00752BDC"/>
    <w:rsid w:val="007819CE"/>
    <w:rsid w:val="00790BB3"/>
    <w:rsid w:val="0079747A"/>
    <w:rsid w:val="007B60BF"/>
    <w:rsid w:val="007C206C"/>
    <w:rsid w:val="007D4505"/>
    <w:rsid w:val="0081355A"/>
    <w:rsid w:val="00817DD6"/>
    <w:rsid w:val="00822CF9"/>
    <w:rsid w:val="0083759F"/>
    <w:rsid w:val="008614E0"/>
    <w:rsid w:val="00885156"/>
    <w:rsid w:val="008F067E"/>
    <w:rsid w:val="00904085"/>
    <w:rsid w:val="009151AA"/>
    <w:rsid w:val="0093190A"/>
    <w:rsid w:val="0093429D"/>
    <w:rsid w:val="00943573"/>
    <w:rsid w:val="00964134"/>
    <w:rsid w:val="00970F7D"/>
    <w:rsid w:val="009946D2"/>
    <w:rsid w:val="00994A3D"/>
    <w:rsid w:val="009C2B12"/>
    <w:rsid w:val="009C4B54"/>
    <w:rsid w:val="00A174D9"/>
    <w:rsid w:val="00A41196"/>
    <w:rsid w:val="00A427CA"/>
    <w:rsid w:val="00A47D1E"/>
    <w:rsid w:val="00A9551F"/>
    <w:rsid w:val="00AA4D24"/>
    <w:rsid w:val="00AB1709"/>
    <w:rsid w:val="00AB6715"/>
    <w:rsid w:val="00AE6844"/>
    <w:rsid w:val="00B1405F"/>
    <w:rsid w:val="00B1671E"/>
    <w:rsid w:val="00B25EB8"/>
    <w:rsid w:val="00B34A07"/>
    <w:rsid w:val="00B37F4D"/>
    <w:rsid w:val="00B86A69"/>
    <w:rsid w:val="00BC7780"/>
    <w:rsid w:val="00C30239"/>
    <w:rsid w:val="00C44E2F"/>
    <w:rsid w:val="00C52A7B"/>
    <w:rsid w:val="00C56BAF"/>
    <w:rsid w:val="00C608D9"/>
    <w:rsid w:val="00C65447"/>
    <w:rsid w:val="00C679AA"/>
    <w:rsid w:val="00C724B0"/>
    <w:rsid w:val="00C75972"/>
    <w:rsid w:val="00CC1407"/>
    <w:rsid w:val="00CD066B"/>
    <w:rsid w:val="00CD7DC1"/>
    <w:rsid w:val="00CE4FEE"/>
    <w:rsid w:val="00CF0059"/>
    <w:rsid w:val="00CF48AB"/>
    <w:rsid w:val="00D060CF"/>
    <w:rsid w:val="00D12E22"/>
    <w:rsid w:val="00D308FF"/>
    <w:rsid w:val="00D42FFF"/>
    <w:rsid w:val="00D650A7"/>
    <w:rsid w:val="00D76FB4"/>
    <w:rsid w:val="00D8083E"/>
    <w:rsid w:val="00D81CF8"/>
    <w:rsid w:val="00DB59C3"/>
    <w:rsid w:val="00DC259A"/>
    <w:rsid w:val="00DC691E"/>
    <w:rsid w:val="00DE23E8"/>
    <w:rsid w:val="00E255B4"/>
    <w:rsid w:val="00E34C98"/>
    <w:rsid w:val="00E36CCE"/>
    <w:rsid w:val="00E52377"/>
    <w:rsid w:val="00E537AD"/>
    <w:rsid w:val="00E64E17"/>
    <w:rsid w:val="00E826E0"/>
    <w:rsid w:val="00E866C9"/>
    <w:rsid w:val="00E90E9D"/>
    <w:rsid w:val="00EA3D3C"/>
    <w:rsid w:val="00EA3F7A"/>
    <w:rsid w:val="00EC090A"/>
    <w:rsid w:val="00ED20B5"/>
    <w:rsid w:val="00EE2674"/>
    <w:rsid w:val="00F016EA"/>
    <w:rsid w:val="00F46900"/>
    <w:rsid w:val="00F61D89"/>
    <w:rsid w:val="00F975B9"/>
    <w:rsid w:val="00FA05B3"/>
    <w:rsid w:val="00FB631D"/>
    <w:rsid w:val="00FD488D"/>
    <w:rsid w:val="00FE0A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1196"/>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character" w:styleId="UnresolvedMention">
    <w:name w:val="Unresolved Mention"/>
    <w:basedOn w:val="DefaultParagraphFont"/>
    <w:uiPriority w:val="99"/>
    <w:semiHidden/>
    <w:unhideWhenUsed/>
    <w:rsid w:val="005B478B"/>
    <w:rPr>
      <w:color w:val="605E5C"/>
      <w:shd w:val="clear" w:color="auto" w:fill="E1DFDD"/>
    </w:rPr>
  </w:style>
  <w:style w:type="table" w:customStyle="1" w:styleId="1">
    <w:name w:val="网格型1"/>
    <w:basedOn w:val="TableNormal"/>
    <w:next w:val="TableGrid"/>
    <w:uiPriority w:val="39"/>
    <w:rsid w:val="00E255B4"/>
    <w:pPr>
      <w:spacing w:after="0" w:line="240" w:lineRule="auto"/>
    </w:pPr>
    <w:rPr>
      <w:kern w:val="2"/>
      <w:sz w:val="21"/>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next w:val="TableGrid"/>
    <w:uiPriority w:val="39"/>
    <w:rsid w:val="00E255B4"/>
    <w:pPr>
      <w:spacing w:after="0" w:line="240" w:lineRule="auto"/>
    </w:pPr>
    <w:rPr>
      <w:kern w:val="2"/>
      <w:sz w:val="21"/>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next w:val="TableGrid"/>
    <w:uiPriority w:val="39"/>
    <w:rsid w:val="00B86A69"/>
    <w:pPr>
      <w:spacing w:after="0" w:line="240" w:lineRule="auto"/>
    </w:pPr>
    <w:rPr>
      <w:kern w:val="2"/>
      <w:sz w:val="21"/>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next w:val="TableGrid"/>
    <w:uiPriority w:val="39"/>
    <w:rsid w:val="00B86A69"/>
    <w:pPr>
      <w:spacing w:after="0" w:line="240" w:lineRule="auto"/>
    </w:pPr>
    <w:rPr>
      <w:kern w:val="2"/>
      <w:sz w:val="21"/>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网格型5"/>
    <w:basedOn w:val="TableNormal"/>
    <w:next w:val="TableGrid"/>
    <w:uiPriority w:val="39"/>
    <w:rsid w:val="00B86A69"/>
    <w:pPr>
      <w:spacing w:after="0" w:line="240" w:lineRule="auto"/>
    </w:pPr>
    <w:rPr>
      <w:kern w:val="2"/>
      <w:sz w:val="21"/>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353655964">
      <w:bodyDiv w:val="1"/>
      <w:marLeft w:val="0"/>
      <w:marRight w:val="0"/>
      <w:marTop w:val="0"/>
      <w:marBottom w:val="0"/>
      <w:divBdr>
        <w:top w:val="none" w:sz="0" w:space="0" w:color="auto"/>
        <w:left w:val="none" w:sz="0" w:space="0" w:color="auto"/>
        <w:bottom w:val="none" w:sz="0" w:space="0" w:color="auto"/>
        <w:right w:val="none" w:sz="0" w:space="0" w:color="auto"/>
      </w:divBdr>
    </w:div>
    <w:div w:id="410586835">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7C960B66-0B59-4864-9BE1-EADF85A229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0</TotalTime>
  <Pages>10</Pages>
  <Words>1548</Words>
  <Characters>8824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Nicole Rossides</cp:lastModifiedBy>
  <cp:revision>5</cp:revision>
  <cp:lastPrinted>2013-10-03T12:51:00Z</cp:lastPrinted>
  <dcterms:created xsi:type="dcterms:W3CDTF">2022-06-28T07:47:00Z</dcterms:created>
  <dcterms:modified xsi:type="dcterms:W3CDTF">2022-07-12T13:23:00Z</dcterms:modified>
</cp:coreProperties>
</file>