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14" w:tblpY="2142"/>
        <w:tblOverlap w:val="never"/>
        <w:tblW w:w="8392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2098"/>
        <w:gridCol w:w="2098"/>
        <w:gridCol w:w="2098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Data Set and Diseases Severity</w:t>
            </w:r>
          </w:p>
        </w:tc>
        <w:tc>
          <w:tcPr>
            <w:tcW w:w="209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Lumbar Disc Herniation (LDH)</w:t>
            </w:r>
          </w:p>
        </w:tc>
        <w:tc>
          <w:tcPr>
            <w:tcW w:w="209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Lumbar Central Canal Stenosis (LCCS)</w:t>
            </w:r>
          </w:p>
        </w:tc>
        <w:tc>
          <w:tcPr>
            <w:tcW w:w="209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Lumbar Nerve Root</w:t>
            </w:r>
            <w:r>
              <w:rPr>
                <w:rFonts w:hint="eastAsia" w:ascii="Times New Roman" w:hAnsi="Times New Roman" w:cs="Times New Roman"/>
                <w:sz w:val="22"/>
                <w:szCs w:val="22"/>
              </w:rPr>
              <w:t>s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Compromise (LNRC)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Internal training and validation </w:t>
            </w:r>
            <w:r>
              <w:rPr>
                <w:rFonts w:hint="eastAsia" w:ascii="Times New Roman" w:hAnsi="Times New Roman" w:cs="Times New Roman"/>
                <w:sz w:val="22"/>
                <w:szCs w:val="22"/>
              </w:rPr>
              <w:t>datas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et</w:t>
            </w:r>
          </w:p>
        </w:tc>
        <w:tc>
          <w:tcPr>
            <w:tcW w:w="2098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Grade 0</w:t>
            </w:r>
          </w:p>
        </w:tc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277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32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64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(7.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Grade 1</w:t>
            </w:r>
          </w:p>
        </w:tc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312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(3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467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4.2)</w:t>
            </w:r>
          </w:p>
        </w:tc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75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31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Grade 2</w:t>
            </w:r>
          </w:p>
        </w:tc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464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53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62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227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26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Grade 3</w:t>
            </w:r>
          </w:p>
        </w:tc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 xml:space="preserve">81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56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296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34.3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862</w:t>
            </w:r>
          </w:p>
        </w:tc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862</w:t>
            </w:r>
          </w:p>
        </w:tc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862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Internal test </w:t>
            </w:r>
            <w:r>
              <w:rPr>
                <w:rFonts w:hint="eastAsia" w:ascii="Times New Roman" w:hAnsi="Times New Roman" w:cs="Times New Roman"/>
                <w:sz w:val="22"/>
                <w:szCs w:val="22"/>
              </w:rPr>
              <w:t>data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set</w:t>
            </w:r>
          </w:p>
        </w:tc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Grade 0</w:t>
            </w:r>
          </w:p>
        </w:tc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48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31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3.3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Grade 1</w:t>
            </w:r>
          </w:p>
        </w:tc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52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(3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80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52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51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33.3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Grade 2</w:t>
            </w:r>
          </w:p>
        </w:tc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83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54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17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(1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43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28.1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Grade 3</w:t>
            </w:r>
          </w:p>
        </w:tc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18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(1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54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35.3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153</w:t>
            </w:r>
          </w:p>
        </w:tc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153</w:t>
            </w:r>
          </w:p>
        </w:tc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153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External test </w:t>
            </w:r>
            <w:r>
              <w:rPr>
                <w:rFonts w:hint="eastAsia" w:ascii="Times New Roman" w:hAnsi="Times New Roman" w:cs="Times New Roman"/>
                <w:sz w:val="22"/>
                <w:szCs w:val="22"/>
              </w:rPr>
              <w:t>data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set</w:t>
            </w:r>
          </w:p>
        </w:tc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Grade 0</w:t>
            </w:r>
          </w:p>
        </w:tc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34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34.0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3.0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Grade 1</w:t>
            </w:r>
          </w:p>
        </w:tc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20.0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36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36.0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42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42.0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Grade 2</w:t>
            </w:r>
          </w:p>
        </w:tc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62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62.0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15.0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20.0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Grade 3</w:t>
            </w:r>
          </w:p>
        </w:tc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8 (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18.0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5.0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35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35.0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2098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00</w:t>
            </w:r>
          </w:p>
        </w:tc>
        <w:tc>
          <w:tcPr>
            <w:tcW w:w="2098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00</w:t>
            </w:r>
          </w:p>
        </w:tc>
        <w:tc>
          <w:tcPr>
            <w:tcW w:w="2098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100</w:t>
            </w:r>
          </w:p>
        </w:tc>
      </w:tr>
    </w:tbl>
    <w:p>
      <w:pPr>
        <w:spacing w:line="360" w:lineRule="auto"/>
        <w:rPr>
          <w:rFonts w:hint="default" w:ascii="Times New Roman" w:hAnsi="Times New Roman" w:cs="Times New Roman" w:eastAsiaTheme="minorEastAsia"/>
          <w:sz w:val="22"/>
          <w:szCs w:val="22"/>
          <w:lang w:val="en-US" w:eastAsia="zh-CN"/>
        </w:rPr>
      </w:pPr>
      <w:r>
        <w:rPr>
          <w:rFonts w:ascii="Times New Roman" w:hAnsi="Times New Roman" w:cs="Times New Roman"/>
          <w:sz w:val="22"/>
          <w:szCs w:val="22"/>
        </w:rPr>
        <w:t xml:space="preserve">Table 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E1</w:t>
      </w:r>
      <w:r>
        <w:rPr>
          <w:rFonts w:ascii="Times New Roman" w:hAnsi="Times New Roman" w:cs="Times New Roman"/>
          <w:sz w:val="22"/>
          <w:szCs w:val="22"/>
        </w:rPr>
        <w:t xml:space="preserve">: Reference </w:t>
      </w:r>
      <w:r>
        <w:rPr>
          <w:rFonts w:hint="eastAsia"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 xml:space="preserve">tandard </w:t>
      </w:r>
      <w:r>
        <w:rPr>
          <w:rFonts w:hint="eastAsia" w:ascii="Times New Roman" w:hAnsi="Times New Roman" w:cs="Times New Roman"/>
          <w:sz w:val="22"/>
          <w:szCs w:val="22"/>
        </w:rPr>
        <w:t>c</w:t>
      </w:r>
      <w:r>
        <w:rPr>
          <w:rFonts w:ascii="Times New Roman" w:hAnsi="Times New Roman" w:cs="Times New Roman"/>
          <w:sz w:val="22"/>
          <w:szCs w:val="22"/>
        </w:rPr>
        <w:t xml:space="preserve">lassifications of </w:t>
      </w:r>
      <w:r>
        <w:rPr>
          <w:rFonts w:hint="eastAsia" w:ascii="Times New Roman" w:hAnsi="Times New Roman" w:cs="Times New Roman"/>
          <w:sz w:val="22"/>
          <w:szCs w:val="22"/>
        </w:rPr>
        <w:t>t</w:t>
      </w:r>
      <w:r>
        <w:rPr>
          <w:rFonts w:ascii="Times New Roman" w:hAnsi="Times New Roman" w:cs="Times New Roman"/>
          <w:sz w:val="22"/>
          <w:szCs w:val="22"/>
        </w:rPr>
        <w:t xml:space="preserve">he </w:t>
      </w:r>
      <w:r>
        <w:rPr>
          <w:rFonts w:hint="eastAsia" w:ascii="Times New Roman" w:hAnsi="Times New Roman" w:cs="Times New Roman"/>
          <w:sz w:val="22"/>
          <w:szCs w:val="22"/>
        </w:rPr>
        <w:t>t</w:t>
      </w:r>
      <w:r>
        <w:rPr>
          <w:rFonts w:ascii="Times New Roman" w:hAnsi="Times New Roman" w:cs="Times New Roman"/>
          <w:sz w:val="22"/>
          <w:szCs w:val="22"/>
        </w:rPr>
        <w:t xml:space="preserve">hree </w:t>
      </w:r>
      <w:r>
        <w:rPr>
          <w:rFonts w:hint="eastAsia" w:ascii="Times New Roman" w:hAnsi="Times New Roman" w:cs="Times New Roman"/>
          <w:sz w:val="22"/>
          <w:szCs w:val="22"/>
        </w:rPr>
        <w:t>l</w:t>
      </w:r>
      <w:r>
        <w:rPr>
          <w:rFonts w:ascii="Times New Roman" w:hAnsi="Times New Roman" w:cs="Times New Roman"/>
          <w:sz w:val="22"/>
          <w:szCs w:val="22"/>
        </w:rPr>
        <w:t xml:space="preserve">umbar diseases 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based on patient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2"/>
          <w:szCs w:val="22"/>
          <w:lang w:val="en-US" w:eastAsia="zh-CN" w:bidi="ar"/>
        </w:rPr>
        <w:t>Note: unless otherwise stated, data are numbers of patients, with percentages in parentheses.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66EE4"/>
    <w:rsid w:val="12EB556E"/>
    <w:rsid w:val="22266EE4"/>
    <w:rsid w:val="306805AC"/>
    <w:rsid w:val="31DF6C1B"/>
    <w:rsid w:val="35B6056D"/>
    <w:rsid w:val="432E6A26"/>
    <w:rsid w:val="75C612F4"/>
    <w:rsid w:val="7C466CEA"/>
    <w:rsid w:val="7F3F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713</Characters>
  <Lines>0</Lines>
  <Paragraphs>0</Paragraphs>
  <TotalTime>92</TotalTime>
  <ScaleCrop>false</ScaleCrop>
  <LinksUpToDate>false</LinksUpToDate>
  <CharactersWithSpaces>808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2022-04-15T15:14:00Z</dcterms:created>
  <dc:creator>Zhihai Su</dc:creator>
  <cp:lastModifiedBy>Zhihai Su</cp:lastModifiedBy>
  <dcterms:modified xsi:type="dcterms:W3CDTF">2022-04-18T09:52:48Z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4C8A815C709C47CABA15A6E1E82597E2</vt:lpwstr>
  </property>
</Properties>
</file>