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1891"/>
        <w:tblW w:w="1419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1134"/>
        <w:gridCol w:w="2268"/>
        <w:gridCol w:w="2694"/>
        <w:gridCol w:w="1295"/>
      </w:tblGrid>
      <w:tr w:rsidR="00054118" w:rsidRPr="000F689A" w14:paraId="75BBF14E" w14:textId="77777777" w:rsidTr="00EE3B0A">
        <w:trPr>
          <w:trHeight w:val="274"/>
        </w:trPr>
        <w:tc>
          <w:tcPr>
            <w:tcW w:w="1419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23B1C414" w14:textId="65AD2D37" w:rsidR="00054118" w:rsidRPr="000F689A" w:rsidRDefault="00054118" w:rsidP="000F689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Table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2</w:t>
            </w:r>
            <w:r w:rsidR="00C23DEC" w:rsidRPr="000F689A">
              <w:rPr>
                <w:rFonts w:ascii="Times New Roman" w:hAnsi="Times New Roman" w:cs="Times New Roman"/>
                <w:b/>
                <w:bCs/>
                <w:szCs w:val="21"/>
              </w:rPr>
              <w:t>. Subgroup analysis of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="00C23DEC" w:rsidRPr="000F689A">
              <w:rPr>
                <w:rFonts w:ascii="Times New Roman" w:hAnsi="Times New Roman" w:cs="Times New Roman"/>
                <w:b/>
                <w:bCs/>
                <w:szCs w:val="21"/>
              </w:rPr>
              <w:t>l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ipid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profiles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differences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between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="00C23DEC" w:rsidRPr="000F689A">
              <w:rPr>
                <w:rFonts w:ascii="Times New Roman" w:hAnsi="Times New Roman" w:cs="Times New Roman"/>
                <w:b/>
                <w:bCs/>
                <w:szCs w:val="21"/>
              </w:rPr>
              <w:t>no</w:t>
            </w:r>
            <w:r w:rsidR="00EE3B0A">
              <w:rPr>
                <w:rFonts w:ascii="Times New Roman" w:hAnsi="Times New Roman" w:cs="Times New Roman"/>
                <w:b/>
                <w:bCs/>
                <w:szCs w:val="21"/>
              </w:rPr>
              <w:t>n-hypertension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and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hypertension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according</w:t>
            </w:r>
            <w:r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F689A">
              <w:rPr>
                <w:rFonts w:ascii="Times New Roman" w:hAnsi="Times New Roman" w:cs="Times New Roman" w:hint="eastAsia"/>
                <w:b/>
                <w:bCs/>
                <w:szCs w:val="21"/>
              </w:rPr>
              <w:t>to</w:t>
            </w:r>
            <w:bookmarkStart w:id="0" w:name="OLE_LINK3"/>
            <w:r w:rsidR="00C23DEC" w:rsidRPr="000F689A">
              <w:rPr>
                <w:rFonts w:ascii="Times New Roman" w:hAnsi="Times New Roman" w:cs="Times New Roman"/>
                <w:b/>
                <w:bCs/>
                <w:szCs w:val="21"/>
              </w:rPr>
              <w:t xml:space="preserve"> age, BMI, and ALT</w:t>
            </w:r>
            <w:bookmarkEnd w:id="0"/>
            <w:r w:rsidR="00C23DEC" w:rsidRPr="000F689A">
              <w:rPr>
                <w:rFonts w:ascii="Times New Roman" w:hAnsi="Times New Roman" w:cs="Times New Roman"/>
                <w:b/>
                <w:bCs/>
                <w:szCs w:val="21"/>
              </w:rPr>
              <w:t>*.</w:t>
            </w:r>
          </w:p>
        </w:tc>
      </w:tr>
      <w:tr w:rsidR="00054118" w:rsidRPr="00EA4999" w14:paraId="61BFE815" w14:textId="77777777" w:rsidTr="00EE3B0A">
        <w:trPr>
          <w:trHeight w:val="375"/>
        </w:trPr>
        <w:tc>
          <w:tcPr>
            <w:tcW w:w="2122" w:type="dxa"/>
            <w:tcBorders>
              <w:top w:val="single" w:sz="18" w:space="0" w:color="auto"/>
            </w:tcBorders>
          </w:tcPr>
          <w:p w14:paraId="1A4150B7" w14:textId="77777777" w:rsidR="00054118" w:rsidRDefault="00054118" w:rsidP="000F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2F2ABB" w14:textId="2E299ED5" w:rsidR="00054118" w:rsidRDefault="00EE3B0A" w:rsidP="000F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Non-hypertension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08744EA" w14:textId="77777777" w:rsidR="00054118" w:rsidRDefault="00054118" w:rsidP="00C23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ypertension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06B9DF2" w14:textId="77777777" w:rsidR="00054118" w:rsidRDefault="00054118" w:rsidP="00C23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973E0E" w14:textId="7BEEB90F" w:rsidR="00054118" w:rsidRDefault="00EE3B0A" w:rsidP="00C23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Non-hypertension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243483B7" w14:textId="77777777" w:rsidR="00054118" w:rsidRDefault="00054118" w:rsidP="00C23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ypertension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14:paraId="0DADDB3A" w14:textId="77777777" w:rsidR="00054118" w:rsidRDefault="00054118" w:rsidP="00C23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</w:tr>
      <w:tr w:rsidR="00EE3B0A" w:rsidRPr="00EE3B0A" w14:paraId="5DF2A6BC" w14:textId="77777777" w:rsidTr="00EE3B0A">
        <w:trPr>
          <w:trHeight w:val="372"/>
        </w:trPr>
        <w:tc>
          <w:tcPr>
            <w:tcW w:w="2122" w:type="dxa"/>
          </w:tcPr>
          <w:p w14:paraId="6C519AA1" w14:textId="77777777" w:rsidR="00054118" w:rsidRPr="00EE3B0A" w:rsidRDefault="00054118" w:rsidP="000541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A</w:t>
            </w:r>
            <w:r w:rsidRPr="00EE3B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</w:t>
            </w:r>
          </w:p>
        </w:tc>
        <w:tc>
          <w:tcPr>
            <w:tcW w:w="4677" w:type="dxa"/>
            <w:gridSpan w:val="2"/>
          </w:tcPr>
          <w:p w14:paraId="11A614CB" w14:textId="4BB5AC96" w:rsidR="00054118" w:rsidRPr="00EE3B0A" w:rsidRDefault="00054118" w:rsidP="000541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23DEC" w:rsidRPr="00EE3B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y</w:t>
            </w:r>
            <w:r w:rsidR="00C23DEC" w:rsidRPr="00EE3B0A">
              <w:rPr>
                <w:rFonts w:ascii="Times New Roman" w:hAnsi="Times New Roman" w:cs="Times New Roman"/>
                <w:color w:val="000000" w:themeColor="text1"/>
              </w:rPr>
              <w:t>ears</w:t>
            </w:r>
          </w:p>
        </w:tc>
        <w:tc>
          <w:tcPr>
            <w:tcW w:w="1134" w:type="dxa"/>
          </w:tcPr>
          <w:p w14:paraId="2B785E6E" w14:textId="77777777" w:rsidR="00054118" w:rsidRPr="00EE3B0A" w:rsidRDefault="00054118" w:rsidP="000541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gridSpan w:val="2"/>
          </w:tcPr>
          <w:p w14:paraId="43CB5BA8" w14:textId="3C55AE5C" w:rsidR="00054118" w:rsidRPr="00EE3B0A" w:rsidRDefault="00054118" w:rsidP="000541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≥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23DEC" w:rsidRPr="00EE3B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y</w:t>
            </w:r>
            <w:r w:rsidR="00C23DEC" w:rsidRPr="00EE3B0A">
              <w:rPr>
                <w:rFonts w:ascii="Times New Roman" w:hAnsi="Times New Roman" w:cs="Times New Roman"/>
                <w:color w:val="000000" w:themeColor="text1"/>
              </w:rPr>
              <w:t>ears</w:t>
            </w:r>
          </w:p>
        </w:tc>
        <w:tc>
          <w:tcPr>
            <w:tcW w:w="1295" w:type="dxa"/>
          </w:tcPr>
          <w:p w14:paraId="6B88109F" w14:textId="77777777" w:rsidR="00054118" w:rsidRPr="00EE3B0A" w:rsidRDefault="00054118" w:rsidP="000541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B0A" w:rsidRPr="00EE3B0A" w14:paraId="2D488149" w14:textId="77777777" w:rsidTr="00EE3B0A">
        <w:trPr>
          <w:trHeight w:val="372"/>
        </w:trPr>
        <w:tc>
          <w:tcPr>
            <w:tcW w:w="2122" w:type="dxa"/>
          </w:tcPr>
          <w:p w14:paraId="40F3679E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 xml:space="preserve">C (mg/dl) </w:t>
            </w:r>
          </w:p>
        </w:tc>
        <w:tc>
          <w:tcPr>
            <w:tcW w:w="2268" w:type="dxa"/>
          </w:tcPr>
          <w:p w14:paraId="54DAF2C3" w14:textId="21D5D406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80.93(159.30-203.35)</w:t>
            </w:r>
          </w:p>
        </w:tc>
        <w:tc>
          <w:tcPr>
            <w:tcW w:w="2409" w:type="dxa"/>
          </w:tcPr>
          <w:p w14:paraId="6E9FFEED" w14:textId="14507453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89.43(166.23-212.63)</w:t>
            </w:r>
          </w:p>
        </w:tc>
        <w:tc>
          <w:tcPr>
            <w:tcW w:w="1134" w:type="dxa"/>
          </w:tcPr>
          <w:p w14:paraId="0B03AD02" w14:textId="5609520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2710D036" w14:textId="1D4005F9" w:rsidR="005F3028" w:rsidRPr="00EE3B0A" w:rsidRDefault="0088091B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88.66(166.24-212.63)</w:t>
            </w:r>
          </w:p>
        </w:tc>
        <w:tc>
          <w:tcPr>
            <w:tcW w:w="2694" w:type="dxa"/>
          </w:tcPr>
          <w:p w14:paraId="4B108115" w14:textId="42A77581" w:rsidR="005F3028" w:rsidRPr="00EE3B0A" w:rsidRDefault="0088091B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92.14(169.72-215.92)</w:t>
            </w:r>
          </w:p>
        </w:tc>
        <w:tc>
          <w:tcPr>
            <w:tcW w:w="1295" w:type="dxa"/>
          </w:tcPr>
          <w:p w14:paraId="5334D7D2" w14:textId="43A85ABA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7C081FAE" w14:textId="77777777" w:rsidTr="00EE3B0A">
        <w:trPr>
          <w:trHeight w:val="372"/>
        </w:trPr>
        <w:tc>
          <w:tcPr>
            <w:tcW w:w="2122" w:type="dxa"/>
          </w:tcPr>
          <w:p w14:paraId="519499DF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G (mg/dl)</w:t>
            </w:r>
          </w:p>
        </w:tc>
        <w:tc>
          <w:tcPr>
            <w:tcW w:w="2268" w:type="dxa"/>
          </w:tcPr>
          <w:p w14:paraId="4CDFDD5F" w14:textId="6134AB28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7.46(67.34-147.96)</w:t>
            </w:r>
          </w:p>
        </w:tc>
        <w:tc>
          <w:tcPr>
            <w:tcW w:w="2409" w:type="dxa"/>
          </w:tcPr>
          <w:p w14:paraId="433C6BCA" w14:textId="3C971112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7.46(66.45-146.19)</w:t>
            </w:r>
          </w:p>
        </w:tc>
        <w:tc>
          <w:tcPr>
            <w:tcW w:w="1134" w:type="dxa"/>
          </w:tcPr>
          <w:p w14:paraId="7FFFFBE5" w14:textId="0D42173D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.211</w:t>
            </w:r>
          </w:p>
        </w:tc>
        <w:tc>
          <w:tcPr>
            <w:tcW w:w="2268" w:type="dxa"/>
          </w:tcPr>
          <w:p w14:paraId="1A6F8664" w14:textId="425EF5F5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7.46(67.34-147.30)</w:t>
            </w:r>
          </w:p>
        </w:tc>
        <w:tc>
          <w:tcPr>
            <w:tcW w:w="2694" w:type="dxa"/>
          </w:tcPr>
          <w:p w14:paraId="43836A18" w14:textId="500E949E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7.46(66.45-147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08)</w:t>
            </w:r>
          </w:p>
        </w:tc>
        <w:tc>
          <w:tcPr>
            <w:tcW w:w="1295" w:type="dxa"/>
          </w:tcPr>
          <w:p w14:paraId="2389E44D" w14:textId="296D8D0C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.864</w:t>
            </w:r>
          </w:p>
        </w:tc>
      </w:tr>
      <w:tr w:rsidR="00EE3B0A" w:rsidRPr="00EE3B0A" w14:paraId="50C45356" w14:textId="77777777" w:rsidTr="00EE3B0A">
        <w:trPr>
          <w:trHeight w:val="372"/>
        </w:trPr>
        <w:tc>
          <w:tcPr>
            <w:tcW w:w="2122" w:type="dxa"/>
          </w:tcPr>
          <w:p w14:paraId="5EB461E0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L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 (mg/dl)</w:t>
            </w:r>
          </w:p>
        </w:tc>
        <w:tc>
          <w:tcPr>
            <w:tcW w:w="2268" w:type="dxa"/>
          </w:tcPr>
          <w:p w14:paraId="491BBE64" w14:textId="68DDD6CB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04(88.53-121.39)</w:t>
            </w:r>
          </w:p>
        </w:tc>
        <w:tc>
          <w:tcPr>
            <w:tcW w:w="2409" w:type="dxa"/>
          </w:tcPr>
          <w:p w14:paraId="4863F15F" w14:textId="37ADCA54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08.25(92.01-126.03)</w:t>
            </w:r>
          </w:p>
        </w:tc>
        <w:tc>
          <w:tcPr>
            <w:tcW w:w="1134" w:type="dxa"/>
          </w:tcPr>
          <w:p w14:paraId="3D2FAAB2" w14:textId="3B823EB3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68B438B1" w14:textId="63ABF91C" w:rsidR="005F3028" w:rsidRPr="00EE3B0A" w:rsidRDefault="0088091B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09.41(92.78-127.2)</w:t>
            </w:r>
          </w:p>
        </w:tc>
        <w:tc>
          <w:tcPr>
            <w:tcW w:w="2694" w:type="dxa"/>
          </w:tcPr>
          <w:p w14:paraId="64EFC9D2" w14:textId="0F586C8E" w:rsidR="005F3028" w:rsidRPr="00EE3B0A" w:rsidRDefault="004E49AD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10.57(94.72-128.93)</w:t>
            </w:r>
          </w:p>
        </w:tc>
        <w:tc>
          <w:tcPr>
            <w:tcW w:w="1295" w:type="dxa"/>
          </w:tcPr>
          <w:p w14:paraId="5E1E703A" w14:textId="38374AB4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.005</w:t>
            </w:r>
          </w:p>
        </w:tc>
      </w:tr>
      <w:tr w:rsidR="00EE3B0A" w:rsidRPr="00EE3B0A" w14:paraId="03760B0F" w14:textId="77777777" w:rsidTr="00EE3B0A">
        <w:trPr>
          <w:trHeight w:val="372"/>
        </w:trPr>
        <w:tc>
          <w:tcPr>
            <w:tcW w:w="2122" w:type="dxa"/>
          </w:tcPr>
          <w:p w14:paraId="16BDE429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DL-c (mg/dl)</w:t>
            </w:r>
          </w:p>
        </w:tc>
        <w:tc>
          <w:tcPr>
            <w:tcW w:w="2268" w:type="dxa"/>
          </w:tcPr>
          <w:p w14:paraId="0DE6AB2D" w14:textId="6C19B5A1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/>
                <w:color w:val="000000" w:themeColor="text1"/>
              </w:rPr>
              <w:t>49.1(42.14-56.44)</w:t>
            </w:r>
          </w:p>
        </w:tc>
        <w:tc>
          <w:tcPr>
            <w:tcW w:w="2409" w:type="dxa"/>
          </w:tcPr>
          <w:p w14:paraId="65418C40" w14:textId="102D6B3D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/>
                <w:color w:val="000000" w:themeColor="text1"/>
              </w:rPr>
              <w:t>49.1(42.14-56.83)</w:t>
            </w:r>
          </w:p>
        </w:tc>
        <w:tc>
          <w:tcPr>
            <w:tcW w:w="1134" w:type="dxa"/>
          </w:tcPr>
          <w:p w14:paraId="1EAE6837" w14:textId="68317DB6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.242</w:t>
            </w:r>
          </w:p>
        </w:tc>
        <w:tc>
          <w:tcPr>
            <w:tcW w:w="2268" w:type="dxa"/>
          </w:tcPr>
          <w:p w14:paraId="23E0CE37" w14:textId="11D18768" w:rsidR="005F3028" w:rsidRPr="00EE3B0A" w:rsidRDefault="004E49AD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9.1(42.14-57.22)</w:t>
            </w:r>
          </w:p>
        </w:tc>
        <w:tc>
          <w:tcPr>
            <w:tcW w:w="2694" w:type="dxa"/>
          </w:tcPr>
          <w:p w14:paraId="0253CB5B" w14:textId="48CEF015" w:rsidR="005F3028" w:rsidRPr="00EE3B0A" w:rsidRDefault="004E49AD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9.48(42.53-57.22)</w:t>
            </w:r>
          </w:p>
        </w:tc>
        <w:tc>
          <w:tcPr>
            <w:tcW w:w="1295" w:type="dxa"/>
          </w:tcPr>
          <w:p w14:paraId="63AD1E73" w14:textId="5351193B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.741</w:t>
            </w:r>
          </w:p>
        </w:tc>
      </w:tr>
      <w:tr w:rsidR="00EE3B0A" w:rsidRPr="00EE3B0A" w14:paraId="62069C89" w14:textId="77777777" w:rsidTr="00EE3B0A">
        <w:trPr>
          <w:trHeight w:val="372"/>
        </w:trPr>
        <w:tc>
          <w:tcPr>
            <w:tcW w:w="2122" w:type="dxa"/>
          </w:tcPr>
          <w:p w14:paraId="6292EA6E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on-HDL-c (mg/dl)</w:t>
            </w:r>
          </w:p>
        </w:tc>
        <w:tc>
          <w:tcPr>
            <w:tcW w:w="2268" w:type="dxa"/>
          </w:tcPr>
          <w:p w14:paraId="39386FB4" w14:textId="6351AB83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30.28(110.18-153.77)</w:t>
            </w:r>
          </w:p>
        </w:tc>
        <w:tc>
          <w:tcPr>
            <w:tcW w:w="2409" w:type="dxa"/>
          </w:tcPr>
          <w:p w14:paraId="45221BE4" w14:textId="5BF27D90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38.4(117.14-161.6)</w:t>
            </w:r>
          </w:p>
        </w:tc>
        <w:tc>
          <w:tcPr>
            <w:tcW w:w="1134" w:type="dxa"/>
          </w:tcPr>
          <w:p w14:paraId="4894C8F4" w14:textId="4DB0ACEC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0EEE0B4A" w14:textId="5F1FE95F" w:rsidR="005F3028" w:rsidRPr="00EE3B0A" w:rsidRDefault="004E49AD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38.02(116.37-161.6)</w:t>
            </w:r>
          </w:p>
        </w:tc>
        <w:tc>
          <w:tcPr>
            <w:tcW w:w="2694" w:type="dxa"/>
          </w:tcPr>
          <w:p w14:paraId="5D33D6C5" w14:textId="0F5090A8" w:rsidR="005F3028" w:rsidRPr="00EE3B0A" w:rsidRDefault="004E49AD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40.72(120.23-</w:t>
            </w:r>
            <w:r w:rsidR="00FB7B1B" w:rsidRPr="00EE3B0A">
              <w:rPr>
                <w:rFonts w:ascii="Times New Roman" w:hAnsi="Times New Roman" w:cs="Times New Roman"/>
                <w:color w:val="000000" w:themeColor="text1"/>
              </w:rPr>
              <w:t>163.92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95" w:type="dxa"/>
          </w:tcPr>
          <w:p w14:paraId="28C328F2" w14:textId="5010A7F3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6B72B518" w14:textId="77777777" w:rsidTr="00EE3B0A">
        <w:trPr>
          <w:trHeight w:val="309"/>
        </w:trPr>
        <w:tc>
          <w:tcPr>
            <w:tcW w:w="2122" w:type="dxa"/>
          </w:tcPr>
          <w:p w14:paraId="32B01EB1" w14:textId="77777777" w:rsidR="005F3028" w:rsidRPr="00EE3B0A" w:rsidRDefault="005F3028" w:rsidP="005F3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B</w:t>
            </w:r>
            <w:r w:rsidRPr="00EE3B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</w:t>
            </w:r>
          </w:p>
        </w:tc>
        <w:tc>
          <w:tcPr>
            <w:tcW w:w="4677" w:type="dxa"/>
            <w:gridSpan w:val="2"/>
          </w:tcPr>
          <w:p w14:paraId="29964DDC" w14:textId="77777777" w:rsidR="005F3028" w:rsidRPr="00EE3B0A" w:rsidRDefault="005F3028" w:rsidP="005F3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kg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Pr="00EE3B0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proofErr w:type="spellEnd"/>
          </w:p>
        </w:tc>
        <w:tc>
          <w:tcPr>
            <w:tcW w:w="1134" w:type="dxa"/>
          </w:tcPr>
          <w:p w14:paraId="0635B76F" w14:textId="77777777" w:rsidR="005F3028" w:rsidRPr="00EE3B0A" w:rsidRDefault="005F3028" w:rsidP="005F3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gridSpan w:val="2"/>
          </w:tcPr>
          <w:p w14:paraId="55CACDE0" w14:textId="77777777" w:rsidR="005F3028" w:rsidRPr="00EE3B0A" w:rsidRDefault="005F3028" w:rsidP="005F3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≥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 xml:space="preserve"> kg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Pr="00EE3B0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proofErr w:type="spellEnd"/>
          </w:p>
        </w:tc>
        <w:tc>
          <w:tcPr>
            <w:tcW w:w="1295" w:type="dxa"/>
          </w:tcPr>
          <w:p w14:paraId="6048FF30" w14:textId="77777777" w:rsidR="005F3028" w:rsidRPr="00EE3B0A" w:rsidRDefault="005F3028" w:rsidP="005F3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B0A" w:rsidRPr="00EE3B0A" w14:paraId="17FFB6D6" w14:textId="77777777" w:rsidTr="00EE3B0A">
        <w:trPr>
          <w:trHeight w:val="309"/>
        </w:trPr>
        <w:tc>
          <w:tcPr>
            <w:tcW w:w="2122" w:type="dxa"/>
          </w:tcPr>
          <w:p w14:paraId="2A9A3FB3" w14:textId="7777777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 xml:space="preserve">C (mg/dl) </w:t>
            </w:r>
          </w:p>
        </w:tc>
        <w:tc>
          <w:tcPr>
            <w:tcW w:w="2268" w:type="dxa"/>
          </w:tcPr>
          <w:p w14:paraId="7A8A71BE" w14:textId="4806286E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73.97(154.64-196.39)</w:t>
            </w:r>
          </w:p>
        </w:tc>
        <w:tc>
          <w:tcPr>
            <w:tcW w:w="2409" w:type="dxa"/>
          </w:tcPr>
          <w:p w14:paraId="2C3A7D50" w14:textId="034FE2FB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81.9(162.27-204.9)</w:t>
            </w:r>
          </w:p>
        </w:tc>
        <w:tc>
          <w:tcPr>
            <w:tcW w:w="1134" w:type="dxa"/>
          </w:tcPr>
          <w:p w14:paraId="5AE62021" w14:textId="7F7D53C6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496B896C" w14:textId="0D029A65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85.95(164.69-209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15)</w:t>
            </w:r>
          </w:p>
        </w:tc>
        <w:tc>
          <w:tcPr>
            <w:tcW w:w="2694" w:type="dxa"/>
          </w:tcPr>
          <w:p w14:paraId="3D83E29B" w14:textId="5D9B2F83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91.75(169.72-214.56)</w:t>
            </w:r>
          </w:p>
        </w:tc>
        <w:tc>
          <w:tcPr>
            <w:tcW w:w="1295" w:type="dxa"/>
          </w:tcPr>
          <w:p w14:paraId="07991D25" w14:textId="0960EB16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1CDE2D42" w14:textId="77777777" w:rsidTr="00EE3B0A">
        <w:trPr>
          <w:trHeight w:val="309"/>
        </w:trPr>
        <w:tc>
          <w:tcPr>
            <w:tcW w:w="2122" w:type="dxa"/>
          </w:tcPr>
          <w:p w14:paraId="4815F187" w14:textId="7777777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G (mg/dl)</w:t>
            </w:r>
          </w:p>
        </w:tc>
        <w:tc>
          <w:tcPr>
            <w:tcW w:w="2268" w:type="dxa"/>
          </w:tcPr>
          <w:p w14:paraId="0CDFB451" w14:textId="3EFDFFD9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7.46(67.34-147.96)</w:t>
            </w:r>
          </w:p>
        </w:tc>
        <w:tc>
          <w:tcPr>
            <w:tcW w:w="2409" w:type="dxa"/>
          </w:tcPr>
          <w:p w14:paraId="7D154CF5" w14:textId="5840CD43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7.46(66.45-148.95)</w:t>
            </w:r>
          </w:p>
        </w:tc>
        <w:tc>
          <w:tcPr>
            <w:tcW w:w="1134" w:type="dxa"/>
          </w:tcPr>
          <w:p w14:paraId="3536426C" w14:textId="774CDAA0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.967</w:t>
            </w:r>
          </w:p>
        </w:tc>
        <w:tc>
          <w:tcPr>
            <w:tcW w:w="2268" w:type="dxa"/>
          </w:tcPr>
          <w:p w14:paraId="7D9F06F7" w14:textId="50BA48C9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7.46(67.34-147.96)</w:t>
            </w:r>
          </w:p>
        </w:tc>
        <w:tc>
          <w:tcPr>
            <w:tcW w:w="2694" w:type="dxa"/>
          </w:tcPr>
          <w:p w14:paraId="58DB3AD9" w14:textId="4A57D571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</w:t>
            </w:r>
            <w:r w:rsidR="00305AF4" w:rsidRPr="00EE3B0A">
              <w:rPr>
                <w:rFonts w:ascii="Times New Roman" w:hAnsi="Times New Roman" w:cs="Times New Roman"/>
                <w:color w:val="000000" w:themeColor="text1"/>
              </w:rPr>
              <w:t>(66.45-146.19)</w:t>
            </w:r>
          </w:p>
        </w:tc>
        <w:tc>
          <w:tcPr>
            <w:tcW w:w="1295" w:type="dxa"/>
          </w:tcPr>
          <w:p w14:paraId="6D6D8041" w14:textId="78725B9C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.221</w:t>
            </w:r>
          </w:p>
        </w:tc>
      </w:tr>
      <w:tr w:rsidR="00EE3B0A" w:rsidRPr="00EE3B0A" w14:paraId="7493B521" w14:textId="77777777" w:rsidTr="00EE3B0A">
        <w:trPr>
          <w:trHeight w:val="309"/>
        </w:trPr>
        <w:tc>
          <w:tcPr>
            <w:tcW w:w="2122" w:type="dxa"/>
          </w:tcPr>
          <w:p w14:paraId="127B0955" w14:textId="7777777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L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 (mg/dl)</w:t>
            </w:r>
          </w:p>
        </w:tc>
        <w:tc>
          <w:tcPr>
            <w:tcW w:w="2268" w:type="dxa"/>
          </w:tcPr>
          <w:p w14:paraId="1521B8E1" w14:textId="2750267C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9.74(85.05-116.37)</w:t>
            </w:r>
          </w:p>
        </w:tc>
        <w:tc>
          <w:tcPr>
            <w:tcW w:w="2409" w:type="dxa"/>
          </w:tcPr>
          <w:p w14:paraId="49BE4FA7" w14:textId="6DD26D2E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04.77(88.90-122.17)</w:t>
            </w:r>
          </w:p>
        </w:tc>
        <w:tc>
          <w:tcPr>
            <w:tcW w:w="1134" w:type="dxa"/>
          </w:tcPr>
          <w:p w14:paraId="25029130" w14:textId="5912D05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6E8897E8" w14:textId="2FCC527C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07.86(91.62</w:t>
            </w:r>
            <w:r w:rsidR="000E43C0" w:rsidRPr="00EE3B0A">
              <w:rPr>
                <w:rFonts w:ascii="Times New Roman" w:hAnsi="Times New Roman" w:cs="Times New Roman"/>
                <w:color w:val="000000" w:themeColor="text1"/>
              </w:rPr>
              <w:t>-125.26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94" w:type="dxa"/>
          </w:tcPr>
          <w:p w14:paraId="09388556" w14:textId="1EBA8B3A" w:rsidR="00E56AD2" w:rsidRPr="00EE3B0A" w:rsidRDefault="000E43C0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10.18(93.94-127.96)</w:t>
            </w:r>
          </w:p>
        </w:tc>
        <w:tc>
          <w:tcPr>
            <w:tcW w:w="1295" w:type="dxa"/>
          </w:tcPr>
          <w:p w14:paraId="585FF701" w14:textId="0D29ACBF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68383E70" w14:textId="77777777" w:rsidTr="00EE3B0A">
        <w:trPr>
          <w:trHeight w:val="309"/>
        </w:trPr>
        <w:tc>
          <w:tcPr>
            <w:tcW w:w="2122" w:type="dxa"/>
          </w:tcPr>
          <w:p w14:paraId="6198B609" w14:textId="7777777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DL-c (mg/dl)</w:t>
            </w:r>
          </w:p>
        </w:tc>
        <w:tc>
          <w:tcPr>
            <w:tcW w:w="2268" w:type="dxa"/>
          </w:tcPr>
          <w:p w14:paraId="3A8C6BA2" w14:textId="4894A509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/>
                <w:color w:val="000000" w:themeColor="text1"/>
              </w:rPr>
              <w:t>51.42(44.85-59.15)</w:t>
            </w:r>
          </w:p>
        </w:tc>
        <w:tc>
          <w:tcPr>
            <w:tcW w:w="2409" w:type="dxa"/>
          </w:tcPr>
          <w:p w14:paraId="380A0310" w14:textId="7EE14FB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2.58(45.23-60.31)</w:t>
            </w:r>
          </w:p>
        </w:tc>
        <w:tc>
          <w:tcPr>
            <w:tcW w:w="1134" w:type="dxa"/>
          </w:tcPr>
          <w:p w14:paraId="73245526" w14:textId="58ABE728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53E398ED" w14:textId="1ED6E94F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7.55(40.98-54.9)</w:t>
            </w:r>
          </w:p>
        </w:tc>
        <w:tc>
          <w:tcPr>
            <w:tcW w:w="2694" w:type="dxa"/>
          </w:tcPr>
          <w:p w14:paraId="5D6E9B54" w14:textId="531961C7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8.33(41.75-56.06)</w:t>
            </w:r>
          </w:p>
        </w:tc>
        <w:tc>
          <w:tcPr>
            <w:tcW w:w="1295" w:type="dxa"/>
          </w:tcPr>
          <w:p w14:paraId="7749E08B" w14:textId="12D4D4A3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727FFAC9" w14:textId="77777777" w:rsidTr="00EE3B0A">
        <w:trPr>
          <w:trHeight w:val="309"/>
        </w:trPr>
        <w:tc>
          <w:tcPr>
            <w:tcW w:w="2122" w:type="dxa"/>
          </w:tcPr>
          <w:p w14:paraId="50C037F6" w14:textId="7777777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on-HDL-c (mg/dl)</w:t>
            </w:r>
          </w:p>
        </w:tc>
        <w:tc>
          <w:tcPr>
            <w:tcW w:w="2268" w:type="dxa"/>
          </w:tcPr>
          <w:p w14:paraId="792FBA12" w14:textId="10049447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21.0(103.22-142.66)</w:t>
            </w:r>
          </w:p>
        </w:tc>
        <w:tc>
          <w:tcPr>
            <w:tcW w:w="2409" w:type="dxa"/>
          </w:tcPr>
          <w:p w14:paraId="37023F59" w14:textId="40334D76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28.74(109.02-151.55)</w:t>
            </w:r>
          </w:p>
        </w:tc>
        <w:tc>
          <w:tcPr>
            <w:tcW w:w="1134" w:type="dxa"/>
          </w:tcPr>
          <w:p w14:paraId="6C450814" w14:textId="4FEE3E2E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2F53E3CC" w14:textId="4431F486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37.24(116.37-160.05)</w:t>
            </w:r>
          </w:p>
        </w:tc>
        <w:tc>
          <w:tcPr>
            <w:tcW w:w="2694" w:type="dxa"/>
          </w:tcPr>
          <w:p w14:paraId="4056DEC1" w14:textId="0DE32A40" w:rsidR="00E56AD2" w:rsidRPr="00EE3B0A" w:rsidRDefault="00305AF4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41.5(121.0-164.69)</w:t>
            </w:r>
          </w:p>
        </w:tc>
        <w:tc>
          <w:tcPr>
            <w:tcW w:w="1295" w:type="dxa"/>
          </w:tcPr>
          <w:p w14:paraId="5FAC5D31" w14:textId="09EE1C01" w:rsidR="00E56AD2" w:rsidRPr="00EE3B0A" w:rsidRDefault="00E56AD2" w:rsidP="00E56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3854F788" w14:textId="77777777" w:rsidTr="00EE3B0A">
        <w:trPr>
          <w:trHeight w:val="309"/>
        </w:trPr>
        <w:tc>
          <w:tcPr>
            <w:tcW w:w="2122" w:type="dxa"/>
          </w:tcPr>
          <w:p w14:paraId="41B4C3F8" w14:textId="77777777" w:rsidR="00E56AD2" w:rsidRPr="00EE3B0A" w:rsidRDefault="00E56AD2" w:rsidP="00E56AD2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A</w:t>
            </w:r>
            <w:r w:rsidRPr="00EE3B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LT</w:t>
            </w:r>
          </w:p>
        </w:tc>
        <w:tc>
          <w:tcPr>
            <w:tcW w:w="4677" w:type="dxa"/>
            <w:gridSpan w:val="2"/>
          </w:tcPr>
          <w:p w14:paraId="4ECECD4C" w14:textId="312B87E7" w:rsidR="00E56AD2" w:rsidRPr="00EE3B0A" w:rsidRDefault="00E56AD2" w:rsidP="00E56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 U/L</w:t>
            </w:r>
          </w:p>
        </w:tc>
        <w:tc>
          <w:tcPr>
            <w:tcW w:w="1134" w:type="dxa"/>
          </w:tcPr>
          <w:p w14:paraId="6EA6AC08" w14:textId="77777777" w:rsidR="00E56AD2" w:rsidRPr="00EE3B0A" w:rsidRDefault="00E56AD2" w:rsidP="00E56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gridSpan w:val="2"/>
          </w:tcPr>
          <w:p w14:paraId="0B229D6E" w14:textId="0620BE27" w:rsidR="00E56AD2" w:rsidRPr="00EE3B0A" w:rsidRDefault="00E56AD2" w:rsidP="00E56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≥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 U/L</w:t>
            </w:r>
          </w:p>
        </w:tc>
        <w:tc>
          <w:tcPr>
            <w:tcW w:w="1295" w:type="dxa"/>
          </w:tcPr>
          <w:p w14:paraId="49FE3570" w14:textId="77777777" w:rsidR="00E56AD2" w:rsidRPr="00EE3B0A" w:rsidRDefault="00E56AD2" w:rsidP="00E56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B0A" w:rsidRPr="00EE3B0A" w14:paraId="573A7059" w14:textId="77777777" w:rsidTr="00EE3B0A">
        <w:trPr>
          <w:trHeight w:val="309"/>
        </w:trPr>
        <w:tc>
          <w:tcPr>
            <w:tcW w:w="2122" w:type="dxa"/>
          </w:tcPr>
          <w:p w14:paraId="2EA90130" w14:textId="7777777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 xml:space="preserve">C (mg/dl) </w:t>
            </w:r>
          </w:p>
        </w:tc>
        <w:tc>
          <w:tcPr>
            <w:tcW w:w="2268" w:type="dxa"/>
          </w:tcPr>
          <w:p w14:paraId="249F4DAE" w14:textId="14562C36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79.77(158.51-201.81)</w:t>
            </w:r>
          </w:p>
        </w:tc>
        <w:tc>
          <w:tcPr>
            <w:tcW w:w="2409" w:type="dxa"/>
          </w:tcPr>
          <w:p w14:paraId="0E73CB61" w14:textId="65904CA5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88.27(166.24-211.08)</w:t>
            </w:r>
          </w:p>
        </w:tc>
        <w:tc>
          <w:tcPr>
            <w:tcW w:w="1134" w:type="dxa"/>
          </w:tcPr>
          <w:p w14:paraId="0B4E0070" w14:textId="5BC10AC3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4A738501" w14:textId="501161D4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92.14(169.81-216.11)</w:t>
            </w:r>
          </w:p>
        </w:tc>
        <w:tc>
          <w:tcPr>
            <w:tcW w:w="2694" w:type="dxa"/>
          </w:tcPr>
          <w:p w14:paraId="4CC259AB" w14:textId="6B94E75D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96.39(173.97-220.36)</w:t>
            </w:r>
          </w:p>
        </w:tc>
        <w:tc>
          <w:tcPr>
            <w:tcW w:w="1295" w:type="dxa"/>
          </w:tcPr>
          <w:p w14:paraId="56F6DAF3" w14:textId="653C5479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04471B87" w14:textId="77777777" w:rsidTr="00EE3B0A">
        <w:trPr>
          <w:trHeight w:val="309"/>
        </w:trPr>
        <w:tc>
          <w:tcPr>
            <w:tcW w:w="2122" w:type="dxa"/>
          </w:tcPr>
          <w:p w14:paraId="77F4D886" w14:textId="7777777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G (mg/dl)</w:t>
            </w:r>
          </w:p>
        </w:tc>
        <w:tc>
          <w:tcPr>
            <w:tcW w:w="2268" w:type="dxa"/>
          </w:tcPr>
          <w:p w14:paraId="072396DA" w14:textId="3C1AECA8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7.46(67.34-148.18)</w:t>
            </w:r>
          </w:p>
        </w:tc>
        <w:tc>
          <w:tcPr>
            <w:tcW w:w="2409" w:type="dxa"/>
          </w:tcPr>
          <w:p w14:paraId="7B5EDA92" w14:textId="6FF5B7C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7.46(66.45-147.08)</w:t>
            </w:r>
          </w:p>
        </w:tc>
        <w:tc>
          <w:tcPr>
            <w:tcW w:w="1134" w:type="dxa"/>
          </w:tcPr>
          <w:p w14:paraId="00F407C8" w14:textId="21A55F55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.123</w:t>
            </w:r>
          </w:p>
        </w:tc>
        <w:tc>
          <w:tcPr>
            <w:tcW w:w="2268" w:type="dxa"/>
          </w:tcPr>
          <w:p w14:paraId="2CDB3722" w14:textId="73C6937E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7.46(67.34-145.30)</w:t>
            </w:r>
          </w:p>
        </w:tc>
        <w:tc>
          <w:tcPr>
            <w:tcW w:w="2694" w:type="dxa"/>
          </w:tcPr>
          <w:p w14:paraId="70DEE506" w14:textId="62DC0CDB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7.46(70.0-145.30)</w:t>
            </w:r>
          </w:p>
        </w:tc>
        <w:tc>
          <w:tcPr>
            <w:tcW w:w="1295" w:type="dxa"/>
          </w:tcPr>
          <w:p w14:paraId="3204FC12" w14:textId="7B98859D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.2573</w:t>
            </w:r>
          </w:p>
        </w:tc>
      </w:tr>
      <w:tr w:rsidR="00EE3B0A" w:rsidRPr="00EE3B0A" w14:paraId="5349A4F0" w14:textId="77777777" w:rsidTr="00EE3B0A">
        <w:trPr>
          <w:trHeight w:val="309"/>
        </w:trPr>
        <w:tc>
          <w:tcPr>
            <w:tcW w:w="2122" w:type="dxa"/>
          </w:tcPr>
          <w:p w14:paraId="36F7CD7B" w14:textId="7777777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L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 (mg/dl)</w:t>
            </w:r>
          </w:p>
        </w:tc>
        <w:tc>
          <w:tcPr>
            <w:tcW w:w="2268" w:type="dxa"/>
          </w:tcPr>
          <w:p w14:paraId="5B92AD71" w14:textId="6445C078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03.61(88.14-120.62)</w:t>
            </w:r>
          </w:p>
        </w:tc>
        <w:tc>
          <w:tcPr>
            <w:tcW w:w="2409" w:type="dxa"/>
          </w:tcPr>
          <w:p w14:paraId="2514A603" w14:textId="3665C449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/>
                <w:color w:val="000000" w:themeColor="text1"/>
              </w:rPr>
              <w:t>108.25(92.01-125.65)</w:t>
            </w:r>
          </w:p>
        </w:tc>
        <w:tc>
          <w:tcPr>
            <w:tcW w:w="1134" w:type="dxa"/>
          </w:tcPr>
          <w:p w14:paraId="24319264" w14:textId="3EE2D3CE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1CC9BCE1" w14:textId="359DE04F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10.95(94.33-129.51)</w:t>
            </w:r>
          </w:p>
        </w:tc>
        <w:tc>
          <w:tcPr>
            <w:tcW w:w="2694" w:type="dxa"/>
          </w:tcPr>
          <w:p w14:paraId="025FC036" w14:textId="17A48E25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12.89(95.49-131.83)</w:t>
            </w:r>
          </w:p>
        </w:tc>
        <w:tc>
          <w:tcPr>
            <w:tcW w:w="1295" w:type="dxa"/>
          </w:tcPr>
          <w:p w14:paraId="2E5D7B22" w14:textId="254ACA2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  <w:tr w:rsidR="00EE3B0A" w:rsidRPr="00EE3B0A" w14:paraId="2E54BD87" w14:textId="77777777" w:rsidTr="00EE3B0A">
        <w:trPr>
          <w:trHeight w:val="309"/>
        </w:trPr>
        <w:tc>
          <w:tcPr>
            <w:tcW w:w="2122" w:type="dxa"/>
          </w:tcPr>
          <w:p w14:paraId="4B497702" w14:textId="7777777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DL-c (mg/dl)</w:t>
            </w:r>
          </w:p>
        </w:tc>
        <w:tc>
          <w:tcPr>
            <w:tcW w:w="2268" w:type="dxa"/>
          </w:tcPr>
          <w:p w14:paraId="5C67702D" w14:textId="4BF344BD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9.48(42.53-56.83)</w:t>
            </w:r>
          </w:p>
        </w:tc>
        <w:tc>
          <w:tcPr>
            <w:tcW w:w="2409" w:type="dxa"/>
          </w:tcPr>
          <w:p w14:paraId="07475022" w14:textId="3E011BC8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9.48(42.91-57.22)</w:t>
            </w:r>
          </w:p>
        </w:tc>
        <w:tc>
          <w:tcPr>
            <w:tcW w:w="1134" w:type="dxa"/>
          </w:tcPr>
          <w:p w14:paraId="55D9DD66" w14:textId="489BA49C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.09</w:t>
            </w:r>
          </w:p>
        </w:tc>
        <w:tc>
          <w:tcPr>
            <w:tcW w:w="2268" w:type="dxa"/>
          </w:tcPr>
          <w:p w14:paraId="220F82F9" w14:textId="763FA63B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6.78(40.21-54.12)</w:t>
            </w:r>
          </w:p>
        </w:tc>
        <w:tc>
          <w:tcPr>
            <w:tcW w:w="2694" w:type="dxa"/>
          </w:tcPr>
          <w:p w14:paraId="48205A08" w14:textId="5BBD3082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7.55(40.59-55.28)</w:t>
            </w:r>
          </w:p>
        </w:tc>
        <w:tc>
          <w:tcPr>
            <w:tcW w:w="1295" w:type="dxa"/>
          </w:tcPr>
          <w:p w14:paraId="1C2ABB00" w14:textId="2C70A670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.006</w:t>
            </w:r>
          </w:p>
        </w:tc>
      </w:tr>
      <w:tr w:rsidR="00EE3B0A" w:rsidRPr="00EE3B0A" w14:paraId="17C5F02B" w14:textId="77777777" w:rsidTr="00EE3B0A">
        <w:trPr>
          <w:trHeight w:val="309"/>
        </w:trPr>
        <w:tc>
          <w:tcPr>
            <w:tcW w:w="2122" w:type="dxa"/>
          </w:tcPr>
          <w:p w14:paraId="03F7A54F" w14:textId="77777777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on-HDL-c (mg/dl)</w:t>
            </w:r>
          </w:p>
        </w:tc>
        <w:tc>
          <w:tcPr>
            <w:tcW w:w="2268" w:type="dxa"/>
          </w:tcPr>
          <w:p w14:paraId="4E8D8331" w14:textId="0C8B0DA0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28.74(109.02-151.55)</w:t>
            </w:r>
          </w:p>
        </w:tc>
        <w:tc>
          <w:tcPr>
            <w:tcW w:w="2409" w:type="dxa"/>
          </w:tcPr>
          <w:p w14:paraId="25EED12F" w14:textId="5F56B772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37.24(116.37-160.05)</w:t>
            </w:r>
          </w:p>
        </w:tc>
        <w:tc>
          <w:tcPr>
            <w:tcW w:w="1134" w:type="dxa"/>
          </w:tcPr>
          <w:p w14:paraId="55DBBE81" w14:textId="3737C40D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  <w:tc>
          <w:tcPr>
            <w:tcW w:w="2268" w:type="dxa"/>
          </w:tcPr>
          <w:p w14:paraId="6A28512C" w14:textId="348C5120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/>
                <w:color w:val="000000" w:themeColor="text1"/>
              </w:rPr>
              <w:t>143.82(121.78-168.17)</w:t>
            </w:r>
          </w:p>
        </w:tc>
        <w:tc>
          <w:tcPr>
            <w:tcW w:w="2694" w:type="dxa"/>
          </w:tcPr>
          <w:p w14:paraId="27BEFDEC" w14:textId="0A63F084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46.71(126.03-171.17)</w:t>
            </w:r>
          </w:p>
        </w:tc>
        <w:tc>
          <w:tcPr>
            <w:tcW w:w="1295" w:type="dxa"/>
          </w:tcPr>
          <w:p w14:paraId="652000A7" w14:textId="5A905D21" w:rsidR="00662CC1" w:rsidRPr="00EE3B0A" w:rsidRDefault="00662CC1" w:rsidP="00662C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＜</w:t>
            </w:r>
            <w:r w:rsidRPr="00EE3B0A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EE3B0A">
              <w:rPr>
                <w:rFonts w:ascii="Times New Roman" w:hAnsi="Times New Roman" w:cs="Times New Roman"/>
                <w:color w:val="000000" w:themeColor="text1"/>
              </w:rPr>
              <w:t>.001</w:t>
            </w:r>
          </w:p>
        </w:tc>
      </w:tr>
    </w:tbl>
    <w:p w14:paraId="7D75A166" w14:textId="53F532E9" w:rsidR="00C23DEC" w:rsidRPr="00C23DEC" w:rsidRDefault="00C23DEC" w:rsidP="00C2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23DEC">
        <w:rPr>
          <w:rFonts w:ascii="Times New Roman" w:hAnsi="Times New Roman" w:cs="Times New Roman" w:hint="eastAsia"/>
          <w:sz w:val="24"/>
          <w:szCs w:val="24"/>
        </w:rPr>
        <w:t>C</w:t>
      </w:r>
      <w:r w:rsidRPr="00C23DEC">
        <w:rPr>
          <w:rFonts w:ascii="Times New Roman" w:hAnsi="Times New Roman" w:cs="Times New Roman"/>
          <w:sz w:val="24"/>
          <w:szCs w:val="24"/>
        </w:rPr>
        <w:t>ontinuous data are expressed as median (interquartile range) due to the skewed distribution.</w:t>
      </w:r>
    </w:p>
    <w:p w14:paraId="677C7AC3" w14:textId="473FE0CD" w:rsidR="008B4BC5" w:rsidRDefault="00C23DEC">
      <w:r w:rsidRPr="00976704">
        <w:rPr>
          <w:rFonts w:ascii="Times New Roman" w:hAnsi="Times New Roman" w:cs="Times New Roman"/>
          <w:sz w:val="24"/>
          <w:szCs w:val="24"/>
        </w:rPr>
        <w:t>TG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704">
        <w:rPr>
          <w:rFonts w:ascii="Times New Roman" w:hAnsi="Times New Roman" w:cs="Times New Roman"/>
          <w:sz w:val="24"/>
          <w:szCs w:val="24"/>
        </w:rPr>
        <w:t>triglycerides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28A">
        <w:rPr>
          <w:rFonts w:ascii="Times New Roman" w:hAnsi="Times New Roman" w:cs="Times New Roman"/>
          <w:sz w:val="24"/>
          <w:szCs w:val="24"/>
        </w:rPr>
        <w:t xml:space="preserve"> </w:t>
      </w:r>
      <w:r w:rsidRPr="00976704"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6704">
        <w:rPr>
          <w:rFonts w:ascii="Times New Roman" w:hAnsi="Times New Roman" w:cs="Times New Roman"/>
          <w:sz w:val="24"/>
          <w:szCs w:val="24"/>
        </w:rPr>
        <w:t xml:space="preserve"> total cholesterol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HDL-c, </w:t>
      </w:r>
      <w:r w:rsidRPr="00976704">
        <w:rPr>
          <w:rFonts w:ascii="Times New Roman" w:hAnsi="Times New Roman" w:cs="Times New Roman"/>
          <w:sz w:val="24"/>
          <w:szCs w:val="24"/>
        </w:rPr>
        <w:t>high-density lipoprotein cholesterol</w:t>
      </w:r>
      <w:r>
        <w:rPr>
          <w:rFonts w:ascii="Times New Roman" w:hAnsi="Times New Roman" w:cs="Times New Roman"/>
          <w:sz w:val="24"/>
          <w:szCs w:val="24"/>
        </w:rPr>
        <w:t xml:space="preserve">. LDL, </w:t>
      </w:r>
      <w:r w:rsidRPr="00976704">
        <w:rPr>
          <w:rFonts w:ascii="Times New Roman" w:hAnsi="Times New Roman" w:cs="Times New Roman"/>
          <w:sz w:val="24"/>
          <w:szCs w:val="24"/>
        </w:rPr>
        <w:t>low-density lipoprotein cholesterol</w:t>
      </w:r>
      <w:r>
        <w:rPr>
          <w:rFonts w:ascii="Times New Roman" w:hAnsi="Times New Roman" w:cs="Times New Roman"/>
          <w:sz w:val="24"/>
          <w:szCs w:val="24"/>
        </w:rPr>
        <w:t xml:space="preserve">. ALT, </w:t>
      </w:r>
      <w:r w:rsidRPr="00976704">
        <w:rPr>
          <w:rFonts w:ascii="Times New Roman" w:hAnsi="Times New Roman" w:cs="Times New Roman"/>
          <w:sz w:val="24"/>
          <w:szCs w:val="24"/>
        </w:rPr>
        <w:t>alanine aminotransferase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AST, </w:t>
      </w:r>
      <w:r w:rsidRPr="00976704">
        <w:rPr>
          <w:rFonts w:ascii="Times New Roman" w:hAnsi="Times New Roman" w:cs="Times New Roman"/>
          <w:sz w:val="24"/>
          <w:szCs w:val="24"/>
        </w:rPr>
        <w:t xml:space="preserve">aspartate </w:t>
      </w:r>
      <w:bookmarkStart w:id="1" w:name="OLE_LINK7"/>
      <w:r w:rsidRPr="00976704">
        <w:rPr>
          <w:rFonts w:ascii="Times New Roman" w:hAnsi="Times New Roman" w:cs="Times New Roman"/>
          <w:sz w:val="24"/>
          <w:szCs w:val="24"/>
        </w:rPr>
        <w:t>aminotransferase</w:t>
      </w:r>
      <w:bookmarkEnd w:id="1"/>
      <w:r w:rsidRPr="009767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BMI, </w:t>
      </w:r>
      <w:r w:rsidRPr="00976704">
        <w:rPr>
          <w:rFonts w:ascii="Times New Roman" w:hAnsi="Times New Roman" w:cs="Times New Roman"/>
          <w:sz w:val="24"/>
          <w:szCs w:val="24"/>
        </w:rPr>
        <w:t>Body mass index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B4BC5" w:rsidSect="008D2B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207E" w14:textId="77777777" w:rsidR="009116A7" w:rsidRDefault="009116A7" w:rsidP="008D2B20">
      <w:r>
        <w:separator/>
      </w:r>
    </w:p>
  </w:endnote>
  <w:endnote w:type="continuationSeparator" w:id="0">
    <w:p w14:paraId="51CBC2EC" w14:textId="77777777" w:rsidR="009116A7" w:rsidRDefault="009116A7" w:rsidP="008D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D30F" w14:textId="77777777" w:rsidR="009116A7" w:rsidRDefault="009116A7" w:rsidP="008D2B20">
      <w:r>
        <w:separator/>
      </w:r>
    </w:p>
  </w:footnote>
  <w:footnote w:type="continuationSeparator" w:id="0">
    <w:p w14:paraId="39AF865B" w14:textId="77777777" w:rsidR="009116A7" w:rsidRDefault="009116A7" w:rsidP="008D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5C6"/>
    <w:multiLevelType w:val="hybridMultilevel"/>
    <w:tmpl w:val="5DDC2A98"/>
    <w:lvl w:ilvl="0" w:tplc="B0FE85F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D9"/>
    <w:rsid w:val="00054118"/>
    <w:rsid w:val="000D7AB7"/>
    <w:rsid w:val="000E43C0"/>
    <w:rsid w:val="000F1397"/>
    <w:rsid w:val="000F689A"/>
    <w:rsid w:val="002635E0"/>
    <w:rsid w:val="0029532F"/>
    <w:rsid w:val="002B0628"/>
    <w:rsid w:val="002C7A50"/>
    <w:rsid w:val="002F45EF"/>
    <w:rsid w:val="00305AF4"/>
    <w:rsid w:val="00380126"/>
    <w:rsid w:val="00392816"/>
    <w:rsid w:val="003F0658"/>
    <w:rsid w:val="004108DD"/>
    <w:rsid w:val="004E49AD"/>
    <w:rsid w:val="004F30A7"/>
    <w:rsid w:val="00531449"/>
    <w:rsid w:val="005A740B"/>
    <w:rsid w:val="005E5AF1"/>
    <w:rsid w:val="005F3028"/>
    <w:rsid w:val="00623B95"/>
    <w:rsid w:val="00636006"/>
    <w:rsid w:val="006458AF"/>
    <w:rsid w:val="00662CC1"/>
    <w:rsid w:val="006A0CE0"/>
    <w:rsid w:val="0079335A"/>
    <w:rsid w:val="007B0218"/>
    <w:rsid w:val="007C5D3E"/>
    <w:rsid w:val="007E65D9"/>
    <w:rsid w:val="0088091B"/>
    <w:rsid w:val="008B4BC5"/>
    <w:rsid w:val="008D2B20"/>
    <w:rsid w:val="0090507E"/>
    <w:rsid w:val="009116A7"/>
    <w:rsid w:val="009E3395"/>
    <w:rsid w:val="009F314B"/>
    <w:rsid w:val="00AC6792"/>
    <w:rsid w:val="00BC32BF"/>
    <w:rsid w:val="00C23DEC"/>
    <w:rsid w:val="00C761FE"/>
    <w:rsid w:val="00CE14B0"/>
    <w:rsid w:val="00D811B4"/>
    <w:rsid w:val="00E56AD2"/>
    <w:rsid w:val="00EE3B0A"/>
    <w:rsid w:val="00F17BEA"/>
    <w:rsid w:val="00F77C39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192"/>
  <w15:chartTrackingRefBased/>
  <w15:docId w15:val="{4136906B-28D0-4089-A98F-A1AFEEA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B20"/>
    <w:rPr>
      <w:sz w:val="18"/>
      <w:szCs w:val="18"/>
    </w:rPr>
  </w:style>
  <w:style w:type="table" w:styleId="a7">
    <w:name w:val="Table Grid"/>
    <w:basedOn w:val="a1"/>
    <w:uiPriority w:val="39"/>
    <w:rsid w:val="008D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3D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15</cp:revision>
  <dcterms:created xsi:type="dcterms:W3CDTF">2022-02-16T22:18:00Z</dcterms:created>
  <dcterms:modified xsi:type="dcterms:W3CDTF">2022-03-13T17:32:00Z</dcterms:modified>
</cp:coreProperties>
</file>