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2C42D942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FF15BAC" w14:textId="77777777" w:rsidR="00ED0408" w:rsidRPr="00994A3D" w:rsidRDefault="00ED0408" w:rsidP="00ED0408">
      <w:pPr>
        <w:pStyle w:val="1"/>
        <w:numPr>
          <w:ilvl w:val="0"/>
          <w:numId w:val="14"/>
        </w:numPr>
      </w:pPr>
      <w:r w:rsidRPr="00994A3D">
        <w:t>Supplementary Data</w:t>
      </w:r>
    </w:p>
    <w:p w14:paraId="4B63EDD0" w14:textId="185C533C" w:rsidR="00ED0408" w:rsidRPr="00ED0408" w:rsidRDefault="00ED0408" w:rsidP="00ED0408">
      <w:pPr>
        <w:pStyle w:val="1"/>
        <w:numPr>
          <w:ilvl w:val="0"/>
          <w:numId w:val="0"/>
        </w:numPr>
        <w:ind w:left="567"/>
      </w:pPr>
      <w:r w:rsidRPr="00ED0408">
        <w:t>Development of imaging features to refine risk stratification in high-risk neuroblastoma</w:t>
      </w:r>
    </w:p>
    <w:p w14:paraId="1A8A552F" w14:textId="5D360832" w:rsidR="00ED0408" w:rsidRDefault="00ED0408" w:rsidP="00ED0408">
      <w:pPr>
        <w:pStyle w:val="1"/>
        <w:numPr>
          <w:ilvl w:val="0"/>
          <w:numId w:val="0"/>
        </w:numPr>
        <w:ind w:left="567"/>
        <w:jc w:val="both"/>
        <w:rPr>
          <w:b w:val="0"/>
        </w:rPr>
      </w:pPr>
      <w:r w:rsidRPr="00ED0408">
        <w:rPr>
          <w:b w:val="0"/>
        </w:rPr>
        <w:t>In addition, we have tried to extract imaging features in high-risk patients separately. Univariate Cox regression analysis revealed that 2 first-order [</w:t>
      </w:r>
      <w:proofErr w:type="spellStart"/>
      <w:r w:rsidRPr="00ED0408">
        <w:rPr>
          <w:b w:val="0"/>
        </w:rPr>
        <w:t>Shape_Volume</w:t>
      </w:r>
      <w:proofErr w:type="spellEnd"/>
      <w:r w:rsidRPr="00ED0408">
        <w:rPr>
          <w:b w:val="0"/>
        </w:rPr>
        <w:t xml:space="preserve">(ml) and </w:t>
      </w:r>
      <w:proofErr w:type="spellStart"/>
      <w:r w:rsidRPr="00ED0408">
        <w:rPr>
          <w:b w:val="0"/>
        </w:rPr>
        <w:t>Shape_Surface</w:t>
      </w:r>
      <w:proofErr w:type="spellEnd"/>
      <w:r w:rsidRPr="00ED0408">
        <w:rPr>
          <w:b w:val="0"/>
        </w:rPr>
        <w:t xml:space="preserve">(mm2)] and 2 second-order indices (GLRLM_RLNU and GLZLM_GLNU) were significantly associated with EFS (p &lt; 0.05). However, GLRLM_RLNU highly correlated with the other 3 features (r = 0.917 with </w:t>
      </w:r>
      <w:proofErr w:type="spellStart"/>
      <w:r w:rsidRPr="00ED0408">
        <w:rPr>
          <w:b w:val="0"/>
        </w:rPr>
        <w:t>Shape_Volume</w:t>
      </w:r>
      <w:proofErr w:type="spellEnd"/>
      <w:r w:rsidRPr="00ED0408">
        <w:rPr>
          <w:b w:val="0"/>
        </w:rPr>
        <w:t xml:space="preserve">(ml), r = 0.883 with </w:t>
      </w:r>
      <w:proofErr w:type="spellStart"/>
      <w:r w:rsidRPr="00ED0408">
        <w:rPr>
          <w:b w:val="0"/>
        </w:rPr>
        <w:t>Shape_Surface</w:t>
      </w:r>
      <w:proofErr w:type="spellEnd"/>
      <w:r w:rsidRPr="00ED0408">
        <w:rPr>
          <w:b w:val="0"/>
        </w:rPr>
        <w:t xml:space="preserve">(mm2), and r = 0.926 with GLZLM_GLNU). To avoid redundancy, the 3 features with lower predictive values were omitted. The optimal cutoff value of 1828 for GLRLM_RLNU was determined by ROC analysis and the Youden index. Survival analysis revealed that GLRLM_RLNU alone predicted events efficiently both in the training and test sets (Supplementary Figure </w:t>
      </w:r>
      <w:r>
        <w:rPr>
          <w:b w:val="0"/>
        </w:rPr>
        <w:t>3</w:t>
      </w:r>
      <w:r w:rsidRPr="00ED0408">
        <w:rPr>
          <w:b w:val="0"/>
        </w:rPr>
        <w:t xml:space="preserve">), less powerful than rad-risk, however, which could be explained by underpowering of </w:t>
      </w:r>
      <w:proofErr w:type="spellStart"/>
      <w:r w:rsidRPr="00ED0408">
        <w:rPr>
          <w:b w:val="0"/>
        </w:rPr>
        <w:t>Histogram_Entropy</w:t>
      </w:r>
      <w:proofErr w:type="spellEnd"/>
      <w:r w:rsidRPr="00ED0408">
        <w:rPr>
          <w:b w:val="0"/>
        </w:rPr>
        <w:t xml:space="preserve"> due to the smaller sample size of the high-risk group than the entire cohort.</w:t>
      </w:r>
    </w:p>
    <w:p w14:paraId="7CE559DA" w14:textId="77777777" w:rsidR="00ED0408" w:rsidRDefault="00ED0408">
      <w:pPr>
        <w:spacing w:before="0" w:after="200" w:line="276" w:lineRule="auto"/>
        <w:rPr>
          <w:rFonts w:eastAsia="Cambria" w:cs="Times New Roman"/>
          <w:szCs w:val="24"/>
        </w:rPr>
      </w:pPr>
      <w:r>
        <w:rPr>
          <w:b/>
        </w:rPr>
        <w:br w:type="page"/>
      </w:r>
    </w:p>
    <w:p w14:paraId="3FB86E19" w14:textId="718509DD" w:rsidR="00ED0408" w:rsidRPr="00ED0408" w:rsidRDefault="00661021" w:rsidP="00ED0408">
      <w:pPr>
        <w:pStyle w:val="1"/>
      </w:pPr>
      <w:r w:rsidRPr="00661021">
        <w:lastRenderedPageBreak/>
        <w:t>Supplementary Figures</w:t>
      </w:r>
    </w:p>
    <w:p w14:paraId="5CD05685" w14:textId="3C08803A" w:rsidR="00ED0408" w:rsidRPr="00ED0408" w:rsidRDefault="00ED0408" w:rsidP="00ED0408">
      <w:r w:rsidRPr="00C32C57">
        <w:rPr>
          <w:rFonts w:ascii="Arial" w:hAnsi="Arial" w:cs="Arial"/>
          <w:b/>
          <w:noProof/>
          <w:sz w:val="20"/>
          <w:szCs w:val="20"/>
          <w:lang w:eastAsia="zh-CN"/>
        </w:rPr>
        <w:drawing>
          <wp:anchor distT="0" distB="0" distL="114300" distR="114300" simplePos="0" relativeHeight="251659264" behindDoc="0" locked="0" layoutInCell="1" allowOverlap="1" wp14:anchorId="3360546E" wp14:editId="78BB815E">
            <wp:simplePos x="0" y="0"/>
            <wp:positionH relativeFrom="margin">
              <wp:posOffset>105372</wp:posOffset>
            </wp:positionH>
            <wp:positionV relativeFrom="paragraph">
              <wp:posOffset>501389</wp:posOffset>
            </wp:positionV>
            <wp:extent cx="5734050" cy="5156200"/>
            <wp:effectExtent l="0" t="0" r="0" b="6350"/>
            <wp:wrapTopAndBottom/>
            <wp:docPr id="13" name="图片 13" descr="C:\Users\Nuyus\iCloudDrive\NBdata\投稿\Cancers\New Fig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yus\iCloudDrive\NBdata\投稿\Cancers\New Figs\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57AE5" w14:textId="7E34793C" w:rsidR="00661021" w:rsidRDefault="00661021" w:rsidP="0066102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61021">
        <w:rPr>
          <w:rFonts w:cs="Times New Roman"/>
          <w:szCs w:val="24"/>
        </w:rPr>
        <w:t xml:space="preserve">Boxplots of PET-based metabolic and volumetric parameters of the primary tumors in children with neuroblastoma according to risk classification: low-risk (n = 7), intermediate-risk (n = 26), and high-risk (n = 79): (A) SUVmax and </w:t>
      </w:r>
      <w:proofErr w:type="spellStart"/>
      <w:r w:rsidRPr="00661021">
        <w:rPr>
          <w:rFonts w:cs="Times New Roman"/>
          <w:szCs w:val="24"/>
        </w:rPr>
        <w:t>SUVpeak</w:t>
      </w:r>
      <w:proofErr w:type="spellEnd"/>
      <w:r w:rsidRPr="00661021">
        <w:rPr>
          <w:rFonts w:cs="Times New Roman"/>
          <w:szCs w:val="24"/>
        </w:rPr>
        <w:t>; (B) metabolic tumor volume (MTV) and MTV41%; (C) total lesion glycolysis (TLG) and TLG41%.</w:t>
      </w:r>
    </w:p>
    <w:p w14:paraId="320453B2" w14:textId="3CAE25E3" w:rsidR="00AB2E20" w:rsidRPr="009012AF" w:rsidRDefault="008F4D74" w:rsidP="009012AF">
      <w:pPr>
        <w:spacing w:before="0" w:after="200" w:line="276" w:lineRule="auto"/>
        <w:rPr>
          <w:rFonts w:cs="Times New Roman" w:hint="eastAsia"/>
          <w:szCs w:val="24"/>
          <w:lang w:eastAsia="zh-CN"/>
        </w:rPr>
      </w:pPr>
      <w:r>
        <w:br w:type="page"/>
      </w:r>
      <w:r w:rsidRPr="002273FB">
        <w:rPr>
          <w:rFonts w:ascii="Arial" w:hAnsi="Arial" w:cs="Arial"/>
          <w:i/>
          <w:noProof/>
          <w:szCs w:val="24"/>
        </w:rPr>
        <w:lastRenderedPageBreak/>
        <w:drawing>
          <wp:inline distT="0" distB="0" distL="0" distR="0" wp14:anchorId="38A1CFD5" wp14:editId="176CABF6">
            <wp:extent cx="6206266" cy="2854895"/>
            <wp:effectExtent l="0" t="0" r="4445" b="3175"/>
            <wp:docPr id="4" name="图片 4" descr="C:\Users\Nuyus\iCloudDrive\NBdata\投稿\Front Oncol\figs\Supplementary Fig 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yus\iCloudDrive\NBdata\投稿\Front Oncol\figs\Supplementary Fig 4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15" cy="28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A72C" w14:textId="77777777" w:rsidR="009012AF" w:rsidRDefault="008F4D74" w:rsidP="009012AF">
      <w:pPr>
        <w:keepNext/>
        <w:rPr>
          <w:b/>
          <w:noProof/>
          <w:lang w:eastAsia="zh-CN"/>
        </w:rPr>
      </w:pPr>
      <w:r w:rsidRPr="00ED0408">
        <w:rPr>
          <w:b/>
        </w:rPr>
        <w:t xml:space="preserve">Supplementary Figure </w:t>
      </w:r>
      <w:r w:rsidR="009012AF">
        <w:rPr>
          <w:b/>
        </w:rPr>
        <w:t>2</w:t>
      </w:r>
      <w:r w:rsidRPr="00ED0408">
        <w:rPr>
          <w:b/>
        </w:rPr>
        <w:t>.</w:t>
      </w:r>
      <w:r w:rsidRPr="008F4D74">
        <w:t xml:space="preserve"> Kaplan-Meier curves for EFS in children with high-risk neuroblastoma and low or high GLRLM_RLNU with a cutoff value of 1828 in the training set (A) and the test set (B). 3-year EFS for patients with high vs. low rad-risk were 48% vs. 15% (p = 0.008) in the training set and 56% vs. 9% (p = 0.004) in the test set, respectively.</w:t>
      </w:r>
      <w:r w:rsidR="009012AF" w:rsidRPr="009012AF">
        <w:rPr>
          <w:b/>
          <w:noProof/>
          <w:lang w:eastAsia="zh-CN"/>
        </w:rPr>
        <w:t xml:space="preserve"> </w:t>
      </w:r>
    </w:p>
    <w:p w14:paraId="5BEE4013" w14:textId="77777777" w:rsidR="009012AF" w:rsidRDefault="009012AF">
      <w:pPr>
        <w:spacing w:before="0" w:after="200" w:line="276" w:lineRule="auto"/>
        <w:rPr>
          <w:b/>
          <w:noProof/>
          <w:lang w:eastAsia="zh-CN"/>
        </w:rPr>
      </w:pPr>
      <w:r>
        <w:rPr>
          <w:b/>
          <w:noProof/>
          <w:lang w:eastAsia="zh-CN"/>
        </w:rPr>
        <w:br w:type="page"/>
      </w:r>
    </w:p>
    <w:p w14:paraId="7FF04F73" w14:textId="0FD4695B" w:rsidR="009012AF" w:rsidRDefault="000A7370" w:rsidP="000A7370">
      <w:pPr>
        <w:keepNext/>
        <w:jc w:val="center"/>
        <w:rPr>
          <w:rFonts w:cs="Times New Roman"/>
          <w:szCs w:val="24"/>
        </w:rPr>
      </w:pPr>
      <w:r w:rsidRPr="000A7370">
        <w:rPr>
          <w:rFonts w:cs="Times New Roman"/>
          <w:szCs w:val="24"/>
        </w:rPr>
        <w:lastRenderedPageBreak/>
        <w:drawing>
          <wp:inline distT="0" distB="0" distL="0" distR="0" wp14:anchorId="62DA8DF7" wp14:editId="7BF87F67">
            <wp:extent cx="3908611" cy="3853676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593" r="30551"/>
                    <a:stretch/>
                  </pic:blipFill>
                  <pic:spPr bwMode="auto">
                    <a:xfrm>
                      <a:off x="0" y="0"/>
                      <a:ext cx="3918631" cy="386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4099D" w14:textId="65B7F7C9" w:rsidR="008F4D74" w:rsidRDefault="009012AF" w:rsidP="00661021">
      <w:pPr>
        <w:keepNext/>
        <w:rPr>
          <w:rFonts w:hint="eastAsia"/>
          <w:lang w:eastAsia="zh-CN"/>
        </w:rPr>
      </w:pPr>
      <w:r w:rsidRPr="00661021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3</w:t>
      </w:r>
      <w:r w:rsidRPr="00661021">
        <w:rPr>
          <w:rFonts w:cs="Times New Roman"/>
          <w:b/>
          <w:szCs w:val="24"/>
        </w:rPr>
        <w:t>.</w:t>
      </w:r>
      <w:r>
        <w:t xml:space="preserve"> </w:t>
      </w:r>
      <w:r w:rsidRPr="00661021">
        <w:t>Receiver-operating characteristic curve analyses for prediction of events according to MTV, MTV41%, TLG</w:t>
      </w:r>
      <w:r w:rsidR="00FB6D75">
        <w:t>,</w:t>
      </w:r>
      <w:r w:rsidRPr="00661021">
        <w:t xml:space="preserve"> and TLG41%</w:t>
      </w:r>
      <w:r w:rsidR="00FB6D75">
        <w:t xml:space="preserve"> in the patients with high-risk disease in the training set (n = 55)</w:t>
      </w:r>
      <w:r w:rsidRPr="00661021">
        <w:t>. AUC: area under the curve; MTV: metabolic tumor volume; MTV41%: MTV with a threshold of 41% of SUVmax; TLG: total lesion glycolysis; TLG41%: TLG with a threshold of 41% of SUVmax</w:t>
      </w:r>
      <w:r w:rsidR="000C1D92">
        <w:rPr>
          <w:rFonts w:hint="eastAsia"/>
          <w:lang w:eastAsia="zh-CN"/>
        </w:rPr>
        <w:t>.</w:t>
      </w:r>
      <w:bookmarkStart w:id="0" w:name="_GoBack"/>
      <w:bookmarkEnd w:id="0"/>
    </w:p>
    <w:p w14:paraId="213EC257" w14:textId="77777777" w:rsidR="008F4D74" w:rsidRDefault="008F4D74">
      <w:pPr>
        <w:spacing w:before="0" w:after="200" w:line="276" w:lineRule="auto"/>
      </w:pPr>
      <w:r>
        <w:br w:type="page"/>
      </w:r>
    </w:p>
    <w:p w14:paraId="43E95BBF" w14:textId="77777777" w:rsidR="00661021" w:rsidRPr="00661021" w:rsidRDefault="00661021" w:rsidP="00661021">
      <w:pPr>
        <w:keepNext/>
        <w:rPr>
          <w:rFonts w:cs="Times New Roman"/>
          <w:b/>
          <w:szCs w:val="24"/>
        </w:rPr>
      </w:pPr>
    </w:p>
    <w:p w14:paraId="4D059444" w14:textId="36DF03EB" w:rsidR="00994A3D" w:rsidRPr="00994A3D" w:rsidRDefault="00654E8F" w:rsidP="0001436A">
      <w:pPr>
        <w:pStyle w:val="1"/>
      </w:pPr>
      <w:r w:rsidRPr="00994A3D">
        <w:t>Supplementary Tables</w:t>
      </w:r>
    </w:p>
    <w:p w14:paraId="36106760" w14:textId="4AD08068" w:rsidR="00661021" w:rsidRPr="00493889" w:rsidRDefault="00661021" w:rsidP="004A13A6">
      <w:pPr>
        <w:spacing w:before="240"/>
        <w:jc w:val="center"/>
        <w:rPr>
          <w:b/>
          <w:sz w:val="32"/>
        </w:rPr>
      </w:pPr>
      <w:r w:rsidRPr="00661021">
        <w:rPr>
          <w:rFonts w:cs="Times New Roman"/>
          <w:b/>
          <w:szCs w:val="24"/>
        </w:rPr>
        <w:t xml:space="preserve">Supplementary </w:t>
      </w:r>
      <w:r w:rsidR="004A13A6">
        <w:rPr>
          <w:rFonts w:cs="Times New Roman"/>
          <w:b/>
          <w:szCs w:val="24"/>
        </w:rPr>
        <w:t xml:space="preserve">Table </w:t>
      </w:r>
      <w:r w:rsidRPr="00094BE0">
        <w:rPr>
          <w:b/>
        </w:rPr>
        <w:t>1. Feature selection steps</w:t>
      </w:r>
    </w:p>
    <w:tbl>
      <w:tblPr>
        <w:tblStyle w:val="aff5"/>
        <w:tblW w:w="935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851"/>
        <w:gridCol w:w="992"/>
        <w:gridCol w:w="709"/>
        <w:gridCol w:w="851"/>
        <w:gridCol w:w="992"/>
        <w:gridCol w:w="850"/>
        <w:gridCol w:w="709"/>
      </w:tblGrid>
      <w:tr w:rsidR="00661021" w:rsidRPr="00661021" w14:paraId="24063CD4" w14:textId="77777777" w:rsidTr="004A13A6">
        <w:trPr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2E5A986E" w14:textId="77777777" w:rsidR="00661021" w:rsidRPr="00661021" w:rsidRDefault="00661021" w:rsidP="00661021">
            <w:pPr>
              <w:spacing w:before="0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Features selection step</w:t>
            </w:r>
          </w:p>
        </w:tc>
        <w:tc>
          <w:tcPr>
            <w:tcW w:w="2977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496838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First-order features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D40F4D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Second-order features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FFE90CF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Total</w:t>
            </w:r>
          </w:p>
        </w:tc>
      </w:tr>
      <w:tr w:rsidR="00661021" w:rsidRPr="00661021" w14:paraId="0B114FFA" w14:textId="77777777" w:rsidTr="004A13A6">
        <w:trPr>
          <w:jc w:val="center"/>
        </w:trPr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1E584C83" w14:textId="77777777" w:rsidR="00661021" w:rsidRPr="00661021" w:rsidRDefault="00661021" w:rsidP="00661021">
            <w:pPr>
              <w:spacing w:before="0"/>
              <w:rPr>
                <w:rFonts w:cs="Times New Roman"/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BF99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Conventional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39C1A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Histogram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887C2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Shape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CF01F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GLCM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C4BC84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GLRLM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0D2F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NGLDM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A44B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b/>
                <w:sz w:val="22"/>
              </w:rPr>
            </w:pPr>
            <w:r w:rsidRPr="00661021">
              <w:rPr>
                <w:rFonts w:cs="Times New Roman"/>
                <w:b/>
                <w:sz w:val="22"/>
              </w:rPr>
              <w:t>GLZLM</w:t>
            </w:r>
          </w:p>
        </w:tc>
        <w:tc>
          <w:tcPr>
            <w:tcW w:w="70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49B0B6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</w:tr>
      <w:tr w:rsidR="00661021" w:rsidRPr="00661021" w14:paraId="1772AD4E" w14:textId="77777777" w:rsidTr="004A13A6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235F054" w14:textId="77777777" w:rsidR="00661021" w:rsidRPr="00661021" w:rsidRDefault="00661021" w:rsidP="00661021">
            <w:pPr>
              <w:spacing w:before="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Before selection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A519D6E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1179C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179819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D6D3D7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2DC0699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DF60BE5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3335B2E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43DF1D1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69</w:t>
            </w:r>
          </w:p>
        </w:tc>
      </w:tr>
      <w:tr w:rsidR="00661021" w:rsidRPr="00661021" w14:paraId="538F7319" w14:textId="77777777" w:rsidTr="004A13A6">
        <w:trPr>
          <w:jc w:val="center"/>
        </w:trPr>
        <w:tc>
          <w:tcPr>
            <w:tcW w:w="2268" w:type="dxa"/>
            <w:vAlign w:val="center"/>
          </w:tcPr>
          <w:p w14:paraId="256F3CAA" w14:textId="77777777" w:rsidR="00661021" w:rsidRPr="00661021" w:rsidRDefault="00661021" w:rsidP="00661021">
            <w:pPr>
              <w:spacing w:before="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Exact linear (</w:t>
            </w:r>
            <w:r w:rsidRPr="00661021">
              <w:rPr>
                <w:rFonts w:cs="Times New Roman"/>
                <w:i/>
                <w:sz w:val="22"/>
              </w:rPr>
              <w:t>r</w:t>
            </w:r>
            <w:r w:rsidRPr="00661021">
              <w:rPr>
                <w:rFonts w:cs="Times New Roman"/>
                <w:sz w:val="22"/>
              </w:rPr>
              <w:t>=1/-1)</w:t>
            </w:r>
          </w:p>
        </w:tc>
        <w:tc>
          <w:tcPr>
            <w:tcW w:w="1134" w:type="dxa"/>
            <w:vAlign w:val="center"/>
          </w:tcPr>
          <w:p w14:paraId="3777097E" w14:textId="77777777" w:rsidR="00661021" w:rsidRPr="00661021" w:rsidRDefault="00661021" w:rsidP="00661021">
            <w:pPr>
              <w:tabs>
                <w:tab w:val="left" w:pos="599"/>
              </w:tabs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19</w:t>
            </w:r>
          </w:p>
        </w:tc>
        <w:tc>
          <w:tcPr>
            <w:tcW w:w="851" w:type="dxa"/>
            <w:vAlign w:val="center"/>
          </w:tcPr>
          <w:p w14:paraId="6CB4086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4</w:t>
            </w:r>
          </w:p>
        </w:tc>
        <w:tc>
          <w:tcPr>
            <w:tcW w:w="992" w:type="dxa"/>
            <w:vAlign w:val="center"/>
          </w:tcPr>
          <w:p w14:paraId="51B34B42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</w:t>
            </w:r>
          </w:p>
        </w:tc>
        <w:tc>
          <w:tcPr>
            <w:tcW w:w="709" w:type="dxa"/>
            <w:vAlign w:val="center"/>
          </w:tcPr>
          <w:p w14:paraId="665AF5E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4A993B7F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11</w:t>
            </w:r>
          </w:p>
        </w:tc>
        <w:tc>
          <w:tcPr>
            <w:tcW w:w="992" w:type="dxa"/>
            <w:vAlign w:val="center"/>
          </w:tcPr>
          <w:p w14:paraId="738C4C0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3</w:t>
            </w:r>
          </w:p>
        </w:tc>
        <w:tc>
          <w:tcPr>
            <w:tcW w:w="850" w:type="dxa"/>
            <w:vAlign w:val="center"/>
          </w:tcPr>
          <w:p w14:paraId="684DA10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11</w:t>
            </w:r>
          </w:p>
        </w:tc>
        <w:tc>
          <w:tcPr>
            <w:tcW w:w="709" w:type="dxa"/>
            <w:vAlign w:val="center"/>
          </w:tcPr>
          <w:p w14:paraId="05276662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59</w:t>
            </w:r>
          </w:p>
        </w:tc>
      </w:tr>
      <w:tr w:rsidR="00661021" w:rsidRPr="00661021" w14:paraId="5D190B34" w14:textId="77777777" w:rsidTr="004A13A6">
        <w:trPr>
          <w:jc w:val="center"/>
        </w:trPr>
        <w:tc>
          <w:tcPr>
            <w:tcW w:w="2268" w:type="dxa"/>
            <w:vAlign w:val="center"/>
          </w:tcPr>
          <w:p w14:paraId="413F7A72" w14:textId="77777777" w:rsidR="00661021" w:rsidRPr="00661021" w:rsidRDefault="00661021" w:rsidP="00661021">
            <w:pPr>
              <w:spacing w:before="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Reproducibility (ICC</w:t>
            </w:r>
            <w:r w:rsidRPr="00661021">
              <w:rPr>
                <w:rFonts w:cs="Times New Roman"/>
                <w:sz w:val="22"/>
                <w:vertAlign w:val="subscript"/>
              </w:rPr>
              <w:t xml:space="preserve">lb95% </w:t>
            </w:r>
            <w:r w:rsidRPr="00661021">
              <w:rPr>
                <w:rFonts w:cs="Times New Roman"/>
                <w:sz w:val="22"/>
              </w:rPr>
              <w:t>≥0.75)</w:t>
            </w:r>
            <w:r w:rsidRPr="00661021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1134" w:type="dxa"/>
            <w:vAlign w:val="center"/>
          </w:tcPr>
          <w:p w14:paraId="3B4944A0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17</w:t>
            </w:r>
          </w:p>
        </w:tc>
        <w:tc>
          <w:tcPr>
            <w:tcW w:w="851" w:type="dxa"/>
            <w:vAlign w:val="center"/>
          </w:tcPr>
          <w:p w14:paraId="04DA867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4</w:t>
            </w:r>
          </w:p>
        </w:tc>
        <w:tc>
          <w:tcPr>
            <w:tcW w:w="992" w:type="dxa"/>
            <w:vAlign w:val="center"/>
          </w:tcPr>
          <w:p w14:paraId="4E6562FD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14:paraId="229362FF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</w:t>
            </w:r>
          </w:p>
        </w:tc>
        <w:tc>
          <w:tcPr>
            <w:tcW w:w="851" w:type="dxa"/>
            <w:vAlign w:val="center"/>
          </w:tcPr>
          <w:p w14:paraId="0B49975F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11</w:t>
            </w:r>
          </w:p>
        </w:tc>
        <w:tc>
          <w:tcPr>
            <w:tcW w:w="992" w:type="dxa"/>
            <w:vAlign w:val="center"/>
          </w:tcPr>
          <w:p w14:paraId="2140DCF9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</w:t>
            </w:r>
          </w:p>
        </w:tc>
        <w:tc>
          <w:tcPr>
            <w:tcW w:w="850" w:type="dxa"/>
            <w:vAlign w:val="center"/>
          </w:tcPr>
          <w:p w14:paraId="5069FE8B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9</w:t>
            </w:r>
          </w:p>
        </w:tc>
        <w:tc>
          <w:tcPr>
            <w:tcW w:w="709" w:type="dxa"/>
            <w:vAlign w:val="center"/>
          </w:tcPr>
          <w:p w14:paraId="0D56FC4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51</w:t>
            </w:r>
          </w:p>
        </w:tc>
      </w:tr>
      <w:tr w:rsidR="00661021" w:rsidRPr="00661021" w14:paraId="141428C9" w14:textId="77777777" w:rsidTr="004A13A6">
        <w:trPr>
          <w:jc w:val="center"/>
        </w:trPr>
        <w:tc>
          <w:tcPr>
            <w:tcW w:w="2268" w:type="dxa"/>
            <w:vAlign w:val="center"/>
          </w:tcPr>
          <w:p w14:paraId="24CFBACF" w14:textId="77777777" w:rsidR="00661021" w:rsidRPr="00661021" w:rsidRDefault="00661021" w:rsidP="00661021">
            <w:pPr>
              <w:spacing w:before="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MYCN prediction</w:t>
            </w:r>
          </w:p>
        </w:tc>
        <w:tc>
          <w:tcPr>
            <w:tcW w:w="1134" w:type="dxa"/>
            <w:vAlign w:val="center"/>
          </w:tcPr>
          <w:p w14:paraId="503E66C6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Align w:val="center"/>
          </w:tcPr>
          <w:p w14:paraId="04F9900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751704B4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0F1C5505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Align w:val="center"/>
          </w:tcPr>
          <w:p w14:paraId="4CF65C62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224304F4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vAlign w:val="center"/>
          </w:tcPr>
          <w:p w14:paraId="0021C6F5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2ADA4EF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</w:tr>
      <w:tr w:rsidR="00661021" w:rsidRPr="00661021" w14:paraId="1A8A31FD" w14:textId="77777777" w:rsidTr="004A13A6">
        <w:trPr>
          <w:jc w:val="center"/>
        </w:trPr>
        <w:tc>
          <w:tcPr>
            <w:tcW w:w="2268" w:type="dxa"/>
            <w:vAlign w:val="center"/>
          </w:tcPr>
          <w:p w14:paraId="646D5AB8" w14:textId="77777777" w:rsidR="00661021" w:rsidRPr="00661021" w:rsidRDefault="00661021" w:rsidP="00661021">
            <w:pPr>
              <w:spacing w:before="0"/>
              <w:ind w:firstLineChars="100" w:firstLine="22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Significance</w:t>
            </w:r>
          </w:p>
        </w:tc>
        <w:tc>
          <w:tcPr>
            <w:tcW w:w="1134" w:type="dxa"/>
            <w:vAlign w:val="center"/>
          </w:tcPr>
          <w:p w14:paraId="523E2B6B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14</w:t>
            </w:r>
          </w:p>
        </w:tc>
        <w:tc>
          <w:tcPr>
            <w:tcW w:w="851" w:type="dxa"/>
            <w:vAlign w:val="center"/>
          </w:tcPr>
          <w:p w14:paraId="36149B43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4</w:t>
            </w:r>
          </w:p>
        </w:tc>
        <w:tc>
          <w:tcPr>
            <w:tcW w:w="992" w:type="dxa"/>
            <w:vAlign w:val="center"/>
          </w:tcPr>
          <w:p w14:paraId="4F9528B0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14:paraId="2846CF7D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</w:t>
            </w:r>
          </w:p>
        </w:tc>
        <w:tc>
          <w:tcPr>
            <w:tcW w:w="851" w:type="dxa"/>
            <w:vAlign w:val="center"/>
          </w:tcPr>
          <w:p w14:paraId="3F92C94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11</w:t>
            </w:r>
          </w:p>
        </w:tc>
        <w:tc>
          <w:tcPr>
            <w:tcW w:w="992" w:type="dxa"/>
            <w:vAlign w:val="center"/>
          </w:tcPr>
          <w:p w14:paraId="7D414F1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14:paraId="4D84D19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6</w:t>
            </w:r>
          </w:p>
        </w:tc>
        <w:tc>
          <w:tcPr>
            <w:tcW w:w="709" w:type="dxa"/>
            <w:vAlign w:val="center"/>
          </w:tcPr>
          <w:p w14:paraId="7B6987C3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44</w:t>
            </w:r>
          </w:p>
        </w:tc>
      </w:tr>
      <w:tr w:rsidR="00661021" w:rsidRPr="00661021" w14:paraId="1CED32FA" w14:textId="77777777" w:rsidTr="004A13A6">
        <w:trPr>
          <w:jc w:val="center"/>
        </w:trPr>
        <w:tc>
          <w:tcPr>
            <w:tcW w:w="2268" w:type="dxa"/>
            <w:vAlign w:val="center"/>
          </w:tcPr>
          <w:p w14:paraId="42AC6AFC" w14:textId="77777777" w:rsidR="00661021" w:rsidRPr="00661021" w:rsidRDefault="00661021" w:rsidP="00661021">
            <w:pPr>
              <w:spacing w:before="0"/>
              <w:ind w:firstLineChars="100" w:firstLine="22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False discovery rate</w:t>
            </w:r>
          </w:p>
        </w:tc>
        <w:tc>
          <w:tcPr>
            <w:tcW w:w="1134" w:type="dxa"/>
            <w:vAlign w:val="center"/>
          </w:tcPr>
          <w:p w14:paraId="6B91289A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10</w:t>
            </w:r>
          </w:p>
        </w:tc>
        <w:tc>
          <w:tcPr>
            <w:tcW w:w="851" w:type="dxa"/>
            <w:vAlign w:val="center"/>
          </w:tcPr>
          <w:p w14:paraId="3ACF7ABB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4</w:t>
            </w:r>
          </w:p>
        </w:tc>
        <w:tc>
          <w:tcPr>
            <w:tcW w:w="992" w:type="dxa"/>
            <w:vAlign w:val="center"/>
          </w:tcPr>
          <w:p w14:paraId="44A4293B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68CE995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</w:t>
            </w:r>
          </w:p>
        </w:tc>
        <w:tc>
          <w:tcPr>
            <w:tcW w:w="851" w:type="dxa"/>
            <w:vAlign w:val="center"/>
          </w:tcPr>
          <w:p w14:paraId="58DDA7C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4A7B2D5A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14:paraId="7287B34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6</w:t>
            </w:r>
          </w:p>
        </w:tc>
        <w:tc>
          <w:tcPr>
            <w:tcW w:w="709" w:type="dxa"/>
            <w:vAlign w:val="center"/>
          </w:tcPr>
          <w:p w14:paraId="5AF5A5F9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34</w:t>
            </w:r>
          </w:p>
        </w:tc>
      </w:tr>
      <w:tr w:rsidR="00661021" w:rsidRPr="00661021" w14:paraId="2BD2AD46" w14:textId="77777777" w:rsidTr="004A13A6">
        <w:trPr>
          <w:jc w:val="center"/>
        </w:trPr>
        <w:tc>
          <w:tcPr>
            <w:tcW w:w="2268" w:type="dxa"/>
            <w:vAlign w:val="center"/>
          </w:tcPr>
          <w:p w14:paraId="52C95B6A" w14:textId="77777777" w:rsidR="00661021" w:rsidRPr="00661021" w:rsidRDefault="00661021" w:rsidP="00661021">
            <w:pPr>
              <w:spacing w:before="0"/>
              <w:ind w:firstLineChars="100" w:firstLine="22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Model</w:t>
            </w:r>
          </w:p>
        </w:tc>
        <w:tc>
          <w:tcPr>
            <w:tcW w:w="1134" w:type="dxa"/>
            <w:vAlign w:val="center"/>
          </w:tcPr>
          <w:p w14:paraId="11C4CD00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45F92429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14:paraId="01ED045A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7CCCA0C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5141A37A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14:paraId="5E29695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14:paraId="75BB2FA1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291F2B73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</w:t>
            </w:r>
          </w:p>
        </w:tc>
      </w:tr>
      <w:tr w:rsidR="00661021" w:rsidRPr="00661021" w14:paraId="7BD2C77F" w14:textId="77777777" w:rsidTr="004A13A6">
        <w:trPr>
          <w:jc w:val="center"/>
        </w:trPr>
        <w:tc>
          <w:tcPr>
            <w:tcW w:w="2268" w:type="dxa"/>
            <w:vAlign w:val="center"/>
          </w:tcPr>
          <w:p w14:paraId="4C4E2FBE" w14:textId="77777777" w:rsidR="00661021" w:rsidRPr="00661021" w:rsidRDefault="00661021" w:rsidP="00661021">
            <w:pPr>
              <w:spacing w:before="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Event-free survival</w:t>
            </w:r>
          </w:p>
        </w:tc>
        <w:tc>
          <w:tcPr>
            <w:tcW w:w="1134" w:type="dxa"/>
            <w:vAlign w:val="center"/>
          </w:tcPr>
          <w:p w14:paraId="6E8A79A4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Align w:val="center"/>
          </w:tcPr>
          <w:p w14:paraId="51697ED0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5732E3AD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56555630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Align w:val="center"/>
          </w:tcPr>
          <w:p w14:paraId="22D85052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5F8E2E4E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vAlign w:val="center"/>
          </w:tcPr>
          <w:p w14:paraId="6C93625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6D30950B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</w:p>
        </w:tc>
      </w:tr>
      <w:tr w:rsidR="00661021" w:rsidRPr="00661021" w14:paraId="201CC8B8" w14:textId="77777777" w:rsidTr="004A13A6">
        <w:trPr>
          <w:jc w:val="center"/>
        </w:trPr>
        <w:tc>
          <w:tcPr>
            <w:tcW w:w="2268" w:type="dxa"/>
            <w:vAlign w:val="center"/>
          </w:tcPr>
          <w:p w14:paraId="603C40C1" w14:textId="77777777" w:rsidR="00661021" w:rsidRPr="00661021" w:rsidRDefault="00661021" w:rsidP="00661021">
            <w:pPr>
              <w:spacing w:before="0"/>
              <w:ind w:firstLineChars="100" w:firstLine="22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Univariate</w:t>
            </w:r>
          </w:p>
        </w:tc>
        <w:tc>
          <w:tcPr>
            <w:tcW w:w="1134" w:type="dxa"/>
            <w:vAlign w:val="center"/>
          </w:tcPr>
          <w:p w14:paraId="028D226E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7</w:t>
            </w:r>
          </w:p>
        </w:tc>
        <w:tc>
          <w:tcPr>
            <w:tcW w:w="851" w:type="dxa"/>
            <w:vAlign w:val="center"/>
          </w:tcPr>
          <w:p w14:paraId="7B6E822A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4</w:t>
            </w:r>
          </w:p>
        </w:tc>
        <w:tc>
          <w:tcPr>
            <w:tcW w:w="992" w:type="dxa"/>
            <w:vAlign w:val="center"/>
          </w:tcPr>
          <w:p w14:paraId="59848BE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14:paraId="4CF81D6B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</w:t>
            </w:r>
          </w:p>
        </w:tc>
        <w:tc>
          <w:tcPr>
            <w:tcW w:w="851" w:type="dxa"/>
            <w:vAlign w:val="center"/>
          </w:tcPr>
          <w:p w14:paraId="658D7F6A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vAlign w:val="center"/>
          </w:tcPr>
          <w:p w14:paraId="005DF4C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14:paraId="2F844605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4</w:t>
            </w:r>
          </w:p>
        </w:tc>
        <w:tc>
          <w:tcPr>
            <w:tcW w:w="709" w:type="dxa"/>
            <w:vAlign w:val="center"/>
          </w:tcPr>
          <w:p w14:paraId="007EEB7D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22</w:t>
            </w:r>
          </w:p>
        </w:tc>
      </w:tr>
      <w:tr w:rsidR="00661021" w:rsidRPr="00661021" w14:paraId="12BA2404" w14:textId="77777777" w:rsidTr="004A13A6">
        <w:trPr>
          <w:jc w:val="center"/>
        </w:trPr>
        <w:tc>
          <w:tcPr>
            <w:tcW w:w="2268" w:type="dxa"/>
            <w:vAlign w:val="center"/>
          </w:tcPr>
          <w:p w14:paraId="0B4CF811" w14:textId="77777777" w:rsidR="00661021" w:rsidRPr="00661021" w:rsidRDefault="00661021" w:rsidP="00661021">
            <w:pPr>
              <w:spacing w:before="0"/>
              <w:ind w:firstLineChars="100" w:firstLine="22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Redundancy (</w:t>
            </w:r>
            <w:r w:rsidRPr="00661021">
              <w:rPr>
                <w:rFonts w:cs="Times New Roman"/>
                <w:i/>
                <w:sz w:val="22"/>
              </w:rPr>
              <w:t>r</w:t>
            </w:r>
            <w:r w:rsidRPr="00661021">
              <w:rPr>
                <w:rFonts w:cs="Times New Roman"/>
                <w:sz w:val="22"/>
              </w:rPr>
              <w:t xml:space="preserve"> ≥0.8)</w:t>
            </w:r>
          </w:p>
        </w:tc>
        <w:tc>
          <w:tcPr>
            <w:tcW w:w="1134" w:type="dxa"/>
            <w:vAlign w:val="center"/>
          </w:tcPr>
          <w:p w14:paraId="22D54C2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14:paraId="6BD73730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14:paraId="3A6D2BC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093552C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14:paraId="5DB55BD5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vAlign w:val="center"/>
          </w:tcPr>
          <w:p w14:paraId="1190D56C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14:paraId="7C5837F1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5F672317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5</w:t>
            </w:r>
          </w:p>
        </w:tc>
      </w:tr>
      <w:tr w:rsidR="00661021" w:rsidRPr="00661021" w14:paraId="51815909" w14:textId="77777777" w:rsidTr="004A13A6">
        <w:trPr>
          <w:jc w:val="center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0A046E32" w14:textId="77777777" w:rsidR="00661021" w:rsidRPr="00661021" w:rsidRDefault="00661021" w:rsidP="00661021">
            <w:pPr>
              <w:spacing w:before="0"/>
              <w:ind w:firstLineChars="100" w:firstLine="220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Rad-risk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6704253D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25159464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47EA8423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0ADC1B51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3910BBC8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5200BAD3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010C2253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498D6C52" w14:textId="77777777" w:rsidR="00661021" w:rsidRPr="00661021" w:rsidRDefault="00661021" w:rsidP="00661021">
            <w:pPr>
              <w:spacing w:before="0"/>
              <w:jc w:val="center"/>
              <w:rPr>
                <w:rFonts w:cs="Times New Roman"/>
                <w:sz w:val="22"/>
              </w:rPr>
            </w:pPr>
            <w:r w:rsidRPr="00661021">
              <w:rPr>
                <w:rFonts w:cs="Times New Roman"/>
                <w:sz w:val="22"/>
              </w:rPr>
              <w:t>2</w:t>
            </w:r>
          </w:p>
        </w:tc>
      </w:tr>
      <w:tr w:rsidR="00661021" w:rsidRPr="00661021" w14:paraId="6FA4E51E" w14:textId="77777777" w:rsidTr="004A13A6">
        <w:trPr>
          <w:trHeight w:val="1561"/>
          <w:jc w:val="center"/>
        </w:trPr>
        <w:tc>
          <w:tcPr>
            <w:tcW w:w="9356" w:type="dxa"/>
            <w:gridSpan w:val="9"/>
            <w:tcBorders>
              <w:top w:val="single" w:sz="12" w:space="0" w:color="auto"/>
              <w:bottom w:val="nil"/>
            </w:tcBorders>
            <w:vAlign w:val="center"/>
          </w:tcPr>
          <w:p w14:paraId="6A418C01" w14:textId="7F47106E" w:rsidR="00661021" w:rsidRPr="00661021" w:rsidRDefault="00661021" w:rsidP="00661021">
            <w:pPr>
              <w:spacing w:before="0"/>
              <w:rPr>
                <w:rFonts w:eastAsia="DengXian" w:cs="Times New Roman"/>
                <w:sz w:val="22"/>
              </w:rPr>
            </w:pPr>
            <w:r w:rsidRPr="00661021">
              <w:rPr>
                <w:rFonts w:eastAsia="DengXian" w:cs="Times New Roman"/>
                <w:sz w:val="22"/>
              </w:rPr>
              <w:t>G</w:t>
            </w:r>
            <w:r w:rsidRPr="00661021">
              <w:rPr>
                <w:rFonts w:cs="Times New Roman"/>
                <w:sz w:val="22"/>
              </w:rPr>
              <w:t xml:space="preserve">LCM: </w:t>
            </w:r>
            <w:r w:rsidRPr="00661021">
              <w:rPr>
                <w:rFonts w:eastAsia="DengXian" w:cs="Times New Roman"/>
                <w:sz w:val="22"/>
              </w:rPr>
              <w:t>grey level co-occurrence matrix;</w:t>
            </w:r>
            <w:r w:rsidRPr="00661021">
              <w:rPr>
                <w:rFonts w:cs="Times New Roman"/>
                <w:sz w:val="22"/>
              </w:rPr>
              <w:t xml:space="preserve"> GLRLM: grey-level run-length matrix; GLZLM: grey-level zone length matrix; ICC: intraclass correlation coefficient; NGLDM: neighborhood grey-level difference matrix; rad-risk: radiomic risk.</w:t>
            </w:r>
            <w:r w:rsidRPr="00661021">
              <w:rPr>
                <w:rFonts w:cs="Times New Roman"/>
                <w:sz w:val="22"/>
                <w:vertAlign w:val="superscript"/>
              </w:rPr>
              <w:t xml:space="preserve"> a</w:t>
            </w:r>
            <w:r w:rsidRPr="00661021">
              <w:rPr>
                <w:rFonts w:cs="Times New Roman"/>
                <w:sz w:val="22"/>
              </w:rPr>
              <w:t xml:space="preserve"> ICC</w:t>
            </w:r>
            <w:r w:rsidRPr="00661021">
              <w:rPr>
                <w:rFonts w:cs="Times New Roman"/>
                <w:sz w:val="22"/>
                <w:vertAlign w:val="subscript"/>
              </w:rPr>
              <w:t>lb95%</w:t>
            </w:r>
            <w:r w:rsidRPr="00661021">
              <w:rPr>
                <w:rFonts w:cs="Times New Roman"/>
                <w:sz w:val="22"/>
              </w:rPr>
              <w:t>, the lower bounds of the 95% confidence interval of the intraclass correlation coefficient value.</w:t>
            </w:r>
          </w:p>
        </w:tc>
      </w:tr>
    </w:tbl>
    <w:p w14:paraId="23F6992D" w14:textId="77777777" w:rsidR="00661021" w:rsidRPr="00FD361B" w:rsidRDefault="00661021" w:rsidP="00661021">
      <w:pPr>
        <w:rPr>
          <w:rFonts w:eastAsia="DengXian"/>
          <w:sz w:val="22"/>
        </w:rPr>
      </w:pPr>
      <w:r w:rsidRPr="00FD361B">
        <w:rPr>
          <w:rFonts w:eastAsia="DengXian"/>
          <w:sz w:val="22"/>
        </w:rPr>
        <w:br w:type="page"/>
      </w:r>
    </w:p>
    <w:p w14:paraId="465F0EC4" w14:textId="30FE86C4" w:rsidR="00661021" w:rsidRPr="00094BE0" w:rsidRDefault="004A13A6" w:rsidP="004A13A6">
      <w:pPr>
        <w:spacing w:line="480" w:lineRule="auto"/>
        <w:jc w:val="center"/>
        <w:rPr>
          <w:b/>
        </w:rPr>
      </w:pPr>
      <w:r w:rsidRPr="00661021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661021" w:rsidRPr="00094BE0">
        <w:rPr>
          <w:b/>
        </w:rPr>
        <w:t>2. Reproducibility of the texture features</w:t>
      </w:r>
      <w:r w:rsidR="00661021">
        <w:rPr>
          <w:b/>
        </w:rPr>
        <w:t>.</w:t>
      </w:r>
    </w:p>
    <w:tbl>
      <w:tblPr>
        <w:tblStyle w:val="aff5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559"/>
        <w:gridCol w:w="1432"/>
        <w:gridCol w:w="1198"/>
      </w:tblGrid>
      <w:tr w:rsidR="00661021" w:rsidRPr="004F5EB5" w14:paraId="7D19EE6C" w14:textId="77777777" w:rsidTr="004A13A6">
        <w:trPr>
          <w:trHeight w:val="285"/>
          <w:jc w:val="center"/>
        </w:trPr>
        <w:tc>
          <w:tcPr>
            <w:tcW w:w="4111" w:type="dxa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47C6509E" w14:textId="77777777" w:rsidR="00661021" w:rsidRPr="004F5EB5" w:rsidRDefault="00661021" w:rsidP="00661021">
            <w:pPr>
              <w:spacing w:before="0"/>
              <w:rPr>
                <w:b/>
                <w:sz w:val="21"/>
                <w:szCs w:val="21"/>
              </w:rPr>
            </w:pPr>
            <w:r w:rsidRPr="004F5EB5">
              <w:rPr>
                <w:b/>
                <w:sz w:val="21"/>
                <w:szCs w:val="21"/>
              </w:rPr>
              <w:t>Imaging Indices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E0F87F4" w14:textId="77777777" w:rsidR="00661021" w:rsidRPr="004F5EB5" w:rsidRDefault="00661021" w:rsidP="00661021">
            <w:pPr>
              <w:spacing w:before="0"/>
              <w:jc w:val="center"/>
              <w:rPr>
                <w:b/>
                <w:sz w:val="21"/>
                <w:szCs w:val="21"/>
              </w:rPr>
            </w:pPr>
            <w:r w:rsidRPr="004F5EB5">
              <w:rPr>
                <w:b/>
                <w:sz w:val="21"/>
                <w:szCs w:val="21"/>
              </w:rPr>
              <w:t>ICC</w:t>
            </w:r>
          </w:p>
        </w:tc>
        <w:tc>
          <w:tcPr>
            <w:tcW w:w="1432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54DF6B37" w14:textId="77777777" w:rsidR="00661021" w:rsidRPr="004F5EB5" w:rsidRDefault="00661021" w:rsidP="00661021">
            <w:pPr>
              <w:spacing w:before="0"/>
              <w:jc w:val="center"/>
              <w:rPr>
                <w:b/>
                <w:sz w:val="21"/>
                <w:szCs w:val="21"/>
              </w:rPr>
            </w:pPr>
            <w:r w:rsidRPr="004F5EB5">
              <w:rPr>
                <w:b/>
                <w:sz w:val="21"/>
                <w:szCs w:val="21"/>
              </w:rPr>
              <w:t>ICC</w:t>
            </w:r>
            <w:r w:rsidRPr="004F5EB5">
              <w:rPr>
                <w:b/>
                <w:sz w:val="21"/>
                <w:szCs w:val="21"/>
                <w:vertAlign w:val="subscript"/>
              </w:rPr>
              <w:t>95%lb</w:t>
            </w:r>
          </w:p>
        </w:tc>
        <w:tc>
          <w:tcPr>
            <w:tcW w:w="119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1A20F313" w14:textId="77777777" w:rsidR="00661021" w:rsidRPr="004F5EB5" w:rsidRDefault="00661021" w:rsidP="00661021">
            <w:pPr>
              <w:spacing w:before="0"/>
              <w:jc w:val="center"/>
              <w:rPr>
                <w:b/>
                <w:sz w:val="21"/>
                <w:szCs w:val="21"/>
              </w:rPr>
            </w:pPr>
            <w:proofErr w:type="spellStart"/>
            <w:r w:rsidRPr="004F5EB5">
              <w:rPr>
                <w:b/>
                <w:sz w:val="21"/>
                <w:szCs w:val="21"/>
              </w:rPr>
              <w:t>Category</w:t>
            </w:r>
            <w:r w:rsidRPr="004F5EB5">
              <w:rPr>
                <w:b/>
                <w:sz w:val="21"/>
                <w:szCs w:val="21"/>
                <w:vertAlign w:val="superscript"/>
              </w:rPr>
              <w:t>a</w:t>
            </w:r>
            <w:proofErr w:type="spellEnd"/>
          </w:p>
        </w:tc>
      </w:tr>
      <w:tr w:rsidR="00661021" w:rsidRPr="004F5EB5" w14:paraId="0DEE8B3D" w14:textId="77777777" w:rsidTr="004A13A6">
        <w:trPr>
          <w:trHeight w:val="285"/>
          <w:jc w:val="center"/>
        </w:trPr>
        <w:tc>
          <w:tcPr>
            <w:tcW w:w="4111" w:type="dxa"/>
            <w:tcBorders>
              <w:top w:val="single" w:sz="4" w:space="0" w:color="auto"/>
            </w:tcBorders>
            <w:noWrap/>
            <w:hideMark/>
          </w:tcPr>
          <w:p w14:paraId="66DCB339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SUVbwmin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BD473A4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0.859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0651D9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0.745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22C05F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Moderate</w:t>
            </w:r>
          </w:p>
        </w:tc>
      </w:tr>
      <w:tr w:rsidR="00661021" w:rsidRPr="004F5EB5" w14:paraId="68405995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3604BD9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SUVbwmean</w:t>
            </w:r>
            <w:proofErr w:type="spellEnd"/>
          </w:p>
        </w:tc>
        <w:tc>
          <w:tcPr>
            <w:tcW w:w="1559" w:type="dxa"/>
            <w:vAlign w:val="center"/>
          </w:tcPr>
          <w:p w14:paraId="704A8F8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0.976</w:t>
            </w:r>
          </w:p>
        </w:tc>
        <w:tc>
          <w:tcPr>
            <w:tcW w:w="1432" w:type="dxa"/>
            <w:noWrap/>
            <w:vAlign w:val="center"/>
            <w:hideMark/>
          </w:tcPr>
          <w:p w14:paraId="7770599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0.954</w:t>
            </w:r>
          </w:p>
        </w:tc>
        <w:tc>
          <w:tcPr>
            <w:tcW w:w="1198" w:type="dxa"/>
            <w:noWrap/>
            <w:vAlign w:val="center"/>
            <w:hideMark/>
          </w:tcPr>
          <w:p w14:paraId="2C2A27A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6DB8289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7B98525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SUVbwstd</w:t>
            </w:r>
            <w:proofErr w:type="spellEnd"/>
          </w:p>
        </w:tc>
        <w:tc>
          <w:tcPr>
            <w:tcW w:w="1559" w:type="dxa"/>
            <w:vAlign w:val="center"/>
          </w:tcPr>
          <w:p w14:paraId="7335920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0.970</w:t>
            </w:r>
          </w:p>
        </w:tc>
        <w:tc>
          <w:tcPr>
            <w:tcW w:w="1432" w:type="dxa"/>
            <w:noWrap/>
            <w:vAlign w:val="center"/>
            <w:hideMark/>
          </w:tcPr>
          <w:p w14:paraId="692F786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0.936</w:t>
            </w:r>
          </w:p>
        </w:tc>
        <w:tc>
          <w:tcPr>
            <w:tcW w:w="1198" w:type="dxa"/>
            <w:noWrap/>
            <w:vAlign w:val="center"/>
            <w:hideMark/>
          </w:tcPr>
          <w:p w14:paraId="5D2BA07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357A8225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CFABCAB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SUVbwmax</w:t>
            </w:r>
            <w:proofErr w:type="spellEnd"/>
          </w:p>
        </w:tc>
        <w:tc>
          <w:tcPr>
            <w:tcW w:w="1559" w:type="dxa"/>
            <w:vAlign w:val="center"/>
          </w:tcPr>
          <w:p w14:paraId="4A24B76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0.975</w:t>
            </w:r>
          </w:p>
        </w:tc>
        <w:tc>
          <w:tcPr>
            <w:tcW w:w="1432" w:type="dxa"/>
            <w:noWrap/>
            <w:vAlign w:val="center"/>
            <w:hideMark/>
          </w:tcPr>
          <w:p w14:paraId="7D9D992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0.956</w:t>
            </w:r>
          </w:p>
        </w:tc>
        <w:tc>
          <w:tcPr>
            <w:tcW w:w="1198" w:type="dxa"/>
            <w:noWrap/>
            <w:vAlign w:val="center"/>
            <w:hideMark/>
          </w:tcPr>
          <w:p w14:paraId="22085A3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04B8F244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37DF90D2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SUVbwQ1</w:t>
            </w:r>
          </w:p>
        </w:tc>
        <w:tc>
          <w:tcPr>
            <w:tcW w:w="1559" w:type="dxa"/>
            <w:vAlign w:val="center"/>
          </w:tcPr>
          <w:p w14:paraId="16C397C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0.961</w:t>
            </w:r>
          </w:p>
        </w:tc>
        <w:tc>
          <w:tcPr>
            <w:tcW w:w="1432" w:type="dxa"/>
            <w:noWrap/>
            <w:vAlign w:val="center"/>
            <w:hideMark/>
          </w:tcPr>
          <w:p w14:paraId="68A2EF8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0.931</w:t>
            </w:r>
          </w:p>
        </w:tc>
        <w:tc>
          <w:tcPr>
            <w:tcW w:w="1198" w:type="dxa"/>
            <w:noWrap/>
            <w:vAlign w:val="center"/>
            <w:hideMark/>
          </w:tcPr>
          <w:p w14:paraId="4DCB20D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0A44B315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632D9B8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SUVbwQ2</w:t>
            </w:r>
          </w:p>
        </w:tc>
        <w:tc>
          <w:tcPr>
            <w:tcW w:w="1559" w:type="dxa"/>
            <w:vAlign w:val="center"/>
          </w:tcPr>
          <w:p w14:paraId="27D7387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0.973</w:t>
            </w:r>
          </w:p>
        </w:tc>
        <w:tc>
          <w:tcPr>
            <w:tcW w:w="1432" w:type="dxa"/>
            <w:noWrap/>
            <w:vAlign w:val="center"/>
            <w:hideMark/>
          </w:tcPr>
          <w:p w14:paraId="069E182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0.946</w:t>
            </w:r>
          </w:p>
        </w:tc>
        <w:tc>
          <w:tcPr>
            <w:tcW w:w="1198" w:type="dxa"/>
            <w:noWrap/>
            <w:vAlign w:val="center"/>
            <w:hideMark/>
          </w:tcPr>
          <w:p w14:paraId="7A1171B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74AC29B7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896DD43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SUVbwQ3</w:t>
            </w:r>
          </w:p>
        </w:tc>
        <w:tc>
          <w:tcPr>
            <w:tcW w:w="1559" w:type="dxa"/>
            <w:vAlign w:val="center"/>
          </w:tcPr>
          <w:p w14:paraId="1EB3026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0.972</w:t>
            </w:r>
          </w:p>
        </w:tc>
        <w:tc>
          <w:tcPr>
            <w:tcW w:w="1432" w:type="dxa"/>
            <w:noWrap/>
            <w:vAlign w:val="center"/>
            <w:hideMark/>
          </w:tcPr>
          <w:p w14:paraId="546FB93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0.945</w:t>
            </w:r>
          </w:p>
        </w:tc>
        <w:tc>
          <w:tcPr>
            <w:tcW w:w="1198" w:type="dxa"/>
            <w:noWrap/>
            <w:vAlign w:val="center"/>
            <w:hideMark/>
          </w:tcPr>
          <w:p w14:paraId="5D21CC6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5AA26FC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BC9538F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SUVbwSkewness</w:t>
            </w:r>
            <w:proofErr w:type="spellEnd"/>
          </w:p>
        </w:tc>
        <w:tc>
          <w:tcPr>
            <w:tcW w:w="1559" w:type="dxa"/>
            <w:vAlign w:val="center"/>
          </w:tcPr>
          <w:p w14:paraId="4597550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0.869</w:t>
            </w:r>
          </w:p>
        </w:tc>
        <w:tc>
          <w:tcPr>
            <w:tcW w:w="1432" w:type="dxa"/>
            <w:noWrap/>
            <w:vAlign w:val="center"/>
            <w:hideMark/>
          </w:tcPr>
          <w:p w14:paraId="59A5398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0.787</w:t>
            </w:r>
          </w:p>
        </w:tc>
        <w:tc>
          <w:tcPr>
            <w:tcW w:w="1198" w:type="dxa"/>
            <w:noWrap/>
            <w:vAlign w:val="center"/>
            <w:hideMark/>
          </w:tcPr>
          <w:p w14:paraId="329D611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35271703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24A7A0AE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SUVbwKurtosis</w:t>
            </w:r>
            <w:proofErr w:type="spellEnd"/>
          </w:p>
        </w:tc>
        <w:tc>
          <w:tcPr>
            <w:tcW w:w="1559" w:type="dxa"/>
            <w:vAlign w:val="center"/>
          </w:tcPr>
          <w:p w14:paraId="4DCBF63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0.859</w:t>
            </w:r>
          </w:p>
        </w:tc>
        <w:tc>
          <w:tcPr>
            <w:tcW w:w="1432" w:type="dxa"/>
            <w:noWrap/>
            <w:vAlign w:val="center"/>
            <w:hideMark/>
          </w:tcPr>
          <w:p w14:paraId="24B0C4D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0.771</w:t>
            </w:r>
          </w:p>
        </w:tc>
        <w:tc>
          <w:tcPr>
            <w:tcW w:w="1198" w:type="dxa"/>
            <w:noWrap/>
            <w:vAlign w:val="center"/>
            <w:hideMark/>
          </w:tcPr>
          <w:p w14:paraId="2C7C3C6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1C392944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37AA99C5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SUVbwpeakSphere0.5mL</w:t>
            </w:r>
          </w:p>
        </w:tc>
        <w:tc>
          <w:tcPr>
            <w:tcW w:w="1559" w:type="dxa"/>
            <w:vAlign w:val="center"/>
          </w:tcPr>
          <w:p w14:paraId="26D9DF94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0.986</w:t>
            </w:r>
          </w:p>
        </w:tc>
        <w:tc>
          <w:tcPr>
            <w:tcW w:w="1432" w:type="dxa"/>
            <w:noWrap/>
            <w:vAlign w:val="center"/>
            <w:hideMark/>
          </w:tcPr>
          <w:p w14:paraId="0F62EF6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0.977</w:t>
            </w:r>
          </w:p>
        </w:tc>
        <w:tc>
          <w:tcPr>
            <w:tcW w:w="1198" w:type="dxa"/>
            <w:noWrap/>
            <w:vAlign w:val="center"/>
            <w:hideMark/>
          </w:tcPr>
          <w:p w14:paraId="61873CE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5E9BAE08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57F0CF06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SUVbwpeakSphere1mL</w:t>
            </w:r>
          </w:p>
        </w:tc>
        <w:tc>
          <w:tcPr>
            <w:tcW w:w="1559" w:type="dxa"/>
            <w:vAlign w:val="center"/>
          </w:tcPr>
          <w:p w14:paraId="4C42F14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0.992</w:t>
            </w:r>
          </w:p>
        </w:tc>
        <w:tc>
          <w:tcPr>
            <w:tcW w:w="1432" w:type="dxa"/>
            <w:noWrap/>
            <w:vAlign w:val="center"/>
            <w:hideMark/>
          </w:tcPr>
          <w:p w14:paraId="3F2FBB7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0.987</w:t>
            </w:r>
          </w:p>
        </w:tc>
        <w:tc>
          <w:tcPr>
            <w:tcW w:w="1198" w:type="dxa"/>
            <w:noWrap/>
            <w:vAlign w:val="center"/>
            <w:hideMark/>
          </w:tcPr>
          <w:p w14:paraId="2537895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48962D38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5705F4C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CONVENTIONAL_TLG(mL)</w:t>
            </w:r>
          </w:p>
        </w:tc>
        <w:tc>
          <w:tcPr>
            <w:tcW w:w="1559" w:type="dxa"/>
            <w:vAlign w:val="center"/>
          </w:tcPr>
          <w:p w14:paraId="130499C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0.968</w:t>
            </w:r>
          </w:p>
        </w:tc>
        <w:tc>
          <w:tcPr>
            <w:tcW w:w="1432" w:type="dxa"/>
            <w:noWrap/>
            <w:vAlign w:val="center"/>
            <w:hideMark/>
          </w:tcPr>
          <w:p w14:paraId="328C902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0.946</w:t>
            </w:r>
          </w:p>
        </w:tc>
        <w:tc>
          <w:tcPr>
            <w:tcW w:w="1198" w:type="dxa"/>
            <w:noWrap/>
            <w:vAlign w:val="center"/>
            <w:hideMark/>
          </w:tcPr>
          <w:p w14:paraId="55841E9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2024A512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451972F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DISCRETIZED_SUVbwmin</w:t>
            </w:r>
            <w:proofErr w:type="spellEnd"/>
          </w:p>
        </w:tc>
        <w:tc>
          <w:tcPr>
            <w:tcW w:w="1559" w:type="dxa"/>
            <w:vAlign w:val="center"/>
          </w:tcPr>
          <w:p w14:paraId="0921B7C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0.819</w:t>
            </w:r>
          </w:p>
        </w:tc>
        <w:tc>
          <w:tcPr>
            <w:tcW w:w="1432" w:type="dxa"/>
            <w:noWrap/>
            <w:vAlign w:val="center"/>
            <w:hideMark/>
          </w:tcPr>
          <w:p w14:paraId="6D92F3C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0.709</w:t>
            </w:r>
          </w:p>
        </w:tc>
        <w:tc>
          <w:tcPr>
            <w:tcW w:w="1198" w:type="dxa"/>
            <w:noWrap/>
            <w:vAlign w:val="center"/>
            <w:hideMark/>
          </w:tcPr>
          <w:p w14:paraId="399EE78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Moderate</w:t>
            </w:r>
          </w:p>
        </w:tc>
      </w:tr>
      <w:tr w:rsidR="00661021" w:rsidRPr="004F5EB5" w14:paraId="54FE0EA0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38DD6F84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DISCRETIZED_SUVbwQ1</w:t>
            </w:r>
          </w:p>
        </w:tc>
        <w:tc>
          <w:tcPr>
            <w:tcW w:w="1559" w:type="dxa"/>
            <w:vAlign w:val="center"/>
          </w:tcPr>
          <w:p w14:paraId="220BFBD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0.938</w:t>
            </w:r>
          </w:p>
        </w:tc>
        <w:tc>
          <w:tcPr>
            <w:tcW w:w="1432" w:type="dxa"/>
            <w:noWrap/>
            <w:vAlign w:val="center"/>
            <w:hideMark/>
          </w:tcPr>
          <w:p w14:paraId="40C9154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0.896</w:t>
            </w:r>
          </w:p>
        </w:tc>
        <w:tc>
          <w:tcPr>
            <w:tcW w:w="1198" w:type="dxa"/>
            <w:noWrap/>
            <w:vAlign w:val="center"/>
            <w:hideMark/>
          </w:tcPr>
          <w:p w14:paraId="7D4180F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1D0C0FD4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3183EA44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DISCRETIZED_SUVbwQ2</w:t>
            </w:r>
          </w:p>
        </w:tc>
        <w:tc>
          <w:tcPr>
            <w:tcW w:w="1559" w:type="dxa"/>
            <w:vAlign w:val="center"/>
          </w:tcPr>
          <w:p w14:paraId="2CBEF9E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0.966</w:t>
            </w:r>
          </w:p>
        </w:tc>
        <w:tc>
          <w:tcPr>
            <w:tcW w:w="1432" w:type="dxa"/>
            <w:noWrap/>
            <w:vAlign w:val="center"/>
            <w:hideMark/>
          </w:tcPr>
          <w:p w14:paraId="3585425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0.940</w:t>
            </w:r>
          </w:p>
        </w:tc>
        <w:tc>
          <w:tcPr>
            <w:tcW w:w="1198" w:type="dxa"/>
            <w:noWrap/>
            <w:vAlign w:val="center"/>
            <w:hideMark/>
          </w:tcPr>
          <w:p w14:paraId="5450063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3207B5F2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72C7FE4C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DISCRETIZED_SUVbwQ3</w:t>
            </w:r>
          </w:p>
        </w:tc>
        <w:tc>
          <w:tcPr>
            <w:tcW w:w="1559" w:type="dxa"/>
            <w:vAlign w:val="center"/>
          </w:tcPr>
          <w:p w14:paraId="7D7391F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0.966</w:t>
            </w:r>
          </w:p>
        </w:tc>
        <w:tc>
          <w:tcPr>
            <w:tcW w:w="1432" w:type="dxa"/>
            <w:noWrap/>
            <w:vAlign w:val="center"/>
            <w:hideMark/>
          </w:tcPr>
          <w:p w14:paraId="55B44B6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0.936</w:t>
            </w:r>
          </w:p>
        </w:tc>
        <w:tc>
          <w:tcPr>
            <w:tcW w:w="1198" w:type="dxa"/>
            <w:noWrap/>
            <w:vAlign w:val="center"/>
            <w:hideMark/>
          </w:tcPr>
          <w:p w14:paraId="00BEC7E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188455AD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6CDBD443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DISCRETIZED_SUVbwSkewness</w:t>
            </w:r>
            <w:proofErr w:type="spellEnd"/>
          </w:p>
        </w:tc>
        <w:tc>
          <w:tcPr>
            <w:tcW w:w="1559" w:type="dxa"/>
            <w:vAlign w:val="center"/>
          </w:tcPr>
          <w:p w14:paraId="486B0164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0.873</w:t>
            </w:r>
          </w:p>
        </w:tc>
        <w:tc>
          <w:tcPr>
            <w:tcW w:w="1432" w:type="dxa"/>
            <w:noWrap/>
            <w:vAlign w:val="center"/>
            <w:hideMark/>
          </w:tcPr>
          <w:p w14:paraId="4C2142E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0.794</w:t>
            </w:r>
          </w:p>
        </w:tc>
        <w:tc>
          <w:tcPr>
            <w:tcW w:w="1198" w:type="dxa"/>
            <w:noWrap/>
            <w:vAlign w:val="center"/>
            <w:hideMark/>
          </w:tcPr>
          <w:p w14:paraId="33106F2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62CF7EC8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27D79E06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DISCRETIZED_SUVbwKurtosis</w:t>
            </w:r>
            <w:proofErr w:type="spellEnd"/>
          </w:p>
        </w:tc>
        <w:tc>
          <w:tcPr>
            <w:tcW w:w="1559" w:type="dxa"/>
            <w:vAlign w:val="center"/>
          </w:tcPr>
          <w:p w14:paraId="15D60D4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0.870</w:t>
            </w:r>
          </w:p>
        </w:tc>
        <w:tc>
          <w:tcPr>
            <w:tcW w:w="1432" w:type="dxa"/>
            <w:noWrap/>
            <w:vAlign w:val="center"/>
            <w:hideMark/>
          </w:tcPr>
          <w:p w14:paraId="4FC8CA2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0.788</w:t>
            </w:r>
          </w:p>
        </w:tc>
        <w:tc>
          <w:tcPr>
            <w:tcW w:w="1198" w:type="dxa"/>
            <w:noWrap/>
            <w:vAlign w:val="center"/>
            <w:hideMark/>
          </w:tcPr>
          <w:p w14:paraId="650097E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44C9AC49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D3FBC03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SUVbwpeakSphere0.5mL</w:t>
            </w:r>
          </w:p>
        </w:tc>
        <w:tc>
          <w:tcPr>
            <w:tcW w:w="1559" w:type="dxa"/>
            <w:vAlign w:val="center"/>
          </w:tcPr>
          <w:p w14:paraId="211C948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0.986</w:t>
            </w:r>
          </w:p>
        </w:tc>
        <w:tc>
          <w:tcPr>
            <w:tcW w:w="1432" w:type="dxa"/>
            <w:noWrap/>
            <w:vAlign w:val="center"/>
            <w:hideMark/>
          </w:tcPr>
          <w:p w14:paraId="607A1BC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0.977</w:t>
            </w:r>
          </w:p>
        </w:tc>
        <w:tc>
          <w:tcPr>
            <w:tcW w:w="1198" w:type="dxa"/>
            <w:noWrap/>
            <w:vAlign w:val="center"/>
            <w:hideMark/>
          </w:tcPr>
          <w:p w14:paraId="4787EE3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4164CC08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7E3483C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Histogram_Skewness</w:t>
            </w:r>
            <w:proofErr w:type="spellEnd"/>
          </w:p>
        </w:tc>
        <w:tc>
          <w:tcPr>
            <w:tcW w:w="1559" w:type="dxa"/>
            <w:vAlign w:val="center"/>
          </w:tcPr>
          <w:p w14:paraId="3556E5D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0.970</w:t>
            </w:r>
          </w:p>
        </w:tc>
        <w:tc>
          <w:tcPr>
            <w:tcW w:w="1432" w:type="dxa"/>
            <w:noWrap/>
            <w:vAlign w:val="center"/>
            <w:hideMark/>
          </w:tcPr>
          <w:p w14:paraId="61BD0E6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0.950</w:t>
            </w:r>
          </w:p>
        </w:tc>
        <w:tc>
          <w:tcPr>
            <w:tcW w:w="1198" w:type="dxa"/>
            <w:noWrap/>
            <w:vAlign w:val="center"/>
            <w:hideMark/>
          </w:tcPr>
          <w:p w14:paraId="2CDD507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414C275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52F430D6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Histogram_Kurtosis</w:t>
            </w:r>
            <w:proofErr w:type="spellEnd"/>
          </w:p>
        </w:tc>
        <w:tc>
          <w:tcPr>
            <w:tcW w:w="1559" w:type="dxa"/>
            <w:vAlign w:val="center"/>
          </w:tcPr>
          <w:p w14:paraId="7D026B1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0.964</w:t>
            </w:r>
          </w:p>
        </w:tc>
        <w:tc>
          <w:tcPr>
            <w:tcW w:w="1432" w:type="dxa"/>
            <w:noWrap/>
            <w:vAlign w:val="center"/>
            <w:hideMark/>
          </w:tcPr>
          <w:p w14:paraId="60D33A0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0.939</w:t>
            </w:r>
          </w:p>
        </w:tc>
        <w:tc>
          <w:tcPr>
            <w:tcW w:w="1198" w:type="dxa"/>
            <w:noWrap/>
            <w:vAlign w:val="center"/>
            <w:hideMark/>
          </w:tcPr>
          <w:p w14:paraId="2266154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19CE854F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218E959E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Histogram_Entropy_log2</w:t>
            </w:r>
          </w:p>
        </w:tc>
        <w:tc>
          <w:tcPr>
            <w:tcW w:w="1559" w:type="dxa"/>
            <w:vAlign w:val="center"/>
          </w:tcPr>
          <w:p w14:paraId="760E93C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0.984</w:t>
            </w:r>
          </w:p>
        </w:tc>
        <w:tc>
          <w:tcPr>
            <w:tcW w:w="1432" w:type="dxa"/>
            <w:noWrap/>
            <w:vAlign w:val="center"/>
            <w:hideMark/>
          </w:tcPr>
          <w:p w14:paraId="28484124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0.969</w:t>
            </w:r>
          </w:p>
        </w:tc>
        <w:tc>
          <w:tcPr>
            <w:tcW w:w="1198" w:type="dxa"/>
            <w:noWrap/>
            <w:vAlign w:val="center"/>
            <w:hideMark/>
          </w:tcPr>
          <w:p w14:paraId="76F7C1B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6B6EBC22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22DCF1A8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Histogram_Energy</w:t>
            </w:r>
            <w:proofErr w:type="spellEnd"/>
            <w:r w:rsidRPr="004F5EB5">
              <w:rPr>
                <w:sz w:val="21"/>
                <w:szCs w:val="21"/>
              </w:rPr>
              <w:t>[=Uniformity]</w:t>
            </w:r>
          </w:p>
        </w:tc>
        <w:tc>
          <w:tcPr>
            <w:tcW w:w="1559" w:type="dxa"/>
            <w:vAlign w:val="center"/>
          </w:tcPr>
          <w:p w14:paraId="112F783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0.982</w:t>
            </w:r>
          </w:p>
        </w:tc>
        <w:tc>
          <w:tcPr>
            <w:tcW w:w="1432" w:type="dxa"/>
            <w:noWrap/>
            <w:vAlign w:val="center"/>
            <w:hideMark/>
          </w:tcPr>
          <w:p w14:paraId="6523F36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0.969</w:t>
            </w:r>
          </w:p>
        </w:tc>
        <w:tc>
          <w:tcPr>
            <w:tcW w:w="1198" w:type="dxa"/>
            <w:noWrap/>
            <w:vAlign w:val="center"/>
            <w:hideMark/>
          </w:tcPr>
          <w:p w14:paraId="2F3DA84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33F9106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234519A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SHAPE_Volume</w:t>
            </w:r>
            <w:proofErr w:type="spellEnd"/>
            <w:r w:rsidRPr="004F5EB5">
              <w:rPr>
                <w:sz w:val="21"/>
                <w:szCs w:val="21"/>
              </w:rPr>
              <w:t>(mL) = MTV</w:t>
            </w:r>
          </w:p>
        </w:tc>
        <w:tc>
          <w:tcPr>
            <w:tcW w:w="1559" w:type="dxa"/>
            <w:vAlign w:val="center"/>
          </w:tcPr>
          <w:p w14:paraId="7C2B2E2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0.956</w:t>
            </w:r>
          </w:p>
        </w:tc>
        <w:tc>
          <w:tcPr>
            <w:tcW w:w="1432" w:type="dxa"/>
            <w:noWrap/>
            <w:vAlign w:val="center"/>
            <w:hideMark/>
          </w:tcPr>
          <w:p w14:paraId="1F956FC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0.920</w:t>
            </w:r>
          </w:p>
        </w:tc>
        <w:tc>
          <w:tcPr>
            <w:tcW w:w="1198" w:type="dxa"/>
            <w:noWrap/>
            <w:vAlign w:val="center"/>
            <w:hideMark/>
          </w:tcPr>
          <w:p w14:paraId="42EDB30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3EABF5A3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74F7B7A7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lastRenderedPageBreak/>
              <w:t>SHAPE_Volume</w:t>
            </w:r>
            <w:proofErr w:type="spellEnd"/>
            <w:r w:rsidRPr="004F5EB5">
              <w:rPr>
                <w:sz w:val="21"/>
                <w:szCs w:val="21"/>
              </w:rPr>
              <w:t>(</w:t>
            </w:r>
            <w:proofErr w:type="spellStart"/>
            <w:r w:rsidRPr="004F5EB5">
              <w:rPr>
                <w:sz w:val="21"/>
                <w:szCs w:val="21"/>
              </w:rPr>
              <w:t>vx</w:t>
            </w:r>
            <w:proofErr w:type="spellEnd"/>
            <w:r w:rsidRPr="004F5EB5">
              <w:rPr>
                <w:sz w:val="21"/>
                <w:szCs w:val="21"/>
              </w:rPr>
              <w:t>)</w:t>
            </w:r>
          </w:p>
        </w:tc>
        <w:tc>
          <w:tcPr>
            <w:tcW w:w="1559" w:type="dxa"/>
            <w:vAlign w:val="center"/>
          </w:tcPr>
          <w:p w14:paraId="5E4D794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0.966</w:t>
            </w:r>
          </w:p>
        </w:tc>
        <w:tc>
          <w:tcPr>
            <w:tcW w:w="1432" w:type="dxa"/>
            <w:noWrap/>
            <w:vAlign w:val="center"/>
            <w:hideMark/>
          </w:tcPr>
          <w:p w14:paraId="5D31888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0.934</w:t>
            </w:r>
          </w:p>
        </w:tc>
        <w:tc>
          <w:tcPr>
            <w:tcW w:w="1198" w:type="dxa"/>
            <w:noWrap/>
            <w:vAlign w:val="center"/>
            <w:hideMark/>
          </w:tcPr>
          <w:p w14:paraId="5050968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582F1EA9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65FB4F52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SHAPE_SPHERICITY</w:t>
            </w:r>
          </w:p>
        </w:tc>
        <w:tc>
          <w:tcPr>
            <w:tcW w:w="1559" w:type="dxa"/>
            <w:vAlign w:val="center"/>
          </w:tcPr>
          <w:p w14:paraId="751EE63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0.707</w:t>
            </w:r>
          </w:p>
        </w:tc>
        <w:tc>
          <w:tcPr>
            <w:tcW w:w="1432" w:type="dxa"/>
            <w:noWrap/>
            <w:vAlign w:val="center"/>
            <w:hideMark/>
          </w:tcPr>
          <w:p w14:paraId="3D72954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0.539</w:t>
            </w:r>
          </w:p>
        </w:tc>
        <w:tc>
          <w:tcPr>
            <w:tcW w:w="1198" w:type="dxa"/>
            <w:noWrap/>
            <w:vAlign w:val="center"/>
            <w:hideMark/>
          </w:tcPr>
          <w:p w14:paraId="6FD4F7B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Moderate</w:t>
            </w:r>
          </w:p>
        </w:tc>
      </w:tr>
      <w:tr w:rsidR="00661021" w:rsidRPr="004F5EB5" w14:paraId="07667CAD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22B81FD3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SHAPE_Surface</w:t>
            </w:r>
            <w:proofErr w:type="spellEnd"/>
            <w:r w:rsidRPr="004F5EB5">
              <w:rPr>
                <w:sz w:val="21"/>
                <w:szCs w:val="21"/>
              </w:rPr>
              <w:t>(mm2)[onlyFor3DROI]</w:t>
            </w:r>
          </w:p>
        </w:tc>
        <w:tc>
          <w:tcPr>
            <w:tcW w:w="1559" w:type="dxa"/>
            <w:vAlign w:val="center"/>
          </w:tcPr>
          <w:p w14:paraId="0CA9A0B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0.945</w:t>
            </w:r>
          </w:p>
        </w:tc>
        <w:tc>
          <w:tcPr>
            <w:tcW w:w="1432" w:type="dxa"/>
            <w:noWrap/>
            <w:vAlign w:val="center"/>
            <w:hideMark/>
          </w:tcPr>
          <w:p w14:paraId="6288709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0.907</w:t>
            </w:r>
          </w:p>
        </w:tc>
        <w:tc>
          <w:tcPr>
            <w:tcW w:w="1198" w:type="dxa"/>
            <w:noWrap/>
            <w:vAlign w:val="center"/>
            <w:hideMark/>
          </w:tcPr>
          <w:p w14:paraId="27551DD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15B0014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1C9BBD6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SHAPE_Compacity</w:t>
            </w:r>
            <w:proofErr w:type="spellEnd"/>
            <w:r w:rsidRPr="004F5EB5">
              <w:rPr>
                <w:sz w:val="21"/>
                <w:szCs w:val="21"/>
              </w:rPr>
              <w:t>[onlyFor3DROI]</w:t>
            </w:r>
          </w:p>
        </w:tc>
        <w:tc>
          <w:tcPr>
            <w:tcW w:w="1559" w:type="dxa"/>
            <w:vAlign w:val="center"/>
          </w:tcPr>
          <w:p w14:paraId="3337C30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0.944</w:t>
            </w:r>
          </w:p>
        </w:tc>
        <w:tc>
          <w:tcPr>
            <w:tcW w:w="1432" w:type="dxa"/>
            <w:noWrap/>
            <w:vAlign w:val="center"/>
            <w:hideMark/>
          </w:tcPr>
          <w:p w14:paraId="7D42C06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0.629</w:t>
            </w:r>
          </w:p>
        </w:tc>
        <w:tc>
          <w:tcPr>
            <w:tcW w:w="1198" w:type="dxa"/>
            <w:noWrap/>
            <w:vAlign w:val="center"/>
            <w:hideMark/>
          </w:tcPr>
          <w:p w14:paraId="04DC623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Moderate</w:t>
            </w:r>
          </w:p>
        </w:tc>
      </w:tr>
      <w:tr w:rsidR="00661021" w:rsidRPr="004F5EB5" w14:paraId="16230CD9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C2E47A8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GLCM_Homogeneity</w:t>
            </w:r>
            <w:proofErr w:type="spellEnd"/>
            <w:r w:rsidRPr="004F5EB5">
              <w:rPr>
                <w:sz w:val="21"/>
                <w:szCs w:val="21"/>
              </w:rPr>
              <w:t>[=</w:t>
            </w:r>
            <w:proofErr w:type="spellStart"/>
            <w:r w:rsidRPr="004F5EB5">
              <w:rPr>
                <w:sz w:val="21"/>
                <w:szCs w:val="21"/>
              </w:rPr>
              <w:t>InverseDifference</w:t>
            </w:r>
            <w:proofErr w:type="spellEnd"/>
            <w:r w:rsidRPr="004F5EB5">
              <w:rPr>
                <w:sz w:val="21"/>
                <w:szCs w:val="21"/>
              </w:rPr>
              <w:t>]</w:t>
            </w:r>
          </w:p>
        </w:tc>
        <w:tc>
          <w:tcPr>
            <w:tcW w:w="1559" w:type="dxa"/>
            <w:vAlign w:val="center"/>
          </w:tcPr>
          <w:p w14:paraId="367FAE5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0.985</w:t>
            </w:r>
          </w:p>
        </w:tc>
        <w:tc>
          <w:tcPr>
            <w:tcW w:w="1432" w:type="dxa"/>
            <w:noWrap/>
            <w:vAlign w:val="center"/>
            <w:hideMark/>
          </w:tcPr>
          <w:p w14:paraId="5B50A6F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0.940</w:t>
            </w:r>
          </w:p>
        </w:tc>
        <w:tc>
          <w:tcPr>
            <w:tcW w:w="1198" w:type="dxa"/>
            <w:noWrap/>
            <w:vAlign w:val="center"/>
            <w:hideMark/>
          </w:tcPr>
          <w:p w14:paraId="4022E7C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69076D7F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59B099DA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GLCM_Energy</w:t>
            </w:r>
            <w:proofErr w:type="spellEnd"/>
            <w:r w:rsidRPr="004F5EB5">
              <w:rPr>
                <w:sz w:val="21"/>
                <w:szCs w:val="21"/>
              </w:rPr>
              <w:t>[=</w:t>
            </w:r>
            <w:proofErr w:type="spellStart"/>
            <w:r w:rsidRPr="004F5EB5">
              <w:rPr>
                <w:sz w:val="21"/>
                <w:szCs w:val="21"/>
              </w:rPr>
              <w:t>AngularSecondMoment</w:t>
            </w:r>
            <w:proofErr w:type="spellEnd"/>
            <w:r w:rsidRPr="004F5EB5">
              <w:rPr>
                <w:sz w:val="21"/>
                <w:szCs w:val="21"/>
              </w:rPr>
              <w:t>]</w:t>
            </w:r>
          </w:p>
        </w:tc>
        <w:tc>
          <w:tcPr>
            <w:tcW w:w="1559" w:type="dxa"/>
            <w:vAlign w:val="center"/>
          </w:tcPr>
          <w:p w14:paraId="670B22C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0.984</w:t>
            </w:r>
          </w:p>
        </w:tc>
        <w:tc>
          <w:tcPr>
            <w:tcW w:w="1432" w:type="dxa"/>
            <w:noWrap/>
            <w:vAlign w:val="center"/>
            <w:hideMark/>
          </w:tcPr>
          <w:p w14:paraId="3142EDD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0.973</w:t>
            </w:r>
          </w:p>
        </w:tc>
        <w:tc>
          <w:tcPr>
            <w:tcW w:w="1198" w:type="dxa"/>
            <w:noWrap/>
            <w:vAlign w:val="center"/>
            <w:hideMark/>
          </w:tcPr>
          <w:p w14:paraId="6FAA082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673779A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5D009D4B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GLCM_Contrast</w:t>
            </w:r>
            <w:proofErr w:type="spellEnd"/>
            <w:r w:rsidRPr="004F5EB5">
              <w:rPr>
                <w:sz w:val="21"/>
                <w:szCs w:val="21"/>
              </w:rPr>
              <w:t>[=Variance]</w:t>
            </w:r>
          </w:p>
        </w:tc>
        <w:tc>
          <w:tcPr>
            <w:tcW w:w="1559" w:type="dxa"/>
            <w:vAlign w:val="center"/>
          </w:tcPr>
          <w:p w14:paraId="7B9F1F4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0.978</w:t>
            </w:r>
          </w:p>
        </w:tc>
        <w:tc>
          <w:tcPr>
            <w:tcW w:w="1432" w:type="dxa"/>
            <w:noWrap/>
            <w:vAlign w:val="center"/>
            <w:hideMark/>
          </w:tcPr>
          <w:p w14:paraId="227F1F1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0.948</w:t>
            </w:r>
          </w:p>
        </w:tc>
        <w:tc>
          <w:tcPr>
            <w:tcW w:w="1198" w:type="dxa"/>
            <w:noWrap/>
            <w:vAlign w:val="center"/>
            <w:hideMark/>
          </w:tcPr>
          <w:p w14:paraId="01D86F6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257750B5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5643837E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GLCM_Correlation</w:t>
            </w:r>
            <w:proofErr w:type="spellEnd"/>
          </w:p>
        </w:tc>
        <w:tc>
          <w:tcPr>
            <w:tcW w:w="1559" w:type="dxa"/>
            <w:vAlign w:val="center"/>
          </w:tcPr>
          <w:p w14:paraId="7718589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0.879</w:t>
            </w:r>
          </w:p>
        </w:tc>
        <w:tc>
          <w:tcPr>
            <w:tcW w:w="1432" w:type="dxa"/>
            <w:noWrap/>
            <w:vAlign w:val="center"/>
            <w:hideMark/>
          </w:tcPr>
          <w:p w14:paraId="7C0C185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0.409</w:t>
            </w:r>
          </w:p>
        </w:tc>
        <w:tc>
          <w:tcPr>
            <w:tcW w:w="1198" w:type="dxa"/>
            <w:noWrap/>
            <w:vAlign w:val="center"/>
            <w:hideMark/>
          </w:tcPr>
          <w:p w14:paraId="770F6A8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Poor</w:t>
            </w:r>
          </w:p>
        </w:tc>
      </w:tr>
      <w:tr w:rsidR="00661021" w:rsidRPr="004F5EB5" w14:paraId="54656F5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6D5FED1E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GLCM_Entropy_log2</w:t>
            </w:r>
          </w:p>
        </w:tc>
        <w:tc>
          <w:tcPr>
            <w:tcW w:w="1559" w:type="dxa"/>
            <w:vAlign w:val="center"/>
          </w:tcPr>
          <w:p w14:paraId="14188F0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0.987</w:t>
            </w:r>
          </w:p>
        </w:tc>
        <w:tc>
          <w:tcPr>
            <w:tcW w:w="1432" w:type="dxa"/>
            <w:noWrap/>
            <w:vAlign w:val="center"/>
            <w:hideMark/>
          </w:tcPr>
          <w:p w14:paraId="0D341EE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0.978</w:t>
            </w:r>
          </w:p>
        </w:tc>
        <w:tc>
          <w:tcPr>
            <w:tcW w:w="1198" w:type="dxa"/>
            <w:noWrap/>
            <w:vAlign w:val="center"/>
            <w:hideMark/>
          </w:tcPr>
          <w:p w14:paraId="2392DE4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6B191915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526DC6AE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GLCM_Dissimilarity</w:t>
            </w:r>
            <w:proofErr w:type="spellEnd"/>
          </w:p>
        </w:tc>
        <w:tc>
          <w:tcPr>
            <w:tcW w:w="1559" w:type="dxa"/>
            <w:vAlign w:val="center"/>
          </w:tcPr>
          <w:p w14:paraId="586BEC2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0.981</w:t>
            </w:r>
          </w:p>
        </w:tc>
        <w:tc>
          <w:tcPr>
            <w:tcW w:w="1432" w:type="dxa"/>
            <w:noWrap/>
            <w:vAlign w:val="center"/>
            <w:hideMark/>
          </w:tcPr>
          <w:p w14:paraId="3F4EB5E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0.938</w:t>
            </w:r>
          </w:p>
        </w:tc>
        <w:tc>
          <w:tcPr>
            <w:tcW w:w="1198" w:type="dxa"/>
            <w:noWrap/>
            <w:vAlign w:val="center"/>
            <w:hideMark/>
          </w:tcPr>
          <w:p w14:paraId="49A57227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7B4079B4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3CE42F71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GLRLM_SRE</w:t>
            </w:r>
          </w:p>
        </w:tc>
        <w:tc>
          <w:tcPr>
            <w:tcW w:w="1559" w:type="dxa"/>
            <w:vAlign w:val="center"/>
          </w:tcPr>
          <w:p w14:paraId="18FCE2C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0.986</w:t>
            </w:r>
          </w:p>
        </w:tc>
        <w:tc>
          <w:tcPr>
            <w:tcW w:w="1432" w:type="dxa"/>
            <w:noWrap/>
            <w:vAlign w:val="center"/>
            <w:hideMark/>
          </w:tcPr>
          <w:p w14:paraId="3894FF9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0.974</w:t>
            </w:r>
          </w:p>
        </w:tc>
        <w:tc>
          <w:tcPr>
            <w:tcW w:w="1198" w:type="dxa"/>
            <w:noWrap/>
            <w:vAlign w:val="center"/>
            <w:hideMark/>
          </w:tcPr>
          <w:p w14:paraId="471E94D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3FD2BE4F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7389F5C9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GLRLM_LRE</w:t>
            </w:r>
          </w:p>
        </w:tc>
        <w:tc>
          <w:tcPr>
            <w:tcW w:w="1559" w:type="dxa"/>
            <w:vAlign w:val="center"/>
          </w:tcPr>
          <w:p w14:paraId="0EA7028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0.972</w:t>
            </w:r>
          </w:p>
        </w:tc>
        <w:tc>
          <w:tcPr>
            <w:tcW w:w="1432" w:type="dxa"/>
            <w:noWrap/>
            <w:vAlign w:val="center"/>
            <w:hideMark/>
          </w:tcPr>
          <w:p w14:paraId="3819AFA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0.953</w:t>
            </w:r>
          </w:p>
        </w:tc>
        <w:tc>
          <w:tcPr>
            <w:tcW w:w="1198" w:type="dxa"/>
            <w:noWrap/>
            <w:vAlign w:val="center"/>
            <w:hideMark/>
          </w:tcPr>
          <w:p w14:paraId="4C7501C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5E835554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2DBB651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GLRLM_LGRE</w:t>
            </w:r>
          </w:p>
        </w:tc>
        <w:tc>
          <w:tcPr>
            <w:tcW w:w="1559" w:type="dxa"/>
            <w:vAlign w:val="center"/>
          </w:tcPr>
          <w:p w14:paraId="11EDFE3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0.995</w:t>
            </w:r>
          </w:p>
        </w:tc>
        <w:tc>
          <w:tcPr>
            <w:tcW w:w="1432" w:type="dxa"/>
            <w:noWrap/>
            <w:vAlign w:val="center"/>
            <w:hideMark/>
          </w:tcPr>
          <w:p w14:paraId="723D838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0.992</w:t>
            </w:r>
          </w:p>
        </w:tc>
        <w:tc>
          <w:tcPr>
            <w:tcW w:w="1198" w:type="dxa"/>
            <w:noWrap/>
            <w:vAlign w:val="center"/>
            <w:hideMark/>
          </w:tcPr>
          <w:p w14:paraId="3CECABB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1C4FAD6F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6F6D61E9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GLRLM_HGRE</w:t>
            </w:r>
          </w:p>
        </w:tc>
        <w:tc>
          <w:tcPr>
            <w:tcW w:w="1559" w:type="dxa"/>
            <w:vAlign w:val="center"/>
          </w:tcPr>
          <w:p w14:paraId="5252252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0.968</w:t>
            </w:r>
          </w:p>
        </w:tc>
        <w:tc>
          <w:tcPr>
            <w:tcW w:w="1432" w:type="dxa"/>
            <w:noWrap/>
            <w:vAlign w:val="center"/>
            <w:hideMark/>
          </w:tcPr>
          <w:p w14:paraId="3468063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0.930</w:t>
            </w:r>
          </w:p>
        </w:tc>
        <w:tc>
          <w:tcPr>
            <w:tcW w:w="1198" w:type="dxa"/>
            <w:noWrap/>
            <w:vAlign w:val="center"/>
            <w:hideMark/>
          </w:tcPr>
          <w:p w14:paraId="15C4071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04CB07D8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37BD2CC7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GLRLM_SRLGE</w:t>
            </w:r>
          </w:p>
        </w:tc>
        <w:tc>
          <w:tcPr>
            <w:tcW w:w="1559" w:type="dxa"/>
            <w:vAlign w:val="center"/>
          </w:tcPr>
          <w:p w14:paraId="6F6BA3A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0.995</w:t>
            </w:r>
          </w:p>
        </w:tc>
        <w:tc>
          <w:tcPr>
            <w:tcW w:w="1432" w:type="dxa"/>
            <w:noWrap/>
            <w:vAlign w:val="center"/>
            <w:hideMark/>
          </w:tcPr>
          <w:p w14:paraId="0F7179C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0.991</w:t>
            </w:r>
          </w:p>
        </w:tc>
        <w:tc>
          <w:tcPr>
            <w:tcW w:w="1198" w:type="dxa"/>
            <w:noWrap/>
            <w:vAlign w:val="center"/>
            <w:hideMark/>
          </w:tcPr>
          <w:p w14:paraId="0F59D84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28D1D63F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7BF89A18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GLRLM_SRHGE</w:t>
            </w:r>
          </w:p>
        </w:tc>
        <w:tc>
          <w:tcPr>
            <w:tcW w:w="1559" w:type="dxa"/>
            <w:vAlign w:val="center"/>
          </w:tcPr>
          <w:p w14:paraId="0B3C868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0.968</w:t>
            </w:r>
          </w:p>
        </w:tc>
        <w:tc>
          <w:tcPr>
            <w:tcW w:w="1432" w:type="dxa"/>
            <w:noWrap/>
            <w:vAlign w:val="center"/>
            <w:hideMark/>
          </w:tcPr>
          <w:p w14:paraId="2C00B90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0.932</w:t>
            </w:r>
          </w:p>
        </w:tc>
        <w:tc>
          <w:tcPr>
            <w:tcW w:w="1198" w:type="dxa"/>
            <w:noWrap/>
            <w:vAlign w:val="center"/>
            <w:hideMark/>
          </w:tcPr>
          <w:p w14:paraId="32C7749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56F84CC6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5150A9A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GLRLM_LRLGE</w:t>
            </w:r>
          </w:p>
        </w:tc>
        <w:tc>
          <w:tcPr>
            <w:tcW w:w="1559" w:type="dxa"/>
            <w:vAlign w:val="center"/>
          </w:tcPr>
          <w:p w14:paraId="6344760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0.987</w:t>
            </w:r>
          </w:p>
        </w:tc>
        <w:tc>
          <w:tcPr>
            <w:tcW w:w="1432" w:type="dxa"/>
            <w:noWrap/>
            <w:vAlign w:val="center"/>
            <w:hideMark/>
          </w:tcPr>
          <w:p w14:paraId="5470102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0.979</w:t>
            </w:r>
          </w:p>
        </w:tc>
        <w:tc>
          <w:tcPr>
            <w:tcW w:w="1198" w:type="dxa"/>
            <w:noWrap/>
            <w:vAlign w:val="center"/>
            <w:hideMark/>
          </w:tcPr>
          <w:p w14:paraId="6A298C4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4C86FF62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EA629DD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GLRLM_LRHGE</w:t>
            </w:r>
          </w:p>
        </w:tc>
        <w:tc>
          <w:tcPr>
            <w:tcW w:w="1559" w:type="dxa"/>
            <w:vAlign w:val="center"/>
          </w:tcPr>
          <w:p w14:paraId="17A0C64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0.966</w:t>
            </w:r>
          </w:p>
        </w:tc>
        <w:tc>
          <w:tcPr>
            <w:tcW w:w="1432" w:type="dxa"/>
            <w:noWrap/>
            <w:vAlign w:val="center"/>
            <w:hideMark/>
          </w:tcPr>
          <w:p w14:paraId="0DE32DB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0.918</w:t>
            </w:r>
          </w:p>
        </w:tc>
        <w:tc>
          <w:tcPr>
            <w:tcW w:w="1198" w:type="dxa"/>
            <w:noWrap/>
            <w:vAlign w:val="center"/>
            <w:hideMark/>
          </w:tcPr>
          <w:p w14:paraId="5F5EA25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2C81771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72001E47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GLRLM_GLNU</w:t>
            </w:r>
          </w:p>
        </w:tc>
        <w:tc>
          <w:tcPr>
            <w:tcW w:w="1559" w:type="dxa"/>
            <w:vAlign w:val="center"/>
          </w:tcPr>
          <w:p w14:paraId="0996752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0.951</w:t>
            </w:r>
          </w:p>
        </w:tc>
        <w:tc>
          <w:tcPr>
            <w:tcW w:w="1432" w:type="dxa"/>
            <w:noWrap/>
            <w:vAlign w:val="center"/>
            <w:hideMark/>
          </w:tcPr>
          <w:p w14:paraId="6C19B15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0.879</w:t>
            </w:r>
          </w:p>
        </w:tc>
        <w:tc>
          <w:tcPr>
            <w:tcW w:w="1198" w:type="dxa"/>
            <w:noWrap/>
            <w:vAlign w:val="center"/>
            <w:hideMark/>
          </w:tcPr>
          <w:p w14:paraId="30B50B5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194240D1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7DC30080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GLRLM_RLNU</w:t>
            </w:r>
          </w:p>
        </w:tc>
        <w:tc>
          <w:tcPr>
            <w:tcW w:w="1559" w:type="dxa"/>
            <w:vAlign w:val="center"/>
          </w:tcPr>
          <w:p w14:paraId="3CF7297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0.961</w:t>
            </w:r>
          </w:p>
        </w:tc>
        <w:tc>
          <w:tcPr>
            <w:tcW w:w="1432" w:type="dxa"/>
            <w:noWrap/>
            <w:vAlign w:val="center"/>
            <w:hideMark/>
          </w:tcPr>
          <w:p w14:paraId="70FE4A3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0.924</w:t>
            </w:r>
          </w:p>
        </w:tc>
        <w:tc>
          <w:tcPr>
            <w:tcW w:w="1198" w:type="dxa"/>
            <w:noWrap/>
            <w:vAlign w:val="center"/>
            <w:hideMark/>
          </w:tcPr>
          <w:p w14:paraId="667107B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7F23E62A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DBD4807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GLRLM_RP</w:t>
            </w:r>
          </w:p>
        </w:tc>
        <w:tc>
          <w:tcPr>
            <w:tcW w:w="1559" w:type="dxa"/>
            <w:vAlign w:val="center"/>
          </w:tcPr>
          <w:p w14:paraId="0180ED9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0.983</w:t>
            </w:r>
          </w:p>
        </w:tc>
        <w:tc>
          <w:tcPr>
            <w:tcW w:w="1432" w:type="dxa"/>
            <w:noWrap/>
            <w:vAlign w:val="center"/>
            <w:hideMark/>
          </w:tcPr>
          <w:p w14:paraId="4A268FE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0.970</w:t>
            </w:r>
          </w:p>
        </w:tc>
        <w:tc>
          <w:tcPr>
            <w:tcW w:w="1198" w:type="dxa"/>
            <w:noWrap/>
            <w:vAlign w:val="center"/>
            <w:hideMark/>
          </w:tcPr>
          <w:p w14:paraId="446C05B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3F2EF1B3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F41CB4D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NGLDM_Coarseness</w:t>
            </w:r>
            <w:proofErr w:type="spellEnd"/>
          </w:p>
        </w:tc>
        <w:tc>
          <w:tcPr>
            <w:tcW w:w="1559" w:type="dxa"/>
            <w:vAlign w:val="center"/>
          </w:tcPr>
          <w:p w14:paraId="3A210E2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0.712</w:t>
            </w:r>
          </w:p>
        </w:tc>
        <w:tc>
          <w:tcPr>
            <w:tcW w:w="1432" w:type="dxa"/>
            <w:noWrap/>
            <w:vAlign w:val="center"/>
            <w:hideMark/>
          </w:tcPr>
          <w:p w14:paraId="2127FAE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0.523</w:t>
            </w:r>
          </w:p>
        </w:tc>
        <w:tc>
          <w:tcPr>
            <w:tcW w:w="1198" w:type="dxa"/>
            <w:noWrap/>
            <w:vAlign w:val="center"/>
            <w:hideMark/>
          </w:tcPr>
          <w:p w14:paraId="15D2485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Moderate</w:t>
            </w:r>
          </w:p>
        </w:tc>
      </w:tr>
      <w:tr w:rsidR="00661021" w:rsidRPr="004F5EB5" w14:paraId="786C48E7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6FB38AC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NGLDM_Contrast</w:t>
            </w:r>
            <w:proofErr w:type="spellEnd"/>
          </w:p>
        </w:tc>
        <w:tc>
          <w:tcPr>
            <w:tcW w:w="1559" w:type="dxa"/>
            <w:vAlign w:val="center"/>
          </w:tcPr>
          <w:p w14:paraId="6EB9CD6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0.945</w:t>
            </w:r>
          </w:p>
        </w:tc>
        <w:tc>
          <w:tcPr>
            <w:tcW w:w="1432" w:type="dxa"/>
            <w:noWrap/>
            <w:vAlign w:val="center"/>
            <w:hideMark/>
          </w:tcPr>
          <w:p w14:paraId="690943E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0.908</w:t>
            </w:r>
          </w:p>
        </w:tc>
        <w:tc>
          <w:tcPr>
            <w:tcW w:w="1198" w:type="dxa"/>
            <w:noWrap/>
            <w:vAlign w:val="center"/>
            <w:hideMark/>
          </w:tcPr>
          <w:p w14:paraId="237FC9C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411A18B7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6D35CAEA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proofErr w:type="spellStart"/>
            <w:r w:rsidRPr="004F5EB5">
              <w:rPr>
                <w:sz w:val="21"/>
                <w:szCs w:val="21"/>
              </w:rPr>
              <w:t>NGLDM_Busyness</w:t>
            </w:r>
            <w:proofErr w:type="spellEnd"/>
          </w:p>
        </w:tc>
        <w:tc>
          <w:tcPr>
            <w:tcW w:w="1559" w:type="dxa"/>
            <w:vAlign w:val="center"/>
          </w:tcPr>
          <w:p w14:paraId="43B65CB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0.967</w:t>
            </w:r>
          </w:p>
        </w:tc>
        <w:tc>
          <w:tcPr>
            <w:tcW w:w="1432" w:type="dxa"/>
            <w:noWrap/>
            <w:vAlign w:val="center"/>
            <w:hideMark/>
          </w:tcPr>
          <w:p w14:paraId="46105729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0.885</w:t>
            </w:r>
          </w:p>
        </w:tc>
        <w:tc>
          <w:tcPr>
            <w:tcW w:w="1198" w:type="dxa"/>
            <w:noWrap/>
            <w:vAlign w:val="center"/>
            <w:hideMark/>
          </w:tcPr>
          <w:p w14:paraId="7BECA8F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51980254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2133055D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GLZLM_SZE</w:t>
            </w:r>
          </w:p>
        </w:tc>
        <w:tc>
          <w:tcPr>
            <w:tcW w:w="1559" w:type="dxa"/>
            <w:vAlign w:val="center"/>
          </w:tcPr>
          <w:p w14:paraId="3D61954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0.677</w:t>
            </w:r>
          </w:p>
        </w:tc>
        <w:tc>
          <w:tcPr>
            <w:tcW w:w="1432" w:type="dxa"/>
            <w:noWrap/>
            <w:vAlign w:val="center"/>
            <w:hideMark/>
          </w:tcPr>
          <w:p w14:paraId="63A9A6FA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0.505</w:t>
            </w:r>
          </w:p>
        </w:tc>
        <w:tc>
          <w:tcPr>
            <w:tcW w:w="1198" w:type="dxa"/>
            <w:noWrap/>
            <w:vAlign w:val="center"/>
            <w:hideMark/>
          </w:tcPr>
          <w:p w14:paraId="7E77B64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Moderate</w:t>
            </w:r>
          </w:p>
        </w:tc>
      </w:tr>
      <w:tr w:rsidR="00661021" w:rsidRPr="004F5EB5" w14:paraId="496135C6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F9E3033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GLZLM_LZE</w:t>
            </w:r>
          </w:p>
        </w:tc>
        <w:tc>
          <w:tcPr>
            <w:tcW w:w="1559" w:type="dxa"/>
            <w:vAlign w:val="center"/>
          </w:tcPr>
          <w:p w14:paraId="02ABECA6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0.957</w:t>
            </w:r>
          </w:p>
        </w:tc>
        <w:tc>
          <w:tcPr>
            <w:tcW w:w="1432" w:type="dxa"/>
            <w:noWrap/>
            <w:vAlign w:val="center"/>
            <w:hideMark/>
          </w:tcPr>
          <w:p w14:paraId="18A240C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0.915</w:t>
            </w:r>
          </w:p>
        </w:tc>
        <w:tc>
          <w:tcPr>
            <w:tcW w:w="1198" w:type="dxa"/>
            <w:noWrap/>
            <w:vAlign w:val="center"/>
            <w:hideMark/>
          </w:tcPr>
          <w:p w14:paraId="239C973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10429479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3158DA40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GLZLM_LGZE</w:t>
            </w:r>
          </w:p>
        </w:tc>
        <w:tc>
          <w:tcPr>
            <w:tcW w:w="1559" w:type="dxa"/>
            <w:vAlign w:val="center"/>
          </w:tcPr>
          <w:p w14:paraId="38B9A39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0.865</w:t>
            </w:r>
          </w:p>
        </w:tc>
        <w:tc>
          <w:tcPr>
            <w:tcW w:w="1432" w:type="dxa"/>
            <w:noWrap/>
            <w:vAlign w:val="center"/>
            <w:hideMark/>
          </w:tcPr>
          <w:p w14:paraId="44C69A1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0.780</w:t>
            </w:r>
          </w:p>
        </w:tc>
        <w:tc>
          <w:tcPr>
            <w:tcW w:w="1198" w:type="dxa"/>
            <w:noWrap/>
            <w:vAlign w:val="center"/>
            <w:hideMark/>
          </w:tcPr>
          <w:p w14:paraId="12137A2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62EF068C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6546990E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lastRenderedPageBreak/>
              <w:t>GLZLM_HGZE</w:t>
            </w:r>
          </w:p>
        </w:tc>
        <w:tc>
          <w:tcPr>
            <w:tcW w:w="1559" w:type="dxa"/>
            <w:vAlign w:val="center"/>
          </w:tcPr>
          <w:p w14:paraId="606AA9A4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0.965</w:t>
            </w:r>
          </w:p>
        </w:tc>
        <w:tc>
          <w:tcPr>
            <w:tcW w:w="1432" w:type="dxa"/>
            <w:noWrap/>
            <w:vAlign w:val="center"/>
            <w:hideMark/>
          </w:tcPr>
          <w:p w14:paraId="76FAE69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0.794</w:t>
            </w:r>
          </w:p>
        </w:tc>
        <w:tc>
          <w:tcPr>
            <w:tcW w:w="1198" w:type="dxa"/>
            <w:noWrap/>
            <w:vAlign w:val="center"/>
            <w:hideMark/>
          </w:tcPr>
          <w:p w14:paraId="126C61C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03D16C7C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06DB161C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GLZLM_SZLGE</w:t>
            </w:r>
          </w:p>
        </w:tc>
        <w:tc>
          <w:tcPr>
            <w:tcW w:w="1559" w:type="dxa"/>
            <w:vAlign w:val="center"/>
          </w:tcPr>
          <w:p w14:paraId="1DEBDD3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0.497</w:t>
            </w:r>
          </w:p>
        </w:tc>
        <w:tc>
          <w:tcPr>
            <w:tcW w:w="1432" w:type="dxa"/>
            <w:noWrap/>
            <w:vAlign w:val="center"/>
            <w:hideMark/>
          </w:tcPr>
          <w:p w14:paraId="7C91F418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0.274</w:t>
            </w:r>
          </w:p>
        </w:tc>
        <w:tc>
          <w:tcPr>
            <w:tcW w:w="1198" w:type="dxa"/>
            <w:noWrap/>
            <w:vAlign w:val="center"/>
            <w:hideMark/>
          </w:tcPr>
          <w:p w14:paraId="064E459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Poor</w:t>
            </w:r>
          </w:p>
        </w:tc>
      </w:tr>
      <w:tr w:rsidR="00661021" w:rsidRPr="004F5EB5" w14:paraId="1F601031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143B795C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GLZLM_SZHGE</w:t>
            </w:r>
          </w:p>
        </w:tc>
        <w:tc>
          <w:tcPr>
            <w:tcW w:w="1559" w:type="dxa"/>
            <w:vAlign w:val="center"/>
          </w:tcPr>
          <w:p w14:paraId="48AB8D9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0.964</w:t>
            </w:r>
          </w:p>
        </w:tc>
        <w:tc>
          <w:tcPr>
            <w:tcW w:w="1432" w:type="dxa"/>
            <w:noWrap/>
            <w:vAlign w:val="center"/>
            <w:hideMark/>
          </w:tcPr>
          <w:p w14:paraId="7864E65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0.804</w:t>
            </w:r>
          </w:p>
        </w:tc>
        <w:tc>
          <w:tcPr>
            <w:tcW w:w="1198" w:type="dxa"/>
            <w:noWrap/>
            <w:vAlign w:val="center"/>
            <w:hideMark/>
          </w:tcPr>
          <w:p w14:paraId="51E6D401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3B97DA40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359FBDF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GLZLM_LZLGE</w:t>
            </w:r>
          </w:p>
        </w:tc>
        <w:tc>
          <w:tcPr>
            <w:tcW w:w="1559" w:type="dxa"/>
            <w:vAlign w:val="center"/>
          </w:tcPr>
          <w:p w14:paraId="6E206C3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0.900</w:t>
            </w:r>
          </w:p>
        </w:tc>
        <w:tc>
          <w:tcPr>
            <w:tcW w:w="1432" w:type="dxa"/>
            <w:noWrap/>
            <w:vAlign w:val="center"/>
            <w:hideMark/>
          </w:tcPr>
          <w:p w14:paraId="6CE4110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0.836</w:t>
            </w:r>
          </w:p>
        </w:tc>
        <w:tc>
          <w:tcPr>
            <w:tcW w:w="1198" w:type="dxa"/>
            <w:noWrap/>
            <w:vAlign w:val="center"/>
            <w:hideMark/>
          </w:tcPr>
          <w:p w14:paraId="046F443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5260440E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B9CA9E8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GLZLM_LZHGE</w:t>
            </w:r>
          </w:p>
        </w:tc>
        <w:tc>
          <w:tcPr>
            <w:tcW w:w="1559" w:type="dxa"/>
            <w:vAlign w:val="center"/>
          </w:tcPr>
          <w:p w14:paraId="542F0F42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0.984</w:t>
            </w:r>
          </w:p>
        </w:tc>
        <w:tc>
          <w:tcPr>
            <w:tcW w:w="1432" w:type="dxa"/>
            <w:noWrap/>
            <w:vAlign w:val="center"/>
            <w:hideMark/>
          </w:tcPr>
          <w:p w14:paraId="2C6938F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0.973</w:t>
            </w:r>
          </w:p>
        </w:tc>
        <w:tc>
          <w:tcPr>
            <w:tcW w:w="1198" w:type="dxa"/>
            <w:noWrap/>
            <w:vAlign w:val="center"/>
            <w:hideMark/>
          </w:tcPr>
          <w:p w14:paraId="5BBBE58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4BCE4E2B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521F9DC8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GLZLM_GLNU</w:t>
            </w:r>
          </w:p>
        </w:tc>
        <w:tc>
          <w:tcPr>
            <w:tcW w:w="1559" w:type="dxa"/>
            <w:vAlign w:val="center"/>
          </w:tcPr>
          <w:p w14:paraId="21F4F38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0.935</w:t>
            </w:r>
          </w:p>
        </w:tc>
        <w:tc>
          <w:tcPr>
            <w:tcW w:w="1432" w:type="dxa"/>
            <w:noWrap/>
            <w:vAlign w:val="center"/>
            <w:hideMark/>
          </w:tcPr>
          <w:p w14:paraId="4D301F4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0.872</w:t>
            </w:r>
          </w:p>
        </w:tc>
        <w:tc>
          <w:tcPr>
            <w:tcW w:w="1198" w:type="dxa"/>
            <w:noWrap/>
            <w:vAlign w:val="center"/>
            <w:hideMark/>
          </w:tcPr>
          <w:p w14:paraId="4A2D6D7E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Good</w:t>
            </w:r>
          </w:p>
        </w:tc>
      </w:tr>
      <w:tr w:rsidR="00661021" w:rsidRPr="004F5EB5" w14:paraId="1EDF1C67" w14:textId="77777777" w:rsidTr="004A13A6">
        <w:trPr>
          <w:trHeight w:val="285"/>
          <w:jc w:val="center"/>
        </w:trPr>
        <w:tc>
          <w:tcPr>
            <w:tcW w:w="4111" w:type="dxa"/>
            <w:noWrap/>
            <w:hideMark/>
          </w:tcPr>
          <w:p w14:paraId="4499A7D4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GLZLM_ZLNU</w:t>
            </w:r>
          </w:p>
        </w:tc>
        <w:tc>
          <w:tcPr>
            <w:tcW w:w="1559" w:type="dxa"/>
            <w:vAlign w:val="center"/>
          </w:tcPr>
          <w:p w14:paraId="55C8528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0.942</w:t>
            </w:r>
          </w:p>
        </w:tc>
        <w:tc>
          <w:tcPr>
            <w:tcW w:w="1432" w:type="dxa"/>
            <w:noWrap/>
            <w:vAlign w:val="center"/>
            <w:hideMark/>
          </w:tcPr>
          <w:p w14:paraId="0113993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0.904</w:t>
            </w:r>
          </w:p>
        </w:tc>
        <w:tc>
          <w:tcPr>
            <w:tcW w:w="1198" w:type="dxa"/>
            <w:noWrap/>
            <w:vAlign w:val="center"/>
            <w:hideMark/>
          </w:tcPr>
          <w:p w14:paraId="67EA3423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7FF720EB" w14:textId="77777777" w:rsidTr="004A13A6">
        <w:trPr>
          <w:trHeight w:val="285"/>
          <w:jc w:val="center"/>
        </w:trPr>
        <w:tc>
          <w:tcPr>
            <w:tcW w:w="4111" w:type="dxa"/>
            <w:tcBorders>
              <w:bottom w:val="single" w:sz="12" w:space="0" w:color="auto"/>
            </w:tcBorders>
            <w:noWrap/>
            <w:hideMark/>
          </w:tcPr>
          <w:p w14:paraId="705159C1" w14:textId="77777777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GLZLM_ZP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7BED461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0.963</w:t>
            </w:r>
          </w:p>
        </w:tc>
        <w:tc>
          <w:tcPr>
            <w:tcW w:w="1432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8A789E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0.937</w:t>
            </w:r>
          </w:p>
        </w:tc>
        <w:tc>
          <w:tcPr>
            <w:tcW w:w="1198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2E61FB6C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sz w:val="21"/>
                <w:szCs w:val="21"/>
              </w:rPr>
              <w:t>Excellent</w:t>
            </w:r>
          </w:p>
        </w:tc>
      </w:tr>
      <w:tr w:rsidR="00661021" w:rsidRPr="004F5EB5" w14:paraId="6D84CAA6" w14:textId="77777777" w:rsidTr="004A13A6">
        <w:trPr>
          <w:trHeight w:val="285"/>
          <w:jc w:val="center"/>
        </w:trPr>
        <w:tc>
          <w:tcPr>
            <w:tcW w:w="8300" w:type="dxa"/>
            <w:gridSpan w:val="4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46B6CA89" w14:textId="72E872DC" w:rsidR="00661021" w:rsidRPr="004F5EB5" w:rsidRDefault="00661021" w:rsidP="00661021">
            <w:pPr>
              <w:spacing w:before="0"/>
              <w:rPr>
                <w:sz w:val="21"/>
                <w:szCs w:val="21"/>
              </w:rPr>
            </w:pPr>
            <w:r w:rsidRPr="0062534D">
              <w:rPr>
                <w:sz w:val="21"/>
                <w:szCs w:val="21"/>
              </w:rPr>
              <w:t>ICC</w:t>
            </w:r>
            <w:r w:rsidRPr="0062534D">
              <w:rPr>
                <w:sz w:val="21"/>
                <w:szCs w:val="21"/>
                <w:vertAlign w:val="subscript"/>
              </w:rPr>
              <w:t>95%lb</w:t>
            </w:r>
            <w:r w:rsidRPr="0062534D">
              <w:rPr>
                <w:sz w:val="21"/>
                <w:szCs w:val="21"/>
              </w:rPr>
              <w:t>, the lower bounds of the 95% confidence interval of the intraclass correlation coefficient value</w:t>
            </w:r>
            <w:r>
              <w:rPr>
                <w:sz w:val="21"/>
                <w:szCs w:val="21"/>
              </w:rPr>
              <w:t>;</w:t>
            </w:r>
            <w:r w:rsidRPr="004F5EB5">
              <w:rPr>
                <w:rFonts w:eastAsia="DengXian"/>
                <w:color w:val="101010"/>
                <w:sz w:val="21"/>
                <w:szCs w:val="21"/>
                <w:vertAlign w:val="superscript"/>
              </w:rPr>
              <w:t xml:space="preserve"> a </w:t>
            </w:r>
            <w:r w:rsidRPr="004F5EB5">
              <w:rPr>
                <w:rFonts w:eastAsia="DengXian"/>
                <w:color w:val="101010"/>
                <w:sz w:val="21"/>
                <w:szCs w:val="21"/>
              </w:rPr>
              <w:t>Reproducibility of each feature was categorized as: poor, ICC</w:t>
            </w:r>
            <w:r w:rsidRPr="004F5EB5">
              <w:rPr>
                <w:rFonts w:eastAsia="DengXian"/>
                <w:color w:val="101010"/>
                <w:sz w:val="21"/>
                <w:szCs w:val="21"/>
                <w:vertAlign w:val="subscript"/>
              </w:rPr>
              <w:t xml:space="preserve">lb95% </w:t>
            </w:r>
            <w:r w:rsidRPr="004F5EB5">
              <w:rPr>
                <w:rFonts w:eastAsia="DengXian"/>
                <w:color w:val="101010"/>
                <w:sz w:val="21"/>
                <w:szCs w:val="21"/>
              </w:rPr>
              <w:t>&lt;0.50; moderate, ICC</w:t>
            </w:r>
            <w:r w:rsidRPr="004F5EB5">
              <w:rPr>
                <w:rFonts w:eastAsia="DengXian"/>
                <w:color w:val="101010"/>
                <w:sz w:val="21"/>
                <w:szCs w:val="21"/>
                <w:vertAlign w:val="subscript"/>
              </w:rPr>
              <w:t>lb95%</w:t>
            </w:r>
            <w:r w:rsidRPr="004F5EB5">
              <w:rPr>
                <w:rFonts w:eastAsia="DengXian"/>
                <w:color w:val="101010"/>
                <w:sz w:val="21"/>
                <w:szCs w:val="21"/>
              </w:rPr>
              <w:t xml:space="preserve"> of 0.50-0.75; good, ICC</w:t>
            </w:r>
            <w:r w:rsidRPr="004F5EB5">
              <w:rPr>
                <w:rFonts w:eastAsia="DengXian"/>
                <w:color w:val="101010"/>
                <w:sz w:val="21"/>
                <w:szCs w:val="21"/>
                <w:vertAlign w:val="subscript"/>
              </w:rPr>
              <w:t>lb95%</w:t>
            </w:r>
            <w:r w:rsidRPr="004F5EB5">
              <w:rPr>
                <w:rFonts w:eastAsia="DengXian"/>
                <w:color w:val="101010"/>
                <w:sz w:val="21"/>
                <w:szCs w:val="21"/>
              </w:rPr>
              <w:t xml:space="preserve"> of 0.75-0.90; excellent, ICC</w:t>
            </w:r>
            <w:r w:rsidRPr="004F5EB5">
              <w:rPr>
                <w:rFonts w:eastAsia="DengXian"/>
                <w:color w:val="101010"/>
                <w:sz w:val="21"/>
                <w:szCs w:val="21"/>
                <w:vertAlign w:val="subscript"/>
              </w:rPr>
              <w:t xml:space="preserve">lb95% </w:t>
            </w:r>
            <w:r w:rsidRPr="004F5EB5">
              <w:rPr>
                <w:rFonts w:eastAsia="DengXian"/>
                <w:color w:val="101010"/>
                <w:sz w:val="21"/>
                <w:szCs w:val="21"/>
              </w:rPr>
              <w:t>≥0.90</w:t>
            </w:r>
            <w:r>
              <w:rPr>
                <w:rFonts w:eastAsia="DengXian"/>
                <w:color w:val="101010"/>
                <w:sz w:val="21"/>
                <w:szCs w:val="21"/>
              </w:rPr>
              <w:t>.</w:t>
            </w:r>
          </w:p>
        </w:tc>
      </w:tr>
    </w:tbl>
    <w:p w14:paraId="1A5F3D31" w14:textId="77777777" w:rsidR="00661021" w:rsidRPr="00FD361B" w:rsidRDefault="00661021" w:rsidP="00661021">
      <w:pPr>
        <w:spacing w:line="480" w:lineRule="auto"/>
        <w:rPr>
          <w:b/>
        </w:rPr>
      </w:pPr>
    </w:p>
    <w:p w14:paraId="52BB3014" w14:textId="77777777" w:rsidR="00661021" w:rsidRPr="00FD361B" w:rsidRDefault="00661021" w:rsidP="00661021">
      <w:pPr>
        <w:rPr>
          <w:b/>
        </w:rPr>
      </w:pPr>
      <w:r w:rsidRPr="00FD361B">
        <w:rPr>
          <w:b/>
        </w:rPr>
        <w:br w:type="page"/>
      </w:r>
    </w:p>
    <w:p w14:paraId="723060B4" w14:textId="60AD7FF7" w:rsidR="00661021" w:rsidRPr="00094BE0" w:rsidRDefault="00AB2E20" w:rsidP="004A13A6">
      <w:pPr>
        <w:spacing w:line="480" w:lineRule="auto"/>
        <w:jc w:val="center"/>
        <w:rPr>
          <w:b/>
        </w:rPr>
      </w:pPr>
      <w:r w:rsidRPr="00661021">
        <w:rPr>
          <w:rFonts w:cs="Times New Roman"/>
          <w:b/>
          <w:szCs w:val="24"/>
        </w:rPr>
        <w:lastRenderedPageBreak/>
        <w:t>Supplementary</w:t>
      </w:r>
      <w:r>
        <w:rPr>
          <w:rFonts w:cs="Times New Roman"/>
          <w:b/>
          <w:szCs w:val="24"/>
        </w:rPr>
        <w:t xml:space="preserve"> Table 3</w:t>
      </w:r>
      <w:r w:rsidR="00661021" w:rsidRPr="00094BE0">
        <w:rPr>
          <w:b/>
        </w:rPr>
        <w:t>. PET features for prediction of MYCN amplification</w:t>
      </w:r>
      <w:r w:rsidR="00661021">
        <w:rPr>
          <w:b/>
        </w:rPr>
        <w:t>.</w:t>
      </w:r>
    </w:p>
    <w:tbl>
      <w:tblPr>
        <w:tblStyle w:val="aff5"/>
        <w:tblW w:w="9923" w:type="dxa"/>
        <w:tblInd w:w="-28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701"/>
        <w:gridCol w:w="850"/>
        <w:gridCol w:w="1134"/>
        <w:gridCol w:w="1134"/>
        <w:gridCol w:w="1134"/>
      </w:tblGrid>
      <w:tr w:rsidR="00661021" w:rsidRPr="004F5EB5" w14:paraId="23A58B4F" w14:textId="77777777" w:rsidTr="004A13A6">
        <w:trPr>
          <w:trHeight w:val="454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14:paraId="44FAD9BE" w14:textId="77777777" w:rsidR="00661021" w:rsidRPr="004F5EB5" w:rsidRDefault="00661021" w:rsidP="00661021">
            <w:pPr>
              <w:spacing w:before="0"/>
              <w:rPr>
                <w:rFonts w:eastAsia="DengXian"/>
                <w:b/>
                <w:sz w:val="21"/>
                <w:szCs w:val="21"/>
              </w:rPr>
            </w:pPr>
            <w:r w:rsidRPr="004F5EB5">
              <w:rPr>
                <w:rFonts w:eastAsia="DengXian"/>
                <w:b/>
                <w:sz w:val="21"/>
                <w:szCs w:val="21"/>
              </w:rPr>
              <w:t>PET features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14:paraId="66802DB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  <w:r w:rsidRPr="004F5EB5">
              <w:rPr>
                <w:rFonts w:eastAsia="DengXian"/>
                <w:b/>
                <w:sz w:val="21"/>
                <w:szCs w:val="21"/>
              </w:rPr>
              <w:t>MYCN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E6650D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  <w:r w:rsidRPr="004F5EB5">
              <w:rPr>
                <w:rFonts w:eastAsia="DengXian"/>
                <w:b/>
                <w:i/>
                <w:sz w:val="21"/>
                <w:szCs w:val="21"/>
              </w:rPr>
              <w:t>p</w:t>
            </w:r>
            <w:r w:rsidRPr="004F5EB5">
              <w:rPr>
                <w:rFonts w:eastAsia="DengXian"/>
                <w:b/>
                <w:sz w:val="21"/>
                <w:szCs w:val="21"/>
              </w:rPr>
              <w:t>-value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163945D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  <w:r w:rsidRPr="004F5EB5">
              <w:rPr>
                <w:rFonts w:eastAsia="DengXian"/>
                <w:b/>
                <w:sz w:val="21"/>
                <w:szCs w:val="21"/>
              </w:rPr>
              <w:t xml:space="preserve">Adjusted </w:t>
            </w:r>
            <w:r w:rsidRPr="004F5EB5">
              <w:rPr>
                <w:rFonts w:eastAsia="DengXian"/>
                <w:b/>
                <w:i/>
                <w:sz w:val="21"/>
                <w:szCs w:val="21"/>
              </w:rPr>
              <w:t>p-</w:t>
            </w:r>
            <w:r w:rsidRPr="004F5EB5">
              <w:rPr>
                <w:rFonts w:eastAsia="DengXian"/>
                <w:b/>
                <w:sz w:val="21"/>
                <w:szCs w:val="21"/>
              </w:rPr>
              <w:t>value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2E3A1AB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  <w:r w:rsidRPr="004F5EB5">
              <w:rPr>
                <w:rFonts w:eastAsia="DengXian"/>
                <w:b/>
                <w:sz w:val="21"/>
                <w:szCs w:val="21"/>
              </w:rPr>
              <w:t>AUCs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062063E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i/>
                <w:sz w:val="21"/>
                <w:szCs w:val="21"/>
              </w:rPr>
            </w:pPr>
            <w:r w:rsidRPr="004F5EB5">
              <w:rPr>
                <w:rFonts w:eastAsia="DengXian"/>
                <w:b/>
                <w:i/>
                <w:sz w:val="21"/>
                <w:szCs w:val="21"/>
              </w:rPr>
              <w:t>p</w:t>
            </w:r>
            <w:r w:rsidRPr="004F5EB5">
              <w:rPr>
                <w:rFonts w:eastAsia="DengXian"/>
                <w:b/>
                <w:sz w:val="21"/>
                <w:szCs w:val="21"/>
              </w:rPr>
              <w:t>-value</w:t>
            </w:r>
          </w:p>
        </w:tc>
      </w:tr>
      <w:tr w:rsidR="00661021" w:rsidRPr="004F5EB5" w14:paraId="6A7F3491" w14:textId="77777777" w:rsidTr="00661021">
        <w:trPr>
          <w:trHeight w:val="454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0DE08E1" w14:textId="77777777" w:rsidR="00661021" w:rsidRPr="004F5EB5" w:rsidRDefault="00661021" w:rsidP="00661021">
            <w:pPr>
              <w:spacing w:before="0"/>
              <w:rPr>
                <w:rFonts w:eastAsia="DengXian"/>
                <w:b/>
                <w:sz w:val="21"/>
                <w:szCs w:val="21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vAlign w:val="center"/>
          </w:tcPr>
          <w:p w14:paraId="0107558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  <w:r w:rsidRPr="004F5EB5">
              <w:rPr>
                <w:rFonts w:eastAsia="DengXian"/>
                <w:b/>
                <w:sz w:val="21"/>
                <w:szCs w:val="21"/>
              </w:rPr>
              <w:t>Non-amplification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16952A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  <w:r w:rsidRPr="004F5EB5">
              <w:rPr>
                <w:rFonts w:eastAsia="DengXian"/>
                <w:b/>
                <w:sz w:val="21"/>
                <w:szCs w:val="21"/>
              </w:rPr>
              <w:t>Amplification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9450A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24E7957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635DB03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1C3CFB3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b/>
                <w:sz w:val="21"/>
                <w:szCs w:val="21"/>
              </w:rPr>
            </w:pPr>
          </w:p>
        </w:tc>
      </w:tr>
      <w:tr w:rsidR="00661021" w:rsidRPr="004F5EB5" w14:paraId="6CAFA8D4" w14:textId="77777777" w:rsidTr="00661021">
        <w:trPr>
          <w:trHeight w:val="454"/>
        </w:trPr>
        <w:tc>
          <w:tcPr>
            <w:tcW w:w="9923" w:type="dxa"/>
            <w:gridSpan w:val="7"/>
            <w:tcBorders>
              <w:top w:val="single" w:sz="4" w:space="0" w:color="auto"/>
            </w:tcBorders>
            <w:vAlign w:val="center"/>
          </w:tcPr>
          <w:p w14:paraId="2D107D9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Conventional indices (n = 17)</w:t>
            </w:r>
          </w:p>
        </w:tc>
      </w:tr>
      <w:tr w:rsidR="00661021" w:rsidRPr="004F5EB5" w14:paraId="54F5A6B3" w14:textId="77777777" w:rsidTr="00661021">
        <w:trPr>
          <w:trHeight w:val="454"/>
        </w:trPr>
        <w:tc>
          <w:tcPr>
            <w:tcW w:w="1985" w:type="dxa"/>
            <w:hideMark/>
          </w:tcPr>
          <w:p w14:paraId="29ECC115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SUVmean</w:t>
            </w:r>
            <w:proofErr w:type="spellEnd"/>
          </w:p>
        </w:tc>
        <w:tc>
          <w:tcPr>
            <w:tcW w:w="1985" w:type="dxa"/>
            <w:noWrap/>
            <w:vAlign w:val="center"/>
            <w:hideMark/>
          </w:tcPr>
          <w:p w14:paraId="7AB8040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1.8 (0.9-6.2)</w:t>
            </w:r>
          </w:p>
        </w:tc>
        <w:tc>
          <w:tcPr>
            <w:tcW w:w="1701" w:type="dxa"/>
            <w:vAlign w:val="center"/>
          </w:tcPr>
          <w:p w14:paraId="007FE36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2.7 (1.8-4.0)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44A6B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BD67D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vAlign w:val="center"/>
          </w:tcPr>
          <w:p w14:paraId="7E459DD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0.798</w:t>
            </w:r>
          </w:p>
        </w:tc>
        <w:tc>
          <w:tcPr>
            <w:tcW w:w="1134" w:type="dxa"/>
            <w:vAlign w:val="center"/>
          </w:tcPr>
          <w:p w14:paraId="4FC508F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2BF5A372" w14:textId="77777777" w:rsidTr="00661021">
        <w:trPr>
          <w:trHeight w:val="454"/>
        </w:trPr>
        <w:tc>
          <w:tcPr>
            <w:tcW w:w="1985" w:type="dxa"/>
            <w:hideMark/>
          </w:tcPr>
          <w:p w14:paraId="6F08F8FE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SUVstd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46450B8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 (0.2-4.9)</w:t>
            </w:r>
          </w:p>
        </w:tc>
        <w:tc>
          <w:tcPr>
            <w:tcW w:w="1701" w:type="dxa"/>
            <w:vAlign w:val="center"/>
          </w:tcPr>
          <w:p w14:paraId="61D913F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1.2 (0.6-2.5)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E09CB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E9D19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131B041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0.817</w:t>
            </w:r>
          </w:p>
        </w:tc>
        <w:tc>
          <w:tcPr>
            <w:tcW w:w="1134" w:type="dxa"/>
            <w:vAlign w:val="center"/>
          </w:tcPr>
          <w:p w14:paraId="0E77FB7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263064BD" w14:textId="77777777" w:rsidTr="00661021">
        <w:trPr>
          <w:trHeight w:val="454"/>
        </w:trPr>
        <w:tc>
          <w:tcPr>
            <w:tcW w:w="1985" w:type="dxa"/>
            <w:hideMark/>
          </w:tcPr>
          <w:p w14:paraId="098C2941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SUVmax</w:t>
            </w:r>
          </w:p>
        </w:tc>
        <w:tc>
          <w:tcPr>
            <w:tcW w:w="1985" w:type="dxa"/>
            <w:noWrap/>
            <w:vAlign w:val="center"/>
          </w:tcPr>
          <w:p w14:paraId="6117581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5.1 (1.6-26.5)</w:t>
            </w:r>
          </w:p>
        </w:tc>
        <w:tc>
          <w:tcPr>
            <w:tcW w:w="1701" w:type="dxa"/>
            <w:vAlign w:val="center"/>
          </w:tcPr>
          <w:p w14:paraId="579C1E8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7.9 (4.1-18.5)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4C4AF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E5578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0.005</w:t>
            </w:r>
          </w:p>
        </w:tc>
        <w:tc>
          <w:tcPr>
            <w:tcW w:w="1134" w:type="dxa"/>
            <w:vAlign w:val="center"/>
          </w:tcPr>
          <w:p w14:paraId="715B8F6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0.771</w:t>
            </w:r>
          </w:p>
        </w:tc>
        <w:tc>
          <w:tcPr>
            <w:tcW w:w="1134" w:type="dxa"/>
            <w:vAlign w:val="center"/>
          </w:tcPr>
          <w:p w14:paraId="609A9AC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29E54EAC" w14:textId="77777777" w:rsidTr="00661021">
        <w:trPr>
          <w:trHeight w:val="454"/>
        </w:trPr>
        <w:tc>
          <w:tcPr>
            <w:tcW w:w="1985" w:type="dxa"/>
            <w:hideMark/>
          </w:tcPr>
          <w:p w14:paraId="29957317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SUVQ1</w:t>
            </w:r>
          </w:p>
        </w:tc>
        <w:tc>
          <w:tcPr>
            <w:tcW w:w="1985" w:type="dxa"/>
            <w:noWrap/>
            <w:vAlign w:val="center"/>
          </w:tcPr>
          <w:p w14:paraId="656CF75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1.3 (0.1-2.7)</w:t>
            </w:r>
          </w:p>
        </w:tc>
        <w:tc>
          <w:tcPr>
            <w:tcW w:w="1701" w:type="dxa"/>
            <w:vAlign w:val="center"/>
          </w:tcPr>
          <w:p w14:paraId="2058E6F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1.7 (1.0-2.9)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A0A9C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9F2025" w14:textId="3944CAA3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076</w:t>
            </w:r>
          </w:p>
        </w:tc>
        <w:tc>
          <w:tcPr>
            <w:tcW w:w="1134" w:type="dxa"/>
            <w:vAlign w:val="center"/>
          </w:tcPr>
          <w:p w14:paraId="5EA1234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0.706</w:t>
            </w:r>
          </w:p>
        </w:tc>
        <w:tc>
          <w:tcPr>
            <w:tcW w:w="1134" w:type="dxa"/>
            <w:vAlign w:val="center"/>
          </w:tcPr>
          <w:p w14:paraId="66D2391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0.005</w:t>
            </w:r>
          </w:p>
        </w:tc>
      </w:tr>
      <w:tr w:rsidR="00661021" w:rsidRPr="004F5EB5" w14:paraId="5FACDFF9" w14:textId="77777777" w:rsidTr="00661021">
        <w:trPr>
          <w:trHeight w:val="454"/>
        </w:trPr>
        <w:tc>
          <w:tcPr>
            <w:tcW w:w="1985" w:type="dxa"/>
            <w:hideMark/>
          </w:tcPr>
          <w:p w14:paraId="5D07E71D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SUVQ2</w:t>
            </w:r>
          </w:p>
        </w:tc>
        <w:tc>
          <w:tcPr>
            <w:tcW w:w="1985" w:type="dxa"/>
            <w:noWrap/>
            <w:vAlign w:val="center"/>
          </w:tcPr>
          <w:p w14:paraId="133A1A1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1.8 (0.6-5.5)</w:t>
            </w:r>
          </w:p>
        </w:tc>
        <w:tc>
          <w:tcPr>
            <w:tcW w:w="1701" w:type="dxa"/>
            <w:vAlign w:val="center"/>
          </w:tcPr>
          <w:p w14:paraId="3707433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2.5 (1.4-4.2)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AB4A1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45058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0.003</w:t>
            </w:r>
          </w:p>
        </w:tc>
        <w:tc>
          <w:tcPr>
            <w:tcW w:w="1134" w:type="dxa"/>
            <w:vAlign w:val="center"/>
          </w:tcPr>
          <w:p w14:paraId="6CF2E5D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0.784</w:t>
            </w:r>
          </w:p>
        </w:tc>
        <w:tc>
          <w:tcPr>
            <w:tcW w:w="1134" w:type="dxa"/>
            <w:vAlign w:val="center"/>
          </w:tcPr>
          <w:p w14:paraId="3D6826F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7B25931B" w14:textId="77777777" w:rsidTr="00661021">
        <w:trPr>
          <w:trHeight w:val="454"/>
        </w:trPr>
        <w:tc>
          <w:tcPr>
            <w:tcW w:w="1985" w:type="dxa"/>
            <w:hideMark/>
          </w:tcPr>
          <w:p w14:paraId="06193D69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SUVQ3</w:t>
            </w:r>
          </w:p>
        </w:tc>
        <w:tc>
          <w:tcPr>
            <w:tcW w:w="1985" w:type="dxa"/>
            <w:noWrap/>
            <w:vAlign w:val="center"/>
          </w:tcPr>
          <w:p w14:paraId="1155927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2.2 (1.0-9.4)</w:t>
            </w:r>
          </w:p>
        </w:tc>
        <w:tc>
          <w:tcPr>
            <w:tcW w:w="1701" w:type="dxa"/>
            <w:vAlign w:val="center"/>
          </w:tcPr>
          <w:p w14:paraId="1AE1280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3.7 (2.0-5.0)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C9D9A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B0BE1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6378E53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0.819</w:t>
            </w:r>
          </w:p>
        </w:tc>
        <w:tc>
          <w:tcPr>
            <w:tcW w:w="1134" w:type="dxa"/>
            <w:vAlign w:val="center"/>
          </w:tcPr>
          <w:p w14:paraId="2FFF95E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7707B3A0" w14:textId="77777777" w:rsidTr="00661021">
        <w:trPr>
          <w:trHeight w:val="454"/>
        </w:trPr>
        <w:tc>
          <w:tcPr>
            <w:tcW w:w="1985" w:type="dxa"/>
            <w:hideMark/>
          </w:tcPr>
          <w:p w14:paraId="6B895FC1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SUV_Skewness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102B4D2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 (-0.5-2.7)</w:t>
            </w:r>
          </w:p>
        </w:tc>
        <w:tc>
          <w:tcPr>
            <w:tcW w:w="1701" w:type="dxa"/>
            <w:vAlign w:val="center"/>
          </w:tcPr>
          <w:p w14:paraId="683B832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0.4 (-0.4-3.2)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230233" w14:textId="6B8C127D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12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183D9D" w14:textId="39ED2A29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436</w:t>
            </w:r>
          </w:p>
        </w:tc>
        <w:tc>
          <w:tcPr>
            <w:tcW w:w="1134" w:type="dxa"/>
            <w:vAlign w:val="center"/>
          </w:tcPr>
          <w:p w14:paraId="2D0076C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0.614</w:t>
            </w:r>
          </w:p>
        </w:tc>
        <w:tc>
          <w:tcPr>
            <w:tcW w:w="1134" w:type="dxa"/>
            <w:vAlign w:val="center"/>
          </w:tcPr>
          <w:p w14:paraId="05D92907" w14:textId="7DFBCE4C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0.1</w:t>
            </w:r>
            <w:r>
              <w:rPr>
                <w:rFonts w:eastAsia="DengXian"/>
                <w:sz w:val="21"/>
                <w:szCs w:val="21"/>
              </w:rPr>
              <w:t>2</w:t>
            </w:r>
            <w:r w:rsidR="001F3539">
              <w:rPr>
                <w:rFonts w:eastAsia="DengXian"/>
                <w:sz w:val="21"/>
                <w:szCs w:val="21"/>
              </w:rPr>
              <w:t>0</w:t>
            </w:r>
          </w:p>
        </w:tc>
      </w:tr>
      <w:tr w:rsidR="00661021" w:rsidRPr="004F5EB5" w14:paraId="77573C18" w14:textId="77777777" w:rsidTr="00661021">
        <w:trPr>
          <w:trHeight w:val="454"/>
        </w:trPr>
        <w:tc>
          <w:tcPr>
            <w:tcW w:w="1985" w:type="dxa"/>
            <w:hideMark/>
          </w:tcPr>
          <w:p w14:paraId="7D830944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SUVKurtosis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2707778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3.5 (2.3-11.7)</w:t>
            </w:r>
          </w:p>
        </w:tc>
        <w:tc>
          <w:tcPr>
            <w:tcW w:w="1701" w:type="dxa"/>
            <w:vAlign w:val="center"/>
          </w:tcPr>
          <w:p w14:paraId="6482542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2.6 (2.0-22.1)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E4617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7D177C" w14:textId="790885E1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08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03FABB8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0.698</w:t>
            </w:r>
          </w:p>
        </w:tc>
        <w:tc>
          <w:tcPr>
            <w:tcW w:w="1134" w:type="dxa"/>
            <w:vAlign w:val="center"/>
          </w:tcPr>
          <w:p w14:paraId="44F7F3F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0.007</w:t>
            </w:r>
          </w:p>
        </w:tc>
      </w:tr>
      <w:tr w:rsidR="00661021" w:rsidRPr="004F5EB5" w14:paraId="4967D0EA" w14:textId="77777777" w:rsidTr="00661021">
        <w:trPr>
          <w:trHeight w:val="454"/>
        </w:trPr>
        <w:tc>
          <w:tcPr>
            <w:tcW w:w="1985" w:type="dxa"/>
            <w:hideMark/>
          </w:tcPr>
          <w:p w14:paraId="68A95E1A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SUVpeak_1mL</w:t>
            </w:r>
          </w:p>
        </w:tc>
        <w:tc>
          <w:tcPr>
            <w:tcW w:w="1985" w:type="dxa"/>
            <w:noWrap/>
            <w:vAlign w:val="center"/>
          </w:tcPr>
          <w:p w14:paraId="448BEF2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3.9 (1.2-19.7)</w:t>
            </w:r>
          </w:p>
        </w:tc>
        <w:tc>
          <w:tcPr>
            <w:tcW w:w="1701" w:type="dxa"/>
            <w:vAlign w:val="center"/>
          </w:tcPr>
          <w:p w14:paraId="4763621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6.2 (3.5-10.4)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B811C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8E18C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0.003</w:t>
            </w:r>
          </w:p>
        </w:tc>
        <w:tc>
          <w:tcPr>
            <w:tcW w:w="1134" w:type="dxa"/>
            <w:vAlign w:val="center"/>
          </w:tcPr>
          <w:p w14:paraId="7059EB0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0.792</w:t>
            </w:r>
          </w:p>
        </w:tc>
        <w:tc>
          <w:tcPr>
            <w:tcW w:w="1134" w:type="dxa"/>
            <w:vAlign w:val="center"/>
          </w:tcPr>
          <w:p w14:paraId="4499553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5F4D4CEF" w14:textId="77777777" w:rsidTr="00661021">
        <w:trPr>
          <w:trHeight w:val="454"/>
        </w:trPr>
        <w:tc>
          <w:tcPr>
            <w:tcW w:w="1985" w:type="dxa"/>
            <w:hideMark/>
          </w:tcPr>
          <w:p w14:paraId="2EC66CFD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TLG</w:t>
            </w:r>
          </w:p>
        </w:tc>
        <w:tc>
          <w:tcPr>
            <w:tcW w:w="1985" w:type="dxa"/>
            <w:noWrap/>
            <w:vAlign w:val="center"/>
          </w:tcPr>
          <w:p w14:paraId="0D4FE06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283 (7-3959)</w:t>
            </w:r>
          </w:p>
        </w:tc>
        <w:tc>
          <w:tcPr>
            <w:tcW w:w="1701" w:type="dxa"/>
            <w:vAlign w:val="center"/>
          </w:tcPr>
          <w:p w14:paraId="4C61B07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933 (39-3793)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BC345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30459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vAlign w:val="center"/>
          </w:tcPr>
          <w:p w14:paraId="33EAB23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0.776</w:t>
            </w:r>
          </w:p>
        </w:tc>
        <w:tc>
          <w:tcPr>
            <w:tcW w:w="1134" w:type="dxa"/>
            <w:vAlign w:val="center"/>
          </w:tcPr>
          <w:p w14:paraId="4DC37AD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3077C260" w14:textId="77777777" w:rsidTr="00661021">
        <w:trPr>
          <w:trHeight w:val="454"/>
        </w:trPr>
        <w:tc>
          <w:tcPr>
            <w:tcW w:w="1985" w:type="dxa"/>
          </w:tcPr>
          <w:p w14:paraId="338D4A7C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DISCRETIZED_ SUVQ1</w:t>
            </w:r>
          </w:p>
        </w:tc>
        <w:tc>
          <w:tcPr>
            <w:tcW w:w="1985" w:type="dxa"/>
            <w:noWrap/>
            <w:vAlign w:val="center"/>
          </w:tcPr>
          <w:p w14:paraId="4E6F52D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5 (1-9)</w:t>
            </w:r>
          </w:p>
        </w:tc>
        <w:tc>
          <w:tcPr>
            <w:tcW w:w="1701" w:type="dxa"/>
            <w:vAlign w:val="center"/>
          </w:tcPr>
          <w:p w14:paraId="1FC9A2C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6 (4-10)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76674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644D4D" w14:textId="4B16E0D2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08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74F68C9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0.689</w:t>
            </w:r>
          </w:p>
        </w:tc>
        <w:tc>
          <w:tcPr>
            <w:tcW w:w="1134" w:type="dxa"/>
            <w:vAlign w:val="center"/>
          </w:tcPr>
          <w:p w14:paraId="317D56CD" w14:textId="15227E90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</w:t>
            </w:r>
            <w:r>
              <w:rPr>
                <w:rFonts w:eastAsia="DengXian"/>
                <w:sz w:val="21"/>
                <w:szCs w:val="21"/>
              </w:rPr>
              <w:t>1</w:t>
            </w:r>
            <w:r w:rsidR="001F3539">
              <w:rPr>
                <w:rFonts w:eastAsia="DengXian"/>
                <w:sz w:val="21"/>
                <w:szCs w:val="21"/>
              </w:rPr>
              <w:t>0</w:t>
            </w:r>
          </w:p>
        </w:tc>
      </w:tr>
      <w:tr w:rsidR="00661021" w:rsidRPr="004F5EB5" w14:paraId="387DF365" w14:textId="77777777" w:rsidTr="00661021">
        <w:trPr>
          <w:trHeight w:val="454"/>
        </w:trPr>
        <w:tc>
          <w:tcPr>
            <w:tcW w:w="1985" w:type="dxa"/>
          </w:tcPr>
          <w:p w14:paraId="7D68B6C9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DISCRETIZED_ SUVQ2</w:t>
            </w:r>
          </w:p>
        </w:tc>
        <w:tc>
          <w:tcPr>
            <w:tcW w:w="1985" w:type="dxa"/>
            <w:noWrap/>
            <w:vAlign w:val="center"/>
          </w:tcPr>
          <w:p w14:paraId="35393C0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6 (2-18)</w:t>
            </w:r>
          </w:p>
        </w:tc>
        <w:tc>
          <w:tcPr>
            <w:tcW w:w="1701" w:type="dxa"/>
            <w:vAlign w:val="center"/>
          </w:tcPr>
          <w:p w14:paraId="6FC0878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8.5 (5-14)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1BF53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9C5C8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0.005</w:t>
            </w:r>
          </w:p>
        </w:tc>
        <w:tc>
          <w:tcPr>
            <w:tcW w:w="1134" w:type="dxa"/>
            <w:vAlign w:val="center"/>
          </w:tcPr>
          <w:p w14:paraId="5095D34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0.772</w:t>
            </w:r>
          </w:p>
        </w:tc>
        <w:tc>
          <w:tcPr>
            <w:tcW w:w="1134" w:type="dxa"/>
            <w:vAlign w:val="center"/>
          </w:tcPr>
          <w:p w14:paraId="1ED6FB9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45261D25" w14:textId="77777777" w:rsidTr="00661021">
        <w:trPr>
          <w:trHeight w:val="454"/>
        </w:trPr>
        <w:tc>
          <w:tcPr>
            <w:tcW w:w="1985" w:type="dxa"/>
          </w:tcPr>
          <w:p w14:paraId="52EF3DFC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DISCRETIZED_ SUVQ3</w:t>
            </w:r>
          </w:p>
        </w:tc>
        <w:tc>
          <w:tcPr>
            <w:tcW w:w="1985" w:type="dxa"/>
            <w:noWrap/>
            <w:vAlign w:val="center"/>
          </w:tcPr>
          <w:p w14:paraId="3F29D3A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8(2-30)</w:t>
            </w:r>
          </w:p>
        </w:tc>
        <w:tc>
          <w:tcPr>
            <w:tcW w:w="1701" w:type="dxa"/>
            <w:vAlign w:val="center"/>
          </w:tcPr>
          <w:p w14:paraId="42A95EB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12.5 (7-16)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A49E4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57E76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134" w:type="dxa"/>
            <w:vAlign w:val="center"/>
          </w:tcPr>
          <w:p w14:paraId="5B5602E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0.808</w:t>
            </w:r>
          </w:p>
        </w:tc>
        <w:tc>
          <w:tcPr>
            <w:tcW w:w="1134" w:type="dxa"/>
            <w:vAlign w:val="center"/>
          </w:tcPr>
          <w:p w14:paraId="0DBA74F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3B91524F" w14:textId="77777777" w:rsidTr="00661021">
        <w:trPr>
          <w:trHeight w:val="454"/>
        </w:trPr>
        <w:tc>
          <w:tcPr>
            <w:tcW w:w="1985" w:type="dxa"/>
            <w:hideMark/>
          </w:tcPr>
          <w:p w14:paraId="6238E01E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DISCRETIZED_SUVSkewness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3AFACA4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 (-0.5-2.7)</w:t>
            </w:r>
          </w:p>
        </w:tc>
        <w:tc>
          <w:tcPr>
            <w:tcW w:w="1701" w:type="dxa"/>
            <w:vAlign w:val="center"/>
          </w:tcPr>
          <w:p w14:paraId="422E9E1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0.4 (-0.4-3.1)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72ECB0" w14:textId="0E72211D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1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4</w:t>
            </w:r>
            <w:r>
              <w:rPr>
                <w:rFonts w:eastAsia="DengXi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EECEBE" w14:textId="6177DD3A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436</w:t>
            </w:r>
          </w:p>
        </w:tc>
        <w:tc>
          <w:tcPr>
            <w:tcW w:w="1134" w:type="dxa"/>
            <w:vAlign w:val="center"/>
          </w:tcPr>
          <w:p w14:paraId="647E085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0.607</w:t>
            </w:r>
          </w:p>
        </w:tc>
        <w:tc>
          <w:tcPr>
            <w:tcW w:w="1134" w:type="dxa"/>
            <w:vAlign w:val="center"/>
          </w:tcPr>
          <w:p w14:paraId="5212F016" w14:textId="171722F3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</w:t>
            </w:r>
            <w:r>
              <w:rPr>
                <w:rFonts w:eastAsia="DengXian"/>
                <w:sz w:val="21"/>
                <w:szCs w:val="21"/>
              </w:rPr>
              <w:t>1</w:t>
            </w:r>
            <w:r w:rsidR="001F3539">
              <w:rPr>
                <w:rFonts w:eastAsia="DengXian"/>
                <w:sz w:val="21"/>
                <w:szCs w:val="21"/>
              </w:rPr>
              <w:t>4</w:t>
            </w:r>
            <w:r w:rsidRPr="004F5EB5">
              <w:rPr>
                <w:rFonts w:eastAsia="DengXian"/>
                <w:sz w:val="21"/>
                <w:szCs w:val="21"/>
              </w:rPr>
              <w:t>5</w:t>
            </w:r>
          </w:p>
        </w:tc>
      </w:tr>
      <w:tr w:rsidR="00661021" w:rsidRPr="004F5EB5" w14:paraId="2DDC46E3" w14:textId="77777777" w:rsidTr="00661021">
        <w:trPr>
          <w:trHeight w:val="454"/>
        </w:trPr>
        <w:tc>
          <w:tcPr>
            <w:tcW w:w="1985" w:type="dxa"/>
            <w:hideMark/>
          </w:tcPr>
          <w:p w14:paraId="510F8421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DISCRETIZED_SUVKurtosis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5B4CC14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3.5 (2.3-11.6)</w:t>
            </w:r>
          </w:p>
        </w:tc>
        <w:tc>
          <w:tcPr>
            <w:tcW w:w="1701" w:type="dxa"/>
            <w:vAlign w:val="center"/>
          </w:tcPr>
          <w:p w14:paraId="2A9E973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2.6 (2.1-21.5)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1C8A4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08E97" w14:textId="62E223AF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08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4D9B32C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0.692</w:t>
            </w:r>
          </w:p>
        </w:tc>
        <w:tc>
          <w:tcPr>
            <w:tcW w:w="1134" w:type="dxa"/>
            <w:vAlign w:val="center"/>
          </w:tcPr>
          <w:p w14:paraId="55F8337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0.009</w:t>
            </w:r>
          </w:p>
        </w:tc>
      </w:tr>
      <w:tr w:rsidR="00661021" w:rsidRPr="004F5EB5" w14:paraId="46D5D174" w14:textId="77777777" w:rsidTr="00661021">
        <w:trPr>
          <w:trHeight w:val="454"/>
        </w:trPr>
        <w:tc>
          <w:tcPr>
            <w:tcW w:w="1985" w:type="dxa"/>
            <w:hideMark/>
          </w:tcPr>
          <w:p w14:paraId="76982B55" w14:textId="3712107C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DISCRETIZED_SUVpeak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46C356E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14.0 (4.8-63.3)</w:t>
            </w:r>
          </w:p>
        </w:tc>
        <w:tc>
          <w:tcPr>
            <w:tcW w:w="1701" w:type="dxa"/>
            <w:vAlign w:val="center"/>
          </w:tcPr>
          <w:p w14:paraId="4EEA0C6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22.1 (12.4-37.6)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E98FA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38A5C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0.004</w:t>
            </w:r>
          </w:p>
        </w:tc>
        <w:tc>
          <w:tcPr>
            <w:tcW w:w="1134" w:type="dxa"/>
            <w:vAlign w:val="center"/>
          </w:tcPr>
          <w:p w14:paraId="423D82C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0.781</w:t>
            </w:r>
          </w:p>
        </w:tc>
        <w:tc>
          <w:tcPr>
            <w:tcW w:w="1134" w:type="dxa"/>
            <w:vAlign w:val="center"/>
          </w:tcPr>
          <w:p w14:paraId="4CCF46A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57FBCF6D" w14:textId="77777777" w:rsidTr="00661021">
        <w:trPr>
          <w:trHeight w:val="454"/>
        </w:trPr>
        <w:tc>
          <w:tcPr>
            <w:tcW w:w="9923" w:type="dxa"/>
            <w:gridSpan w:val="7"/>
            <w:vAlign w:val="center"/>
          </w:tcPr>
          <w:p w14:paraId="13D11AB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Histogram indices (n =4)</w:t>
            </w:r>
          </w:p>
        </w:tc>
      </w:tr>
      <w:tr w:rsidR="00661021" w:rsidRPr="004F5EB5" w14:paraId="614822B8" w14:textId="77777777" w:rsidTr="00661021">
        <w:trPr>
          <w:trHeight w:val="454"/>
        </w:trPr>
        <w:tc>
          <w:tcPr>
            <w:tcW w:w="1985" w:type="dxa"/>
            <w:hideMark/>
          </w:tcPr>
          <w:p w14:paraId="725171B8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DISCRETIZED_Histogram_Skewness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398499F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3.2 (1.4-6.7)</w:t>
            </w:r>
          </w:p>
        </w:tc>
        <w:tc>
          <w:tcPr>
            <w:tcW w:w="1701" w:type="dxa"/>
            <w:vAlign w:val="center"/>
          </w:tcPr>
          <w:p w14:paraId="2F13E8A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1.9 (1.2-3.8)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D150E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192F3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0734480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0.846</w:t>
            </w:r>
          </w:p>
        </w:tc>
        <w:tc>
          <w:tcPr>
            <w:tcW w:w="1134" w:type="dxa"/>
            <w:vAlign w:val="center"/>
          </w:tcPr>
          <w:p w14:paraId="7BBB736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6C61F497" w14:textId="77777777" w:rsidTr="00661021">
        <w:trPr>
          <w:trHeight w:val="454"/>
        </w:trPr>
        <w:tc>
          <w:tcPr>
            <w:tcW w:w="1985" w:type="dxa"/>
            <w:hideMark/>
          </w:tcPr>
          <w:p w14:paraId="2768CC14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lastRenderedPageBreak/>
              <w:t>DISCRETIZED_Histogram_Kurtosis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7A69EFE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12.4 (3.5-49.7)</w:t>
            </w:r>
          </w:p>
        </w:tc>
        <w:tc>
          <w:tcPr>
            <w:tcW w:w="1701" w:type="dxa"/>
            <w:vAlign w:val="center"/>
          </w:tcPr>
          <w:p w14:paraId="4D26876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5.3 (2.7-16.6)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2563B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6E5F0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103FA42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0.853</w:t>
            </w:r>
          </w:p>
        </w:tc>
        <w:tc>
          <w:tcPr>
            <w:tcW w:w="1134" w:type="dxa"/>
            <w:vAlign w:val="center"/>
          </w:tcPr>
          <w:p w14:paraId="7489FAA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660CB2B9" w14:textId="77777777" w:rsidTr="00661021">
        <w:trPr>
          <w:trHeight w:val="454"/>
        </w:trPr>
        <w:tc>
          <w:tcPr>
            <w:tcW w:w="1985" w:type="dxa"/>
            <w:hideMark/>
          </w:tcPr>
          <w:p w14:paraId="04F144E9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DISCRETIZED_Histogram_Entropy_log2</w:t>
            </w:r>
          </w:p>
        </w:tc>
        <w:tc>
          <w:tcPr>
            <w:tcW w:w="1985" w:type="dxa"/>
            <w:noWrap/>
            <w:vAlign w:val="center"/>
          </w:tcPr>
          <w:p w14:paraId="36ED627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3.1 (0.8-5.6)</w:t>
            </w:r>
          </w:p>
        </w:tc>
        <w:tc>
          <w:tcPr>
            <w:tcW w:w="1701" w:type="dxa"/>
            <w:vAlign w:val="center"/>
          </w:tcPr>
          <w:p w14:paraId="4BE6E4B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3.9 (2.8-4.8)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E2166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815A6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5476399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0.834</w:t>
            </w:r>
          </w:p>
        </w:tc>
        <w:tc>
          <w:tcPr>
            <w:tcW w:w="1134" w:type="dxa"/>
            <w:vAlign w:val="center"/>
          </w:tcPr>
          <w:p w14:paraId="568C790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42984404" w14:textId="77777777" w:rsidTr="00661021">
        <w:trPr>
          <w:trHeight w:val="454"/>
        </w:trPr>
        <w:tc>
          <w:tcPr>
            <w:tcW w:w="1985" w:type="dxa"/>
            <w:hideMark/>
          </w:tcPr>
          <w:p w14:paraId="10315C98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DISCRETIZED_Histogram_Energy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[=Uniformity]</w:t>
            </w:r>
          </w:p>
        </w:tc>
        <w:tc>
          <w:tcPr>
            <w:tcW w:w="1985" w:type="dxa"/>
            <w:noWrap/>
            <w:vAlign w:val="center"/>
          </w:tcPr>
          <w:p w14:paraId="50B9F09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0.1 (0.0-0.4)</w:t>
            </w:r>
          </w:p>
        </w:tc>
        <w:tc>
          <w:tcPr>
            <w:tcW w:w="1701" w:type="dxa"/>
            <w:vAlign w:val="center"/>
          </w:tcPr>
          <w:p w14:paraId="084F7B4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0.1 (0.0-0.2)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38B23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1927D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1E1A50B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0.839</w:t>
            </w:r>
          </w:p>
        </w:tc>
        <w:tc>
          <w:tcPr>
            <w:tcW w:w="1134" w:type="dxa"/>
            <w:vAlign w:val="center"/>
          </w:tcPr>
          <w:p w14:paraId="7297BF7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5F66678D" w14:textId="77777777" w:rsidTr="00661021">
        <w:trPr>
          <w:trHeight w:val="454"/>
        </w:trPr>
        <w:tc>
          <w:tcPr>
            <w:tcW w:w="9923" w:type="dxa"/>
            <w:gridSpan w:val="7"/>
            <w:vAlign w:val="center"/>
          </w:tcPr>
          <w:p w14:paraId="667631E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Shape indices (n =3)</w:t>
            </w:r>
          </w:p>
        </w:tc>
      </w:tr>
      <w:tr w:rsidR="00661021" w:rsidRPr="004F5EB5" w14:paraId="2D54FD9F" w14:textId="77777777" w:rsidTr="00661021">
        <w:trPr>
          <w:trHeight w:val="454"/>
        </w:trPr>
        <w:tc>
          <w:tcPr>
            <w:tcW w:w="1985" w:type="dxa"/>
            <w:hideMark/>
          </w:tcPr>
          <w:p w14:paraId="769F823B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SHAPE_Volume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(mL)</w:t>
            </w:r>
          </w:p>
        </w:tc>
        <w:tc>
          <w:tcPr>
            <w:tcW w:w="1985" w:type="dxa"/>
            <w:noWrap/>
            <w:vAlign w:val="center"/>
          </w:tcPr>
          <w:p w14:paraId="605414D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140 (4-1127)</w:t>
            </w:r>
          </w:p>
        </w:tc>
        <w:tc>
          <w:tcPr>
            <w:tcW w:w="1701" w:type="dxa"/>
            <w:vAlign w:val="center"/>
          </w:tcPr>
          <w:p w14:paraId="14B1067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472 (16-960)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5245E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503848" w14:textId="33FA9D8B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59</w:t>
            </w:r>
          </w:p>
        </w:tc>
        <w:tc>
          <w:tcPr>
            <w:tcW w:w="1134" w:type="dxa"/>
            <w:vAlign w:val="center"/>
          </w:tcPr>
          <w:p w14:paraId="098C170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0.714</w:t>
            </w:r>
          </w:p>
        </w:tc>
        <w:tc>
          <w:tcPr>
            <w:tcW w:w="1134" w:type="dxa"/>
            <w:vAlign w:val="center"/>
          </w:tcPr>
          <w:p w14:paraId="5E5CE89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0.004</w:t>
            </w:r>
          </w:p>
        </w:tc>
      </w:tr>
      <w:tr w:rsidR="00661021" w:rsidRPr="004F5EB5" w14:paraId="5DB20E03" w14:textId="77777777" w:rsidTr="00661021">
        <w:trPr>
          <w:trHeight w:val="454"/>
        </w:trPr>
        <w:tc>
          <w:tcPr>
            <w:tcW w:w="1985" w:type="dxa"/>
            <w:hideMark/>
          </w:tcPr>
          <w:p w14:paraId="309278C8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SHAPE_Volume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(</w:t>
            </w:r>
            <w:proofErr w:type="spellStart"/>
            <w:r w:rsidRPr="004F5EB5">
              <w:rPr>
                <w:rFonts w:eastAsia="DengXian"/>
                <w:sz w:val="21"/>
                <w:szCs w:val="21"/>
              </w:rPr>
              <w:t>vx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)</w:t>
            </w:r>
          </w:p>
        </w:tc>
        <w:tc>
          <w:tcPr>
            <w:tcW w:w="1985" w:type="dxa"/>
            <w:noWrap/>
            <w:vAlign w:val="center"/>
          </w:tcPr>
          <w:p w14:paraId="7E30571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2982 (138-22654)</w:t>
            </w:r>
          </w:p>
        </w:tc>
        <w:tc>
          <w:tcPr>
            <w:tcW w:w="1701" w:type="dxa"/>
            <w:vAlign w:val="center"/>
          </w:tcPr>
          <w:p w14:paraId="1F89DD4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9559 (330-31559)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FBCBF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CD4370" w14:textId="2156CCF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>
              <w:rPr>
                <w:rFonts w:eastAsia="DengXian"/>
                <w:color w:val="000000"/>
                <w:sz w:val="21"/>
                <w:szCs w:val="21"/>
              </w:rPr>
              <w:t>3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51A0DEB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0.733</w:t>
            </w:r>
          </w:p>
        </w:tc>
        <w:tc>
          <w:tcPr>
            <w:tcW w:w="1134" w:type="dxa"/>
            <w:vAlign w:val="center"/>
          </w:tcPr>
          <w:p w14:paraId="238C700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0.002</w:t>
            </w:r>
          </w:p>
        </w:tc>
      </w:tr>
      <w:tr w:rsidR="00661021" w:rsidRPr="004F5EB5" w14:paraId="7BDE5001" w14:textId="77777777" w:rsidTr="00661021">
        <w:trPr>
          <w:trHeight w:val="454"/>
        </w:trPr>
        <w:tc>
          <w:tcPr>
            <w:tcW w:w="1985" w:type="dxa"/>
            <w:hideMark/>
          </w:tcPr>
          <w:p w14:paraId="12D06AA6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SHAPE_Surface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(mm2)</w:t>
            </w:r>
          </w:p>
        </w:tc>
        <w:tc>
          <w:tcPr>
            <w:tcW w:w="1985" w:type="dxa"/>
            <w:noWrap/>
            <w:vAlign w:val="center"/>
          </w:tcPr>
          <w:p w14:paraId="609828D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18464 (1516-90558)</w:t>
            </w:r>
          </w:p>
        </w:tc>
        <w:tc>
          <w:tcPr>
            <w:tcW w:w="1701" w:type="dxa"/>
            <w:vAlign w:val="center"/>
          </w:tcPr>
          <w:p w14:paraId="48628A7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42123 (3813-77992)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675F2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B97C03" w14:textId="15DB97CD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77</w:t>
            </w:r>
          </w:p>
        </w:tc>
        <w:tc>
          <w:tcPr>
            <w:tcW w:w="1134" w:type="dxa"/>
            <w:vAlign w:val="center"/>
          </w:tcPr>
          <w:p w14:paraId="1DD73EB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0.704</w:t>
            </w:r>
          </w:p>
        </w:tc>
        <w:tc>
          <w:tcPr>
            <w:tcW w:w="1134" w:type="dxa"/>
            <w:vAlign w:val="center"/>
          </w:tcPr>
          <w:p w14:paraId="658D616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0.006</w:t>
            </w:r>
          </w:p>
        </w:tc>
      </w:tr>
      <w:tr w:rsidR="00661021" w:rsidRPr="004F5EB5" w14:paraId="76C53800" w14:textId="77777777" w:rsidTr="00661021">
        <w:trPr>
          <w:trHeight w:val="454"/>
        </w:trPr>
        <w:tc>
          <w:tcPr>
            <w:tcW w:w="9923" w:type="dxa"/>
            <w:gridSpan w:val="7"/>
            <w:vAlign w:val="center"/>
          </w:tcPr>
          <w:p w14:paraId="1AB0414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Second order texture indices (n = 27)</w:t>
            </w:r>
          </w:p>
        </w:tc>
      </w:tr>
      <w:tr w:rsidR="00661021" w:rsidRPr="004F5EB5" w14:paraId="2076441B" w14:textId="77777777" w:rsidTr="00661021">
        <w:trPr>
          <w:trHeight w:val="454"/>
        </w:trPr>
        <w:tc>
          <w:tcPr>
            <w:tcW w:w="1985" w:type="dxa"/>
            <w:hideMark/>
          </w:tcPr>
          <w:p w14:paraId="070257D5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GLCM_Homogeneity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[=</w:t>
            </w:r>
            <w:proofErr w:type="spellStart"/>
            <w:r w:rsidRPr="004F5EB5">
              <w:rPr>
                <w:rFonts w:eastAsia="DengXian"/>
                <w:sz w:val="21"/>
                <w:szCs w:val="21"/>
              </w:rPr>
              <w:t>InverseDifference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]</w:t>
            </w:r>
          </w:p>
        </w:tc>
        <w:tc>
          <w:tcPr>
            <w:tcW w:w="1985" w:type="dxa"/>
            <w:noWrap/>
            <w:vAlign w:val="center"/>
          </w:tcPr>
          <w:p w14:paraId="7FF0355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 (0.3-0.7)</w:t>
            </w:r>
          </w:p>
        </w:tc>
        <w:tc>
          <w:tcPr>
            <w:tcW w:w="1701" w:type="dxa"/>
            <w:vAlign w:val="center"/>
          </w:tcPr>
          <w:p w14:paraId="3D3BDFF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0.5 (0.4-0.6)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0CD78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B5687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0.003</w:t>
            </w:r>
          </w:p>
        </w:tc>
        <w:tc>
          <w:tcPr>
            <w:tcW w:w="1134" w:type="dxa"/>
            <w:vAlign w:val="center"/>
          </w:tcPr>
          <w:p w14:paraId="3A75012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0.789</w:t>
            </w:r>
          </w:p>
        </w:tc>
        <w:tc>
          <w:tcPr>
            <w:tcW w:w="1134" w:type="dxa"/>
            <w:vAlign w:val="center"/>
          </w:tcPr>
          <w:p w14:paraId="35B94AC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30D911D4" w14:textId="77777777" w:rsidTr="00661021">
        <w:trPr>
          <w:trHeight w:val="454"/>
        </w:trPr>
        <w:tc>
          <w:tcPr>
            <w:tcW w:w="1985" w:type="dxa"/>
            <w:hideMark/>
          </w:tcPr>
          <w:p w14:paraId="741F7FCB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GLCM_Energy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[=</w:t>
            </w:r>
            <w:proofErr w:type="spellStart"/>
            <w:r w:rsidRPr="004F5EB5">
              <w:rPr>
                <w:rFonts w:eastAsia="DengXian"/>
                <w:sz w:val="21"/>
                <w:szCs w:val="21"/>
              </w:rPr>
              <w:t>AngularSecondMoment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]</w:t>
            </w:r>
          </w:p>
        </w:tc>
        <w:tc>
          <w:tcPr>
            <w:tcW w:w="1985" w:type="dxa"/>
            <w:noWrap/>
            <w:vAlign w:val="center"/>
          </w:tcPr>
          <w:p w14:paraId="7776939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(0.0-0.2)</w:t>
            </w:r>
          </w:p>
        </w:tc>
        <w:tc>
          <w:tcPr>
            <w:tcW w:w="1701" w:type="dxa"/>
            <w:vAlign w:val="center"/>
          </w:tcPr>
          <w:p w14:paraId="1B090A0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D1B5D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3994A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0809AB0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0.814</w:t>
            </w:r>
          </w:p>
        </w:tc>
        <w:tc>
          <w:tcPr>
            <w:tcW w:w="1134" w:type="dxa"/>
            <w:vAlign w:val="center"/>
          </w:tcPr>
          <w:p w14:paraId="75F41BB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51681CAD" w14:textId="77777777" w:rsidTr="00661021">
        <w:trPr>
          <w:trHeight w:val="454"/>
        </w:trPr>
        <w:tc>
          <w:tcPr>
            <w:tcW w:w="1985" w:type="dxa"/>
            <w:hideMark/>
          </w:tcPr>
          <w:p w14:paraId="128DC8B6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GLCM_Contrast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[=Variance]</w:t>
            </w:r>
          </w:p>
        </w:tc>
        <w:tc>
          <w:tcPr>
            <w:tcW w:w="1985" w:type="dxa"/>
            <w:noWrap/>
            <w:vAlign w:val="center"/>
          </w:tcPr>
          <w:p w14:paraId="6459A7A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4.1 (0.7-87.9)</w:t>
            </w:r>
          </w:p>
        </w:tc>
        <w:tc>
          <w:tcPr>
            <w:tcW w:w="1701" w:type="dxa"/>
            <w:vAlign w:val="center"/>
          </w:tcPr>
          <w:p w14:paraId="5E81EB6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8.9 (4.2-28.1)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31265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9983F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vAlign w:val="center"/>
          </w:tcPr>
          <w:p w14:paraId="756988A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0.797</w:t>
            </w:r>
          </w:p>
        </w:tc>
        <w:tc>
          <w:tcPr>
            <w:tcW w:w="1134" w:type="dxa"/>
            <w:vAlign w:val="center"/>
          </w:tcPr>
          <w:p w14:paraId="6CAD5A2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695E7712" w14:textId="77777777" w:rsidTr="00661021">
        <w:trPr>
          <w:trHeight w:val="454"/>
        </w:trPr>
        <w:tc>
          <w:tcPr>
            <w:tcW w:w="1985" w:type="dxa"/>
            <w:hideMark/>
          </w:tcPr>
          <w:p w14:paraId="2220ED98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GLCM_Entropy_log2[=</w:t>
            </w:r>
            <w:proofErr w:type="spellStart"/>
            <w:r w:rsidRPr="004F5EB5">
              <w:rPr>
                <w:rFonts w:eastAsia="DengXian"/>
                <w:sz w:val="21"/>
                <w:szCs w:val="21"/>
              </w:rPr>
              <w:t>JointEntropy</w:t>
            </w:r>
            <w:proofErr w:type="spellEnd"/>
            <w:r w:rsidRPr="004F5EB5">
              <w:rPr>
                <w:rFonts w:eastAsia="DengXian"/>
                <w:sz w:val="21"/>
                <w:szCs w:val="21"/>
              </w:rPr>
              <w:t>]</w:t>
            </w:r>
          </w:p>
        </w:tc>
        <w:tc>
          <w:tcPr>
            <w:tcW w:w="1985" w:type="dxa"/>
            <w:noWrap/>
            <w:vAlign w:val="center"/>
          </w:tcPr>
          <w:p w14:paraId="6447A46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5.5 (2.8-10.1)</w:t>
            </w:r>
          </w:p>
        </w:tc>
        <w:tc>
          <w:tcPr>
            <w:tcW w:w="1701" w:type="dxa"/>
            <w:vAlign w:val="center"/>
          </w:tcPr>
          <w:p w14:paraId="2B7AE87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7.2 (5.3-8.4)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362B4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260B4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108C1C4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0.822</w:t>
            </w:r>
          </w:p>
        </w:tc>
        <w:tc>
          <w:tcPr>
            <w:tcW w:w="1134" w:type="dxa"/>
            <w:vAlign w:val="center"/>
          </w:tcPr>
          <w:p w14:paraId="6A26B0ED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2BC5175F" w14:textId="77777777" w:rsidTr="00661021">
        <w:trPr>
          <w:trHeight w:val="454"/>
        </w:trPr>
        <w:tc>
          <w:tcPr>
            <w:tcW w:w="1985" w:type="dxa"/>
            <w:hideMark/>
          </w:tcPr>
          <w:p w14:paraId="680ADADB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GLCM_Dissimilarity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037B044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1.4 (0.6-6.3)</w:t>
            </w:r>
          </w:p>
        </w:tc>
        <w:tc>
          <w:tcPr>
            <w:tcW w:w="1701" w:type="dxa"/>
            <w:vAlign w:val="center"/>
          </w:tcPr>
          <w:p w14:paraId="2160409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2.2 (1.4-3.5)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9B5D3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53D7D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vAlign w:val="center"/>
          </w:tcPr>
          <w:p w14:paraId="468BB97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0.799</w:t>
            </w:r>
          </w:p>
        </w:tc>
        <w:tc>
          <w:tcPr>
            <w:tcW w:w="1134" w:type="dxa"/>
            <w:vAlign w:val="center"/>
          </w:tcPr>
          <w:p w14:paraId="795778E0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17058100" w14:textId="77777777" w:rsidTr="00661021">
        <w:trPr>
          <w:trHeight w:val="454"/>
        </w:trPr>
        <w:tc>
          <w:tcPr>
            <w:tcW w:w="1985" w:type="dxa"/>
            <w:hideMark/>
          </w:tcPr>
          <w:p w14:paraId="431E63DD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GLRLM_SRE</w:t>
            </w:r>
          </w:p>
        </w:tc>
        <w:tc>
          <w:tcPr>
            <w:tcW w:w="1985" w:type="dxa"/>
            <w:noWrap/>
            <w:vAlign w:val="center"/>
          </w:tcPr>
          <w:p w14:paraId="7FE9F2A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 (0.7-0.9)</w:t>
            </w:r>
          </w:p>
        </w:tc>
        <w:tc>
          <w:tcPr>
            <w:tcW w:w="1701" w:type="dxa"/>
            <w:vAlign w:val="center"/>
          </w:tcPr>
          <w:p w14:paraId="4D0E8A3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0.9 (0.8-0.9)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D95DE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F580A0" w14:textId="3D222B8D" w:rsidR="00661021" w:rsidRPr="004F5EB5" w:rsidRDefault="00057396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>
              <w:rPr>
                <w:rFonts w:eastAsia="DengXian"/>
                <w:color w:val="000000"/>
                <w:sz w:val="21"/>
                <w:szCs w:val="21"/>
              </w:rPr>
              <w:t>0.016</w:t>
            </w:r>
          </w:p>
        </w:tc>
        <w:tc>
          <w:tcPr>
            <w:tcW w:w="1134" w:type="dxa"/>
            <w:vAlign w:val="center"/>
          </w:tcPr>
          <w:p w14:paraId="47545C0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0.748</w:t>
            </w:r>
          </w:p>
        </w:tc>
        <w:tc>
          <w:tcPr>
            <w:tcW w:w="1134" w:type="dxa"/>
            <w:vAlign w:val="center"/>
          </w:tcPr>
          <w:p w14:paraId="0A5C6E7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0.001</w:t>
            </w:r>
          </w:p>
        </w:tc>
      </w:tr>
      <w:tr w:rsidR="00661021" w:rsidRPr="004F5EB5" w14:paraId="1F419CAE" w14:textId="77777777" w:rsidTr="00661021">
        <w:trPr>
          <w:trHeight w:val="454"/>
        </w:trPr>
        <w:tc>
          <w:tcPr>
            <w:tcW w:w="1985" w:type="dxa"/>
            <w:hideMark/>
          </w:tcPr>
          <w:p w14:paraId="4932AD53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GLRLM_LRE</w:t>
            </w:r>
          </w:p>
        </w:tc>
        <w:tc>
          <w:tcPr>
            <w:tcW w:w="1985" w:type="dxa"/>
            <w:noWrap/>
            <w:vAlign w:val="center"/>
          </w:tcPr>
          <w:p w14:paraId="3830183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2.2 (1.3-10.1)</w:t>
            </w:r>
          </w:p>
        </w:tc>
        <w:tc>
          <w:tcPr>
            <w:tcW w:w="1701" w:type="dxa"/>
            <w:vAlign w:val="center"/>
          </w:tcPr>
          <w:p w14:paraId="281D4E9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1.7 (1.3-2.6)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5BFC0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E13D5C" w14:textId="7E474DB3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>
              <w:rPr>
                <w:rFonts w:eastAsia="DengXian"/>
                <w:color w:val="000000"/>
                <w:sz w:val="21"/>
                <w:szCs w:val="21"/>
              </w:rPr>
              <w:t>8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51FBECE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0.701</w:t>
            </w:r>
          </w:p>
        </w:tc>
        <w:tc>
          <w:tcPr>
            <w:tcW w:w="1134" w:type="dxa"/>
            <w:vAlign w:val="center"/>
          </w:tcPr>
          <w:p w14:paraId="48BD3FB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0.006</w:t>
            </w:r>
          </w:p>
        </w:tc>
      </w:tr>
      <w:tr w:rsidR="00661021" w:rsidRPr="004F5EB5" w14:paraId="13E50E79" w14:textId="77777777" w:rsidTr="00661021">
        <w:trPr>
          <w:trHeight w:val="454"/>
        </w:trPr>
        <w:tc>
          <w:tcPr>
            <w:tcW w:w="1985" w:type="dxa"/>
            <w:hideMark/>
          </w:tcPr>
          <w:p w14:paraId="33249335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GLRLM_LGRE</w:t>
            </w:r>
          </w:p>
        </w:tc>
        <w:tc>
          <w:tcPr>
            <w:tcW w:w="1985" w:type="dxa"/>
            <w:noWrap/>
            <w:vAlign w:val="center"/>
          </w:tcPr>
          <w:p w14:paraId="1D30237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(0.0-0.2)</w:t>
            </w:r>
          </w:p>
        </w:tc>
        <w:tc>
          <w:tcPr>
            <w:tcW w:w="1701" w:type="dxa"/>
            <w:vAlign w:val="center"/>
          </w:tcPr>
          <w:p w14:paraId="5ACE0D9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(0.0-0.1)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ECF10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E7DE87" w14:textId="47D6254A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08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5B50CF5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0.692</w:t>
            </w:r>
          </w:p>
        </w:tc>
        <w:tc>
          <w:tcPr>
            <w:tcW w:w="1134" w:type="dxa"/>
            <w:vAlign w:val="center"/>
          </w:tcPr>
          <w:p w14:paraId="462EFE7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0.009</w:t>
            </w:r>
          </w:p>
        </w:tc>
      </w:tr>
      <w:tr w:rsidR="00661021" w:rsidRPr="004F5EB5" w14:paraId="44166235" w14:textId="77777777" w:rsidTr="00661021">
        <w:trPr>
          <w:trHeight w:val="454"/>
        </w:trPr>
        <w:tc>
          <w:tcPr>
            <w:tcW w:w="1985" w:type="dxa"/>
            <w:hideMark/>
          </w:tcPr>
          <w:p w14:paraId="5568F95E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GLRLM_HGRE</w:t>
            </w:r>
          </w:p>
        </w:tc>
        <w:tc>
          <w:tcPr>
            <w:tcW w:w="1985" w:type="dxa"/>
            <w:noWrap/>
            <w:vAlign w:val="center"/>
          </w:tcPr>
          <w:p w14:paraId="37337AF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46.6 (11.7-694.2)</w:t>
            </w:r>
          </w:p>
        </w:tc>
        <w:tc>
          <w:tcPr>
            <w:tcW w:w="1701" w:type="dxa"/>
            <w:vAlign w:val="center"/>
          </w:tcPr>
          <w:p w14:paraId="4D0049B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105.6 (45.8-230.5)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17D27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F2A7F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4B220B5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0.825</w:t>
            </w:r>
          </w:p>
        </w:tc>
        <w:tc>
          <w:tcPr>
            <w:tcW w:w="1134" w:type="dxa"/>
            <w:vAlign w:val="center"/>
          </w:tcPr>
          <w:p w14:paraId="741AD2D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0E5E8F11" w14:textId="77777777" w:rsidTr="00661021">
        <w:trPr>
          <w:trHeight w:val="454"/>
        </w:trPr>
        <w:tc>
          <w:tcPr>
            <w:tcW w:w="1985" w:type="dxa"/>
            <w:hideMark/>
          </w:tcPr>
          <w:p w14:paraId="29C273C8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GLRLM_SRLGE</w:t>
            </w:r>
          </w:p>
        </w:tc>
        <w:tc>
          <w:tcPr>
            <w:tcW w:w="1985" w:type="dxa"/>
            <w:noWrap/>
            <w:vAlign w:val="center"/>
          </w:tcPr>
          <w:p w14:paraId="23E0820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(0.0-0.1)</w:t>
            </w:r>
          </w:p>
        </w:tc>
        <w:tc>
          <w:tcPr>
            <w:tcW w:w="1701" w:type="dxa"/>
            <w:vAlign w:val="center"/>
          </w:tcPr>
          <w:p w14:paraId="76E9B74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295CC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DA639D" w14:textId="349333B7" w:rsidR="00661021" w:rsidRPr="004F5EB5" w:rsidRDefault="00057396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>
              <w:rPr>
                <w:rFonts w:eastAsia="DengXian"/>
                <w:color w:val="000000"/>
                <w:sz w:val="21"/>
                <w:szCs w:val="21"/>
              </w:rPr>
              <w:t>0.046</w:t>
            </w:r>
          </w:p>
        </w:tc>
        <w:tc>
          <w:tcPr>
            <w:tcW w:w="1134" w:type="dxa"/>
            <w:vAlign w:val="center"/>
          </w:tcPr>
          <w:p w14:paraId="052C65F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0.721</w:t>
            </w:r>
          </w:p>
        </w:tc>
        <w:tc>
          <w:tcPr>
            <w:tcW w:w="1134" w:type="dxa"/>
            <w:vAlign w:val="center"/>
          </w:tcPr>
          <w:p w14:paraId="135065D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0.003</w:t>
            </w:r>
          </w:p>
        </w:tc>
      </w:tr>
      <w:tr w:rsidR="00661021" w:rsidRPr="004F5EB5" w14:paraId="546EF6B6" w14:textId="77777777" w:rsidTr="00661021">
        <w:trPr>
          <w:trHeight w:val="454"/>
        </w:trPr>
        <w:tc>
          <w:tcPr>
            <w:tcW w:w="1985" w:type="dxa"/>
            <w:hideMark/>
          </w:tcPr>
          <w:p w14:paraId="5CA342FC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lastRenderedPageBreak/>
              <w:t>GLRLM_SRHGE</w:t>
            </w:r>
          </w:p>
        </w:tc>
        <w:tc>
          <w:tcPr>
            <w:tcW w:w="1985" w:type="dxa"/>
            <w:noWrap/>
            <w:vAlign w:val="center"/>
          </w:tcPr>
          <w:p w14:paraId="7E4DA62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40.6 (8.6-664.4)</w:t>
            </w:r>
          </w:p>
        </w:tc>
        <w:tc>
          <w:tcPr>
            <w:tcW w:w="1701" w:type="dxa"/>
            <w:vAlign w:val="center"/>
          </w:tcPr>
          <w:p w14:paraId="03EBC92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95.8 (39.1-218.3)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90FD2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4C205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6381E11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0.820</w:t>
            </w:r>
          </w:p>
        </w:tc>
        <w:tc>
          <w:tcPr>
            <w:tcW w:w="1134" w:type="dxa"/>
            <w:vAlign w:val="center"/>
          </w:tcPr>
          <w:p w14:paraId="08A59C6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0EF2E425" w14:textId="77777777" w:rsidTr="00661021">
        <w:trPr>
          <w:trHeight w:val="454"/>
        </w:trPr>
        <w:tc>
          <w:tcPr>
            <w:tcW w:w="1985" w:type="dxa"/>
            <w:hideMark/>
          </w:tcPr>
          <w:p w14:paraId="3FFB7A49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GLRLM_LRLGE</w:t>
            </w:r>
          </w:p>
        </w:tc>
        <w:tc>
          <w:tcPr>
            <w:tcW w:w="1985" w:type="dxa"/>
            <w:noWrap/>
            <w:vAlign w:val="center"/>
          </w:tcPr>
          <w:p w14:paraId="2D8F180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0.1 (0.0-8.9)</w:t>
            </w:r>
          </w:p>
        </w:tc>
        <w:tc>
          <w:tcPr>
            <w:tcW w:w="1701" w:type="dxa"/>
            <w:vAlign w:val="center"/>
          </w:tcPr>
          <w:p w14:paraId="65990E9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(0.0-0.7)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D1BF73" w14:textId="0983BA1D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>
              <w:rPr>
                <w:rFonts w:eastAsia="DengXian"/>
                <w:color w:val="000000"/>
                <w:sz w:val="21"/>
                <w:szCs w:val="21"/>
              </w:rPr>
              <w:t>7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AA7DA2" w14:textId="54357710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435</w:t>
            </w:r>
          </w:p>
        </w:tc>
        <w:tc>
          <w:tcPr>
            <w:tcW w:w="1134" w:type="dxa"/>
            <w:vAlign w:val="center"/>
          </w:tcPr>
          <w:p w14:paraId="3FA2AE6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0.632</w:t>
            </w:r>
          </w:p>
        </w:tc>
        <w:tc>
          <w:tcPr>
            <w:tcW w:w="1134" w:type="dxa"/>
            <w:vAlign w:val="center"/>
          </w:tcPr>
          <w:p w14:paraId="5F099DAD" w14:textId="0A37BE6B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</w:t>
            </w:r>
            <w:r>
              <w:rPr>
                <w:rFonts w:eastAsia="DengXian"/>
                <w:sz w:val="21"/>
                <w:szCs w:val="21"/>
              </w:rPr>
              <w:t>7</w:t>
            </w:r>
            <w:r w:rsidR="001F3539">
              <w:rPr>
                <w:rFonts w:eastAsia="DengXian"/>
                <w:sz w:val="21"/>
                <w:szCs w:val="21"/>
              </w:rPr>
              <w:t>3</w:t>
            </w:r>
          </w:p>
        </w:tc>
      </w:tr>
      <w:tr w:rsidR="00661021" w:rsidRPr="004F5EB5" w14:paraId="333CF0EC" w14:textId="77777777" w:rsidTr="00661021">
        <w:trPr>
          <w:trHeight w:val="454"/>
        </w:trPr>
        <w:tc>
          <w:tcPr>
            <w:tcW w:w="1985" w:type="dxa"/>
            <w:hideMark/>
          </w:tcPr>
          <w:p w14:paraId="1727214E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GLRLM_LRHGE</w:t>
            </w:r>
          </w:p>
        </w:tc>
        <w:tc>
          <w:tcPr>
            <w:tcW w:w="1985" w:type="dxa"/>
            <w:noWrap/>
            <w:vAlign w:val="center"/>
          </w:tcPr>
          <w:p w14:paraId="53357A3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91.2 (33.4-840.5)</w:t>
            </w:r>
          </w:p>
        </w:tc>
        <w:tc>
          <w:tcPr>
            <w:tcW w:w="1701" w:type="dxa"/>
            <w:vAlign w:val="center"/>
          </w:tcPr>
          <w:p w14:paraId="459E516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170.0 (88.1-315.8)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A5591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58D46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vAlign w:val="center"/>
          </w:tcPr>
          <w:p w14:paraId="51D93A9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0.791</w:t>
            </w:r>
          </w:p>
        </w:tc>
        <w:tc>
          <w:tcPr>
            <w:tcW w:w="1134" w:type="dxa"/>
            <w:vAlign w:val="center"/>
          </w:tcPr>
          <w:p w14:paraId="15A9EED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1F580E61" w14:textId="77777777" w:rsidTr="00661021">
        <w:trPr>
          <w:trHeight w:val="454"/>
        </w:trPr>
        <w:tc>
          <w:tcPr>
            <w:tcW w:w="1985" w:type="dxa"/>
            <w:hideMark/>
          </w:tcPr>
          <w:p w14:paraId="43F34B67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GLRLM_GLNU</w:t>
            </w:r>
          </w:p>
        </w:tc>
        <w:tc>
          <w:tcPr>
            <w:tcW w:w="1985" w:type="dxa"/>
            <w:noWrap/>
            <w:vAlign w:val="center"/>
          </w:tcPr>
          <w:p w14:paraId="67A074B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282.6 (23.4-2025.9)</w:t>
            </w:r>
          </w:p>
        </w:tc>
        <w:tc>
          <w:tcPr>
            <w:tcW w:w="1701" w:type="dxa"/>
            <w:vAlign w:val="center"/>
          </w:tcPr>
          <w:p w14:paraId="11A9DF6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506.6 (29.2-1715.4)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EC4D3B" w14:textId="749167E2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>
              <w:rPr>
                <w:rFonts w:eastAsia="DengXian"/>
                <w:color w:val="000000"/>
                <w:sz w:val="21"/>
                <w:szCs w:val="21"/>
              </w:rPr>
              <w:t>4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5BAFF7" w14:textId="719029C3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34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687A874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0.649</w:t>
            </w:r>
          </w:p>
        </w:tc>
        <w:tc>
          <w:tcPr>
            <w:tcW w:w="1134" w:type="dxa"/>
            <w:vAlign w:val="center"/>
          </w:tcPr>
          <w:p w14:paraId="3FA45B87" w14:textId="143000FA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0.04</w:t>
            </w:r>
            <w:r w:rsidR="001F3539">
              <w:rPr>
                <w:rFonts w:eastAsia="DengXian"/>
                <w:sz w:val="21"/>
                <w:szCs w:val="21"/>
              </w:rPr>
              <w:t>3</w:t>
            </w:r>
          </w:p>
        </w:tc>
      </w:tr>
      <w:tr w:rsidR="00661021" w:rsidRPr="004F5EB5" w14:paraId="0A2C6595" w14:textId="77777777" w:rsidTr="00661021">
        <w:trPr>
          <w:trHeight w:val="454"/>
        </w:trPr>
        <w:tc>
          <w:tcPr>
            <w:tcW w:w="1985" w:type="dxa"/>
            <w:hideMark/>
          </w:tcPr>
          <w:p w14:paraId="102C6BE5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GLRLM_RLNU</w:t>
            </w:r>
          </w:p>
        </w:tc>
        <w:tc>
          <w:tcPr>
            <w:tcW w:w="1985" w:type="dxa"/>
            <w:noWrap/>
            <w:vAlign w:val="center"/>
          </w:tcPr>
          <w:p w14:paraId="1333DCB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1507.1 (92.4-11994.9)</w:t>
            </w:r>
          </w:p>
        </w:tc>
        <w:tc>
          <w:tcPr>
            <w:tcW w:w="1701" w:type="dxa"/>
            <w:vAlign w:val="center"/>
          </w:tcPr>
          <w:p w14:paraId="47A694D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5400.5 (252.9-20160.4)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A8154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46231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0.003</w:t>
            </w:r>
          </w:p>
        </w:tc>
        <w:tc>
          <w:tcPr>
            <w:tcW w:w="1134" w:type="dxa"/>
            <w:vAlign w:val="center"/>
          </w:tcPr>
          <w:p w14:paraId="18BCBCF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0.786</w:t>
            </w:r>
          </w:p>
        </w:tc>
        <w:tc>
          <w:tcPr>
            <w:tcW w:w="1134" w:type="dxa"/>
            <w:vAlign w:val="center"/>
          </w:tcPr>
          <w:p w14:paraId="1BAB000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14F149AB" w14:textId="77777777" w:rsidTr="00661021">
        <w:trPr>
          <w:trHeight w:val="454"/>
        </w:trPr>
        <w:tc>
          <w:tcPr>
            <w:tcW w:w="1985" w:type="dxa"/>
            <w:hideMark/>
          </w:tcPr>
          <w:p w14:paraId="6441CD95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GLRLM_RP</w:t>
            </w:r>
          </w:p>
        </w:tc>
        <w:tc>
          <w:tcPr>
            <w:tcW w:w="1985" w:type="dxa"/>
            <w:noWrap/>
            <w:vAlign w:val="center"/>
          </w:tcPr>
          <w:p w14:paraId="4B78BFC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 (0.6-0.9)</w:t>
            </w:r>
          </w:p>
        </w:tc>
        <w:tc>
          <w:tcPr>
            <w:tcW w:w="1701" w:type="dxa"/>
            <w:vAlign w:val="center"/>
          </w:tcPr>
          <w:p w14:paraId="7261BEF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 (0.7-0.9)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E7A76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0DF190" w14:textId="58CA6526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35</w:t>
            </w:r>
          </w:p>
        </w:tc>
        <w:tc>
          <w:tcPr>
            <w:tcW w:w="1134" w:type="dxa"/>
            <w:vAlign w:val="center"/>
          </w:tcPr>
          <w:p w14:paraId="75F8DE4D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0.728</w:t>
            </w:r>
          </w:p>
        </w:tc>
        <w:tc>
          <w:tcPr>
            <w:tcW w:w="1134" w:type="dxa"/>
            <w:vAlign w:val="center"/>
          </w:tcPr>
          <w:p w14:paraId="67752AA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0.002</w:t>
            </w:r>
          </w:p>
        </w:tc>
      </w:tr>
      <w:tr w:rsidR="00661021" w:rsidRPr="004F5EB5" w14:paraId="3A745D44" w14:textId="77777777" w:rsidTr="00661021">
        <w:trPr>
          <w:trHeight w:val="454"/>
        </w:trPr>
        <w:tc>
          <w:tcPr>
            <w:tcW w:w="1985" w:type="dxa"/>
            <w:hideMark/>
          </w:tcPr>
          <w:p w14:paraId="07A3DD2C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NGLDM_Contrast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34688F5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(0.0-0.5)</w:t>
            </w:r>
          </w:p>
        </w:tc>
        <w:tc>
          <w:tcPr>
            <w:tcW w:w="1701" w:type="dxa"/>
            <w:vAlign w:val="center"/>
          </w:tcPr>
          <w:p w14:paraId="2A50CD5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0.1 (0.0-0.2)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E21AF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31041F" w14:textId="55E94A1D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>
              <w:rPr>
                <w:rFonts w:eastAsia="DengXian"/>
                <w:color w:val="000000"/>
                <w:sz w:val="21"/>
                <w:szCs w:val="21"/>
              </w:rPr>
              <w:t>1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1477C7F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0.756</w:t>
            </w:r>
          </w:p>
        </w:tc>
        <w:tc>
          <w:tcPr>
            <w:tcW w:w="1134" w:type="dxa"/>
            <w:vAlign w:val="center"/>
          </w:tcPr>
          <w:p w14:paraId="523E489C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577F6AF6" w14:textId="77777777" w:rsidTr="00661021">
        <w:trPr>
          <w:trHeight w:val="454"/>
        </w:trPr>
        <w:tc>
          <w:tcPr>
            <w:tcW w:w="1985" w:type="dxa"/>
            <w:hideMark/>
          </w:tcPr>
          <w:p w14:paraId="1D2AD651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proofErr w:type="spellStart"/>
            <w:r w:rsidRPr="004F5EB5">
              <w:rPr>
                <w:rFonts w:eastAsia="DengXian"/>
                <w:sz w:val="21"/>
                <w:szCs w:val="21"/>
              </w:rPr>
              <w:t>NGLDM_Busyness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0F6CA86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2.9 (0.6-20.3)</w:t>
            </w:r>
          </w:p>
        </w:tc>
        <w:tc>
          <w:tcPr>
            <w:tcW w:w="1701" w:type="dxa"/>
            <w:vAlign w:val="center"/>
          </w:tcPr>
          <w:p w14:paraId="568491F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4.0 (0.6-10.8)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E08CD1" w14:textId="4D878073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74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8710D4" w14:textId="03FE967B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90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5B9D8C3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0.524</w:t>
            </w:r>
          </w:p>
        </w:tc>
        <w:tc>
          <w:tcPr>
            <w:tcW w:w="1134" w:type="dxa"/>
            <w:vAlign w:val="center"/>
          </w:tcPr>
          <w:p w14:paraId="46196689" w14:textId="6243094C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0.74</w:t>
            </w:r>
            <w:r w:rsidR="001F3539">
              <w:rPr>
                <w:rFonts w:eastAsia="DengXian"/>
                <w:sz w:val="21"/>
                <w:szCs w:val="21"/>
              </w:rPr>
              <w:t>1</w:t>
            </w:r>
          </w:p>
        </w:tc>
      </w:tr>
      <w:tr w:rsidR="00661021" w:rsidRPr="004F5EB5" w14:paraId="4617EE11" w14:textId="77777777" w:rsidTr="00661021">
        <w:trPr>
          <w:trHeight w:val="454"/>
        </w:trPr>
        <w:tc>
          <w:tcPr>
            <w:tcW w:w="1985" w:type="dxa"/>
            <w:hideMark/>
          </w:tcPr>
          <w:p w14:paraId="4E374D5D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GLZLM_LZE</w:t>
            </w:r>
          </w:p>
        </w:tc>
        <w:tc>
          <w:tcPr>
            <w:tcW w:w="1985" w:type="dxa"/>
            <w:noWrap/>
            <w:vAlign w:val="center"/>
          </w:tcPr>
          <w:p w14:paraId="3A9FB52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5351.1 (46.7-101305.1)</w:t>
            </w:r>
          </w:p>
        </w:tc>
        <w:tc>
          <w:tcPr>
            <w:tcW w:w="1701" w:type="dxa"/>
            <w:vAlign w:val="center"/>
          </w:tcPr>
          <w:p w14:paraId="1BF4DD1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2547.8 (47.1-15467.4)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D2082F" w14:textId="57545F8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>
              <w:rPr>
                <w:rFonts w:eastAsia="DengXian"/>
                <w:color w:val="000000"/>
                <w:sz w:val="21"/>
                <w:szCs w:val="21"/>
              </w:rPr>
              <w:t>9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90A43A" w14:textId="62FE03EC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0.4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36</w:t>
            </w:r>
          </w:p>
        </w:tc>
        <w:tc>
          <w:tcPr>
            <w:tcW w:w="1134" w:type="dxa"/>
            <w:vAlign w:val="center"/>
          </w:tcPr>
          <w:p w14:paraId="3EF924E7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0.624</w:t>
            </w:r>
          </w:p>
        </w:tc>
        <w:tc>
          <w:tcPr>
            <w:tcW w:w="1134" w:type="dxa"/>
            <w:vAlign w:val="center"/>
          </w:tcPr>
          <w:p w14:paraId="770997F8" w14:textId="6A37D1AF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</w:t>
            </w:r>
            <w:r>
              <w:rPr>
                <w:rFonts w:eastAsia="DengXian"/>
                <w:sz w:val="21"/>
                <w:szCs w:val="21"/>
              </w:rPr>
              <w:t>9</w:t>
            </w:r>
            <w:r w:rsidR="001F3539">
              <w:rPr>
                <w:rFonts w:eastAsia="DengXian"/>
                <w:sz w:val="21"/>
                <w:szCs w:val="21"/>
              </w:rPr>
              <w:t>1</w:t>
            </w:r>
          </w:p>
        </w:tc>
      </w:tr>
      <w:tr w:rsidR="00661021" w:rsidRPr="004F5EB5" w14:paraId="72C4639F" w14:textId="77777777" w:rsidTr="00661021">
        <w:trPr>
          <w:trHeight w:val="454"/>
        </w:trPr>
        <w:tc>
          <w:tcPr>
            <w:tcW w:w="1985" w:type="dxa"/>
            <w:hideMark/>
          </w:tcPr>
          <w:p w14:paraId="1F14EE73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GLZLM_LGZE</w:t>
            </w:r>
          </w:p>
        </w:tc>
        <w:tc>
          <w:tcPr>
            <w:tcW w:w="1985" w:type="dxa"/>
            <w:noWrap/>
            <w:vAlign w:val="center"/>
          </w:tcPr>
          <w:p w14:paraId="010C775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(0.0-0.2)</w:t>
            </w:r>
          </w:p>
        </w:tc>
        <w:tc>
          <w:tcPr>
            <w:tcW w:w="1701" w:type="dxa"/>
            <w:vAlign w:val="center"/>
          </w:tcPr>
          <w:p w14:paraId="564A011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 (0.0-0.0)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19B98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F08A3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134" w:type="dxa"/>
            <w:vAlign w:val="center"/>
          </w:tcPr>
          <w:p w14:paraId="17F2AC0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0.806</w:t>
            </w:r>
          </w:p>
        </w:tc>
        <w:tc>
          <w:tcPr>
            <w:tcW w:w="1134" w:type="dxa"/>
            <w:vAlign w:val="center"/>
          </w:tcPr>
          <w:p w14:paraId="53BF73A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12E0CB42" w14:textId="77777777" w:rsidTr="00661021">
        <w:trPr>
          <w:trHeight w:val="454"/>
        </w:trPr>
        <w:tc>
          <w:tcPr>
            <w:tcW w:w="1985" w:type="dxa"/>
            <w:hideMark/>
          </w:tcPr>
          <w:p w14:paraId="732EAD11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GLZLM_HGZE</w:t>
            </w:r>
          </w:p>
        </w:tc>
        <w:tc>
          <w:tcPr>
            <w:tcW w:w="1985" w:type="dxa"/>
            <w:noWrap/>
            <w:vAlign w:val="center"/>
          </w:tcPr>
          <w:p w14:paraId="60B24B0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63.9 (9.4-769.2)</w:t>
            </w:r>
          </w:p>
        </w:tc>
        <w:tc>
          <w:tcPr>
            <w:tcW w:w="1701" w:type="dxa"/>
            <w:vAlign w:val="center"/>
          </w:tcPr>
          <w:p w14:paraId="32F4398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143.0 (57.9-330.0)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4F096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282104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vAlign w:val="center"/>
          </w:tcPr>
          <w:p w14:paraId="3387483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0.800</w:t>
            </w:r>
          </w:p>
        </w:tc>
        <w:tc>
          <w:tcPr>
            <w:tcW w:w="1134" w:type="dxa"/>
            <w:vAlign w:val="center"/>
          </w:tcPr>
          <w:p w14:paraId="67E9E41B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6C00884F" w14:textId="77777777" w:rsidTr="00661021">
        <w:trPr>
          <w:trHeight w:val="454"/>
        </w:trPr>
        <w:tc>
          <w:tcPr>
            <w:tcW w:w="1985" w:type="dxa"/>
            <w:hideMark/>
          </w:tcPr>
          <w:p w14:paraId="54E26896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GLZLM_SZHGE</w:t>
            </w:r>
          </w:p>
        </w:tc>
        <w:tc>
          <w:tcPr>
            <w:tcW w:w="1985" w:type="dxa"/>
            <w:noWrap/>
            <w:vAlign w:val="center"/>
          </w:tcPr>
          <w:p w14:paraId="0CD3128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32.4 (2.3-532.4)</w:t>
            </w:r>
          </w:p>
        </w:tc>
        <w:tc>
          <w:tcPr>
            <w:tcW w:w="1701" w:type="dxa"/>
            <w:vAlign w:val="center"/>
          </w:tcPr>
          <w:p w14:paraId="187A2B7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78.5 (25.9-217.3)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E35CF0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7126B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134" w:type="dxa"/>
            <w:vAlign w:val="center"/>
          </w:tcPr>
          <w:p w14:paraId="51E66DC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0.796</w:t>
            </w:r>
          </w:p>
        </w:tc>
        <w:tc>
          <w:tcPr>
            <w:tcW w:w="1134" w:type="dxa"/>
            <w:vAlign w:val="center"/>
          </w:tcPr>
          <w:p w14:paraId="100D5EF5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4643FEC5" w14:textId="77777777" w:rsidTr="00661021">
        <w:trPr>
          <w:trHeight w:val="454"/>
        </w:trPr>
        <w:tc>
          <w:tcPr>
            <w:tcW w:w="1985" w:type="dxa"/>
            <w:hideMark/>
          </w:tcPr>
          <w:p w14:paraId="6B7A3E73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GLZLM_LZLGE</w:t>
            </w:r>
          </w:p>
        </w:tc>
        <w:tc>
          <w:tcPr>
            <w:tcW w:w="1985" w:type="dxa"/>
            <w:noWrap/>
            <w:vAlign w:val="center"/>
          </w:tcPr>
          <w:p w14:paraId="4BBAB67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199.3 (1.2-25719.6)</w:t>
            </w:r>
          </w:p>
        </w:tc>
        <w:tc>
          <w:tcPr>
            <w:tcW w:w="1701" w:type="dxa"/>
            <w:vAlign w:val="center"/>
          </w:tcPr>
          <w:p w14:paraId="54F5DFD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84.2 (0.7-1315.9)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79956A7" w14:textId="02C624E9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</w:t>
            </w:r>
            <w:r>
              <w:rPr>
                <w:rFonts w:eastAsia="DengXian"/>
                <w:color w:val="000000"/>
                <w:sz w:val="21"/>
                <w:szCs w:val="21"/>
              </w:rPr>
              <w:t>7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9E482B" w14:textId="050D6AD9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435</w:t>
            </w:r>
          </w:p>
        </w:tc>
        <w:tc>
          <w:tcPr>
            <w:tcW w:w="1134" w:type="dxa"/>
            <w:vAlign w:val="center"/>
          </w:tcPr>
          <w:p w14:paraId="63436B1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0.634</w:t>
            </w:r>
          </w:p>
        </w:tc>
        <w:tc>
          <w:tcPr>
            <w:tcW w:w="1134" w:type="dxa"/>
            <w:vAlign w:val="center"/>
          </w:tcPr>
          <w:p w14:paraId="2C6F5606" w14:textId="40CC00C0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</w:t>
            </w:r>
            <w:r>
              <w:rPr>
                <w:rFonts w:eastAsia="DengXian"/>
                <w:sz w:val="21"/>
                <w:szCs w:val="21"/>
              </w:rPr>
              <w:t>7</w:t>
            </w:r>
            <w:r w:rsidR="001F3539">
              <w:rPr>
                <w:rFonts w:eastAsia="DengXian"/>
                <w:sz w:val="21"/>
                <w:szCs w:val="21"/>
              </w:rPr>
              <w:t>0</w:t>
            </w:r>
          </w:p>
        </w:tc>
      </w:tr>
      <w:tr w:rsidR="00661021" w:rsidRPr="004F5EB5" w14:paraId="5B7FB78C" w14:textId="77777777" w:rsidTr="00661021">
        <w:trPr>
          <w:trHeight w:val="454"/>
        </w:trPr>
        <w:tc>
          <w:tcPr>
            <w:tcW w:w="1985" w:type="dxa"/>
            <w:hideMark/>
          </w:tcPr>
          <w:p w14:paraId="39919632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GLZLM_LZHGE</w:t>
            </w:r>
          </w:p>
        </w:tc>
        <w:tc>
          <w:tcPr>
            <w:tcW w:w="1985" w:type="dxa"/>
            <w:noWrap/>
            <w:vAlign w:val="center"/>
          </w:tcPr>
          <w:p w14:paraId="213BD2B5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116291 (3161-1869823)</w:t>
            </w:r>
          </w:p>
        </w:tc>
        <w:tc>
          <w:tcPr>
            <w:tcW w:w="1701" w:type="dxa"/>
            <w:vAlign w:val="center"/>
          </w:tcPr>
          <w:p w14:paraId="0F0F3BBB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141222 (4051-2192841)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731D78" w14:textId="1A47D55A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90</w:t>
            </w:r>
            <w:r w:rsidR="001F3539">
              <w:rPr>
                <w:rFonts w:eastAsia="DengXi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3E68B3" w14:textId="0F2E743C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</w:t>
            </w:r>
            <w:r>
              <w:rPr>
                <w:rFonts w:eastAsia="DengXian"/>
                <w:color w:val="000000"/>
                <w:sz w:val="21"/>
                <w:szCs w:val="21"/>
              </w:rPr>
              <w:t>90</w:t>
            </w:r>
            <w:r w:rsidR="00057396">
              <w:rPr>
                <w:rFonts w:eastAsia="DengXi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0A436848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0.491</w:t>
            </w:r>
          </w:p>
        </w:tc>
        <w:tc>
          <w:tcPr>
            <w:tcW w:w="1134" w:type="dxa"/>
            <w:vAlign w:val="center"/>
          </w:tcPr>
          <w:p w14:paraId="5704500C" w14:textId="3D9E0669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</w:t>
            </w:r>
            <w:r>
              <w:rPr>
                <w:rFonts w:eastAsia="DengXian"/>
                <w:sz w:val="21"/>
                <w:szCs w:val="21"/>
              </w:rPr>
              <w:t>90</w:t>
            </w:r>
            <w:r w:rsidR="001F3539">
              <w:rPr>
                <w:rFonts w:eastAsia="DengXian"/>
                <w:sz w:val="21"/>
                <w:szCs w:val="21"/>
              </w:rPr>
              <w:t>0</w:t>
            </w:r>
          </w:p>
        </w:tc>
      </w:tr>
      <w:tr w:rsidR="00661021" w:rsidRPr="004F5EB5" w14:paraId="765A8ADB" w14:textId="77777777" w:rsidTr="00661021">
        <w:trPr>
          <w:trHeight w:val="454"/>
        </w:trPr>
        <w:tc>
          <w:tcPr>
            <w:tcW w:w="1985" w:type="dxa"/>
            <w:hideMark/>
          </w:tcPr>
          <w:p w14:paraId="4DB151DF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GLZLM_GLNU</w:t>
            </w:r>
          </w:p>
        </w:tc>
        <w:tc>
          <w:tcPr>
            <w:tcW w:w="1985" w:type="dxa"/>
            <w:noWrap/>
            <w:vAlign w:val="center"/>
          </w:tcPr>
          <w:p w14:paraId="269EB3F3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20.3 (2.6-124.0)</w:t>
            </w:r>
          </w:p>
        </w:tc>
        <w:tc>
          <w:tcPr>
            <w:tcW w:w="1701" w:type="dxa"/>
            <w:vAlign w:val="center"/>
          </w:tcPr>
          <w:p w14:paraId="316A463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75.2 (8.2-205.9)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15B7F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3FCA8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134" w:type="dxa"/>
            <w:vAlign w:val="center"/>
          </w:tcPr>
          <w:p w14:paraId="5349C60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0.805</w:t>
            </w:r>
          </w:p>
        </w:tc>
        <w:tc>
          <w:tcPr>
            <w:tcW w:w="1134" w:type="dxa"/>
            <w:vAlign w:val="center"/>
          </w:tcPr>
          <w:p w14:paraId="503E0534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0E20E845" w14:textId="77777777" w:rsidTr="00661021">
        <w:trPr>
          <w:trHeight w:val="454"/>
        </w:trPr>
        <w:tc>
          <w:tcPr>
            <w:tcW w:w="1985" w:type="dxa"/>
            <w:hideMark/>
          </w:tcPr>
          <w:p w14:paraId="0A8DF424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GLZLM_ZLNU</w:t>
            </w:r>
          </w:p>
        </w:tc>
        <w:tc>
          <w:tcPr>
            <w:tcW w:w="1985" w:type="dxa"/>
            <w:noWrap/>
            <w:vAlign w:val="center"/>
          </w:tcPr>
          <w:p w14:paraId="02DBB0D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44.1 (1.2-2468.1)</w:t>
            </w:r>
          </w:p>
        </w:tc>
        <w:tc>
          <w:tcPr>
            <w:tcW w:w="1701" w:type="dxa"/>
            <w:vAlign w:val="center"/>
          </w:tcPr>
          <w:p w14:paraId="411CF96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322.7 (19.6-1070.9)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99E76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5011BF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color w:val="000000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134" w:type="dxa"/>
            <w:vAlign w:val="center"/>
          </w:tcPr>
          <w:p w14:paraId="00C59B5E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0.836</w:t>
            </w:r>
          </w:p>
        </w:tc>
        <w:tc>
          <w:tcPr>
            <w:tcW w:w="1134" w:type="dxa"/>
            <w:vAlign w:val="center"/>
          </w:tcPr>
          <w:p w14:paraId="37E6037F" w14:textId="77777777" w:rsidR="00661021" w:rsidRPr="004F5EB5" w:rsidRDefault="00661021" w:rsidP="00661021">
            <w:pPr>
              <w:spacing w:before="0"/>
              <w:jc w:val="center"/>
              <w:rPr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&lt;0.001</w:t>
            </w:r>
          </w:p>
        </w:tc>
      </w:tr>
      <w:tr w:rsidR="00661021" w:rsidRPr="004F5EB5" w14:paraId="1B36761F" w14:textId="77777777" w:rsidTr="00661021">
        <w:trPr>
          <w:trHeight w:val="454"/>
        </w:trPr>
        <w:tc>
          <w:tcPr>
            <w:tcW w:w="1985" w:type="dxa"/>
            <w:tcBorders>
              <w:bottom w:val="single" w:sz="4" w:space="0" w:color="auto"/>
            </w:tcBorders>
            <w:hideMark/>
          </w:tcPr>
          <w:p w14:paraId="1F7B68CC" w14:textId="77777777" w:rsidR="00661021" w:rsidRPr="004F5EB5" w:rsidRDefault="00661021" w:rsidP="00661021">
            <w:pPr>
              <w:spacing w:before="0"/>
              <w:ind w:firstLineChars="100" w:firstLine="210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GLZLM_ZP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vAlign w:val="center"/>
          </w:tcPr>
          <w:p w14:paraId="5C7029C2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0.1 (0.0-0.43)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5FED489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0.12 (0.1-0.3)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2C7C8A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B27BC5" w14:textId="6945F125" w:rsidR="00661021" w:rsidRPr="004F5EB5" w:rsidRDefault="00057396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>
              <w:rPr>
                <w:rFonts w:eastAsia="DengXian"/>
                <w:color w:val="000000"/>
                <w:sz w:val="21"/>
                <w:szCs w:val="21"/>
              </w:rPr>
              <w:t>0.019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74312E6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0.744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338F5B1" w14:textId="77777777" w:rsidR="00661021" w:rsidRPr="004F5EB5" w:rsidRDefault="00661021" w:rsidP="00661021">
            <w:pPr>
              <w:spacing w:before="0"/>
              <w:jc w:val="center"/>
              <w:rPr>
                <w:rFonts w:eastAsia="DengXian"/>
                <w:sz w:val="21"/>
                <w:szCs w:val="21"/>
              </w:rPr>
            </w:pPr>
            <w:r w:rsidRPr="004F5EB5">
              <w:rPr>
                <w:rFonts w:eastAsia="DengXian"/>
                <w:sz w:val="21"/>
                <w:szCs w:val="21"/>
              </w:rPr>
              <w:t>0.001</w:t>
            </w:r>
          </w:p>
        </w:tc>
      </w:tr>
    </w:tbl>
    <w:p w14:paraId="7B65BC41" w14:textId="76BF7E11" w:rsidR="00DE23E8" w:rsidRPr="00661021" w:rsidRDefault="00DE23E8" w:rsidP="00661021">
      <w:pPr>
        <w:rPr>
          <w:b/>
        </w:rPr>
      </w:pPr>
    </w:p>
    <w:sectPr w:rsidR="00DE23E8" w:rsidRPr="00661021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35B7C" w14:textId="77777777" w:rsidR="001D0F46" w:rsidRDefault="001D0F46" w:rsidP="00117666">
      <w:pPr>
        <w:spacing w:after="0"/>
      </w:pPr>
      <w:r>
        <w:separator/>
      </w:r>
    </w:p>
  </w:endnote>
  <w:endnote w:type="continuationSeparator" w:id="0">
    <w:p w14:paraId="1ED8C6F5" w14:textId="77777777" w:rsidR="001D0F46" w:rsidRDefault="001D0F4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ED0408" w:rsidRPr="00577C4C" w:rsidRDefault="00ED0408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FEB68F8" w:rsidR="00ED0408" w:rsidRPr="00577C4C" w:rsidRDefault="00ED040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0FEB68F8" w:rsidR="00ED0408" w:rsidRPr="00577C4C" w:rsidRDefault="00ED040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ED0408" w:rsidRPr="00577C4C" w:rsidRDefault="00ED0408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943083F" w:rsidR="00ED0408" w:rsidRPr="00577C4C" w:rsidRDefault="00ED040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0943083F" w:rsidR="00ED0408" w:rsidRPr="00577C4C" w:rsidRDefault="00ED040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65395" w14:textId="77777777" w:rsidR="001D0F46" w:rsidRDefault="001D0F46" w:rsidP="00117666">
      <w:pPr>
        <w:spacing w:after="0"/>
      </w:pPr>
      <w:r>
        <w:separator/>
      </w:r>
    </w:p>
  </w:footnote>
  <w:footnote w:type="continuationSeparator" w:id="0">
    <w:p w14:paraId="734482C1" w14:textId="77777777" w:rsidR="001D0F46" w:rsidRDefault="001D0F4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ED0408" w:rsidRPr="009151AA" w:rsidRDefault="00ED040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ED0408" w:rsidRDefault="00ED0408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1C3F93"/>
    <w:multiLevelType w:val="hybridMultilevel"/>
    <w:tmpl w:val="7ACC5A20"/>
    <w:lvl w:ilvl="0" w:tplc="04090003">
      <w:start w:val="1"/>
      <w:numFmt w:val="bullet"/>
      <w:lvlText w:val=""/>
      <w:lvlJc w:val="left"/>
      <w:pPr>
        <w:ind w:left="1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40" w:hanging="42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716072"/>
    <w:multiLevelType w:val="hybridMultilevel"/>
    <w:tmpl w:val="55F03A5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8C47AB2"/>
    <w:multiLevelType w:val="hybridMultilevel"/>
    <w:tmpl w:val="929A96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D2A3E6B"/>
    <w:multiLevelType w:val="hybridMultilevel"/>
    <w:tmpl w:val="6B60DA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35A3D"/>
    <w:multiLevelType w:val="multilevel"/>
    <w:tmpl w:val="49E2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74250D8A"/>
    <w:multiLevelType w:val="hybridMultilevel"/>
    <w:tmpl w:val="1B084E0A"/>
    <w:lvl w:ilvl="0" w:tplc="C8EEE3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6"/>
  </w:num>
  <w:num w:numId="21">
    <w:abstractNumId w:val="1"/>
  </w:num>
  <w:num w:numId="22">
    <w:abstractNumId w:val="7"/>
  </w:num>
  <w:num w:numId="23">
    <w:abstractNumId w:val="9"/>
  </w:num>
  <w:num w:numId="24">
    <w:abstractNumId w:val="12"/>
  </w:num>
  <w:num w:numId="25">
    <w:abstractNumId w:val="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3NDc1tjSxMDIxNLFU0lEKTi0uzszPAykwqgUAffRWgSwAAAA="/>
  </w:docVars>
  <w:rsids>
    <w:rsidRoot w:val="00ED20B5"/>
    <w:rsid w:val="0001436A"/>
    <w:rsid w:val="00034304"/>
    <w:rsid w:val="00035434"/>
    <w:rsid w:val="00047049"/>
    <w:rsid w:val="00052A14"/>
    <w:rsid w:val="00057396"/>
    <w:rsid w:val="00077D53"/>
    <w:rsid w:val="000A7370"/>
    <w:rsid w:val="000A7C89"/>
    <w:rsid w:val="000C1D92"/>
    <w:rsid w:val="00105FD9"/>
    <w:rsid w:val="00117666"/>
    <w:rsid w:val="001549D3"/>
    <w:rsid w:val="00160065"/>
    <w:rsid w:val="00177D84"/>
    <w:rsid w:val="001D0F46"/>
    <w:rsid w:val="001F3539"/>
    <w:rsid w:val="00267D18"/>
    <w:rsid w:val="00274347"/>
    <w:rsid w:val="002868E2"/>
    <w:rsid w:val="002869C3"/>
    <w:rsid w:val="00291F6B"/>
    <w:rsid w:val="002936E4"/>
    <w:rsid w:val="002B4A57"/>
    <w:rsid w:val="002C74CA"/>
    <w:rsid w:val="003123F4"/>
    <w:rsid w:val="003544FB"/>
    <w:rsid w:val="003D2F2D"/>
    <w:rsid w:val="00401590"/>
    <w:rsid w:val="004072CE"/>
    <w:rsid w:val="00447801"/>
    <w:rsid w:val="00452E9C"/>
    <w:rsid w:val="004705DA"/>
    <w:rsid w:val="004735C8"/>
    <w:rsid w:val="004947A6"/>
    <w:rsid w:val="004961FF"/>
    <w:rsid w:val="004A13A6"/>
    <w:rsid w:val="00517A89"/>
    <w:rsid w:val="005250F2"/>
    <w:rsid w:val="00593EEA"/>
    <w:rsid w:val="005A5EEE"/>
    <w:rsid w:val="006375C7"/>
    <w:rsid w:val="00654E8F"/>
    <w:rsid w:val="00660D05"/>
    <w:rsid w:val="00661021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F4D74"/>
    <w:rsid w:val="009012AF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2E20"/>
    <w:rsid w:val="00AB6715"/>
    <w:rsid w:val="00AC4995"/>
    <w:rsid w:val="00B1671E"/>
    <w:rsid w:val="00B25EB8"/>
    <w:rsid w:val="00B37F4D"/>
    <w:rsid w:val="00C52A7B"/>
    <w:rsid w:val="00C56BAF"/>
    <w:rsid w:val="00C679AA"/>
    <w:rsid w:val="00C75972"/>
    <w:rsid w:val="00C96177"/>
    <w:rsid w:val="00CD066B"/>
    <w:rsid w:val="00CE4FEE"/>
    <w:rsid w:val="00D060CF"/>
    <w:rsid w:val="00DB59C3"/>
    <w:rsid w:val="00DC259A"/>
    <w:rsid w:val="00DE23E8"/>
    <w:rsid w:val="00DF713E"/>
    <w:rsid w:val="00E52377"/>
    <w:rsid w:val="00E537AD"/>
    <w:rsid w:val="00E64E17"/>
    <w:rsid w:val="00E866C9"/>
    <w:rsid w:val="00EA3D3C"/>
    <w:rsid w:val="00EC090A"/>
    <w:rsid w:val="00ED0408"/>
    <w:rsid w:val="00ED20B5"/>
    <w:rsid w:val="00F46900"/>
    <w:rsid w:val="00F61D89"/>
    <w:rsid w:val="00FB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numbering" w:customStyle="1" w:styleId="11">
    <w:name w:val="无列表1"/>
    <w:next w:val="a3"/>
    <w:uiPriority w:val="99"/>
    <w:semiHidden/>
    <w:unhideWhenUsed/>
    <w:rsid w:val="00661021"/>
  </w:style>
  <w:style w:type="character" w:customStyle="1" w:styleId="12">
    <w:name w:val="超链接1"/>
    <w:basedOn w:val="a1"/>
    <w:uiPriority w:val="99"/>
    <w:unhideWhenUsed/>
    <w:rsid w:val="00661021"/>
    <w:rPr>
      <w:color w:val="0563C1"/>
      <w:u w:val="single"/>
    </w:rPr>
  </w:style>
  <w:style w:type="character" w:customStyle="1" w:styleId="13">
    <w:name w:val="未处理的提及1"/>
    <w:basedOn w:val="a1"/>
    <w:uiPriority w:val="99"/>
    <w:semiHidden/>
    <w:unhideWhenUsed/>
    <w:rsid w:val="00661021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0"/>
    <w:link w:val="EndNoteBibliographyTitleChar"/>
    <w:rsid w:val="00661021"/>
    <w:pPr>
      <w:spacing w:before="0" w:after="0"/>
      <w:jc w:val="center"/>
    </w:pPr>
    <w:rPr>
      <w:rFonts w:eastAsia="Times New Roman" w:cs="Times New Roman"/>
      <w:szCs w:val="24"/>
      <w:lang w:eastAsia="zh-CN"/>
    </w:rPr>
  </w:style>
  <w:style w:type="character" w:customStyle="1" w:styleId="EndNoteBibliographyTitleChar">
    <w:name w:val="EndNote Bibliography Title Char"/>
    <w:basedOn w:val="a1"/>
    <w:link w:val="EndNoteBibliographyTitle"/>
    <w:rsid w:val="0066102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ndNoteBibliography">
    <w:name w:val="EndNote Bibliography"/>
    <w:basedOn w:val="a0"/>
    <w:link w:val="EndNoteBibliographyChar"/>
    <w:rsid w:val="00661021"/>
    <w:pPr>
      <w:spacing w:before="0" w:after="0"/>
    </w:pPr>
    <w:rPr>
      <w:rFonts w:eastAsia="Times New Roman" w:cs="Times New Roman"/>
      <w:szCs w:val="24"/>
      <w:lang w:eastAsia="zh-CN"/>
    </w:rPr>
  </w:style>
  <w:style w:type="character" w:customStyle="1" w:styleId="EndNoteBibliographyChar">
    <w:name w:val="EndNote Bibliography Char"/>
    <w:basedOn w:val="a1"/>
    <w:link w:val="EndNoteBibliography"/>
    <w:rsid w:val="0066102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8">
    <w:name w:val="Revision"/>
    <w:hidden/>
    <w:uiPriority w:val="99"/>
    <w:semiHidden/>
    <w:rsid w:val="00661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21">
    <w:name w:val="网格型2"/>
    <w:basedOn w:val="a2"/>
    <w:next w:val="aff5"/>
    <w:uiPriority w:val="39"/>
    <w:rsid w:val="0066102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page number"/>
    <w:basedOn w:val="a1"/>
    <w:uiPriority w:val="99"/>
    <w:semiHidden/>
    <w:unhideWhenUsed/>
    <w:rsid w:val="00661021"/>
  </w:style>
  <w:style w:type="table" w:customStyle="1" w:styleId="14">
    <w:name w:val="网格型1"/>
    <w:basedOn w:val="a2"/>
    <w:next w:val="aff5"/>
    <w:uiPriority w:val="39"/>
    <w:rsid w:val="0066102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Placeholder Text"/>
    <w:basedOn w:val="a1"/>
    <w:uiPriority w:val="99"/>
    <w:semiHidden/>
    <w:rsid w:val="00661021"/>
    <w:rPr>
      <w:color w:val="808080"/>
    </w:rPr>
  </w:style>
  <w:style w:type="character" w:customStyle="1" w:styleId="id-label">
    <w:name w:val="id-label"/>
    <w:basedOn w:val="a1"/>
    <w:rsid w:val="00661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4276DD1-1E8F-4D48-8AF4-7F7EBDDCE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735</TotalTime>
  <Pages>11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Chen Suyun</cp:lastModifiedBy>
  <cp:revision>10</cp:revision>
  <cp:lastPrinted>2013-10-03T12:51:00Z</cp:lastPrinted>
  <dcterms:created xsi:type="dcterms:W3CDTF">2022-08-25T06:02:00Z</dcterms:created>
  <dcterms:modified xsi:type="dcterms:W3CDTF">2022-08-29T05:17:00Z</dcterms:modified>
</cp:coreProperties>
</file>