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7" w:type="dxa"/>
        <w:tblLook w:val="04A0" w:firstRow="1" w:lastRow="0" w:firstColumn="1" w:lastColumn="0" w:noHBand="0" w:noVBand="1"/>
      </w:tblPr>
      <w:tblGrid>
        <w:gridCol w:w="1076"/>
        <w:gridCol w:w="1901"/>
        <w:gridCol w:w="1985"/>
        <w:gridCol w:w="1093"/>
        <w:gridCol w:w="1883"/>
        <w:gridCol w:w="1989"/>
      </w:tblGrid>
      <w:tr w:rsidR="005D2F0F" w:rsidRPr="005D2F0F" w14:paraId="7E92779B" w14:textId="77777777" w:rsidTr="005D2F0F">
        <w:trPr>
          <w:trHeight w:val="510"/>
        </w:trPr>
        <w:tc>
          <w:tcPr>
            <w:tcW w:w="9927" w:type="dxa"/>
            <w:gridSpan w:val="6"/>
            <w:tcBorders>
              <w:top w:val="nil"/>
              <w:left w:val="nil"/>
              <w:bottom w:val="single" w:sz="4" w:space="0" w:color="auto"/>
              <w:right w:val="nil"/>
            </w:tcBorders>
            <w:shd w:val="clear" w:color="auto" w:fill="auto"/>
            <w:vAlign w:val="center"/>
            <w:hideMark/>
          </w:tcPr>
          <w:p w14:paraId="18CFFFBB" w14:textId="77777777" w:rsidR="005D2F0F" w:rsidRPr="005D2F0F" w:rsidRDefault="005D2F0F" w:rsidP="005D2F0F">
            <w:pPr>
              <w:widowControl/>
              <w:jc w:val="center"/>
              <w:rPr>
                <w:rFonts w:ascii="Times New Roman" w:eastAsia="等线" w:hAnsi="Times New Roman" w:cs="Times New Roman"/>
                <w:b/>
                <w:bCs/>
                <w:color w:val="000000"/>
                <w:kern w:val="0"/>
                <w:sz w:val="20"/>
                <w:szCs w:val="20"/>
              </w:rPr>
            </w:pPr>
            <w:r w:rsidRPr="005D2F0F">
              <w:rPr>
                <w:rFonts w:ascii="Times New Roman" w:eastAsia="等线" w:hAnsi="Times New Roman" w:cs="Times New Roman"/>
                <w:b/>
                <w:bCs/>
                <w:color w:val="000000"/>
                <w:kern w:val="0"/>
                <w:sz w:val="20"/>
                <w:szCs w:val="20"/>
              </w:rPr>
              <w:t>Supplement Table 1. Risk for hypertension according to reproductive lifespan.</w:t>
            </w:r>
          </w:p>
        </w:tc>
      </w:tr>
      <w:tr w:rsidR="005D2F0F" w:rsidRPr="005D2F0F" w14:paraId="46F7CC42" w14:textId="77777777" w:rsidTr="005D2F0F">
        <w:trPr>
          <w:trHeight w:val="285"/>
        </w:trPr>
        <w:tc>
          <w:tcPr>
            <w:tcW w:w="1076" w:type="dxa"/>
            <w:vMerge w:val="restart"/>
            <w:tcBorders>
              <w:top w:val="nil"/>
              <w:left w:val="nil"/>
              <w:bottom w:val="single" w:sz="4" w:space="0" w:color="000000"/>
              <w:right w:val="nil"/>
            </w:tcBorders>
            <w:shd w:val="clear" w:color="auto" w:fill="auto"/>
            <w:vAlign w:val="center"/>
            <w:hideMark/>
          </w:tcPr>
          <w:p w14:paraId="54036ADF" w14:textId="77777777" w:rsidR="005D2F0F" w:rsidRPr="005D2F0F" w:rsidRDefault="005D2F0F" w:rsidP="005D2F0F">
            <w:pPr>
              <w:widowControl/>
              <w:jc w:val="center"/>
              <w:rPr>
                <w:rFonts w:ascii="Times New Roman" w:eastAsia="等线" w:hAnsi="Times New Roman" w:cs="Times New Roman"/>
                <w:color w:val="000000"/>
                <w:kern w:val="0"/>
                <w:sz w:val="20"/>
                <w:szCs w:val="20"/>
              </w:rPr>
            </w:pPr>
            <w:r w:rsidRPr="005D2F0F">
              <w:rPr>
                <w:rFonts w:ascii="Times New Roman" w:eastAsia="等线" w:hAnsi="Times New Roman" w:cs="Times New Roman"/>
                <w:color w:val="000000"/>
                <w:kern w:val="0"/>
                <w:sz w:val="20"/>
                <w:szCs w:val="20"/>
              </w:rPr>
              <w:t>Model</w:t>
            </w:r>
          </w:p>
        </w:tc>
        <w:tc>
          <w:tcPr>
            <w:tcW w:w="6862" w:type="dxa"/>
            <w:gridSpan w:val="4"/>
            <w:tcBorders>
              <w:top w:val="single" w:sz="4" w:space="0" w:color="auto"/>
              <w:left w:val="nil"/>
              <w:bottom w:val="nil"/>
              <w:right w:val="nil"/>
            </w:tcBorders>
            <w:shd w:val="clear" w:color="auto" w:fill="auto"/>
            <w:vAlign w:val="center"/>
            <w:hideMark/>
          </w:tcPr>
          <w:p w14:paraId="2227C6B4" w14:textId="77777777" w:rsidR="005D2F0F" w:rsidRPr="005D2F0F" w:rsidRDefault="005D2F0F" w:rsidP="005D2F0F">
            <w:pPr>
              <w:widowControl/>
              <w:jc w:val="center"/>
              <w:rPr>
                <w:rFonts w:ascii="Times New Roman" w:eastAsia="等线" w:hAnsi="Times New Roman" w:cs="Times New Roman"/>
                <w:color w:val="000000"/>
                <w:kern w:val="0"/>
                <w:sz w:val="20"/>
                <w:szCs w:val="20"/>
              </w:rPr>
            </w:pPr>
            <w:r w:rsidRPr="005D2F0F">
              <w:rPr>
                <w:rFonts w:ascii="Times New Roman" w:eastAsia="等线" w:hAnsi="Times New Roman" w:cs="Times New Roman"/>
                <w:color w:val="000000"/>
                <w:kern w:val="0"/>
                <w:sz w:val="20"/>
                <w:szCs w:val="20"/>
              </w:rPr>
              <w:t>Reproductive lifespan (year)</w:t>
            </w:r>
          </w:p>
        </w:tc>
        <w:tc>
          <w:tcPr>
            <w:tcW w:w="1985" w:type="dxa"/>
            <w:tcBorders>
              <w:top w:val="nil"/>
              <w:left w:val="nil"/>
              <w:bottom w:val="nil"/>
              <w:right w:val="nil"/>
            </w:tcBorders>
            <w:shd w:val="clear" w:color="auto" w:fill="auto"/>
            <w:vAlign w:val="center"/>
            <w:hideMark/>
          </w:tcPr>
          <w:p w14:paraId="6AFEAB20" w14:textId="77777777" w:rsidR="005D2F0F" w:rsidRPr="005D2F0F" w:rsidRDefault="005D2F0F" w:rsidP="005D2F0F">
            <w:pPr>
              <w:widowControl/>
              <w:rPr>
                <w:rFonts w:ascii="等线" w:eastAsia="等线" w:hAnsi="等线" w:cs="宋体"/>
                <w:color w:val="000000"/>
                <w:kern w:val="0"/>
                <w:szCs w:val="21"/>
              </w:rPr>
            </w:pPr>
            <w:r w:rsidRPr="005D2F0F">
              <w:rPr>
                <w:rFonts w:ascii="等线" w:eastAsia="等线" w:hAnsi="等线" w:cs="宋体" w:hint="eastAsia"/>
                <w:color w:val="000000"/>
                <w:kern w:val="0"/>
                <w:szCs w:val="21"/>
              </w:rPr>
              <w:t xml:space="preserve">　</w:t>
            </w:r>
          </w:p>
        </w:tc>
      </w:tr>
      <w:tr w:rsidR="005D2F0F" w:rsidRPr="005D2F0F" w14:paraId="65D70453" w14:textId="77777777" w:rsidTr="005D2F0F">
        <w:trPr>
          <w:trHeight w:val="285"/>
        </w:trPr>
        <w:tc>
          <w:tcPr>
            <w:tcW w:w="1076" w:type="dxa"/>
            <w:vMerge/>
            <w:tcBorders>
              <w:top w:val="nil"/>
              <w:left w:val="nil"/>
              <w:bottom w:val="single" w:sz="4" w:space="0" w:color="000000"/>
              <w:right w:val="nil"/>
            </w:tcBorders>
            <w:vAlign w:val="center"/>
            <w:hideMark/>
          </w:tcPr>
          <w:p w14:paraId="2B63CD87" w14:textId="77777777" w:rsidR="005D2F0F" w:rsidRPr="005D2F0F" w:rsidRDefault="005D2F0F" w:rsidP="005D2F0F">
            <w:pPr>
              <w:widowControl/>
              <w:jc w:val="left"/>
              <w:rPr>
                <w:rFonts w:ascii="Times New Roman" w:eastAsia="等线" w:hAnsi="Times New Roman" w:cs="Times New Roman"/>
                <w:color w:val="000000"/>
                <w:kern w:val="0"/>
                <w:sz w:val="20"/>
                <w:szCs w:val="20"/>
              </w:rPr>
            </w:pPr>
          </w:p>
        </w:tc>
        <w:tc>
          <w:tcPr>
            <w:tcW w:w="1901" w:type="dxa"/>
            <w:tcBorders>
              <w:top w:val="single" w:sz="4" w:space="0" w:color="auto"/>
              <w:left w:val="nil"/>
              <w:bottom w:val="single" w:sz="4" w:space="0" w:color="auto"/>
              <w:right w:val="nil"/>
            </w:tcBorders>
            <w:shd w:val="clear" w:color="auto" w:fill="auto"/>
            <w:vAlign w:val="center"/>
            <w:hideMark/>
          </w:tcPr>
          <w:p w14:paraId="2ED08DCF" w14:textId="77777777" w:rsidR="005D2F0F" w:rsidRPr="005D2F0F" w:rsidRDefault="005D2F0F" w:rsidP="005D2F0F">
            <w:pPr>
              <w:widowControl/>
              <w:jc w:val="center"/>
              <w:rPr>
                <w:rFonts w:ascii="Times New Roman" w:eastAsia="等线" w:hAnsi="Times New Roman" w:cs="Times New Roman" w:hint="eastAsia"/>
                <w:color w:val="000000"/>
                <w:kern w:val="0"/>
                <w:sz w:val="20"/>
                <w:szCs w:val="20"/>
              </w:rPr>
            </w:pPr>
            <w:r w:rsidRPr="005D2F0F">
              <w:rPr>
                <w:rFonts w:ascii="Times New Roman" w:eastAsia="等线" w:hAnsi="Times New Roman" w:cs="Times New Roman"/>
                <w:color w:val="000000"/>
                <w:kern w:val="0"/>
                <w:sz w:val="20"/>
                <w:szCs w:val="20"/>
              </w:rPr>
              <w:t>≤28</w:t>
            </w:r>
          </w:p>
        </w:tc>
        <w:tc>
          <w:tcPr>
            <w:tcW w:w="1985" w:type="dxa"/>
            <w:tcBorders>
              <w:top w:val="single" w:sz="4" w:space="0" w:color="auto"/>
              <w:left w:val="nil"/>
              <w:bottom w:val="single" w:sz="4" w:space="0" w:color="auto"/>
              <w:right w:val="nil"/>
            </w:tcBorders>
            <w:shd w:val="clear" w:color="auto" w:fill="auto"/>
            <w:vAlign w:val="center"/>
            <w:hideMark/>
          </w:tcPr>
          <w:p w14:paraId="11DD08E8" w14:textId="77777777" w:rsidR="005D2F0F" w:rsidRPr="005D2F0F" w:rsidRDefault="005D2F0F" w:rsidP="005D2F0F">
            <w:pPr>
              <w:widowControl/>
              <w:jc w:val="center"/>
              <w:rPr>
                <w:rFonts w:ascii="Times New Roman" w:eastAsia="等线" w:hAnsi="Times New Roman" w:cs="Times New Roman"/>
                <w:color w:val="000000"/>
                <w:kern w:val="0"/>
                <w:sz w:val="20"/>
                <w:szCs w:val="20"/>
              </w:rPr>
            </w:pPr>
            <w:r w:rsidRPr="005D2F0F">
              <w:rPr>
                <w:rFonts w:ascii="Times New Roman" w:eastAsia="等线" w:hAnsi="Times New Roman" w:cs="Times New Roman"/>
                <w:color w:val="000000"/>
                <w:kern w:val="0"/>
                <w:sz w:val="20"/>
                <w:szCs w:val="20"/>
              </w:rPr>
              <w:t>29-31</w:t>
            </w:r>
          </w:p>
        </w:tc>
        <w:tc>
          <w:tcPr>
            <w:tcW w:w="1093" w:type="dxa"/>
            <w:tcBorders>
              <w:top w:val="single" w:sz="4" w:space="0" w:color="auto"/>
              <w:left w:val="nil"/>
              <w:bottom w:val="single" w:sz="4" w:space="0" w:color="auto"/>
              <w:right w:val="nil"/>
            </w:tcBorders>
            <w:shd w:val="clear" w:color="auto" w:fill="auto"/>
            <w:vAlign w:val="center"/>
            <w:hideMark/>
          </w:tcPr>
          <w:p w14:paraId="67AB636D" w14:textId="77777777" w:rsidR="005D2F0F" w:rsidRPr="005D2F0F" w:rsidRDefault="005D2F0F" w:rsidP="005D2F0F">
            <w:pPr>
              <w:widowControl/>
              <w:jc w:val="center"/>
              <w:rPr>
                <w:rFonts w:ascii="Times New Roman" w:eastAsia="等线" w:hAnsi="Times New Roman" w:cs="Times New Roman"/>
                <w:color w:val="000000"/>
                <w:kern w:val="0"/>
                <w:sz w:val="20"/>
                <w:szCs w:val="20"/>
              </w:rPr>
            </w:pPr>
            <w:r w:rsidRPr="005D2F0F">
              <w:rPr>
                <w:rFonts w:ascii="Times New Roman" w:eastAsia="等线" w:hAnsi="Times New Roman" w:cs="Times New Roman"/>
                <w:color w:val="000000"/>
                <w:kern w:val="0"/>
                <w:sz w:val="20"/>
                <w:szCs w:val="20"/>
              </w:rPr>
              <w:t>32-34</w:t>
            </w:r>
          </w:p>
        </w:tc>
        <w:tc>
          <w:tcPr>
            <w:tcW w:w="1883" w:type="dxa"/>
            <w:tcBorders>
              <w:top w:val="single" w:sz="4" w:space="0" w:color="auto"/>
              <w:left w:val="nil"/>
              <w:bottom w:val="single" w:sz="4" w:space="0" w:color="auto"/>
              <w:right w:val="nil"/>
            </w:tcBorders>
            <w:shd w:val="clear" w:color="auto" w:fill="auto"/>
            <w:vAlign w:val="center"/>
            <w:hideMark/>
          </w:tcPr>
          <w:p w14:paraId="351240D0" w14:textId="77777777" w:rsidR="005D2F0F" w:rsidRPr="005D2F0F" w:rsidRDefault="005D2F0F" w:rsidP="005D2F0F">
            <w:pPr>
              <w:widowControl/>
              <w:jc w:val="center"/>
              <w:rPr>
                <w:rFonts w:ascii="Times New Roman" w:eastAsia="等线" w:hAnsi="Times New Roman" w:cs="Times New Roman"/>
                <w:color w:val="000000"/>
                <w:kern w:val="0"/>
                <w:sz w:val="20"/>
                <w:szCs w:val="20"/>
              </w:rPr>
            </w:pPr>
            <w:r w:rsidRPr="005D2F0F">
              <w:rPr>
                <w:rFonts w:ascii="Times New Roman" w:eastAsia="等线" w:hAnsi="Times New Roman" w:cs="Times New Roman"/>
                <w:color w:val="000000"/>
                <w:kern w:val="0"/>
                <w:sz w:val="20"/>
                <w:szCs w:val="20"/>
              </w:rPr>
              <w:t>35-37</w:t>
            </w:r>
          </w:p>
        </w:tc>
        <w:tc>
          <w:tcPr>
            <w:tcW w:w="1985" w:type="dxa"/>
            <w:tcBorders>
              <w:top w:val="single" w:sz="4" w:space="0" w:color="auto"/>
              <w:left w:val="nil"/>
              <w:bottom w:val="single" w:sz="4" w:space="0" w:color="auto"/>
              <w:right w:val="nil"/>
            </w:tcBorders>
            <w:shd w:val="clear" w:color="auto" w:fill="auto"/>
            <w:vAlign w:val="center"/>
            <w:hideMark/>
          </w:tcPr>
          <w:p w14:paraId="184D3AD7" w14:textId="77777777" w:rsidR="005D2F0F" w:rsidRPr="005D2F0F" w:rsidRDefault="005D2F0F" w:rsidP="005D2F0F">
            <w:pPr>
              <w:widowControl/>
              <w:jc w:val="center"/>
              <w:rPr>
                <w:rFonts w:ascii="Times New Roman" w:eastAsia="等线" w:hAnsi="Times New Roman" w:cs="Times New Roman"/>
                <w:color w:val="000000"/>
                <w:kern w:val="0"/>
                <w:sz w:val="20"/>
                <w:szCs w:val="20"/>
              </w:rPr>
            </w:pPr>
            <w:r w:rsidRPr="005D2F0F">
              <w:rPr>
                <w:rFonts w:ascii="Times New Roman" w:eastAsia="等线" w:hAnsi="Times New Roman" w:cs="Times New Roman"/>
                <w:color w:val="000000"/>
                <w:kern w:val="0"/>
                <w:sz w:val="20"/>
                <w:szCs w:val="20"/>
              </w:rPr>
              <w:t>≥38</w:t>
            </w:r>
          </w:p>
        </w:tc>
      </w:tr>
      <w:tr w:rsidR="005D2F0F" w:rsidRPr="005D2F0F" w14:paraId="061D2A9A" w14:textId="77777777" w:rsidTr="005D2F0F">
        <w:trPr>
          <w:trHeight w:val="510"/>
        </w:trPr>
        <w:tc>
          <w:tcPr>
            <w:tcW w:w="1076" w:type="dxa"/>
            <w:tcBorders>
              <w:top w:val="nil"/>
              <w:left w:val="nil"/>
              <w:bottom w:val="nil"/>
              <w:right w:val="nil"/>
            </w:tcBorders>
            <w:shd w:val="clear" w:color="auto" w:fill="auto"/>
            <w:vAlign w:val="center"/>
            <w:hideMark/>
          </w:tcPr>
          <w:p w14:paraId="04CDC32A" w14:textId="77777777" w:rsidR="005D2F0F" w:rsidRPr="005D2F0F" w:rsidRDefault="005D2F0F" w:rsidP="005D2F0F">
            <w:pPr>
              <w:widowControl/>
              <w:jc w:val="center"/>
              <w:rPr>
                <w:rFonts w:ascii="Times New Roman" w:eastAsia="等线" w:hAnsi="Times New Roman" w:cs="Times New Roman"/>
                <w:color w:val="000000"/>
                <w:kern w:val="0"/>
                <w:sz w:val="20"/>
                <w:szCs w:val="20"/>
              </w:rPr>
            </w:pPr>
            <w:r w:rsidRPr="005D2F0F">
              <w:rPr>
                <w:rFonts w:ascii="Times New Roman" w:eastAsia="等线" w:hAnsi="Times New Roman" w:cs="Times New Roman"/>
                <w:color w:val="000000"/>
                <w:kern w:val="0"/>
                <w:sz w:val="20"/>
                <w:szCs w:val="20"/>
              </w:rPr>
              <w:t>Model 1</w:t>
            </w:r>
          </w:p>
        </w:tc>
        <w:tc>
          <w:tcPr>
            <w:tcW w:w="1901" w:type="dxa"/>
            <w:tcBorders>
              <w:top w:val="nil"/>
              <w:left w:val="nil"/>
              <w:bottom w:val="nil"/>
              <w:right w:val="nil"/>
            </w:tcBorders>
            <w:shd w:val="clear" w:color="auto" w:fill="auto"/>
            <w:vAlign w:val="center"/>
            <w:hideMark/>
          </w:tcPr>
          <w:p w14:paraId="64C4E205" w14:textId="77777777" w:rsidR="005D2F0F" w:rsidRPr="005D2F0F" w:rsidRDefault="005D2F0F" w:rsidP="005D2F0F">
            <w:pPr>
              <w:widowControl/>
              <w:jc w:val="center"/>
              <w:rPr>
                <w:rFonts w:ascii="Times New Roman" w:eastAsia="等线" w:hAnsi="Times New Roman" w:cs="Times New Roman"/>
                <w:color w:val="000000"/>
                <w:kern w:val="0"/>
                <w:sz w:val="20"/>
                <w:szCs w:val="20"/>
              </w:rPr>
            </w:pPr>
            <w:r w:rsidRPr="005D2F0F">
              <w:rPr>
                <w:rFonts w:ascii="Times New Roman" w:eastAsia="等线" w:hAnsi="Times New Roman" w:cs="Times New Roman"/>
                <w:color w:val="000000"/>
                <w:kern w:val="0"/>
                <w:sz w:val="20"/>
                <w:szCs w:val="20"/>
              </w:rPr>
              <w:t>1.000 (0.956-1.045)</w:t>
            </w:r>
          </w:p>
        </w:tc>
        <w:tc>
          <w:tcPr>
            <w:tcW w:w="1985" w:type="dxa"/>
            <w:tcBorders>
              <w:top w:val="nil"/>
              <w:left w:val="nil"/>
              <w:bottom w:val="nil"/>
              <w:right w:val="nil"/>
            </w:tcBorders>
            <w:shd w:val="clear" w:color="auto" w:fill="auto"/>
            <w:vAlign w:val="center"/>
            <w:hideMark/>
          </w:tcPr>
          <w:p w14:paraId="701FC9C2" w14:textId="77777777" w:rsidR="005D2F0F" w:rsidRPr="005D2F0F" w:rsidRDefault="005D2F0F" w:rsidP="005D2F0F">
            <w:pPr>
              <w:widowControl/>
              <w:jc w:val="center"/>
              <w:rPr>
                <w:rFonts w:ascii="Times New Roman" w:eastAsia="等线" w:hAnsi="Times New Roman" w:cs="Times New Roman"/>
                <w:color w:val="000000"/>
                <w:kern w:val="0"/>
                <w:sz w:val="20"/>
                <w:szCs w:val="20"/>
              </w:rPr>
            </w:pPr>
            <w:r w:rsidRPr="005D2F0F">
              <w:rPr>
                <w:rFonts w:ascii="Times New Roman" w:eastAsia="等线" w:hAnsi="Times New Roman" w:cs="Times New Roman"/>
                <w:color w:val="000000"/>
                <w:kern w:val="0"/>
                <w:sz w:val="20"/>
                <w:szCs w:val="20"/>
              </w:rPr>
              <w:t>0.999 (0.961-1.039)</w:t>
            </w:r>
          </w:p>
        </w:tc>
        <w:tc>
          <w:tcPr>
            <w:tcW w:w="1093" w:type="dxa"/>
            <w:tcBorders>
              <w:top w:val="nil"/>
              <w:left w:val="nil"/>
              <w:bottom w:val="nil"/>
              <w:right w:val="nil"/>
            </w:tcBorders>
            <w:shd w:val="clear" w:color="auto" w:fill="auto"/>
            <w:vAlign w:val="center"/>
            <w:hideMark/>
          </w:tcPr>
          <w:p w14:paraId="0E8BFF8E" w14:textId="77777777" w:rsidR="005D2F0F" w:rsidRPr="005D2F0F" w:rsidRDefault="005D2F0F" w:rsidP="005D2F0F">
            <w:pPr>
              <w:widowControl/>
              <w:jc w:val="center"/>
              <w:rPr>
                <w:rFonts w:ascii="Times New Roman" w:eastAsia="等线" w:hAnsi="Times New Roman" w:cs="Times New Roman"/>
                <w:color w:val="000000"/>
                <w:kern w:val="0"/>
                <w:sz w:val="20"/>
                <w:szCs w:val="20"/>
              </w:rPr>
            </w:pPr>
            <w:r w:rsidRPr="005D2F0F">
              <w:rPr>
                <w:rFonts w:ascii="Times New Roman" w:eastAsia="等线" w:hAnsi="Times New Roman" w:cs="Times New Roman"/>
                <w:color w:val="000000"/>
                <w:kern w:val="0"/>
                <w:sz w:val="20"/>
                <w:szCs w:val="20"/>
              </w:rPr>
              <w:t>1.000 (reference)</w:t>
            </w:r>
          </w:p>
        </w:tc>
        <w:tc>
          <w:tcPr>
            <w:tcW w:w="1883" w:type="dxa"/>
            <w:tcBorders>
              <w:top w:val="nil"/>
              <w:left w:val="nil"/>
              <w:bottom w:val="nil"/>
              <w:right w:val="nil"/>
            </w:tcBorders>
            <w:shd w:val="clear" w:color="auto" w:fill="auto"/>
            <w:vAlign w:val="center"/>
            <w:hideMark/>
          </w:tcPr>
          <w:p w14:paraId="2BD7A99A" w14:textId="77777777" w:rsidR="005D2F0F" w:rsidRPr="005D2F0F" w:rsidRDefault="005D2F0F" w:rsidP="005D2F0F">
            <w:pPr>
              <w:widowControl/>
              <w:jc w:val="center"/>
              <w:rPr>
                <w:rFonts w:ascii="Times New Roman" w:eastAsia="等线" w:hAnsi="Times New Roman" w:cs="Times New Roman"/>
                <w:color w:val="000000"/>
                <w:kern w:val="0"/>
                <w:sz w:val="20"/>
                <w:szCs w:val="20"/>
              </w:rPr>
            </w:pPr>
            <w:r w:rsidRPr="005D2F0F">
              <w:rPr>
                <w:rFonts w:ascii="Times New Roman" w:eastAsia="等线" w:hAnsi="Times New Roman" w:cs="Times New Roman"/>
                <w:color w:val="000000"/>
                <w:kern w:val="0"/>
                <w:sz w:val="20"/>
                <w:szCs w:val="20"/>
              </w:rPr>
              <w:t>0.952 (0.919-0.986)</w:t>
            </w:r>
          </w:p>
        </w:tc>
        <w:tc>
          <w:tcPr>
            <w:tcW w:w="1985" w:type="dxa"/>
            <w:tcBorders>
              <w:top w:val="nil"/>
              <w:left w:val="nil"/>
              <w:bottom w:val="nil"/>
              <w:right w:val="nil"/>
            </w:tcBorders>
            <w:shd w:val="clear" w:color="auto" w:fill="auto"/>
            <w:vAlign w:val="center"/>
            <w:hideMark/>
          </w:tcPr>
          <w:p w14:paraId="0B924992" w14:textId="77777777" w:rsidR="005D2F0F" w:rsidRPr="005D2F0F" w:rsidRDefault="005D2F0F" w:rsidP="005D2F0F">
            <w:pPr>
              <w:widowControl/>
              <w:jc w:val="center"/>
              <w:rPr>
                <w:rFonts w:ascii="Times New Roman" w:eastAsia="等线" w:hAnsi="Times New Roman" w:cs="Times New Roman"/>
                <w:color w:val="000000"/>
                <w:kern w:val="0"/>
                <w:sz w:val="20"/>
                <w:szCs w:val="20"/>
              </w:rPr>
            </w:pPr>
            <w:r w:rsidRPr="005D2F0F">
              <w:rPr>
                <w:rFonts w:ascii="Times New Roman" w:eastAsia="等线" w:hAnsi="Times New Roman" w:cs="Times New Roman"/>
                <w:color w:val="000000"/>
                <w:kern w:val="0"/>
                <w:sz w:val="20"/>
                <w:szCs w:val="20"/>
              </w:rPr>
              <w:t>1.008 (0.965-1.053)</w:t>
            </w:r>
          </w:p>
        </w:tc>
      </w:tr>
      <w:tr w:rsidR="005D2F0F" w:rsidRPr="005D2F0F" w14:paraId="152903B4" w14:textId="77777777" w:rsidTr="005D2F0F">
        <w:trPr>
          <w:trHeight w:val="510"/>
        </w:trPr>
        <w:tc>
          <w:tcPr>
            <w:tcW w:w="1076" w:type="dxa"/>
            <w:tcBorders>
              <w:top w:val="nil"/>
              <w:left w:val="nil"/>
              <w:bottom w:val="nil"/>
              <w:right w:val="nil"/>
            </w:tcBorders>
            <w:shd w:val="clear" w:color="auto" w:fill="auto"/>
            <w:vAlign w:val="center"/>
            <w:hideMark/>
          </w:tcPr>
          <w:p w14:paraId="27F81124" w14:textId="77777777" w:rsidR="005D2F0F" w:rsidRPr="005D2F0F" w:rsidRDefault="005D2F0F" w:rsidP="005D2F0F">
            <w:pPr>
              <w:widowControl/>
              <w:jc w:val="center"/>
              <w:rPr>
                <w:rFonts w:ascii="Times New Roman" w:eastAsia="等线" w:hAnsi="Times New Roman" w:cs="Times New Roman"/>
                <w:color w:val="000000"/>
                <w:kern w:val="0"/>
                <w:sz w:val="20"/>
                <w:szCs w:val="20"/>
              </w:rPr>
            </w:pPr>
            <w:r w:rsidRPr="005D2F0F">
              <w:rPr>
                <w:rFonts w:ascii="Times New Roman" w:eastAsia="等线" w:hAnsi="Times New Roman" w:cs="Times New Roman"/>
                <w:color w:val="000000"/>
                <w:kern w:val="0"/>
                <w:sz w:val="20"/>
                <w:szCs w:val="20"/>
              </w:rPr>
              <w:t>Model 2</w:t>
            </w:r>
          </w:p>
        </w:tc>
        <w:tc>
          <w:tcPr>
            <w:tcW w:w="1901" w:type="dxa"/>
            <w:tcBorders>
              <w:top w:val="nil"/>
              <w:left w:val="nil"/>
              <w:bottom w:val="nil"/>
              <w:right w:val="nil"/>
            </w:tcBorders>
            <w:shd w:val="clear" w:color="auto" w:fill="auto"/>
            <w:vAlign w:val="center"/>
            <w:hideMark/>
          </w:tcPr>
          <w:p w14:paraId="72B65895" w14:textId="77777777" w:rsidR="005D2F0F" w:rsidRPr="005D2F0F" w:rsidRDefault="005D2F0F" w:rsidP="005D2F0F">
            <w:pPr>
              <w:widowControl/>
              <w:jc w:val="center"/>
              <w:rPr>
                <w:rFonts w:ascii="Times New Roman" w:eastAsia="等线" w:hAnsi="Times New Roman" w:cs="Times New Roman"/>
                <w:color w:val="000000"/>
                <w:kern w:val="0"/>
                <w:sz w:val="20"/>
                <w:szCs w:val="20"/>
              </w:rPr>
            </w:pPr>
            <w:r w:rsidRPr="005D2F0F">
              <w:rPr>
                <w:rFonts w:ascii="Times New Roman" w:eastAsia="等线" w:hAnsi="Times New Roman" w:cs="Times New Roman"/>
                <w:color w:val="000000"/>
                <w:kern w:val="0"/>
                <w:sz w:val="20"/>
                <w:szCs w:val="20"/>
              </w:rPr>
              <w:t>1.036 (0.988-1.085)</w:t>
            </w:r>
          </w:p>
        </w:tc>
        <w:tc>
          <w:tcPr>
            <w:tcW w:w="1985" w:type="dxa"/>
            <w:tcBorders>
              <w:top w:val="nil"/>
              <w:left w:val="nil"/>
              <w:bottom w:val="nil"/>
              <w:right w:val="nil"/>
            </w:tcBorders>
            <w:shd w:val="clear" w:color="auto" w:fill="auto"/>
            <w:vAlign w:val="center"/>
            <w:hideMark/>
          </w:tcPr>
          <w:p w14:paraId="58714968" w14:textId="77777777" w:rsidR="005D2F0F" w:rsidRPr="005D2F0F" w:rsidRDefault="005D2F0F" w:rsidP="005D2F0F">
            <w:pPr>
              <w:widowControl/>
              <w:jc w:val="center"/>
              <w:rPr>
                <w:rFonts w:ascii="Times New Roman" w:eastAsia="等线" w:hAnsi="Times New Roman" w:cs="Times New Roman"/>
                <w:color w:val="000000"/>
                <w:kern w:val="0"/>
                <w:sz w:val="20"/>
                <w:szCs w:val="20"/>
              </w:rPr>
            </w:pPr>
            <w:r w:rsidRPr="005D2F0F">
              <w:rPr>
                <w:rFonts w:ascii="Times New Roman" w:eastAsia="等线" w:hAnsi="Times New Roman" w:cs="Times New Roman"/>
                <w:color w:val="000000"/>
                <w:kern w:val="0"/>
                <w:sz w:val="20"/>
                <w:szCs w:val="20"/>
              </w:rPr>
              <w:t>1.008 (0.967-1.049)</w:t>
            </w:r>
          </w:p>
        </w:tc>
        <w:tc>
          <w:tcPr>
            <w:tcW w:w="1093" w:type="dxa"/>
            <w:tcBorders>
              <w:top w:val="nil"/>
              <w:left w:val="nil"/>
              <w:bottom w:val="nil"/>
              <w:right w:val="nil"/>
            </w:tcBorders>
            <w:shd w:val="clear" w:color="auto" w:fill="auto"/>
            <w:vAlign w:val="center"/>
            <w:hideMark/>
          </w:tcPr>
          <w:p w14:paraId="0D1A0F99" w14:textId="77777777" w:rsidR="005D2F0F" w:rsidRPr="005D2F0F" w:rsidRDefault="005D2F0F" w:rsidP="005D2F0F">
            <w:pPr>
              <w:widowControl/>
              <w:jc w:val="center"/>
              <w:rPr>
                <w:rFonts w:ascii="Times New Roman" w:eastAsia="等线" w:hAnsi="Times New Roman" w:cs="Times New Roman"/>
                <w:color w:val="000000"/>
                <w:kern w:val="0"/>
                <w:sz w:val="20"/>
                <w:szCs w:val="20"/>
              </w:rPr>
            </w:pPr>
            <w:r w:rsidRPr="005D2F0F">
              <w:rPr>
                <w:rFonts w:ascii="Times New Roman" w:eastAsia="等线" w:hAnsi="Times New Roman" w:cs="Times New Roman"/>
                <w:color w:val="000000"/>
                <w:kern w:val="0"/>
                <w:sz w:val="20"/>
                <w:szCs w:val="20"/>
              </w:rPr>
              <w:t>1.000 (reference)</w:t>
            </w:r>
          </w:p>
        </w:tc>
        <w:tc>
          <w:tcPr>
            <w:tcW w:w="1883" w:type="dxa"/>
            <w:tcBorders>
              <w:top w:val="nil"/>
              <w:left w:val="nil"/>
              <w:bottom w:val="nil"/>
              <w:right w:val="nil"/>
            </w:tcBorders>
            <w:shd w:val="clear" w:color="auto" w:fill="auto"/>
            <w:vAlign w:val="center"/>
            <w:hideMark/>
          </w:tcPr>
          <w:p w14:paraId="3BD51AE0" w14:textId="77777777" w:rsidR="005D2F0F" w:rsidRPr="005D2F0F" w:rsidRDefault="005D2F0F" w:rsidP="005D2F0F">
            <w:pPr>
              <w:widowControl/>
              <w:jc w:val="center"/>
              <w:rPr>
                <w:rFonts w:ascii="Times New Roman" w:eastAsia="等线" w:hAnsi="Times New Roman" w:cs="Times New Roman"/>
                <w:color w:val="000000"/>
                <w:kern w:val="0"/>
                <w:sz w:val="20"/>
                <w:szCs w:val="20"/>
              </w:rPr>
            </w:pPr>
            <w:r w:rsidRPr="005D2F0F">
              <w:rPr>
                <w:rFonts w:ascii="Times New Roman" w:eastAsia="等线" w:hAnsi="Times New Roman" w:cs="Times New Roman"/>
                <w:color w:val="000000"/>
                <w:kern w:val="0"/>
                <w:sz w:val="20"/>
                <w:szCs w:val="20"/>
              </w:rPr>
              <w:t>0.932 (0.899-0.967)</w:t>
            </w:r>
          </w:p>
        </w:tc>
        <w:tc>
          <w:tcPr>
            <w:tcW w:w="1985" w:type="dxa"/>
            <w:tcBorders>
              <w:top w:val="nil"/>
              <w:left w:val="nil"/>
              <w:bottom w:val="nil"/>
              <w:right w:val="nil"/>
            </w:tcBorders>
            <w:shd w:val="clear" w:color="auto" w:fill="auto"/>
            <w:vAlign w:val="center"/>
            <w:hideMark/>
          </w:tcPr>
          <w:p w14:paraId="7974E959" w14:textId="77777777" w:rsidR="005D2F0F" w:rsidRPr="005D2F0F" w:rsidRDefault="005D2F0F" w:rsidP="005D2F0F">
            <w:pPr>
              <w:widowControl/>
              <w:jc w:val="center"/>
              <w:rPr>
                <w:rFonts w:ascii="Times New Roman" w:eastAsia="等线" w:hAnsi="Times New Roman" w:cs="Times New Roman"/>
                <w:color w:val="000000"/>
                <w:kern w:val="0"/>
                <w:sz w:val="20"/>
                <w:szCs w:val="20"/>
              </w:rPr>
            </w:pPr>
            <w:r w:rsidRPr="005D2F0F">
              <w:rPr>
                <w:rFonts w:ascii="Times New Roman" w:eastAsia="等线" w:hAnsi="Times New Roman" w:cs="Times New Roman"/>
                <w:color w:val="000000"/>
                <w:kern w:val="0"/>
                <w:sz w:val="20"/>
                <w:szCs w:val="20"/>
              </w:rPr>
              <w:t>0.953 (0.910-0.998)</w:t>
            </w:r>
          </w:p>
        </w:tc>
      </w:tr>
      <w:tr w:rsidR="005D2F0F" w:rsidRPr="005D2F0F" w14:paraId="4F2E0089" w14:textId="77777777" w:rsidTr="005D2F0F">
        <w:trPr>
          <w:trHeight w:val="510"/>
        </w:trPr>
        <w:tc>
          <w:tcPr>
            <w:tcW w:w="1076" w:type="dxa"/>
            <w:tcBorders>
              <w:top w:val="nil"/>
              <w:left w:val="nil"/>
              <w:bottom w:val="nil"/>
              <w:right w:val="nil"/>
            </w:tcBorders>
            <w:shd w:val="clear" w:color="auto" w:fill="auto"/>
            <w:vAlign w:val="center"/>
            <w:hideMark/>
          </w:tcPr>
          <w:p w14:paraId="617FDA58" w14:textId="77777777" w:rsidR="005D2F0F" w:rsidRPr="005D2F0F" w:rsidRDefault="005D2F0F" w:rsidP="005D2F0F">
            <w:pPr>
              <w:widowControl/>
              <w:jc w:val="center"/>
              <w:rPr>
                <w:rFonts w:ascii="Times New Roman" w:eastAsia="等线" w:hAnsi="Times New Roman" w:cs="Times New Roman"/>
                <w:color w:val="000000"/>
                <w:kern w:val="0"/>
                <w:sz w:val="20"/>
                <w:szCs w:val="20"/>
              </w:rPr>
            </w:pPr>
            <w:r w:rsidRPr="005D2F0F">
              <w:rPr>
                <w:rFonts w:ascii="Times New Roman" w:eastAsia="等线" w:hAnsi="Times New Roman" w:cs="Times New Roman"/>
                <w:color w:val="000000"/>
                <w:kern w:val="0"/>
                <w:sz w:val="20"/>
                <w:szCs w:val="20"/>
              </w:rPr>
              <w:t>Model 3</w:t>
            </w:r>
          </w:p>
        </w:tc>
        <w:tc>
          <w:tcPr>
            <w:tcW w:w="1901" w:type="dxa"/>
            <w:tcBorders>
              <w:top w:val="nil"/>
              <w:left w:val="nil"/>
              <w:bottom w:val="nil"/>
              <w:right w:val="nil"/>
            </w:tcBorders>
            <w:shd w:val="clear" w:color="auto" w:fill="auto"/>
            <w:vAlign w:val="center"/>
            <w:hideMark/>
          </w:tcPr>
          <w:p w14:paraId="00E84687" w14:textId="77777777" w:rsidR="005D2F0F" w:rsidRPr="005D2F0F" w:rsidRDefault="005D2F0F" w:rsidP="005D2F0F">
            <w:pPr>
              <w:widowControl/>
              <w:jc w:val="center"/>
              <w:rPr>
                <w:rFonts w:ascii="Times New Roman" w:eastAsia="等线" w:hAnsi="Times New Roman" w:cs="Times New Roman"/>
                <w:color w:val="000000"/>
                <w:kern w:val="0"/>
                <w:sz w:val="20"/>
                <w:szCs w:val="20"/>
              </w:rPr>
            </w:pPr>
            <w:r w:rsidRPr="005D2F0F">
              <w:rPr>
                <w:rFonts w:ascii="Times New Roman" w:eastAsia="等线" w:hAnsi="Times New Roman" w:cs="Times New Roman"/>
                <w:color w:val="000000"/>
                <w:kern w:val="0"/>
                <w:sz w:val="20"/>
                <w:szCs w:val="20"/>
              </w:rPr>
              <w:t>1.001 (0.957-1.046)</w:t>
            </w:r>
          </w:p>
        </w:tc>
        <w:tc>
          <w:tcPr>
            <w:tcW w:w="1985" w:type="dxa"/>
            <w:tcBorders>
              <w:top w:val="nil"/>
              <w:left w:val="nil"/>
              <w:bottom w:val="nil"/>
              <w:right w:val="nil"/>
            </w:tcBorders>
            <w:shd w:val="clear" w:color="auto" w:fill="auto"/>
            <w:vAlign w:val="center"/>
            <w:hideMark/>
          </w:tcPr>
          <w:p w14:paraId="69E65360" w14:textId="77777777" w:rsidR="005D2F0F" w:rsidRPr="005D2F0F" w:rsidRDefault="005D2F0F" w:rsidP="005D2F0F">
            <w:pPr>
              <w:widowControl/>
              <w:jc w:val="center"/>
              <w:rPr>
                <w:rFonts w:ascii="Times New Roman" w:eastAsia="等线" w:hAnsi="Times New Roman" w:cs="Times New Roman"/>
                <w:color w:val="000000"/>
                <w:kern w:val="0"/>
                <w:sz w:val="20"/>
                <w:szCs w:val="20"/>
              </w:rPr>
            </w:pPr>
            <w:r w:rsidRPr="005D2F0F">
              <w:rPr>
                <w:rFonts w:ascii="Times New Roman" w:eastAsia="等线" w:hAnsi="Times New Roman" w:cs="Times New Roman"/>
                <w:color w:val="000000"/>
                <w:kern w:val="0"/>
                <w:sz w:val="20"/>
                <w:szCs w:val="20"/>
              </w:rPr>
              <w:t>0.998 (0.960-1.038)</w:t>
            </w:r>
          </w:p>
        </w:tc>
        <w:tc>
          <w:tcPr>
            <w:tcW w:w="1093" w:type="dxa"/>
            <w:tcBorders>
              <w:top w:val="nil"/>
              <w:left w:val="nil"/>
              <w:bottom w:val="nil"/>
              <w:right w:val="nil"/>
            </w:tcBorders>
            <w:shd w:val="clear" w:color="auto" w:fill="auto"/>
            <w:vAlign w:val="center"/>
            <w:hideMark/>
          </w:tcPr>
          <w:p w14:paraId="44197BC4" w14:textId="77777777" w:rsidR="005D2F0F" w:rsidRPr="005D2F0F" w:rsidRDefault="005D2F0F" w:rsidP="005D2F0F">
            <w:pPr>
              <w:widowControl/>
              <w:jc w:val="center"/>
              <w:rPr>
                <w:rFonts w:ascii="Times New Roman" w:eastAsia="等线" w:hAnsi="Times New Roman" w:cs="Times New Roman"/>
                <w:color w:val="000000"/>
                <w:kern w:val="0"/>
                <w:sz w:val="20"/>
                <w:szCs w:val="20"/>
              </w:rPr>
            </w:pPr>
            <w:r w:rsidRPr="005D2F0F">
              <w:rPr>
                <w:rFonts w:ascii="Times New Roman" w:eastAsia="等线" w:hAnsi="Times New Roman" w:cs="Times New Roman"/>
                <w:color w:val="000000"/>
                <w:kern w:val="0"/>
                <w:sz w:val="20"/>
                <w:szCs w:val="20"/>
              </w:rPr>
              <w:t>1.000 (reference)</w:t>
            </w:r>
          </w:p>
        </w:tc>
        <w:tc>
          <w:tcPr>
            <w:tcW w:w="1883" w:type="dxa"/>
            <w:tcBorders>
              <w:top w:val="nil"/>
              <w:left w:val="nil"/>
              <w:bottom w:val="nil"/>
              <w:right w:val="nil"/>
            </w:tcBorders>
            <w:shd w:val="clear" w:color="auto" w:fill="auto"/>
            <w:vAlign w:val="center"/>
            <w:hideMark/>
          </w:tcPr>
          <w:p w14:paraId="20ADF71B" w14:textId="77777777" w:rsidR="005D2F0F" w:rsidRPr="005D2F0F" w:rsidRDefault="005D2F0F" w:rsidP="005D2F0F">
            <w:pPr>
              <w:widowControl/>
              <w:jc w:val="center"/>
              <w:rPr>
                <w:rFonts w:ascii="Times New Roman" w:eastAsia="等线" w:hAnsi="Times New Roman" w:cs="Times New Roman"/>
                <w:color w:val="000000"/>
                <w:kern w:val="0"/>
                <w:sz w:val="20"/>
                <w:szCs w:val="20"/>
              </w:rPr>
            </w:pPr>
            <w:r w:rsidRPr="005D2F0F">
              <w:rPr>
                <w:rFonts w:ascii="Times New Roman" w:eastAsia="等线" w:hAnsi="Times New Roman" w:cs="Times New Roman"/>
                <w:color w:val="000000"/>
                <w:kern w:val="0"/>
                <w:sz w:val="20"/>
                <w:szCs w:val="20"/>
              </w:rPr>
              <w:t>0.951 (0.918-0.985)</w:t>
            </w:r>
          </w:p>
        </w:tc>
        <w:tc>
          <w:tcPr>
            <w:tcW w:w="1985" w:type="dxa"/>
            <w:tcBorders>
              <w:top w:val="nil"/>
              <w:left w:val="nil"/>
              <w:bottom w:val="nil"/>
              <w:right w:val="nil"/>
            </w:tcBorders>
            <w:shd w:val="clear" w:color="auto" w:fill="auto"/>
            <w:vAlign w:val="center"/>
            <w:hideMark/>
          </w:tcPr>
          <w:p w14:paraId="4CED85AC" w14:textId="77777777" w:rsidR="005D2F0F" w:rsidRPr="005D2F0F" w:rsidRDefault="005D2F0F" w:rsidP="005D2F0F">
            <w:pPr>
              <w:widowControl/>
              <w:jc w:val="center"/>
              <w:rPr>
                <w:rFonts w:ascii="Times New Roman" w:eastAsia="等线" w:hAnsi="Times New Roman" w:cs="Times New Roman"/>
                <w:color w:val="000000"/>
                <w:kern w:val="0"/>
                <w:sz w:val="20"/>
                <w:szCs w:val="20"/>
              </w:rPr>
            </w:pPr>
            <w:r w:rsidRPr="005D2F0F">
              <w:rPr>
                <w:rFonts w:ascii="Times New Roman" w:eastAsia="等线" w:hAnsi="Times New Roman" w:cs="Times New Roman"/>
                <w:color w:val="000000"/>
                <w:kern w:val="0"/>
                <w:sz w:val="20"/>
                <w:szCs w:val="20"/>
              </w:rPr>
              <w:t>1.004 (0.961-1.049)</w:t>
            </w:r>
          </w:p>
        </w:tc>
      </w:tr>
      <w:tr w:rsidR="005D2F0F" w:rsidRPr="005D2F0F" w14:paraId="001BB59C" w14:textId="77777777" w:rsidTr="005D2F0F">
        <w:trPr>
          <w:trHeight w:val="510"/>
        </w:trPr>
        <w:tc>
          <w:tcPr>
            <w:tcW w:w="1076" w:type="dxa"/>
            <w:tcBorders>
              <w:top w:val="nil"/>
              <w:left w:val="nil"/>
              <w:bottom w:val="single" w:sz="4" w:space="0" w:color="auto"/>
              <w:right w:val="nil"/>
            </w:tcBorders>
            <w:shd w:val="clear" w:color="auto" w:fill="auto"/>
            <w:vAlign w:val="center"/>
            <w:hideMark/>
          </w:tcPr>
          <w:p w14:paraId="32D75492" w14:textId="147906EE" w:rsidR="005D2F0F" w:rsidRPr="005D2F0F" w:rsidRDefault="005D2F0F" w:rsidP="005D2F0F">
            <w:pPr>
              <w:widowControl/>
              <w:jc w:val="center"/>
              <w:rPr>
                <w:rFonts w:ascii="Times New Roman" w:eastAsia="等线" w:hAnsi="Times New Roman" w:cs="Times New Roman"/>
                <w:color w:val="000000"/>
                <w:kern w:val="0"/>
                <w:sz w:val="20"/>
                <w:szCs w:val="20"/>
              </w:rPr>
            </w:pPr>
            <w:bookmarkStart w:id="0" w:name="RANGE!A7"/>
            <w:r w:rsidRPr="005D2F0F">
              <w:rPr>
                <w:rFonts w:ascii="Times New Roman" w:eastAsia="等线" w:hAnsi="Times New Roman" w:cs="Times New Roman"/>
                <w:color w:val="000000"/>
                <w:kern w:val="0"/>
                <w:sz w:val="20"/>
                <w:szCs w:val="20"/>
              </w:rPr>
              <w:t>Model 4</w:t>
            </w:r>
            <w:bookmarkEnd w:id="0"/>
          </w:p>
        </w:tc>
        <w:tc>
          <w:tcPr>
            <w:tcW w:w="1901" w:type="dxa"/>
            <w:tcBorders>
              <w:top w:val="nil"/>
              <w:left w:val="nil"/>
              <w:bottom w:val="single" w:sz="4" w:space="0" w:color="auto"/>
              <w:right w:val="nil"/>
            </w:tcBorders>
            <w:shd w:val="clear" w:color="auto" w:fill="auto"/>
            <w:vAlign w:val="center"/>
            <w:hideMark/>
          </w:tcPr>
          <w:p w14:paraId="09D445DA" w14:textId="77777777" w:rsidR="005D2F0F" w:rsidRPr="005D2F0F" w:rsidRDefault="005D2F0F" w:rsidP="005D2F0F">
            <w:pPr>
              <w:widowControl/>
              <w:jc w:val="center"/>
              <w:rPr>
                <w:rFonts w:ascii="Times New Roman" w:eastAsia="等线" w:hAnsi="Times New Roman" w:cs="Times New Roman"/>
                <w:color w:val="000000"/>
                <w:kern w:val="0"/>
                <w:sz w:val="20"/>
                <w:szCs w:val="20"/>
              </w:rPr>
            </w:pPr>
            <w:bookmarkStart w:id="1" w:name="RANGE!B7"/>
            <w:r w:rsidRPr="005D2F0F">
              <w:rPr>
                <w:rFonts w:ascii="Times New Roman" w:eastAsia="等线" w:hAnsi="Times New Roman" w:cs="Times New Roman"/>
                <w:color w:val="000000"/>
                <w:kern w:val="0"/>
                <w:sz w:val="20"/>
                <w:szCs w:val="20"/>
              </w:rPr>
              <w:t>1.035 (0.988-1.085)</w:t>
            </w:r>
            <w:bookmarkEnd w:id="1"/>
          </w:p>
        </w:tc>
        <w:tc>
          <w:tcPr>
            <w:tcW w:w="1985" w:type="dxa"/>
            <w:tcBorders>
              <w:top w:val="nil"/>
              <w:left w:val="nil"/>
              <w:bottom w:val="single" w:sz="4" w:space="0" w:color="auto"/>
              <w:right w:val="nil"/>
            </w:tcBorders>
            <w:shd w:val="clear" w:color="auto" w:fill="auto"/>
            <w:vAlign w:val="center"/>
            <w:hideMark/>
          </w:tcPr>
          <w:p w14:paraId="2F886362" w14:textId="77777777" w:rsidR="005D2F0F" w:rsidRPr="005D2F0F" w:rsidRDefault="005D2F0F" w:rsidP="005D2F0F">
            <w:pPr>
              <w:widowControl/>
              <w:jc w:val="center"/>
              <w:rPr>
                <w:rFonts w:ascii="Times New Roman" w:eastAsia="等线" w:hAnsi="Times New Roman" w:cs="Times New Roman"/>
                <w:color w:val="000000"/>
                <w:kern w:val="0"/>
                <w:sz w:val="20"/>
                <w:szCs w:val="20"/>
              </w:rPr>
            </w:pPr>
            <w:bookmarkStart w:id="2" w:name="RANGE!C7"/>
            <w:r w:rsidRPr="005D2F0F">
              <w:rPr>
                <w:rFonts w:ascii="Times New Roman" w:eastAsia="等线" w:hAnsi="Times New Roman" w:cs="Times New Roman"/>
                <w:color w:val="000000"/>
                <w:kern w:val="0"/>
                <w:sz w:val="20"/>
                <w:szCs w:val="20"/>
              </w:rPr>
              <w:t>1.007 (0.966-1.048)</w:t>
            </w:r>
            <w:bookmarkEnd w:id="2"/>
          </w:p>
        </w:tc>
        <w:tc>
          <w:tcPr>
            <w:tcW w:w="1093" w:type="dxa"/>
            <w:tcBorders>
              <w:top w:val="nil"/>
              <w:left w:val="nil"/>
              <w:bottom w:val="single" w:sz="4" w:space="0" w:color="auto"/>
              <w:right w:val="nil"/>
            </w:tcBorders>
            <w:shd w:val="clear" w:color="auto" w:fill="auto"/>
            <w:vAlign w:val="center"/>
            <w:hideMark/>
          </w:tcPr>
          <w:p w14:paraId="1E59805E" w14:textId="77777777" w:rsidR="005D2F0F" w:rsidRPr="005D2F0F" w:rsidRDefault="005D2F0F" w:rsidP="005D2F0F">
            <w:pPr>
              <w:widowControl/>
              <w:jc w:val="center"/>
              <w:rPr>
                <w:rFonts w:ascii="Times New Roman" w:eastAsia="等线" w:hAnsi="Times New Roman" w:cs="Times New Roman"/>
                <w:color w:val="000000"/>
                <w:kern w:val="0"/>
                <w:sz w:val="20"/>
                <w:szCs w:val="20"/>
              </w:rPr>
            </w:pPr>
            <w:r w:rsidRPr="005D2F0F">
              <w:rPr>
                <w:rFonts w:ascii="Times New Roman" w:eastAsia="等线" w:hAnsi="Times New Roman" w:cs="Times New Roman"/>
                <w:color w:val="000000"/>
                <w:kern w:val="0"/>
                <w:sz w:val="20"/>
                <w:szCs w:val="20"/>
              </w:rPr>
              <w:t>1.000 (reference)</w:t>
            </w:r>
          </w:p>
        </w:tc>
        <w:tc>
          <w:tcPr>
            <w:tcW w:w="1883" w:type="dxa"/>
            <w:tcBorders>
              <w:top w:val="nil"/>
              <w:left w:val="nil"/>
              <w:bottom w:val="single" w:sz="4" w:space="0" w:color="auto"/>
              <w:right w:val="nil"/>
            </w:tcBorders>
            <w:shd w:val="clear" w:color="auto" w:fill="auto"/>
            <w:vAlign w:val="center"/>
            <w:hideMark/>
          </w:tcPr>
          <w:p w14:paraId="6A9E60DA" w14:textId="77777777" w:rsidR="005D2F0F" w:rsidRPr="005D2F0F" w:rsidRDefault="005D2F0F" w:rsidP="005D2F0F">
            <w:pPr>
              <w:widowControl/>
              <w:jc w:val="center"/>
              <w:rPr>
                <w:rFonts w:ascii="Times New Roman" w:eastAsia="等线" w:hAnsi="Times New Roman" w:cs="Times New Roman"/>
                <w:color w:val="000000"/>
                <w:kern w:val="0"/>
                <w:sz w:val="20"/>
                <w:szCs w:val="20"/>
              </w:rPr>
            </w:pPr>
            <w:bookmarkStart w:id="3" w:name="RANGE!E7"/>
            <w:r w:rsidRPr="005D2F0F">
              <w:rPr>
                <w:rFonts w:ascii="Times New Roman" w:eastAsia="等线" w:hAnsi="Times New Roman" w:cs="Times New Roman"/>
                <w:color w:val="000000"/>
                <w:kern w:val="0"/>
                <w:sz w:val="20"/>
                <w:szCs w:val="20"/>
              </w:rPr>
              <w:t>0.932 (0.899-0.967)</w:t>
            </w:r>
            <w:bookmarkEnd w:id="3"/>
          </w:p>
        </w:tc>
        <w:tc>
          <w:tcPr>
            <w:tcW w:w="1985" w:type="dxa"/>
            <w:tcBorders>
              <w:top w:val="nil"/>
              <w:left w:val="nil"/>
              <w:bottom w:val="single" w:sz="4" w:space="0" w:color="auto"/>
              <w:right w:val="nil"/>
            </w:tcBorders>
            <w:shd w:val="clear" w:color="auto" w:fill="auto"/>
            <w:vAlign w:val="center"/>
            <w:hideMark/>
          </w:tcPr>
          <w:p w14:paraId="58F668B4" w14:textId="77777777" w:rsidR="005D2F0F" w:rsidRPr="005D2F0F" w:rsidRDefault="005D2F0F" w:rsidP="005D2F0F">
            <w:pPr>
              <w:widowControl/>
              <w:jc w:val="center"/>
              <w:rPr>
                <w:rFonts w:ascii="Times New Roman" w:eastAsia="等线" w:hAnsi="Times New Roman" w:cs="Times New Roman"/>
                <w:color w:val="000000"/>
                <w:kern w:val="0"/>
                <w:sz w:val="20"/>
                <w:szCs w:val="20"/>
              </w:rPr>
            </w:pPr>
            <w:bookmarkStart w:id="4" w:name="RANGE!F7"/>
            <w:r w:rsidRPr="005D2F0F">
              <w:rPr>
                <w:rFonts w:ascii="Times New Roman" w:eastAsia="等线" w:hAnsi="Times New Roman" w:cs="Times New Roman"/>
                <w:color w:val="000000"/>
                <w:kern w:val="0"/>
                <w:sz w:val="20"/>
                <w:szCs w:val="20"/>
              </w:rPr>
              <w:t>0.953 (0.909-0.997)</w:t>
            </w:r>
            <w:bookmarkEnd w:id="4"/>
          </w:p>
        </w:tc>
      </w:tr>
    </w:tbl>
    <w:p w14:paraId="11783FDA" w14:textId="77777777" w:rsidR="00E51E64" w:rsidRPr="00EC3461" w:rsidRDefault="00E51E64" w:rsidP="00E51E64">
      <w:pPr>
        <w:widowControl/>
        <w:spacing w:line="480" w:lineRule="auto"/>
        <w:jc w:val="left"/>
        <w:rPr>
          <w:rFonts w:ascii="Times New Roman" w:hAnsi="Times New Roman" w:cs="Times New Roman"/>
        </w:rPr>
      </w:pPr>
      <w:r w:rsidRPr="00EC3461">
        <w:rPr>
          <w:rFonts w:ascii="Times New Roman" w:hAnsi="Times New Roman" w:cs="Times New Roman"/>
        </w:rPr>
        <w:t>Model 1, adjusted for age at recruitment;</w:t>
      </w:r>
    </w:p>
    <w:p w14:paraId="4D3641E5" w14:textId="77777777" w:rsidR="00E51E64" w:rsidRPr="00EC3461" w:rsidRDefault="00E51E64" w:rsidP="00E51E64">
      <w:pPr>
        <w:widowControl/>
        <w:spacing w:line="480" w:lineRule="auto"/>
        <w:jc w:val="left"/>
        <w:rPr>
          <w:rFonts w:ascii="Times New Roman" w:hAnsi="Times New Roman" w:cs="Times New Roman"/>
        </w:rPr>
      </w:pPr>
      <w:r w:rsidRPr="00EC3461">
        <w:rPr>
          <w:rFonts w:ascii="Times New Roman" w:hAnsi="Times New Roman" w:cs="Times New Roman"/>
        </w:rPr>
        <w:t>Model 2, adjusted for age at recruitment, body mass index, waist circumference, region, ethnicity, education level, smoking, alcohol drinking, family history of hypertension, stroke, myocardial infarction;</w:t>
      </w:r>
    </w:p>
    <w:p w14:paraId="358AD4C5" w14:textId="77777777" w:rsidR="00E51E64" w:rsidRPr="00EC3461" w:rsidRDefault="00E51E64" w:rsidP="00E51E64">
      <w:pPr>
        <w:widowControl/>
        <w:spacing w:line="480" w:lineRule="auto"/>
        <w:jc w:val="left"/>
        <w:rPr>
          <w:rFonts w:ascii="Times New Roman" w:hAnsi="Times New Roman" w:cs="Times New Roman"/>
        </w:rPr>
      </w:pPr>
      <w:r w:rsidRPr="00EC3461">
        <w:rPr>
          <w:rFonts w:ascii="Times New Roman" w:hAnsi="Times New Roman" w:cs="Times New Roman"/>
        </w:rPr>
        <w:t>Model 3, adjusted for age at recruitment, pregnant, contraceptive use status, breastfeeding experience;</w:t>
      </w:r>
    </w:p>
    <w:p w14:paraId="2D2802FF" w14:textId="55CED1FF" w:rsidR="00E51E64" w:rsidRPr="00E51E64" w:rsidRDefault="00E51E64" w:rsidP="00E51E64">
      <w:pPr>
        <w:widowControl/>
        <w:spacing w:line="480" w:lineRule="auto"/>
        <w:jc w:val="left"/>
        <w:rPr>
          <w:rFonts w:ascii="Times New Roman" w:hAnsi="Times New Roman" w:cs="Times New Roman"/>
        </w:rPr>
      </w:pPr>
      <w:r w:rsidRPr="00EC3461">
        <w:rPr>
          <w:rFonts w:ascii="Times New Roman" w:hAnsi="Times New Roman" w:cs="Times New Roman"/>
        </w:rPr>
        <w:t>Model 4, adjusted for age at recruitment, body mass index, waist circumference, region, ethnicity, education level, smoking, alcohol drinking, family history of hypertension, stroke, myocardial infarction, pregnant, contraceptive use status, and breastfeeding experience.</w:t>
      </w:r>
    </w:p>
    <w:sectPr w:rsidR="00E51E64" w:rsidRPr="00E51E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0E7FC" w14:textId="77777777" w:rsidR="008E67E8" w:rsidRDefault="008E67E8" w:rsidP="005D2F0F">
      <w:r>
        <w:separator/>
      </w:r>
    </w:p>
  </w:endnote>
  <w:endnote w:type="continuationSeparator" w:id="0">
    <w:p w14:paraId="213B32EE" w14:textId="77777777" w:rsidR="008E67E8" w:rsidRDefault="008E67E8" w:rsidP="005D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29304" w14:textId="77777777" w:rsidR="008E67E8" w:rsidRDefault="008E67E8" w:rsidP="005D2F0F">
      <w:r>
        <w:separator/>
      </w:r>
    </w:p>
  </w:footnote>
  <w:footnote w:type="continuationSeparator" w:id="0">
    <w:p w14:paraId="0E18335C" w14:textId="77777777" w:rsidR="008E67E8" w:rsidRDefault="008E67E8" w:rsidP="005D2F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E64"/>
    <w:rsid w:val="005D2F0F"/>
    <w:rsid w:val="008E67E8"/>
    <w:rsid w:val="00E51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1F631"/>
  <w15:chartTrackingRefBased/>
  <w15:docId w15:val="{9FA040CF-2A66-4782-92D0-B5C9E20EF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E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1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2F0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D2F0F"/>
    <w:rPr>
      <w:sz w:val="18"/>
      <w:szCs w:val="18"/>
    </w:rPr>
  </w:style>
  <w:style w:type="paragraph" w:styleId="a6">
    <w:name w:val="footer"/>
    <w:basedOn w:val="a"/>
    <w:link w:val="a7"/>
    <w:uiPriority w:val="99"/>
    <w:unhideWhenUsed/>
    <w:rsid w:val="005D2F0F"/>
    <w:pPr>
      <w:tabs>
        <w:tab w:val="center" w:pos="4153"/>
        <w:tab w:val="right" w:pos="8306"/>
      </w:tabs>
      <w:snapToGrid w:val="0"/>
      <w:jc w:val="left"/>
    </w:pPr>
    <w:rPr>
      <w:sz w:val="18"/>
      <w:szCs w:val="18"/>
    </w:rPr>
  </w:style>
  <w:style w:type="character" w:customStyle="1" w:styleId="a7">
    <w:name w:val="页脚 字符"/>
    <w:basedOn w:val="a0"/>
    <w:link w:val="a6"/>
    <w:uiPriority w:val="99"/>
    <w:rsid w:val="005D2F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23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 真</dc:creator>
  <cp:keywords/>
  <dc:description/>
  <cp:lastModifiedBy>gloria</cp:lastModifiedBy>
  <cp:revision>2</cp:revision>
  <dcterms:created xsi:type="dcterms:W3CDTF">2022-03-07T12:48:00Z</dcterms:created>
  <dcterms:modified xsi:type="dcterms:W3CDTF">2022-07-29T03:36:00Z</dcterms:modified>
</cp:coreProperties>
</file>