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E0A3" w14:textId="77777777" w:rsidR="003362CB" w:rsidRPr="00EE1B12" w:rsidRDefault="003362CB" w:rsidP="00336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96B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>
        <w:rPr>
          <w:rFonts w:ascii="Times New Roman" w:hAnsi="Times New Roman" w:cs="Times New Roman"/>
          <w:sz w:val="24"/>
          <w:szCs w:val="24"/>
        </w:rPr>
        <w:t xml:space="preserve"> Models training and validation performance. The dataset was split into 70/30 for the training and testing/validation. The training of the models was performed with 70% of the data and resulting performance statistics for testing of the models with 15% of the dataset are mentioned in the table. The remaining 15% of the dataset was used for the 10-fold cross-validation.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170"/>
        <w:gridCol w:w="900"/>
        <w:gridCol w:w="900"/>
        <w:gridCol w:w="1170"/>
        <w:gridCol w:w="2425"/>
      </w:tblGrid>
      <w:tr w:rsidR="003362CB" w14:paraId="0B89642D" w14:textId="77777777" w:rsidTr="00AE3E50">
        <w:tc>
          <w:tcPr>
            <w:tcW w:w="1345" w:type="dxa"/>
          </w:tcPr>
          <w:p w14:paraId="5352B12B" w14:textId="77777777" w:rsidR="003362CB" w:rsidRPr="00260C19" w:rsidRDefault="003362CB" w:rsidP="00AE3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Algorithm</w:t>
            </w:r>
          </w:p>
        </w:tc>
        <w:tc>
          <w:tcPr>
            <w:tcW w:w="1440" w:type="dxa"/>
          </w:tcPr>
          <w:p w14:paraId="2663A44D" w14:textId="77777777" w:rsidR="003362CB" w:rsidRPr="00260C19" w:rsidRDefault="003362CB" w:rsidP="00AE3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Dataset</w:t>
            </w:r>
          </w:p>
        </w:tc>
        <w:tc>
          <w:tcPr>
            <w:tcW w:w="1170" w:type="dxa"/>
          </w:tcPr>
          <w:p w14:paraId="57A2E41B" w14:textId="77777777" w:rsidR="003362CB" w:rsidRPr="00260C19" w:rsidRDefault="003362CB" w:rsidP="00AE3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Accuracy Score</w:t>
            </w:r>
          </w:p>
        </w:tc>
        <w:tc>
          <w:tcPr>
            <w:tcW w:w="900" w:type="dxa"/>
          </w:tcPr>
          <w:p w14:paraId="1F15BA40" w14:textId="77777777" w:rsidR="003362CB" w:rsidRPr="00260C19" w:rsidRDefault="003362CB" w:rsidP="00AE3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MCC</w:t>
            </w:r>
          </w:p>
        </w:tc>
        <w:tc>
          <w:tcPr>
            <w:tcW w:w="900" w:type="dxa"/>
          </w:tcPr>
          <w:p w14:paraId="1F96E5F2" w14:textId="77777777" w:rsidR="003362CB" w:rsidRPr="00260C19" w:rsidRDefault="003362CB" w:rsidP="00AE3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F1 Score</w:t>
            </w:r>
          </w:p>
        </w:tc>
        <w:tc>
          <w:tcPr>
            <w:tcW w:w="1170" w:type="dxa"/>
          </w:tcPr>
          <w:p w14:paraId="7B002D55" w14:textId="77777777" w:rsidR="003362CB" w:rsidRPr="00260C19" w:rsidRDefault="003362CB" w:rsidP="00AE3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Precision</w:t>
            </w:r>
          </w:p>
        </w:tc>
        <w:tc>
          <w:tcPr>
            <w:tcW w:w="2425" w:type="dxa"/>
          </w:tcPr>
          <w:p w14:paraId="50D80D77" w14:textId="77777777" w:rsidR="003362CB" w:rsidRPr="00260C19" w:rsidRDefault="003362CB" w:rsidP="00AE3E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Sensitivity/Specificity</w:t>
            </w:r>
          </w:p>
        </w:tc>
      </w:tr>
      <w:tr w:rsidR="003362CB" w14:paraId="08A7BA43" w14:textId="77777777" w:rsidTr="00AE3E50">
        <w:tc>
          <w:tcPr>
            <w:tcW w:w="1345" w:type="dxa"/>
            <w:vMerge w:val="restart"/>
          </w:tcPr>
          <w:p w14:paraId="30D4D2F0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 Forest</w:t>
            </w:r>
          </w:p>
        </w:tc>
        <w:tc>
          <w:tcPr>
            <w:tcW w:w="1440" w:type="dxa"/>
          </w:tcPr>
          <w:p w14:paraId="6FAD0AB1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Drug-Target Data</w:t>
            </w:r>
          </w:p>
        </w:tc>
        <w:tc>
          <w:tcPr>
            <w:tcW w:w="1170" w:type="dxa"/>
          </w:tcPr>
          <w:p w14:paraId="5C800968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0.9931</w:t>
            </w:r>
          </w:p>
        </w:tc>
        <w:tc>
          <w:tcPr>
            <w:tcW w:w="900" w:type="dxa"/>
          </w:tcPr>
          <w:p w14:paraId="36F5C435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0.9863</w:t>
            </w:r>
          </w:p>
        </w:tc>
        <w:tc>
          <w:tcPr>
            <w:tcW w:w="900" w:type="dxa"/>
          </w:tcPr>
          <w:p w14:paraId="0D74EE8A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0.9932</w:t>
            </w:r>
          </w:p>
        </w:tc>
        <w:tc>
          <w:tcPr>
            <w:tcW w:w="1170" w:type="dxa"/>
          </w:tcPr>
          <w:p w14:paraId="59EFC9F8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0.9995</w:t>
            </w:r>
          </w:p>
        </w:tc>
        <w:tc>
          <w:tcPr>
            <w:tcW w:w="2425" w:type="dxa"/>
          </w:tcPr>
          <w:p w14:paraId="5F2424E1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0.9870 / 0. 9994</w:t>
            </w:r>
          </w:p>
        </w:tc>
      </w:tr>
      <w:tr w:rsidR="003362CB" w14:paraId="1716D6E9" w14:textId="77777777" w:rsidTr="00AE3E50">
        <w:tc>
          <w:tcPr>
            <w:tcW w:w="1345" w:type="dxa"/>
            <w:vMerge/>
          </w:tcPr>
          <w:p w14:paraId="25A14CBF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9FBE7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10-fold Cross validation</w:t>
            </w:r>
          </w:p>
        </w:tc>
        <w:tc>
          <w:tcPr>
            <w:tcW w:w="1170" w:type="dxa"/>
          </w:tcPr>
          <w:p w14:paraId="72118F74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0.9924</w:t>
            </w:r>
          </w:p>
        </w:tc>
        <w:tc>
          <w:tcPr>
            <w:tcW w:w="900" w:type="dxa"/>
          </w:tcPr>
          <w:p w14:paraId="26B93A5F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0.9849</w:t>
            </w:r>
          </w:p>
        </w:tc>
        <w:tc>
          <w:tcPr>
            <w:tcW w:w="900" w:type="dxa"/>
          </w:tcPr>
          <w:p w14:paraId="2B011146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0.9926</w:t>
            </w:r>
          </w:p>
        </w:tc>
        <w:tc>
          <w:tcPr>
            <w:tcW w:w="1170" w:type="dxa"/>
          </w:tcPr>
          <w:p w14:paraId="63007E33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0.9997</w:t>
            </w:r>
          </w:p>
        </w:tc>
        <w:tc>
          <w:tcPr>
            <w:tcW w:w="2425" w:type="dxa"/>
          </w:tcPr>
          <w:p w14:paraId="24F64737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0.9855 / 0.9997</w:t>
            </w:r>
          </w:p>
        </w:tc>
      </w:tr>
      <w:tr w:rsidR="003362CB" w14:paraId="6A1FE0A3" w14:textId="77777777" w:rsidTr="00AE3E50">
        <w:tc>
          <w:tcPr>
            <w:tcW w:w="1345" w:type="dxa"/>
            <w:vMerge w:val="restart"/>
          </w:tcPr>
          <w:p w14:paraId="623F5886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Tree Ensemble </w:t>
            </w:r>
          </w:p>
        </w:tc>
        <w:tc>
          <w:tcPr>
            <w:tcW w:w="1440" w:type="dxa"/>
          </w:tcPr>
          <w:p w14:paraId="3333E924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Drug-Target Data</w:t>
            </w:r>
          </w:p>
        </w:tc>
        <w:tc>
          <w:tcPr>
            <w:tcW w:w="1170" w:type="dxa"/>
          </w:tcPr>
          <w:p w14:paraId="6983E976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0.9904</w:t>
            </w:r>
          </w:p>
        </w:tc>
        <w:tc>
          <w:tcPr>
            <w:tcW w:w="900" w:type="dxa"/>
          </w:tcPr>
          <w:p w14:paraId="04A0367A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0.9809</w:t>
            </w:r>
          </w:p>
        </w:tc>
        <w:tc>
          <w:tcPr>
            <w:tcW w:w="900" w:type="dxa"/>
          </w:tcPr>
          <w:p w14:paraId="11569B4C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0.9905</w:t>
            </w:r>
          </w:p>
        </w:tc>
        <w:tc>
          <w:tcPr>
            <w:tcW w:w="1170" w:type="dxa"/>
          </w:tcPr>
          <w:p w14:paraId="42907632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2425" w:type="dxa"/>
          </w:tcPr>
          <w:p w14:paraId="3B132FDC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0.9811 / 1.0</w:t>
            </w:r>
          </w:p>
        </w:tc>
      </w:tr>
      <w:tr w:rsidR="003362CB" w14:paraId="65793CDF" w14:textId="77777777" w:rsidTr="00AE3E50">
        <w:tc>
          <w:tcPr>
            <w:tcW w:w="1345" w:type="dxa"/>
            <w:vMerge/>
          </w:tcPr>
          <w:p w14:paraId="63F9C59F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F60FF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10-fold Cross validation</w:t>
            </w:r>
          </w:p>
        </w:tc>
        <w:tc>
          <w:tcPr>
            <w:tcW w:w="1170" w:type="dxa"/>
          </w:tcPr>
          <w:p w14:paraId="4ED8D042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0.9894</w:t>
            </w:r>
          </w:p>
        </w:tc>
        <w:tc>
          <w:tcPr>
            <w:tcW w:w="900" w:type="dxa"/>
          </w:tcPr>
          <w:p w14:paraId="6EBA419A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</w:t>
            </w:r>
          </w:p>
        </w:tc>
        <w:tc>
          <w:tcPr>
            <w:tcW w:w="900" w:type="dxa"/>
          </w:tcPr>
          <w:p w14:paraId="7A73A010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0.9896</w:t>
            </w:r>
          </w:p>
        </w:tc>
        <w:tc>
          <w:tcPr>
            <w:tcW w:w="1170" w:type="dxa"/>
          </w:tcPr>
          <w:p w14:paraId="40D06E0A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2425" w:type="dxa"/>
          </w:tcPr>
          <w:p w14:paraId="171A4296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0.9796 / 0.9998</w:t>
            </w:r>
          </w:p>
        </w:tc>
      </w:tr>
      <w:tr w:rsidR="003362CB" w14:paraId="736C98FC" w14:textId="77777777" w:rsidTr="00AE3E50">
        <w:tc>
          <w:tcPr>
            <w:tcW w:w="1345" w:type="dxa"/>
            <w:vMerge w:val="restart"/>
          </w:tcPr>
          <w:p w14:paraId="772122AE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Gradient Boosted Learner</w:t>
            </w:r>
          </w:p>
        </w:tc>
        <w:tc>
          <w:tcPr>
            <w:tcW w:w="1440" w:type="dxa"/>
          </w:tcPr>
          <w:p w14:paraId="4D3C6E16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Drug-Target Data</w:t>
            </w:r>
          </w:p>
        </w:tc>
        <w:tc>
          <w:tcPr>
            <w:tcW w:w="1170" w:type="dxa"/>
          </w:tcPr>
          <w:p w14:paraId="22582C05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0.505</w:t>
            </w:r>
          </w:p>
        </w:tc>
        <w:tc>
          <w:tcPr>
            <w:tcW w:w="900" w:type="dxa"/>
          </w:tcPr>
          <w:p w14:paraId="2B9D701E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1E3007F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6711</w:t>
            </w:r>
          </w:p>
        </w:tc>
        <w:tc>
          <w:tcPr>
            <w:tcW w:w="1170" w:type="dxa"/>
          </w:tcPr>
          <w:p w14:paraId="0C96DA90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124B724C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362CB" w14:paraId="503F5093" w14:textId="77777777" w:rsidTr="00AE3E50">
        <w:tc>
          <w:tcPr>
            <w:tcW w:w="1345" w:type="dxa"/>
            <w:vMerge/>
          </w:tcPr>
          <w:p w14:paraId="2835F169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7B1858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 validation</w:t>
            </w:r>
          </w:p>
        </w:tc>
        <w:tc>
          <w:tcPr>
            <w:tcW w:w="1170" w:type="dxa"/>
          </w:tcPr>
          <w:p w14:paraId="6561C195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0.498</w:t>
            </w:r>
          </w:p>
        </w:tc>
        <w:tc>
          <w:tcPr>
            <w:tcW w:w="900" w:type="dxa"/>
          </w:tcPr>
          <w:p w14:paraId="724C5442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00" w:type="dxa"/>
          </w:tcPr>
          <w:p w14:paraId="75494DBA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170" w:type="dxa"/>
          </w:tcPr>
          <w:p w14:paraId="1837CC30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2425" w:type="dxa"/>
          </w:tcPr>
          <w:p w14:paraId="2FA10B68" w14:textId="77777777" w:rsidR="003362CB" w:rsidRPr="00134A50" w:rsidRDefault="003362CB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0.48/0.0</w:t>
            </w:r>
          </w:p>
        </w:tc>
      </w:tr>
    </w:tbl>
    <w:p w14:paraId="2802EF4C" w14:textId="77777777" w:rsidR="003362CB" w:rsidRDefault="003362CB" w:rsidP="003362CB"/>
    <w:p w14:paraId="3F6D967C" w14:textId="77777777" w:rsidR="00993156" w:rsidRDefault="00993156"/>
    <w:sectPr w:rsidR="0099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CB"/>
    <w:rsid w:val="002B699E"/>
    <w:rsid w:val="003362CB"/>
    <w:rsid w:val="003E5447"/>
    <w:rsid w:val="009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89DC"/>
  <w15:chartTrackingRefBased/>
  <w15:docId w15:val="{042BC91F-F1FB-4A3F-B5AF-F819231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 Ahmed</dc:creator>
  <cp:keywords/>
  <dc:description/>
  <cp:lastModifiedBy>Faheem Ahmed</cp:lastModifiedBy>
  <cp:revision>1</cp:revision>
  <dcterms:created xsi:type="dcterms:W3CDTF">2022-03-22T14:52:00Z</dcterms:created>
  <dcterms:modified xsi:type="dcterms:W3CDTF">2022-03-22T14:52:00Z</dcterms:modified>
</cp:coreProperties>
</file>