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65DE" w14:textId="23C9D7ED" w:rsidR="00814721" w:rsidRPr="00A64F17" w:rsidRDefault="00A64F17" w:rsidP="00612F1B">
      <w:pPr>
        <w:jc w:val="center"/>
        <w:rPr>
          <w:b/>
          <w:bCs/>
          <w:sz w:val="28"/>
          <w:szCs w:val="28"/>
        </w:rPr>
      </w:pPr>
      <w:r w:rsidRPr="00A64F17">
        <w:rPr>
          <w:b/>
          <w:bCs/>
          <w:sz w:val="28"/>
          <w:szCs w:val="28"/>
        </w:rPr>
        <w:t>Supplementary Content</w:t>
      </w:r>
    </w:p>
    <w:tbl>
      <w:tblPr>
        <w:tblStyle w:val="TableGrid"/>
        <w:tblpPr w:leftFromText="180" w:rightFromText="180" w:vertAnchor="text" w:horzAnchor="margin" w:tblpXSpec="center" w:tblpY="383"/>
        <w:tblOverlap w:val="never"/>
        <w:tblW w:w="10348" w:type="dxa"/>
        <w:tblLook w:val="04A0" w:firstRow="1" w:lastRow="0" w:firstColumn="1" w:lastColumn="0" w:noHBand="0" w:noVBand="1"/>
      </w:tblPr>
      <w:tblGrid>
        <w:gridCol w:w="993"/>
        <w:gridCol w:w="1134"/>
        <w:gridCol w:w="8221"/>
      </w:tblGrid>
      <w:tr w:rsidR="002E2939" w14:paraId="5FE976C1" w14:textId="77777777" w:rsidTr="004F0D02"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7DEB994" w14:textId="26447161" w:rsidR="002E2939" w:rsidRDefault="002E2939" w:rsidP="006E4390">
            <w:pPr>
              <w:jc w:val="center"/>
            </w:pPr>
            <w:r>
              <w:t>Session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6824D9D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a</w:t>
            </w:r>
            <w:r>
              <w:t>cupoints</w:t>
            </w:r>
          </w:p>
        </w:tc>
        <w:tc>
          <w:tcPr>
            <w:tcW w:w="8221" w:type="dxa"/>
            <w:tcBorders>
              <w:left w:val="nil"/>
              <w:right w:val="nil"/>
            </w:tcBorders>
          </w:tcPr>
          <w:p w14:paraId="0FE85AA0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L</w:t>
            </w:r>
            <w:r>
              <w:t>ocation</w:t>
            </w:r>
          </w:p>
        </w:tc>
      </w:tr>
      <w:tr w:rsidR="002E2939" w14:paraId="03B64673" w14:textId="77777777" w:rsidTr="004F0D02">
        <w:trPr>
          <w:trHeight w:val="301"/>
        </w:trPr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14:paraId="1A7DA0A8" w14:textId="142BD6C8" w:rsidR="002E2939" w:rsidRDefault="002E2939" w:rsidP="007924ED">
            <w:pPr>
              <w:jc w:val="center"/>
            </w:pPr>
            <w:r>
              <w:rPr>
                <w:rFonts w:hint="eastAsia"/>
              </w:rPr>
              <w:t>1</w:t>
            </w:r>
            <w:r w:rsidR="00612F1B">
              <w:rPr>
                <w:rFonts w:hint="eastAsia"/>
              </w:rPr>
              <w:t>,</w:t>
            </w:r>
            <w:r w:rsidR="00612F1B">
              <w:t xml:space="preserve"> 4, 7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0891F00" w14:textId="399223A6" w:rsidR="002E2939" w:rsidRDefault="002E2939" w:rsidP="006E4390">
            <w:pPr>
              <w:jc w:val="center"/>
            </w:pPr>
            <w:r>
              <w:t>EX-B2</w:t>
            </w:r>
          </w:p>
        </w:tc>
        <w:tc>
          <w:tcPr>
            <w:tcW w:w="8221" w:type="dxa"/>
            <w:tcBorders>
              <w:left w:val="nil"/>
              <w:bottom w:val="nil"/>
              <w:right w:val="nil"/>
            </w:tcBorders>
          </w:tcPr>
          <w:p w14:paraId="07773844" w14:textId="31CCCA15" w:rsidR="002E2939" w:rsidRPr="009806A3" w:rsidRDefault="009806A3" w:rsidP="009806A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 xml:space="preserve">5 </w:t>
            </w:r>
            <w:proofErr w:type="spellStart"/>
            <w:r w:rsidRPr="009806A3">
              <w:rPr>
                <w:rFonts w:asciiTheme="minorEastAsia" w:hAnsiTheme="minorEastAsia" w:hint="eastAsia"/>
                <w:i/>
                <w:iCs/>
                <w:szCs w:val="21"/>
              </w:rPr>
              <w:t>cun</w:t>
            </w:r>
            <w:proofErr w:type="spellEnd"/>
            <w:r w:rsidRPr="009806A3">
              <w:rPr>
                <w:rFonts w:asciiTheme="minorEastAsia" w:hAnsiTheme="minorEastAsia"/>
                <w:i/>
                <w:iCs/>
                <w:szCs w:val="21"/>
              </w:rPr>
              <w:t xml:space="preserve"> </w:t>
            </w:r>
            <w:r w:rsidRPr="009806A3">
              <w:t>lateral to the depression below the spinous process of the</w:t>
            </w:r>
            <w:r>
              <w:rPr>
                <w:rFonts w:asciiTheme="minorEastAsia" w:hAnsiTheme="minorEastAsia"/>
                <w:szCs w:val="21"/>
              </w:rPr>
              <w:t xml:space="preserve"> 4</w:t>
            </w:r>
            <w:r w:rsidR="004A7704" w:rsidRPr="009806A3">
              <w:rPr>
                <w:rFonts w:asciiTheme="minorEastAsia" w:hAnsiTheme="minorEastAsia"/>
                <w:szCs w:val="21"/>
                <w:vertAlign w:val="superscript"/>
              </w:rPr>
              <w:t>th</w:t>
            </w:r>
            <w:r w:rsidR="004A7704" w:rsidRPr="009806A3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cervical</w:t>
            </w:r>
            <w:r w:rsidR="004A7704" w:rsidRPr="009806A3">
              <w:rPr>
                <w:rFonts w:asciiTheme="minorEastAsia" w:hAnsiTheme="minorEastAsia"/>
                <w:szCs w:val="21"/>
              </w:rPr>
              <w:t xml:space="preserve"> vertebra</w:t>
            </w:r>
          </w:p>
        </w:tc>
      </w:tr>
      <w:tr w:rsidR="002E2939" w14:paraId="73254ACE" w14:textId="77777777" w:rsidTr="004F0D02">
        <w:trPr>
          <w:trHeight w:val="323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02B950AB" w14:textId="77777777" w:rsidR="002E2939" w:rsidRDefault="002E2939" w:rsidP="007924E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586E04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L</w:t>
            </w:r>
            <w:r>
              <w:t>I 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4D814448" w14:textId="0BC62F1D" w:rsidR="002E2939" w:rsidRDefault="00247A64" w:rsidP="002E2939">
            <w:r>
              <w:t>o</w:t>
            </w:r>
            <w:r w:rsidR="002E2939" w:rsidRPr="002C6A5F">
              <w:t xml:space="preserve">n the </w:t>
            </w:r>
            <w:r w:rsidR="004A7704">
              <w:t>dorsal-</w:t>
            </w:r>
            <w:r w:rsidR="002E2939" w:rsidRPr="002C6A5F">
              <w:t>radial side of the forearm</w:t>
            </w:r>
            <w:r w:rsidR="002E2939">
              <w:t xml:space="preserve">, </w:t>
            </w:r>
            <w:r w:rsidR="002E2939" w:rsidRPr="002C6A5F">
              <w:t>2</w:t>
            </w:r>
            <w:r w:rsidR="002E2939" w:rsidRPr="002C6A5F">
              <w:rPr>
                <w:i/>
                <w:iCs/>
              </w:rPr>
              <w:t xml:space="preserve"> </w:t>
            </w:r>
            <w:proofErr w:type="spellStart"/>
            <w:r w:rsidR="002E2939" w:rsidRPr="002C6A5F">
              <w:rPr>
                <w:rFonts w:hint="eastAsia"/>
                <w:i/>
                <w:iCs/>
              </w:rPr>
              <w:t>cun</w:t>
            </w:r>
            <w:proofErr w:type="spellEnd"/>
            <w:r w:rsidR="002E2939" w:rsidRPr="002C6A5F">
              <w:t xml:space="preserve"> </w:t>
            </w:r>
            <w:r w:rsidR="002E2939">
              <w:t>inferior</w:t>
            </w:r>
            <w:bookmarkStart w:id="0" w:name="OLE_LINK3"/>
            <w:r w:rsidR="002E2939" w:rsidRPr="002C6A5F">
              <w:t xml:space="preserve"> the </w:t>
            </w:r>
            <w:bookmarkStart w:id="1" w:name="OLE_LINK2"/>
            <w:r w:rsidR="002E2939">
              <w:t>transverse</w:t>
            </w:r>
            <w:bookmarkEnd w:id="1"/>
            <w:r w:rsidR="002E2939" w:rsidRPr="002C6A5F">
              <w:t xml:space="preserve"> </w:t>
            </w:r>
            <w:r w:rsidR="002E2939">
              <w:t>crease</w:t>
            </w:r>
            <w:r w:rsidR="004E1552" w:rsidRPr="002C6A5F">
              <w:t xml:space="preserve"> </w:t>
            </w:r>
            <w:r w:rsidR="004E1552">
              <w:t xml:space="preserve">of the </w:t>
            </w:r>
            <w:r w:rsidR="004E1552" w:rsidRPr="002C6A5F">
              <w:t>elbow</w:t>
            </w:r>
            <w:bookmarkEnd w:id="0"/>
            <w:r w:rsidR="002E2939">
              <w:t xml:space="preserve">, </w:t>
            </w:r>
            <w:r w:rsidR="002E2939" w:rsidRPr="002C6A5F">
              <w:t xml:space="preserve">on the line </w:t>
            </w:r>
            <w:r w:rsidR="002E2939">
              <w:t>joining</w:t>
            </w:r>
            <w:r w:rsidR="002E2939" w:rsidRPr="002C6A5F">
              <w:t xml:space="preserve"> LI5 and LI11</w:t>
            </w:r>
          </w:p>
        </w:tc>
      </w:tr>
      <w:tr w:rsidR="002E2939" w14:paraId="5D946197" w14:textId="77777777" w:rsidTr="004F0D02">
        <w:trPr>
          <w:trHeight w:val="278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78B3BA11" w14:textId="77777777" w:rsidR="002E2939" w:rsidRDefault="002E2939" w:rsidP="007924E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F61A7C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E</w:t>
            </w:r>
            <w:r>
              <w:t>X-UE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7962C7B5" w14:textId="41ACB7C3" w:rsidR="002E2939" w:rsidRDefault="00247A64" w:rsidP="002E2939">
            <w:r>
              <w:t>o</w:t>
            </w:r>
            <w:r w:rsidR="002E2939">
              <w:t xml:space="preserve">n the midpoint of the line between </w:t>
            </w:r>
            <w:r w:rsidR="002E2939" w:rsidRPr="00D50810">
              <w:t>the</w:t>
            </w:r>
            <w:r w:rsidR="002E2939" w:rsidRPr="000643A7">
              <w:rPr>
                <w:rFonts w:hint="eastAsia"/>
              </w:rPr>
              <w:t xml:space="preserve"> </w:t>
            </w:r>
            <w:r w:rsidR="002E2939" w:rsidRPr="000643A7">
              <w:t>top of </w:t>
            </w:r>
            <w:r w:rsidR="006E4390">
              <w:t>a</w:t>
            </w:r>
            <w:r w:rsidR="006E4390" w:rsidRPr="006E4390">
              <w:t>nterior axillary folds</w:t>
            </w:r>
            <w:r w:rsidR="002E2939" w:rsidRPr="00D50810">
              <w:t xml:space="preserve"> and </w:t>
            </w:r>
            <w:r w:rsidR="002E2939">
              <w:t>LI15 acupoint</w:t>
            </w:r>
          </w:p>
        </w:tc>
      </w:tr>
      <w:tr w:rsidR="002E2939" w14:paraId="58B7AAFF" w14:textId="77777777" w:rsidTr="004F0D02">
        <w:trPr>
          <w:trHeight w:val="293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2070BAFE" w14:textId="77777777" w:rsidR="002E2939" w:rsidRDefault="002E2939" w:rsidP="007924E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C273A6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G</w:t>
            </w:r>
            <w:r>
              <w:t>B 29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01DB64D3" w14:textId="71A7862D" w:rsidR="002E2939" w:rsidRDefault="00247A64" w:rsidP="002E2939">
            <w:r>
              <w:t>a</w:t>
            </w:r>
            <w:r w:rsidR="002E2939" w:rsidRPr="00116D90">
              <w:t>t the lateral gluteal, the midpoint of the line between anterior superior iliac spine and the most convex point of the</w:t>
            </w:r>
            <w:r w:rsidR="002E2939">
              <w:t xml:space="preserve"> </w:t>
            </w:r>
            <w:r w:rsidR="002E2939" w:rsidRPr="00116D90">
              <w:t>greater trochanter   </w:t>
            </w:r>
          </w:p>
        </w:tc>
      </w:tr>
      <w:tr w:rsidR="002E2939" w14:paraId="4C01E20F" w14:textId="77777777" w:rsidTr="004F0D02">
        <w:trPr>
          <w:trHeight w:val="266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1927E942" w14:textId="77777777" w:rsidR="002E2939" w:rsidRDefault="002E2939" w:rsidP="007924E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B2C53AF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G</w:t>
            </w:r>
            <w:r>
              <w:t>B 33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</w:tcPr>
          <w:p w14:paraId="5E9317B8" w14:textId="43E13001" w:rsidR="002E2939" w:rsidRDefault="00247A64" w:rsidP="002E2939">
            <w:r>
              <w:t>o</w:t>
            </w:r>
            <w:r w:rsidR="002E2939" w:rsidRPr="00116D90">
              <w:t>n the lateral side of the knee,</w:t>
            </w:r>
            <w:r w:rsidR="002E2939">
              <w:t xml:space="preserve"> </w:t>
            </w:r>
            <w:r w:rsidR="002E2939" w:rsidRPr="00116D90">
              <w:t>the depression above the external epicondyle of the femur</w:t>
            </w:r>
          </w:p>
        </w:tc>
      </w:tr>
      <w:tr w:rsidR="002E2939" w14:paraId="37AABF54" w14:textId="77777777" w:rsidTr="004F0D02">
        <w:trPr>
          <w:trHeight w:val="308"/>
        </w:trPr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14:paraId="7F4A28B8" w14:textId="2BBFF4D2" w:rsidR="002E2939" w:rsidRDefault="002E2939" w:rsidP="007924ED">
            <w:pPr>
              <w:jc w:val="center"/>
            </w:pPr>
            <w:r>
              <w:rPr>
                <w:rFonts w:hint="eastAsia"/>
              </w:rPr>
              <w:t>2</w:t>
            </w:r>
            <w:r w:rsidR="00612F1B">
              <w:t>, 5, 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B0921CA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S</w:t>
            </w:r>
            <w:r>
              <w:t>J14</w:t>
            </w:r>
          </w:p>
        </w:tc>
        <w:tc>
          <w:tcPr>
            <w:tcW w:w="8221" w:type="dxa"/>
            <w:tcBorders>
              <w:left w:val="nil"/>
              <w:bottom w:val="nil"/>
              <w:right w:val="nil"/>
            </w:tcBorders>
          </w:tcPr>
          <w:p w14:paraId="08622178" w14:textId="1A127BC6" w:rsidR="002E2939" w:rsidRDefault="00247A64" w:rsidP="002E2939">
            <w:r>
              <w:t>i</w:t>
            </w:r>
            <w:r w:rsidR="002E2939" w:rsidRPr="007117D2">
              <w:t>n the depression po</w:t>
            </w:r>
            <w:r w:rsidR="006E4390">
              <w:t>s</w:t>
            </w:r>
            <w:r w:rsidR="002E2939" w:rsidRPr="007117D2">
              <w:t>teroinferior to the acromion when arm is abducted</w:t>
            </w:r>
          </w:p>
        </w:tc>
      </w:tr>
      <w:tr w:rsidR="002E2939" w14:paraId="209E3D4D" w14:textId="77777777" w:rsidTr="004F0D02">
        <w:trPr>
          <w:trHeight w:val="323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2C7ABEFA" w14:textId="77777777" w:rsidR="002E2939" w:rsidRDefault="002E2939" w:rsidP="007924E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FD3EE7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L</w:t>
            </w:r>
            <w:r>
              <w:t>U5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3D632C10" w14:textId="5713BFA8" w:rsidR="002E2939" w:rsidRDefault="00247A64" w:rsidP="002E2939">
            <w:r>
              <w:t>o</w:t>
            </w:r>
            <w:r w:rsidR="002E2939" w:rsidRPr="007117D2">
              <w:t xml:space="preserve">n the </w:t>
            </w:r>
            <w:r w:rsidR="004E1552">
              <w:t>transverse</w:t>
            </w:r>
            <w:r w:rsidR="004E1552" w:rsidRPr="007117D2">
              <w:t xml:space="preserve"> </w:t>
            </w:r>
            <w:r w:rsidR="002E2939" w:rsidRPr="007117D2">
              <w:t>cubital crease,</w:t>
            </w:r>
            <w:r w:rsidR="002E2939">
              <w:t xml:space="preserve"> </w:t>
            </w:r>
            <w:r w:rsidR="002E2939" w:rsidRPr="007117D2">
              <w:t xml:space="preserve">the radial </w:t>
            </w:r>
            <w:r w:rsidR="002E2939">
              <w:t>side</w:t>
            </w:r>
            <w:r w:rsidR="002E2939" w:rsidRPr="007117D2">
              <w:t xml:space="preserve"> of the te</w:t>
            </w:r>
            <w:r w:rsidR="002E2939">
              <w:t>n</w:t>
            </w:r>
            <w:r w:rsidR="002E2939" w:rsidRPr="007117D2">
              <w:t xml:space="preserve">don of the biceps </w:t>
            </w:r>
            <w:r w:rsidR="002E2939" w:rsidRPr="002A6493">
              <w:t>brachii</w:t>
            </w:r>
          </w:p>
        </w:tc>
      </w:tr>
      <w:tr w:rsidR="002E2939" w14:paraId="6DB89507" w14:textId="77777777" w:rsidTr="004F0D02">
        <w:trPr>
          <w:trHeight w:val="308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71A2847E" w14:textId="77777777" w:rsidR="002E2939" w:rsidRDefault="002E2939" w:rsidP="007924E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C1C798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S</w:t>
            </w:r>
            <w:r>
              <w:t>J4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5F12C265" w14:textId="281464A0" w:rsidR="002E2939" w:rsidRPr="007117D2" w:rsidRDefault="006E4390" w:rsidP="002E2939">
            <w:r>
              <w:t>i</w:t>
            </w:r>
            <w:r w:rsidR="00BB0F63" w:rsidRPr="00BB0F63">
              <w:t>n the dorsal</w:t>
            </w:r>
            <w:r w:rsidR="004E1552">
              <w:t xml:space="preserve"> of </w:t>
            </w:r>
            <w:r w:rsidR="004E1552" w:rsidRPr="002C6A5F">
              <w:t xml:space="preserve">the </w:t>
            </w:r>
            <w:r w:rsidR="004E1552">
              <w:t>transverse</w:t>
            </w:r>
            <w:r w:rsidR="004E1552" w:rsidRPr="002C6A5F">
              <w:t xml:space="preserve"> </w:t>
            </w:r>
            <w:r w:rsidR="004E1552">
              <w:t>crease</w:t>
            </w:r>
            <w:r w:rsidR="004E1552" w:rsidRPr="002C6A5F">
              <w:t xml:space="preserve"> </w:t>
            </w:r>
            <w:r w:rsidR="004E1552">
              <w:t>of the wrist,</w:t>
            </w:r>
            <w:r w:rsidR="00BB0F63" w:rsidRPr="00BB0F63">
              <w:t xml:space="preserve"> the depression of the ulnar </w:t>
            </w:r>
            <w:r w:rsidR="00247A64">
              <w:t>border</w:t>
            </w:r>
            <w:r w:rsidR="00BB0F63" w:rsidRPr="00BB0F63">
              <w:t xml:space="preserve"> of the total extensor tendon</w:t>
            </w:r>
          </w:p>
        </w:tc>
      </w:tr>
      <w:tr w:rsidR="002E2939" w14:paraId="3ED86129" w14:textId="77777777" w:rsidTr="004F0D02">
        <w:trPr>
          <w:trHeight w:val="338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5D3A1372" w14:textId="77777777" w:rsidR="002E2939" w:rsidRDefault="002E2939" w:rsidP="007924E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08D774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B</w:t>
            </w:r>
            <w:r>
              <w:t>L24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263E4B38" w14:textId="2022449F" w:rsidR="002E2939" w:rsidRPr="004A7704" w:rsidRDefault="004A7704" w:rsidP="009806A3">
            <w:r w:rsidRPr="009806A3">
              <w:t>1</w:t>
            </w:r>
            <w:r w:rsidRPr="009806A3">
              <w:rPr>
                <w:rFonts w:hint="eastAsia"/>
              </w:rPr>
              <w:t>.</w:t>
            </w:r>
            <w:r w:rsidRPr="009806A3">
              <w:t xml:space="preserve">5 </w:t>
            </w:r>
            <w:proofErr w:type="spellStart"/>
            <w:r w:rsidRPr="009806A3">
              <w:rPr>
                <w:i/>
                <w:iCs/>
              </w:rPr>
              <w:t>cun</w:t>
            </w:r>
            <w:proofErr w:type="spellEnd"/>
            <w:r w:rsidRPr="009806A3">
              <w:t xml:space="preserve"> lateral to the depression below the spinous process of the 3</w:t>
            </w:r>
            <w:r w:rsidRPr="009806A3">
              <w:rPr>
                <w:vertAlign w:val="superscript"/>
              </w:rPr>
              <w:t>th</w:t>
            </w:r>
            <w:r w:rsidRPr="009806A3">
              <w:t xml:space="preserve"> lumbar vertebra</w:t>
            </w:r>
          </w:p>
        </w:tc>
      </w:tr>
      <w:tr w:rsidR="002E2939" w14:paraId="7FD5C710" w14:textId="77777777" w:rsidTr="004F0D02">
        <w:trPr>
          <w:trHeight w:val="286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0E14361E" w14:textId="77777777" w:rsidR="002E2939" w:rsidRDefault="002E2939" w:rsidP="007924E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6CD6AB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B</w:t>
            </w:r>
            <w:r>
              <w:t>L40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427439AF" w14:textId="498FDCA6" w:rsidR="002E2939" w:rsidRDefault="009806A3" w:rsidP="002E2939">
            <w:r w:rsidRPr="009806A3">
              <w:t xml:space="preserve">the midpoint of the transverse crease of the popliteal fossa </w:t>
            </w:r>
          </w:p>
        </w:tc>
      </w:tr>
      <w:tr w:rsidR="002E2939" w14:paraId="3C706E98" w14:textId="77777777" w:rsidTr="004F0D02">
        <w:trPr>
          <w:trHeight w:val="281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47429E82" w14:textId="77777777" w:rsidR="002E2939" w:rsidRDefault="002E2939" w:rsidP="007924E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1C7B811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B</w:t>
            </w:r>
            <w:r>
              <w:t>L58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</w:tcPr>
          <w:p w14:paraId="45ED5205" w14:textId="65D7F561" w:rsidR="002E2939" w:rsidRDefault="00723D7A" w:rsidP="002E2939">
            <w:r>
              <w:t>o</w:t>
            </w:r>
            <w:r w:rsidR="009806A3" w:rsidRPr="009806A3">
              <w:t>n the</w:t>
            </w:r>
            <w:r>
              <w:t xml:space="preserve"> lateral</w:t>
            </w:r>
            <w:r w:rsidR="009806A3" w:rsidRPr="009806A3">
              <w:t xml:space="preserve"> of the calf,</w:t>
            </w:r>
            <w:r w:rsidRPr="009806A3">
              <w:t xml:space="preserve"> </w:t>
            </w:r>
            <w:r w:rsidR="00247A64" w:rsidRPr="009806A3">
              <w:t xml:space="preserve">7 </w:t>
            </w:r>
            <w:proofErr w:type="spellStart"/>
            <w:r w:rsidR="00247A64" w:rsidRPr="00723D7A">
              <w:rPr>
                <w:i/>
                <w:iCs/>
              </w:rPr>
              <w:t>cun</w:t>
            </w:r>
            <w:proofErr w:type="spellEnd"/>
            <w:r w:rsidR="00247A64">
              <w:t xml:space="preserve"> above the </w:t>
            </w:r>
            <w:r w:rsidR="0053293D">
              <w:t>BL60</w:t>
            </w:r>
            <w:r w:rsidR="009806A3" w:rsidRPr="009806A3">
              <w:t xml:space="preserve"> </w:t>
            </w:r>
            <w:r w:rsidR="00247A64">
              <w:t>acupoint</w:t>
            </w:r>
          </w:p>
        </w:tc>
      </w:tr>
      <w:tr w:rsidR="002E2939" w14:paraId="00E916BB" w14:textId="77777777" w:rsidTr="004F0D02">
        <w:trPr>
          <w:trHeight w:val="330"/>
        </w:trPr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14:paraId="404FA2D2" w14:textId="27275038" w:rsidR="002E2939" w:rsidRDefault="002E2939" w:rsidP="007924ED">
            <w:pPr>
              <w:jc w:val="center"/>
            </w:pPr>
            <w:r>
              <w:rPr>
                <w:rFonts w:hint="eastAsia"/>
              </w:rPr>
              <w:t>3</w:t>
            </w:r>
            <w:r w:rsidR="00612F1B">
              <w:t>, 6, 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A2637D1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L</w:t>
            </w:r>
            <w:r>
              <w:t>I14</w:t>
            </w:r>
          </w:p>
        </w:tc>
        <w:tc>
          <w:tcPr>
            <w:tcW w:w="8221" w:type="dxa"/>
            <w:tcBorders>
              <w:left w:val="nil"/>
              <w:bottom w:val="nil"/>
              <w:right w:val="nil"/>
            </w:tcBorders>
          </w:tcPr>
          <w:p w14:paraId="37382B7C" w14:textId="3A577E9F" w:rsidR="002E2939" w:rsidRDefault="0053293D" w:rsidP="002E2939">
            <w:r w:rsidRPr="009806A3">
              <w:t xml:space="preserve">7 </w:t>
            </w:r>
            <w:proofErr w:type="spellStart"/>
            <w:r w:rsidRPr="00723D7A">
              <w:rPr>
                <w:i/>
                <w:iCs/>
              </w:rPr>
              <w:t>cun</w:t>
            </w:r>
            <w:proofErr w:type="spellEnd"/>
            <w:r>
              <w:t xml:space="preserve"> above the transverse</w:t>
            </w:r>
            <w:r w:rsidRPr="002C6A5F">
              <w:t xml:space="preserve"> </w:t>
            </w:r>
            <w:r>
              <w:t>crease</w:t>
            </w:r>
            <w:r w:rsidR="00247A64" w:rsidRPr="002C6A5F">
              <w:t xml:space="preserve"> </w:t>
            </w:r>
            <w:r w:rsidR="00247A64">
              <w:t xml:space="preserve">of the </w:t>
            </w:r>
            <w:r w:rsidR="00247A64" w:rsidRPr="002C6A5F">
              <w:t>elbow</w:t>
            </w:r>
            <w:r>
              <w:t>,</w:t>
            </w:r>
            <w:r w:rsidRPr="002C6A5F">
              <w:t xml:space="preserve"> on the line </w:t>
            </w:r>
            <w:r>
              <w:t>joining</w:t>
            </w:r>
            <w:r w:rsidRPr="002C6A5F">
              <w:t xml:space="preserve"> LI</w:t>
            </w:r>
            <w:r>
              <w:t>11</w:t>
            </w:r>
            <w:r w:rsidRPr="002C6A5F">
              <w:t xml:space="preserve"> and LI</w:t>
            </w:r>
            <w:r>
              <w:t>15</w:t>
            </w:r>
          </w:p>
        </w:tc>
      </w:tr>
      <w:tr w:rsidR="002E2939" w14:paraId="28EB7BAD" w14:textId="77777777" w:rsidTr="004F0D02">
        <w:trPr>
          <w:trHeight w:val="294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0919BFE1" w14:textId="77777777" w:rsidR="002E2939" w:rsidRDefault="002E2939" w:rsidP="002E293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E2DA34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P</w:t>
            </w:r>
            <w:r>
              <w:t>C3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08D9DC77" w14:textId="593E1140" w:rsidR="002E2939" w:rsidRDefault="00247A64" w:rsidP="002E2939">
            <w:r>
              <w:t>o</w:t>
            </w:r>
            <w:r w:rsidR="002E2939" w:rsidRPr="002A6493">
              <w:t>n the transverse cubital crease,</w:t>
            </w:r>
            <w:r w:rsidRPr="00BB0F63">
              <w:t xml:space="preserve"> the depression of the ulnar </w:t>
            </w:r>
            <w:r>
              <w:t>border</w:t>
            </w:r>
            <w:r w:rsidRPr="00BB0F63">
              <w:t xml:space="preserve"> of</w:t>
            </w:r>
            <w:r w:rsidRPr="002A6493">
              <w:t xml:space="preserve"> </w:t>
            </w:r>
            <w:r w:rsidR="002E2939" w:rsidRPr="002A6493">
              <w:t>the tendon of biceps brachii</w:t>
            </w:r>
          </w:p>
        </w:tc>
      </w:tr>
      <w:tr w:rsidR="002E2939" w14:paraId="1617669A" w14:textId="77777777" w:rsidTr="004F0D02">
        <w:trPr>
          <w:trHeight w:val="285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6CF46965" w14:textId="77777777" w:rsidR="002E2939" w:rsidRDefault="002E2939" w:rsidP="002E293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7C47D1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L</w:t>
            </w:r>
            <w:r>
              <w:t>I5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75DC0E24" w14:textId="3062E140" w:rsidR="002E2939" w:rsidRDefault="00247A64" w:rsidP="002E2939">
            <w:r>
              <w:t>a</w:t>
            </w:r>
            <w:r w:rsidR="002E2939" w:rsidRPr="007117D2">
              <w:t>t the dorsal transverse crease of the wrist,</w:t>
            </w:r>
            <w:r>
              <w:t xml:space="preserve"> at</w:t>
            </w:r>
            <w:r w:rsidR="002E2939" w:rsidRPr="007117D2">
              <w:t xml:space="preserve"> the depression between the tendons of the short extensor and long extensor of the thumb when the thumb is upward</w:t>
            </w:r>
          </w:p>
        </w:tc>
      </w:tr>
      <w:tr w:rsidR="002E2939" w14:paraId="46FE0AD7" w14:textId="77777777" w:rsidTr="004F0D02">
        <w:trPr>
          <w:trHeight w:val="285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1AC7EE99" w14:textId="77777777" w:rsidR="002E2939" w:rsidRDefault="002E2939" w:rsidP="002E293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193675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S</w:t>
            </w:r>
            <w:r>
              <w:t>T31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794AD5EE" w14:textId="7C88C7A5" w:rsidR="002E2939" w:rsidRPr="00297238" w:rsidRDefault="00297238" w:rsidP="005A1A8E">
            <w:r w:rsidRPr="00297238">
              <w:t xml:space="preserve">In </w:t>
            </w:r>
            <w:r>
              <w:t>anterior</w:t>
            </w:r>
            <w:r w:rsidRPr="00297238">
              <w:t xml:space="preserve"> of the thigh,</w:t>
            </w:r>
            <w:r>
              <w:t xml:space="preserve"> </w:t>
            </w:r>
            <w:r w:rsidR="005A1A8E" w:rsidRPr="005A1A8E">
              <w:t>flush with</w:t>
            </w:r>
            <w:r w:rsidR="005A1A8E">
              <w:t xml:space="preserve"> the</w:t>
            </w:r>
            <w:r w:rsidR="005A1A8E" w:rsidRPr="005A1A8E">
              <w:t xml:space="preserve"> </w:t>
            </w:r>
            <w:r w:rsidR="005A1A8E" w:rsidRPr="007117D2">
              <w:t>transverse crease of the</w:t>
            </w:r>
            <w:r w:rsidR="005A1A8E">
              <w:t xml:space="preserve"> hips, </w:t>
            </w:r>
            <w:r>
              <w:t>on the line</w:t>
            </w:r>
            <w:r w:rsidRPr="00297238">
              <w:t xml:space="preserve"> </w:t>
            </w:r>
            <w:r>
              <w:t>joining</w:t>
            </w:r>
            <w:r w:rsidRPr="00297238">
              <w:t xml:space="preserve"> the anterior superior iliac spine and the lateral </w:t>
            </w:r>
            <w:r>
              <w:t>side on the bottom</w:t>
            </w:r>
            <w:r w:rsidRPr="00297238">
              <w:t xml:space="preserve"> of the </w:t>
            </w:r>
            <w:hyperlink r:id="rId8" w:history="1">
              <w:r w:rsidRPr="00297238">
                <w:t>patella</w:t>
              </w:r>
            </w:hyperlink>
          </w:p>
        </w:tc>
      </w:tr>
      <w:tr w:rsidR="002E2939" w14:paraId="359477F5" w14:textId="77777777" w:rsidTr="004F0D02">
        <w:trPr>
          <w:trHeight w:val="347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1AF2C2EF" w14:textId="77777777" w:rsidR="002E2939" w:rsidRDefault="002E2939" w:rsidP="002E2939"/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E2D02B8" w14:textId="77777777" w:rsidR="002E2939" w:rsidRDefault="002E2939" w:rsidP="006E4390">
            <w:pPr>
              <w:jc w:val="center"/>
            </w:pPr>
            <w:r>
              <w:rPr>
                <w:rFonts w:hint="eastAsia"/>
              </w:rPr>
              <w:t>L</w:t>
            </w:r>
            <w:r>
              <w:t>R8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</w:tcPr>
          <w:p w14:paraId="4FCE3A03" w14:textId="0209EF35" w:rsidR="002E2939" w:rsidRDefault="005A1A8E" w:rsidP="002E2939">
            <w:r>
              <w:t>o</w:t>
            </w:r>
            <w:r w:rsidRPr="005A1A8E">
              <w:t>n the medial side of</w:t>
            </w:r>
            <w:r w:rsidR="003B0585">
              <w:t xml:space="preserve"> transverse</w:t>
            </w:r>
            <w:r w:rsidR="003B0585" w:rsidRPr="007117D2">
              <w:t xml:space="preserve"> crease</w:t>
            </w:r>
            <w:r w:rsidR="003B0585">
              <w:t xml:space="preserve"> of </w:t>
            </w:r>
            <w:r w:rsidRPr="005A1A8E">
              <w:t>the knee, the posterior edge of the medial condyle of the femur when bend</w:t>
            </w:r>
            <w:r>
              <w:t>ing</w:t>
            </w:r>
            <w:r w:rsidRPr="005A1A8E">
              <w:t xml:space="preserve"> the knee</w:t>
            </w:r>
          </w:p>
        </w:tc>
      </w:tr>
    </w:tbl>
    <w:p w14:paraId="4E66ED29" w14:textId="79EABDBB" w:rsidR="00A64F17" w:rsidRDefault="002E2939">
      <w:r>
        <w:t xml:space="preserve"> </w:t>
      </w:r>
      <w:r w:rsidR="00A64F17">
        <w:t xml:space="preserve">Table 1: </w:t>
      </w:r>
      <w:bookmarkStart w:id="2" w:name="OLE_LINK1"/>
      <w:r w:rsidR="009E1412">
        <w:t xml:space="preserve">Location of </w:t>
      </w:r>
      <w:r w:rsidR="00A64F17">
        <w:t xml:space="preserve">acupoints </w:t>
      </w:r>
      <w:r w:rsidR="00FA5772">
        <w:rPr>
          <w:rFonts w:hint="eastAsia"/>
        </w:rPr>
        <w:t>ch</w:t>
      </w:r>
      <w:r w:rsidR="00FA5772">
        <w:t xml:space="preserve">ose </w:t>
      </w:r>
      <w:r w:rsidR="00A64F17">
        <w:t xml:space="preserve">in </w:t>
      </w:r>
      <w:r w:rsidR="00612F1B">
        <w:t xml:space="preserve">trial </w:t>
      </w:r>
      <w:r w:rsidR="00A64F17">
        <w:t>group</w:t>
      </w:r>
      <w:r w:rsidR="002A756C">
        <w:t xml:space="preserve"> </w:t>
      </w:r>
    </w:p>
    <w:bookmarkEnd w:id="2"/>
    <w:p w14:paraId="341563DD" w14:textId="6B03523C" w:rsidR="00A64F17" w:rsidRDefault="004F0D02" w:rsidP="006E288E">
      <w:r>
        <w:t xml:space="preserve">* </w:t>
      </w:r>
      <w:r w:rsidR="006E288E">
        <w:t>Additional points could be chosen according to syndrome differentiation</w:t>
      </w:r>
      <w:r w:rsidR="006E288E">
        <w:rPr>
          <w:rFonts w:hint="eastAsia"/>
        </w:rPr>
        <w:t>：</w:t>
      </w:r>
    </w:p>
    <w:p w14:paraId="2D0DAEC4" w14:textId="285CD0BE" w:rsidR="00260936" w:rsidRDefault="000D3135">
      <w:r>
        <w:rPr>
          <w:noProof/>
        </w:rPr>
        <w:drawing>
          <wp:anchor distT="0" distB="0" distL="114300" distR="114300" simplePos="0" relativeHeight="251658240" behindDoc="0" locked="0" layoutInCell="1" allowOverlap="1" wp14:anchorId="03A3722B" wp14:editId="637C1F7E">
            <wp:simplePos x="0" y="0"/>
            <wp:positionH relativeFrom="column">
              <wp:posOffset>220370</wp:posOffset>
            </wp:positionH>
            <wp:positionV relativeFrom="paragraph">
              <wp:posOffset>247239</wp:posOffset>
            </wp:positionV>
            <wp:extent cx="5274310" cy="2860675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288E">
        <w:rPr>
          <w:rFonts w:hint="eastAsia"/>
        </w:rPr>
        <w:t>（1）</w:t>
      </w:r>
      <w:r w:rsidR="00D759B0">
        <w:t>constipation</w:t>
      </w:r>
      <w:r w:rsidR="006E288E">
        <w:rPr>
          <w:rFonts w:hint="eastAsia"/>
        </w:rPr>
        <w:t>：</w:t>
      </w:r>
      <w:r w:rsidR="00FA5772">
        <w:t>ST25</w:t>
      </w:r>
      <w:r w:rsidR="006E288E">
        <w:rPr>
          <w:rFonts w:hint="eastAsia"/>
        </w:rPr>
        <w:t>；（2）</w:t>
      </w:r>
      <w:r w:rsidR="009B11EF">
        <w:rPr>
          <w:rFonts w:hint="eastAsia"/>
        </w:rPr>
        <w:t>in</w:t>
      </w:r>
      <w:r w:rsidR="009B11EF">
        <w:t xml:space="preserve">somnia: </w:t>
      </w:r>
      <w:r w:rsidR="00854EF8">
        <w:t>BL14</w:t>
      </w:r>
    </w:p>
    <w:sectPr w:rsidR="0026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5234" w14:textId="77777777" w:rsidR="002B3C82" w:rsidRDefault="002B3C82" w:rsidP="001027F1">
      <w:r>
        <w:separator/>
      </w:r>
    </w:p>
  </w:endnote>
  <w:endnote w:type="continuationSeparator" w:id="0">
    <w:p w14:paraId="3415F40E" w14:textId="77777777" w:rsidR="002B3C82" w:rsidRDefault="002B3C82" w:rsidP="001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9197" w14:textId="77777777" w:rsidR="002B3C82" w:rsidRDefault="002B3C82" w:rsidP="001027F1">
      <w:r>
        <w:separator/>
      </w:r>
    </w:p>
  </w:footnote>
  <w:footnote w:type="continuationSeparator" w:id="0">
    <w:p w14:paraId="050141D3" w14:textId="77777777" w:rsidR="002B3C82" w:rsidRDefault="002B3C82" w:rsidP="001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80B"/>
    <w:multiLevelType w:val="multilevel"/>
    <w:tmpl w:val="66DC8B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AC07D6A"/>
    <w:multiLevelType w:val="multilevel"/>
    <w:tmpl w:val="259A0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422DC"/>
    <w:multiLevelType w:val="multilevel"/>
    <w:tmpl w:val="347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895324">
    <w:abstractNumId w:val="2"/>
  </w:num>
  <w:num w:numId="2" w16cid:durableId="110515844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567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07"/>
    <w:rsid w:val="00007246"/>
    <w:rsid w:val="000643A7"/>
    <w:rsid w:val="00093607"/>
    <w:rsid w:val="000D3135"/>
    <w:rsid w:val="000F7A27"/>
    <w:rsid w:val="001027F1"/>
    <w:rsid w:val="00116D90"/>
    <w:rsid w:val="00206140"/>
    <w:rsid w:val="00247A64"/>
    <w:rsid w:val="00251060"/>
    <w:rsid w:val="00260936"/>
    <w:rsid w:val="002879F4"/>
    <w:rsid w:val="00297238"/>
    <w:rsid w:val="002A6493"/>
    <w:rsid w:val="002A756C"/>
    <w:rsid w:val="002B3C82"/>
    <w:rsid w:val="002C6A5F"/>
    <w:rsid w:val="002E2939"/>
    <w:rsid w:val="003B0585"/>
    <w:rsid w:val="00462A9F"/>
    <w:rsid w:val="004A73F7"/>
    <w:rsid w:val="004A7704"/>
    <w:rsid w:val="004D014B"/>
    <w:rsid w:val="004E13E9"/>
    <w:rsid w:val="004E1552"/>
    <w:rsid w:val="004F0D02"/>
    <w:rsid w:val="00512E3E"/>
    <w:rsid w:val="0053293D"/>
    <w:rsid w:val="005A1A8E"/>
    <w:rsid w:val="005A4C16"/>
    <w:rsid w:val="00612F1B"/>
    <w:rsid w:val="006D76C7"/>
    <w:rsid w:val="006E288E"/>
    <w:rsid w:val="006E4390"/>
    <w:rsid w:val="007117D2"/>
    <w:rsid w:val="00723D7A"/>
    <w:rsid w:val="007924ED"/>
    <w:rsid w:val="007B455C"/>
    <w:rsid w:val="00814721"/>
    <w:rsid w:val="00854EF8"/>
    <w:rsid w:val="009806A3"/>
    <w:rsid w:val="009B11EF"/>
    <w:rsid w:val="009E1412"/>
    <w:rsid w:val="00A55695"/>
    <w:rsid w:val="00A64F17"/>
    <w:rsid w:val="00AF2775"/>
    <w:rsid w:val="00B34DC5"/>
    <w:rsid w:val="00B93601"/>
    <w:rsid w:val="00BA5F96"/>
    <w:rsid w:val="00BB0F63"/>
    <w:rsid w:val="00C067CB"/>
    <w:rsid w:val="00D50810"/>
    <w:rsid w:val="00D759B0"/>
    <w:rsid w:val="00F007AA"/>
    <w:rsid w:val="00F67A68"/>
    <w:rsid w:val="00F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76AE40"/>
  <w15:chartTrackingRefBased/>
  <w15:docId w15:val="{B09504A8-D605-41D0-9CD7-D4354BB1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027F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02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027F1"/>
    <w:rPr>
      <w:sz w:val="18"/>
      <w:szCs w:val="18"/>
    </w:rPr>
  </w:style>
  <w:style w:type="table" w:styleId="TableGrid">
    <w:name w:val="Table Grid"/>
    <w:basedOn w:val="TableNormal"/>
    <w:uiPriority w:val="39"/>
    <w:rsid w:val="00A6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c">
    <w:name w:val="src"/>
    <w:basedOn w:val="Normal"/>
    <w:rsid w:val="007117D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0643A7"/>
  </w:style>
  <w:style w:type="character" w:customStyle="1" w:styleId="skip">
    <w:name w:val="skip"/>
    <w:basedOn w:val="DefaultParagraphFont"/>
    <w:rsid w:val="00297238"/>
  </w:style>
  <w:style w:type="character" w:styleId="Hyperlink">
    <w:name w:val="Hyperlink"/>
    <w:basedOn w:val="DefaultParagraphFont"/>
    <w:uiPriority w:val="99"/>
    <w:semiHidden/>
    <w:unhideWhenUsed/>
    <w:rsid w:val="00297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33E3-FD26-4084-8612-BEE1898E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438127229@qq.com</dc:creator>
  <cp:keywords/>
  <dc:description/>
  <cp:lastModifiedBy>John Magri</cp:lastModifiedBy>
  <cp:revision>10</cp:revision>
  <dcterms:created xsi:type="dcterms:W3CDTF">2021-12-27T07:49:00Z</dcterms:created>
  <dcterms:modified xsi:type="dcterms:W3CDTF">2022-05-09T13:32:00Z</dcterms:modified>
</cp:coreProperties>
</file>