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2DA0848" w14:textId="77777777" w:rsidR="00E410E7" w:rsidRPr="004D3F77" w:rsidRDefault="00E410E7" w:rsidP="00E410E7">
      <w:pPr>
        <w:spacing w:line="360" w:lineRule="auto"/>
        <w:rPr>
          <w:rFonts w:cs="Times New Roman"/>
          <w:b/>
          <w:szCs w:val="24"/>
        </w:rPr>
      </w:pPr>
      <w:r w:rsidRPr="004D3F77">
        <w:rPr>
          <w:rFonts w:cs="Times New Roman"/>
          <w:b/>
          <w:szCs w:val="24"/>
        </w:rPr>
        <w:t>Table.1</w:t>
      </w:r>
      <w:r>
        <w:rPr>
          <w:rFonts w:cs="Times New Roman"/>
          <w:b/>
          <w:szCs w:val="24"/>
        </w:rPr>
        <w:t>S</w:t>
      </w:r>
      <w:r w:rsidRPr="004D3F77">
        <w:rPr>
          <w:rFonts w:cs="Times New Roman"/>
          <w:b/>
          <w:szCs w:val="24"/>
        </w:rPr>
        <w:t xml:space="preserve"> Before and during COVID-19 (level of satisfaction)</w:t>
      </w: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75"/>
        <w:gridCol w:w="2127"/>
        <w:gridCol w:w="1842"/>
        <w:gridCol w:w="1465"/>
      </w:tblGrid>
      <w:tr w:rsidR="00E410E7" w:rsidRPr="004D3F77" w14:paraId="048D833E" w14:textId="77777777" w:rsidTr="0006472F">
        <w:trPr>
          <w:trHeight w:val="450"/>
        </w:trPr>
        <w:tc>
          <w:tcPr>
            <w:tcW w:w="208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75D2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Level of satisfaction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AD97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Pre COVID-19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04B75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During COVID-19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7390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AC (%)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D2DA9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p-value</w:t>
            </w:r>
          </w:p>
        </w:tc>
      </w:tr>
      <w:tr w:rsidR="00E410E7" w:rsidRPr="004D3F77" w14:paraId="6CA6BDCC" w14:textId="77777777" w:rsidTr="0006472F">
        <w:trPr>
          <w:trHeight w:val="300"/>
        </w:trPr>
        <w:tc>
          <w:tcPr>
            <w:tcW w:w="2089" w:type="dxa"/>
            <w:vMerge/>
            <w:tcBorders>
              <w:top w:val="single" w:sz="4" w:space="0" w:color="auto"/>
            </w:tcBorders>
            <w:hideMark/>
          </w:tcPr>
          <w:p w14:paraId="43F082A4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hideMark/>
          </w:tcPr>
          <w:p w14:paraId="7CD0B25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n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hideMark/>
          </w:tcPr>
          <w:p w14:paraId="6D5732A9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n (%)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14:paraId="453F62EC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</w:tcBorders>
          </w:tcPr>
          <w:p w14:paraId="2BC2D65F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</w:tr>
      <w:tr w:rsidR="00E410E7" w:rsidRPr="004D3F77" w14:paraId="1546D009" w14:textId="77777777" w:rsidTr="0006472F">
        <w:trPr>
          <w:trHeight w:val="300"/>
        </w:trPr>
        <w:tc>
          <w:tcPr>
            <w:tcW w:w="2089" w:type="dxa"/>
            <w:noWrap/>
            <w:hideMark/>
          </w:tcPr>
          <w:p w14:paraId="53CC194B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Very dissatisfied</w:t>
            </w:r>
          </w:p>
        </w:tc>
        <w:tc>
          <w:tcPr>
            <w:tcW w:w="1875" w:type="dxa"/>
            <w:noWrap/>
            <w:hideMark/>
          </w:tcPr>
          <w:p w14:paraId="57F33886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61(3.82)</w:t>
            </w:r>
          </w:p>
        </w:tc>
        <w:tc>
          <w:tcPr>
            <w:tcW w:w="2127" w:type="dxa"/>
            <w:noWrap/>
            <w:hideMark/>
          </w:tcPr>
          <w:p w14:paraId="28CC4433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249(15.60)</w:t>
            </w:r>
          </w:p>
        </w:tc>
        <w:tc>
          <w:tcPr>
            <w:tcW w:w="1842" w:type="dxa"/>
          </w:tcPr>
          <w:p w14:paraId="3F6111FF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11.78</w:t>
            </w:r>
          </w:p>
        </w:tc>
        <w:tc>
          <w:tcPr>
            <w:tcW w:w="1465" w:type="dxa"/>
            <w:vMerge w:val="restart"/>
          </w:tcPr>
          <w:p w14:paraId="09FC49B1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</w:p>
          <w:p w14:paraId="2EA3CDE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</w:p>
          <w:p w14:paraId="5D1F4FD7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p=0.000</w:t>
            </w:r>
          </w:p>
        </w:tc>
      </w:tr>
      <w:tr w:rsidR="00E410E7" w:rsidRPr="004D3F77" w14:paraId="1179FABE" w14:textId="77777777" w:rsidTr="0006472F">
        <w:trPr>
          <w:trHeight w:val="300"/>
        </w:trPr>
        <w:tc>
          <w:tcPr>
            <w:tcW w:w="2089" w:type="dxa"/>
            <w:noWrap/>
            <w:hideMark/>
          </w:tcPr>
          <w:p w14:paraId="58A7B672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Not satisfied</w:t>
            </w:r>
          </w:p>
        </w:tc>
        <w:tc>
          <w:tcPr>
            <w:tcW w:w="1875" w:type="dxa"/>
            <w:noWrap/>
            <w:hideMark/>
          </w:tcPr>
          <w:p w14:paraId="350F10B3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195(12.22)</w:t>
            </w:r>
          </w:p>
        </w:tc>
        <w:tc>
          <w:tcPr>
            <w:tcW w:w="2127" w:type="dxa"/>
            <w:noWrap/>
            <w:hideMark/>
          </w:tcPr>
          <w:p w14:paraId="1E008257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668(41.85)</w:t>
            </w:r>
          </w:p>
        </w:tc>
        <w:tc>
          <w:tcPr>
            <w:tcW w:w="1842" w:type="dxa"/>
          </w:tcPr>
          <w:p w14:paraId="1494F8E2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29.63</w:t>
            </w:r>
          </w:p>
        </w:tc>
        <w:tc>
          <w:tcPr>
            <w:tcW w:w="1465" w:type="dxa"/>
            <w:vMerge/>
          </w:tcPr>
          <w:p w14:paraId="321CAF33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</w:p>
        </w:tc>
      </w:tr>
      <w:tr w:rsidR="00E410E7" w:rsidRPr="004D3F77" w14:paraId="4A366BC7" w14:textId="77777777" w:rsidTr="0006472F">
        <w:trPr>
          <w:trHeight w:val="300"/>
        </w:trPr>
        <w:tc>
          <w:tcPr>
            <w:tcW w:w="2089" w:type="dxa"/>
            <w:noWrap/>
            <w:hideMark/>
          </w:tcPr>
          <w:p w14:paraId="0F94FBE1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Satisfied</w:t>
            </w:r>
          </w:p>
        </w:tc>
        <w:tc>
          <w:tcPr>
            <w:tcW w:w="1875" w:type="dxa"/>
            <w:noWrap/>
            <w:hideMark/>
          </w:tcPr>
          <w:p w14:paraId="618FAAB2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839(52.57)</w:t>
            </w:r>
          </w:p>
        </w:tc>
        <w:tc>
          <w:tcPr>
            <w:tcW w:w="2127" w:type="dxa"/>
            <w:noWrap/>
            <w:hideMark/>
          </w:tcPr>
          <w:p w14:paraId="5F946533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545(34.15)</w:t>
            </w:r>
          </w:p>
        </w:tc>
        <w:tc>
          <w:tcPr>
            <w:tcW w:w="1842" w:type="dxa"/>
          </w:tcPr>
          <w:p w14:paraId="5AFB3D01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-18.42</w:t>
            </w:r>
          </w:p>
        </w:tc>
        <w:tc>
          <w:tcPr>
            <w:tcW w:w="1465" w:type="dxa"/>
            <w:vMerge/>
          </w:tcPr>
          <w:p w14:paraId="73602348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</w:p>
        </w:tc>
      </w:tr>
      <w:tr w:rsidR="00E410E7" w:rsidRPr="004D3F77" w14:paraId="0A1A80A8" w14:textId="77777777" w:rsidTr="0006472F">
        <w:trPr>
          <w:trHeight w:val="300"/>
        </w:trPr>
        <w:tc>
          <w:tcPr>
            <w:tcW w:w="2089" w:type="dxa"/>
            <w:noWrap/>
            <w:hideMark/>
          </w:tcPr>
          <w:p w14:paraId="24D19D6B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Very satisfied</w:t>
            </w:r>
          </w:p>
        </w:tc>
        <w:tc>
          <w:tcPr>
            <w:tcW w:w="1875" w:type="dxa"/>
            <w:noWrap/>
            <w:hideMark/>
          </w:tcPr>
          <w:p w14:paraId="1890C978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501(31.39)</w:t>
            </w:r>
          </w:p>
        </w:tc>
        <w:tc>
          <w:tcPr>
            <w:tcW w:w="2127" w:type="dxa"/>
            <w:noWrap/>
            <w:hideMark/>
          </w:tcPr>
          <w:p w14:paraId="058DD1E5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134(8.40)</w:t>
            </w:r>
          </w:p>
        </w:tc>
        <w:tc>
          <w:tcPr>
            <w:tcW w:w="1842" w:type="dxa"/>
          </w:tcPr>
          <w:p w14:paraId="2CB9F4BE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-22.99</w:t>
            </w:r>
          </w:p>
        </w:tc>
        <w:tc>
          <w:tcPr>
            <w:tcW w:w="1465" w:type="dxa"/>
            <w:vMerge/>
          </w:tcPr>
          <w:p w14:paraId="74EED97D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</w:p>
        </w:tc>
      </w:tr>
      <w:tr w:rsidR="00E410E7" w:rsidRPr="004D3F77" w14:paraId="24045C7E" w14:textId="77777777" w:rsidTr="0006472F">
        <w:trPr>
          <w:trHeight w:val="300"/>
        </w:trPr>
        <w:tc>
          <w:tcPr>
            <w:tcW w:w="2089" w:type="dxa"/>
            <w:hideMark/>
          </w:tcPr>
          <w:p w14:paraId="35C66467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Total</w:t>
            </w:r>
          </w:p>
        </w:tc>
        <w:tc>
          <w:tcPr>
            <w:tcW w:w="1875" w:type="dxa"/>
            <w:noWrap/>
            <w:hideMark/>
          </w:tcPr>
          <w:p w14:paraId="1706A62D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1596</w:t>
            </w:r>
          </w:p>
        </w:tc>
        <w:tc>
          <w:tcPr>
            <w:tcW w:w="2127" w:type="dxa"/>
            <w:noWrap/>
            <w:hideMark/>
          </w:tcPr>
          <w:p w14:paraId="7521CF41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1596</w:t>
            </w:r>
          </w:p>
        </w:tc>
        <w:tc>
          <w:tcPr>
            <w:tcW w:w="1842" w:type="dxa"/>
          </w:tcPr>
          <w:p w14:paraId="2D18F8AF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1465" w:type="dxa"/>
          </w:tcPr>
          <w:p w14:paraId="32092605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</w:tr>
    </w:tbl>
    <w:p w14:paraId="565D1CF9" w14:textId="77777777" w:rsidR="00E410E7" w:rsidRPr="004D3F77" w:rsidRDefault="00E410E7" w:rsidP="00E410E7">
      <w:pPr>
        <w:spacing w:line="360" w:lineRule="auto"/>
        <w:jc w:val="both"/>
        <w:rPr>
          <w:rFonts w:cs="Times New Roman"/>
          <w:b/>
          <w:szCs w:val="24"/>
        </w:rPr>
      </w:pPr>
      <w:r w:rsidRPr="004D3F77">
        <w:rPr>
          <w:rFonts w:cs="Times New Roman"/>
          <w:b/>
          <w:szCs w:val="24"/>
        </w:rPr>
        <w:t xml:space="preserve">    Note: p&lt;0.05 indicates statistically significant difference, AC-Absolute change, ‘-</w:t>
      </w:r>
      <w:proofErr w:type="spellStart"/>
      <w:r w:rsidRPr="004D3F77">
        <w:rPr>
          <w:rFonts w:cs="Times New Roman"/>
          <w:b/>
          <w:szCs w:val="24"/>
        </w:rPr>
        <w:t>ve</w:t>
      </w:r>
      <w:proofErr w:type="spellEnd"/>
      <w:r w:rsidRPr="004D3F77">
        <w:rPr>
          <w:rFonts w:cs="Times New Roman"/>
          <w:b/>
          <w:szCs w:val="24"/>
        </w:rPr>
        <w:t xml:space="preserve">’ sign indicates decreasing satisfaction </w:t>
      </w:r>
    </w:p>
    <w:p w14:paraId="4D2D5612" w14:textId="77777777" w:rsidR="00E410E7" w:rsidRPr="004D3F77" w:rsidRDefault="00E410E7" w:rsidP="00E410E7">
      <w:pPr>
        <w:spacing w:line="36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szCs w:val="24"/>
        </w:rPr>
        <w:t>Table. 2S</w:t>
      </w:r>
      <w:r w:rsidRPr="004D3F77">
        <w:rPr>
          <w:rFonts w:cs="Times New Roman"/>
          <w:b/>
          <w:szCs w:val="24"/>
        </w:rPr>
        <w:t xml:space="preserve">: </w:t>
      </w:r>
      <w:r w:rsidRPr="004D3F77">
        <w:rPr>
          <w:rFonts w:cs="Times New Roman"/>
          <w:b/>
          <w:bCs/>
          <w:szCs w:val="24"/>
        </w:rPr>
        <w:t xml:space="preserve">Activities performed in physical education/PT period in school pre and during COVID-19 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001"/>
        <w:gridCol w:w="2268"/>
        <w:gridCol w:w="1276"/>
        <w:gridCol w:w="1548"/>
      </w:tblGrid>
      <w:tr w:rsidR="00E410E7" w:rsidRPr="004D3F77" w14:paraId="6DE25F18" w14:textId="77777777" w:rsidTr="0006472F">
        <w:trPr>
          <w:trHeight w:val="319"/>
        </w:trPr>
        <w:tc>
          <w:tcPr>
            <w:tcW w:w="2530" w:type="dxa"/>
            <w:hideMark/>
          </w:tcPr>
          <w:p w14:paraId="5F4BD3AB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Activity in physical education/PT period</w:t>
            </w:r>
          </w:p>
        </w:tc>
        <w:tc>
          <w:tcPr>
            <w:tcW w:w="2001" w:type="dxa"/>
            <w:noWrap/>
            <w:hideMark/>
          </w:tcPr>
          <w:p w14:paraId="7B042CDF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Pre COVID-19(%)</w:t>
            </w:r>
          </w:p>
        </w:tc>
        <w:tc>
          <w:tcPr>
            <w:tcW w:w="2268" w:type="dxa"/>
            <w:noWrap/>
            <w:hideMark/>
          </w:tcPr>
          <w:p w14:paraId="6A3A5A79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During COVID-19(%)</w:t>
            </w:r>
          </w:p>
        </w:tc>
        <w:tc>
          <w:tcPr>
            <w:tcW w:w="1276" w:type="dxa"/>
            <w:noWrap/>
            <w:hideMark/>
          </w:tcPr>
          <w:p w14:paraId="5BADD0B6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AC (%)</w:t>
            </w:r>
          </w:p>
        </w:tc>
        <w:tc>
          <w:tcPr>
            <w:tcW w:w="1548" w:type="dxa"/>
            <w:hideMark/>
          </w:tcPr>
          <w:p w14:paraId="362CC084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p-value (Binomial test)</w:t>
            </w:r>
          </w:p>
        </w:tc>
      </w:tr>
      <w:tr w:rsidR="00E410E7" w:rsidRPr="004D3F77" w14:paraId="27340E1F" w14:textId="77777777" w:rsidTr="0006472F">
        <w:trPr>
          <w:trHeight w:val="306"/>
        </w:trPr>
        <w:tc>
          <w:tcPr>
            <w:tcW w:w="2530" w:type="dxa"/>
            <w:hideMark/>
          </w:tcPr>
          <w:p w14:paraId="2066FF13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 xml:space="preserve">Outdoor sports </w:t>
            </w:r>
          </w:p>
        </w:tc>
        <w:tc>
          <w:tcPr>
            <w:tcW w:w="2001" w:type="dxa"/>
            <w:noWrap/>
            <w:hideMark/>
          </w:tcPr>
          <w:p w14:paraId="2A545059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88.02</w:t>
            </w:r>
          </w:p>
        </w:tc>
        <w:tc>
          <w:tcPr>
            <w:tcW w:w="2268" w:type="dxa"/>
            <w:noWrap/>
            <w:hideMark/>
          </w:tcPr>
          <w:p w14:paraId="7F9B3501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11.98</w:t>
            </w:r>
          </w:p>
        </w:tc>
        <w:tc>
          <w:tcPr>
            <w:tcW w:w="1276" w:type="dxa"/>
            <w:noWrap/>
            <w:hideMark/>
          </w:tcPr>
          <w:p w14:paraId="004D5CEE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-76.04</w:t>
            </w:r>
          </w:p>
        </w:tc>
        <w:tc>
          <w:tcPr>
            <w:tcW w:w="1548" w:type="dxa"/>
            <w:noWrap/>
            <w:hideMark/>
          </w:tcPr>
          <w:p w14:paraId="32F2C9C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p=0.000</w:t>
            </w:r>
          </w:p>
        </w:tc>
      </w:tr>
      <w:tr w:rsidR="00E410E7" w:rsidRPr="004D3F77" w14:paraId="12BEA25D" w14:textId="77777777" w:rsidTr="0006472F">
        <w:trPr>
          <w:trHeight w:val="306"/>
        </w:trPr>
        <w:tc>
          <w:tcPr>
            <w:tcW w:w="2530" w:type="dxa"/>
            <w:hideMark/>
          </w:tcPr>
          <w:p w14:paraId="130E84EB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Indoor games</w:t>
            </w:r>
          </w:p>
        </w:tc>
        <w:tc>
          <w:tcPr>
            <w:tcW w:w="2001" w:type="dxa"/>
            <w:noWrap/>
            <w:hideMark/>
          </w:tcPr>
          <w:p w14:paraId="2F0DF40E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36.10</w:t>
            </w:r>
          </w:p>
        </w:tc>
        <w:tc>
          <w:tcPr>
            <w:tcW w:w="2268" w:type="dxa"/>
            <w:noWrap/>
            <w:hideMark/>
          </w:tcPr>
          <w:p w14:paraId="455877E8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63.90</w:t>
            </w:r>
          </w:p>
        </w:tc>
        <w:tc>
          <w:tcPr>
            <w:tcW w:w="1276" w:type="dxa"/>
            <w:noWrap/>
            <w:hideMark/>
          </w:tcPr>
          <w:p w14:paraId="6DFCC94F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27.80</w:t>
            </w:r>
          </w:p>
        </w:tc>
        <w:tc>
          <w:tcPr>
            <w:tcW w:w="1548" w:type="dxa"/>
            <w:noWrap/>
            <w:hideMark/>
          </w:tcPr>
          <w:p w14:paraId="15C3C739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p=0.000</w:t>
            </w:r>
          </w:p>
        </w:tc>
      </w:tr>
      <w:tr w:rsidR="00E410E7" w:rsidRPr="004D3F77" w14:paraId="148BD1E3" w14:textId="77777777" w:rsidTr="0006472F">
        <w:trPr>
          <w:trHeight w:val="306"/>
        </w:trPr>
        <w:tc>
          <w:tcPr>
            <w:tcW w:w="2530" w:type="dxa"/>
            <w:hideMark/>
          </w:tcPr>
          <w:p w14:paraId="3667764B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lastRenderedPageBreak/>
              <w:t>PT /drill</w:t>
            </w:r>
          </w:p>
        </w:tc>
        <w:tc>
          <w:tcPr>
            <w:tcW w:w="2001" w:type="dxa"/>
            <w:noWrap/>
            <w:hideMark/>
          </w:tcPr>
          <w:p w14:paraId="3A31F10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83.10</w:t>
            </w:r>
          </w:p>
        </w:tc>
        <w:tc>
          <w:tcPr>
            <w:tcW w:w="2268" w:type="dxa"/>
            <w:noWrap/>
            <w:hideMark/>
          </w:tcPr>
          <w:p w14:paraId="28F8E5A6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16.90</w:t>
            </w:r>
          </w:p>
        </w:tc>
        <w:tc>
          <w:tcPr>
            <w:tcW w:w="1276" w:type="dxa"/>
            <w:noWrap/>
            <w:hideMark/>
          </w:tcPr>
          <w:p w14:paraId="6F8EE30D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-66.20</w:t>
            </w:r>
          </w:p>
        </w:tc>
        <w:tc>
          <w:tcPr>
            <w:tcW w:w="1548" w:type="dxa"/>
            <w:noWrap/>
            <w:hideMark/>
          </w:tcPr>
          <w:p w14:paraId="57A94A14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p=0.000</w:t>
            </w:r>
          </w:p>
        </w:tc>
      </w:tr>
      <w:tr w:rsidR="00E410E7" w:rsidRPr="004D3F77" w14:paraId="17296CFD" w14:textId="77777777" w:rsidTr="0006472F">
        <w:trPr>
          <w:trHeight w:val="306"/>
        </w:trPr>
        <w:tc>
          <w:tcPr>
            <w:tcW w:w="2530" w:type="dxa"/>
            <w:hideMark/>
          </w:tcPr>
          <w:p w14:paraId="52FFA52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yoga</w:t>
            </w:r>
          </w:p>
        </w:tc>
        <w:tc>
          <w:tcPr>
            <w:tcW w:w="2001" w:type="dxa"/>
            <w:noWrap/>
            <w:hideMark/>
          </w:tcPr>
          <w:p w14:paraId="347022D6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47.47</w:t>
            </w:r>
          </w:p>
        </w:tc>
        <w:tc>
          <w:tcPr>
            <w:tcW w:w="2268" w:type="dxa"/>
            <w:noWrap/>
            <w:hideMark/>
          </w:tcPr>
          <w:p w14:paraId="4CF538C5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52.53</w:t>
            </w:r>
          </w:p>
        </w:tc>
        <w:tc>
          <w:tcPr>
            <w:tcW w:w="1276" w:type="dxa"/>
            <w:noWrap/>
            <w:hideMark/>
          </w:tcPr>
          <w:p w14:paraId="768FACEA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5.06</w:t>
            </w:r>
          </w:p>
        </w:tc>
        <w:tc>
          <w:tcPr>
            <w:tcW w:w="1548" w:type="dxa"/>
            <w:noWrap/>
            <w:hideMark/>
          </w:tcPr>
          <w:p w14:paraId="00E97490" w14:textId="77777777" w:rsidR="00E410E7" w:rsidRPr="004D3F77" w:rsidRDefault="00E410E7" w:rsidP="0006472F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p=0.210</w:t>
            </w:r>
          </w:p>
        </w:tc>
      </w:tr>
    </w:tbl>
    <w:p w14:paraId="2B46F3FD" w14:textId="77777777" w:rsidR="00E410E7" w:rsidRPr="004D3F77" w:rsidRDefault="00E410E7" w:rsidP="00E410E7">
      <w:pPr>
        <w:spacing w:line="360" w:lineRule="auto"/>
        <w:jc w:val="both"/>
        <w:rPr>
          <w:rFonts w:cs="Times New Roman"/>
          <w:b/>
          <w:szCs w:val="24"/>
        </w:rPr>
      </w:pPr>
      <w:r w:rsidRPr="004D3F77">
        <w:rPr>
          <w:rFonts w:cs="Times New Roman"/>
          <w:b/>
          <w:szCs w:val="24"/>
        </w:rPr>
        <w:t>Note: p&lt;0.05 indicates statistically significant difference, AC-Absolute change</w:t>
      </w:r>
    </w:p>
    <w:p w14:paraId="5C0AFA3A" w14:textId="77777777" w:rsidR="00E410E7" w:rsidRPr="004D3F77" w:rsidRDefault="00E410E7" w:rsidP="00E410E7">
      <w:pPr>
        <w:tabs>
          <w:tab w:val="left" w:pos="2143"/>
        </w:tabs>
        <w:spacing w:line="360" w:lineRule="auto"/>
        <w:jc w:val="both"/>
        <w:rPr>
          <w:rFonts w:cs="Times New Roman"/>
          <w:szCs w:val="24"/>
        </w:rPr>
      </w:pPr>
    </w:p>
    <w:p w14:paraId="2C2E65F1" w14:textId="77777777" w:rsidR="00E410E7" w:rsidRPr="004D3F77" w:rsidRDefault="00E410E7" w:rsidP="00E410E7">
      <w:pPr>
        <w:tabs>
          <w:tab w:val="left" w:pos="2143"/>
        </w:tabs>
        <w:spacing w:line="360" w:lineRule="auto"/>
        <w:jc w:val="both"/>
        <w:rPr>
          <w:rFonts w:cs="Times New Roman"/>
          <w:szCs w:val="24"/>
        </w:rPr>
      </w:pPr>
    </w:p>
    <w:p w14:paraId="0B0988B3" w14:textId="77777777" w:rsidR="00E410E7" w:rsidRPr="004D3F77" w:rsidRDefault="00E410E7" w:rsidP="00E410E7">
      <w:pPr>
        <w:spacing w:line="360" w:lineRule="auto"/>
        <w:rPr>
          <w:rFonts w:cs="Times New Roman"/>
          <w:b/>
          <w:szCs w:val="24"/>
        </w:rPr>
      </w:pPr>
      <w:r w:rsidRPr="004D3F77">
        <w:rPr>
          <w:rFonts w:cs="Times New Roman"/>
          <w:b/>
          <w:szCs w:val="24"/>
        </w:rPr>
        <w:t>Table.3</w:t>
      </w:r>
      <w:r>
        <w:rPr>
          <w:rFonts w:cs="Times New Roman"/>
          <w:b/>
          <w:szCs w:val="24"/>
        </w:rPr>
        <w:t>S</w:t>
      </w:r>
      <w:r w:rsidRPr="004D3F77">
        <w:rPr>
          <w:rFonts w:cs="Times New Roman"/>
          <w:b/>
          <w:szCs w:val="24"/>
        </w:rPr>
        <w:t xml:space="preserve"> Marginal effect table </w:t>
      </w:r>
    </w:p>
    <w:tbl>
      <w:tblPr>
        <w:tblW w:w="8213" w:type="dxa"/>
        <w:tblLook w:val="04A0" w:firstRow="1" w:lastRow="0" w:firstColumn="1" w:lastColumn="0" w:noHBand="0" w:noVBand="1"/>
      </w:tblPr>
      <w:tblGrid>
        <w:gridCol w:w="2663"/>
        <w:gridCol w:w="990"/>
        <w:gridCol w:w="990"/>
        <w:gridCol w:w="960"/>
        <w:gridCol w:w="960"/>
        <w:gridCol w:w="960"/>
        <w:gridCol w:w="960"/>
      </w:tblGrid>
      <w:tr w:rsidR="00E410E7" w:rsidRPr="004D3F77" w14:paraId="129A7289" w14:textId="77777777" w:rsidTr="0006472F">
        <w:trPr>
          <w:trHeight w:val="300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ECB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general life satisfaction(dependent) </w:t>
            </w:r>
          </w:p>
          <w:p w14:paraId="01FE9FA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FC9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 </w:t>
            </w:r>
          </w:p>
          <w:p w14:paraId="30B32742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Margin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D329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Delta-method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0F8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 </w:t>
            </w:r>
          </w:p>
          <w:p w14:paraId="2A3C1B92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z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851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P&gt;z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56B0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 xml:space="preserve">[95% </w:t>
            </w:r>
            <w:proofErr w:type="spellStart"/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Conf.Interval</w:t>
            </w:r>
            <w:proofErr w:type="spellEnd"/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]</w:t>
            </w:r>
          </w:p>
        </w:tc>
      </w:tr>
      <w:tr w:rsidR="00E410E7" w:rsidRPr="004D3F77" w14:paraId="47C9211D" w14:textId="77777777" w:rsidTr="0006472F">
        <w:trPr>
          <w:trHeight w:val="300"/>
        </w:trPr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A804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8EC7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C4C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Std. Err.</w:t>
            </w: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556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EB0C9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0DFDE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</w:p>
        </w:tc>
      </w:tr>
      <w:tr w:rsidR="00E410E7" w:rsidRPr="004D3F77" w14:paraId="1C0FA66C" w14:textId="77777777" w:rsidTr="0006472F">
        <w:trPr>
          <w:trHeight w:val="30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2ABB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proofErr w:type="spellStart"/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gender#agegrp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F90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FA07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BFB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311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693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F40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 </w:t>
            </w:r>
          </w:p>
        </w:tc>
      </w:tr>
      <w:tr w:rsidR="00E410E7" w:rsidRPr="004D3F77" w14:paraId="26B406F3" w14:textId="77777777" w:rsidTr="0006472F">
        <w:trPr>
          <w:trHeight w:val="30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2B3E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male#below18yrs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B13B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F7C1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805A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24.66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E35A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15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DEBF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0.63</w:t>
            </w:r>
          </w:p>
        </w:tc>
      </w:tr>
      <w:tr w:rsidR="00E410E7" w:rsidRPr="004D3F77" w14:paraId="4B428167" w14:textId="77777777" w:rsidTr="0006472F">
        <w:trPr>
          <w:trHeight w:val="30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6FA4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male#18yrsandAbove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ED7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60A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F7F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11.76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803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02DD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81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0.52</w:t>
            </w:r>
          </w:p>
        </w:tc>
      </w:tr>
      <w:tr w:rsidR="00E410E7" w:rsidRPr="004D3F77" w14:paraId="6BEFA5CC" w14:textId="77777777" w:rsidTr="0006472F">
        <w:trPr>
          <w:trHeight w:val="30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39F6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female#below18yrs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81A3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19EF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F038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36.22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AB4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460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3735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0.65</w:t>
            </w:r>
          </w:p>
        </w:tc>
      </w:tr>
      <w:tr w:rsidR="00E410E7" w:rsidRPr="004D3F77" w14:paraId="5C0076CF" w14:textId="77777777" w:rsidTr="0006472F">
        <w:trPr>
          <w:trHeight w:val="600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7021" w14:textId="77777777" w:rsidR="00E410E7" w:rsidRPr="004D3F77" w:rsidRDefault="00E410E7" w:rsidP="0006472F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b/>
                <w:bCs/>
                <w:color w:val="000000"/>
                <w:szCs w:val="24"/>
                <w:lang w:bidi="hi-IN"/>
              </w:rPr>
              <w:t>female#18yrsandAbove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6EB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28D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226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A4C0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563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66C" w14:textId="77777777" w:rsidR="00E410E7" w:rsidRPr="004D3F77" w:rsidRDefault="00E410E7" w:rsidP="0006472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4"/>
                <w:lang w:bidi="hi-IN"/>
              </w:rPr>
            </w:pPr>
            <w:r w:rsidRPr="004D3F77">
              <w:rPr>
                <w:rFonts w:eastAsia="Times New Roman" w:cs="Times New Roman"/>
                <w:color w:val="000000"/>
                <w:szCs w:val="24"/>
                <w:lang w:bidi="hi-IN"/>
              </w:rPr>
              <w:t>0.55</w:t>
            </w:r>
          </w:p>
        </w:tc>
      </w:tr>
    </w:tbl>
    <w:p w14:paraId="18DABA7E" w14:textId="77777777" w:rsidR="00E410E7" w:rsidRPr="004D3F77" w:rsidRDefault="00E410E7" w:rsidP="00E410E7">
      <w:pPr>
        <w:tabs>
          <w:tab w:val="left" w:pos="2143"/>
        </w:tabs>
        <w:spacing w:line="360" w:lineRule="auto"/>
        <w:jc w:val="both"/>
        <w:rPr>
          <w:rFonts w:cs="Times New Roman"/>
          <w:szCs w:val="24"/>
        </w:rPr>
      </w:pPr>
    </w:p>
    <w:p w14:paraId="1A313EB4" w14:textId="77777777" w:rsidR="00E410E7" w:rsidRDefault="00E410E7" w:rsidP="00E410E7"/>
    <w:p w14:paraId="3AE196DF" w14:textId="5D230094" w:rsidR="00994A3D" w:rsidRPr="002B4A57" w:rsidRDefault="00994A3D" w:rsidP="002B4A57">
      <w:pPr>
        <w:keepNext/>
        <w:rPr>
          <w:rFonts w:cs="Times New Roman"/>
          <w:b/>
          <w:szCs w:val="24"/>
        </w:rPr>
      </w:pPr>
      <w:bookmarkStart w:id="0" w:name="_GoBack"/>
      <w:bookmarkEnd w:id="0"/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D51FA" w14:textId="77777777" w:rsidR="004139CD" w:rsidRDefault="004139CD" w:rsidP="00117666">
      <w:pPr>
        <w:spacing w:after="0"/>
      </w:pPr>
      <w:r>
        <w:separator/>
      </w:r>
    </w:p>
  </w:endnote>
  <w:endnote w:type="continuationSeparator" w:id="0">
    <w:p w14:paraId="0A0BE3CC" w14:textId="77777777" w:rsidR="004139CD" w:rsidRDefault="004139CD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15391C4F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410E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15391C4F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410E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0B3C9" w14:textId="77777777" w:rsidR="004139CD" w:rsidRDefault="004139CD" w:rsidP="00117666">
      <w:pPr>
        <w:spacing w:after="0"/>
      </w:pPr>
      <w:r>
        <w:separator/>
      </w:r>
    </w:p>
  </w:footnote>
  <w:footnote w:type="continuationSeparator" w:id="0">
    <w:p w14:paraId="337EF249" w14:textId="77777777" w:rsidR="004139CD" w:rsidRDefault="004139CD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sDQ0MjYyMzE0MrJU0lEKTi0uzszPAykwrAUAnwpjWywAAAA="/>
  </w:docVars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139CD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410E7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037D8E-9FA6-43FD-A1F5-670756E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Tina R</cp:lastModifiedBy>
  <cp:revision>2</cp:revision>
  <cp:lastPrinted>2013-10-03T12:51:00Z</cp:lastPrinted>
  <dcterms:created xsi:type="dcterms:W3CDTF">2022-03-15T09:13:00Z</dcterms:created>
  <dcterms:modified xsi:type="dcterms:W3CDTF">2022-03-15T09:13:00Z</dcterms:modified>
</cp:coreProperties>
</file>