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5B891" w14:textId="18AF1A9D" w:rsidR="00E56582" w:rsidRDefault="004E38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4E3894">
        <w:rPr>
          <w:rFonts w:ascii="Arial" w:hAnsi="Arial" w:cs="Arial"/>
        </w:rPr>
        <w:t>raw data</w:t>
      </w:r>
      <w:r>
        <w:rPr>
          <w:rFonts w:ascii="Arial" w:hAnsi="Arial" w:cs="Arial"/>
        </w:rPr>
        <w:t xml:space="preserve"> are uploaded </w:t>
      </w:r>
      <w:r w:rsidRPr="004E3894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‘Data Sheet’.</w:t>
      </w:r>
    </w:p>
    <w:p w14:paraId="109CC457" w14:textId="09284074" w:rsidR="004E3894" w:rsidRPr="004E3894" w:rsidRDefault="004E3894">
      <w:pPr>
        <w:rPr>
          <w:rFonts w:ascii="Arial" w:hAnsi="Arial" w:cs="Arial"/>
        </w:rPr>
      </w:pPr>
      <w:r w:rsidRPr="004E3894">
        <w:rPr>
          <w:rFonts w:ascii="Arial" w:hAnsi="Arial" w:cs="Arial"/>
        </w:rPr>
        <w:t>The data of gene expression files are available at the Gene Expression Omnibus website under</w:t>
      </w:r>
      <w:r w:rsidRPr="004E3894">
        <w:rPr>
          <w:rFonts w:ascii="Arial" w:hAnsi="Arial" w:cs="Arial" w:hint="eastAsia"/>
        </w:rPr>
        <w:t xml:space="preserve"> </w:t>
      </w:r>
      <w:r w:rsidRPr="004E3894">
        <w:rPr>
          <w:rFonts w:ascii="Arial" w:hAnsi="Arial" w:cs="Arial"/>
        </w:rPr>
        <w:t>Accession No. GSE171546</w:t>
      </w:r>
      <w:r>
        <w:rPr>
          <w:rFonts w:ascii="Arial" w:hAnsi="Arial" w:cs="Arial"/>
        </w:rPr>
        <w:t xml:space="preserve"> (</w:t>
      </w:r>
      <w:r w:rsidRPr="004E3894">
        <w:rPr>
          <w:rFonts w:ascii="Arial" w:hAnsi="Arial" w:cs="Arial"/>
        </w:rPr>
        <w:t>presented in</w:t>
      </w:r>
      <w:r>
        <w:rPr>
          <w:rFonts w:ascii="Arial" w:hAnsi="Arial" w:cs="Arial"/>
        </w:rPr>
        <w:t xml:space="preserve"> Figure 2, 3, 4, and 6)</w:t>
      </w:r>
      <w:r w:rsidRPr="004E3894">
        <w:rPr>
          <w:rFonts w:ascii="Arial" w:hAnsi="Arial" w:cs="Arial"/>
        </w:rPr>
        <w:t>.</w:t>
      </w:r>
    </w:p>
    <w:sectPr w:rsidR="004E3894" w:rsidRPr="004E3894" w:rsidSect="00461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80"/>
    <w:rsid w:val="00066880"/>
    <w:rsid w:val="004619F5"/>
    <w:rsid w:val="004E3894"/>
    <w:rsid w:val="00D1382B"/>
    <w:rsid w:val="00E5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E81BAF"/>
  <w15:chartTrackingRefBased/>
  <w15:docId w15:val="{4787615D-AA42-477F-B887-2A80CB5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Xiao</dc:creator>
  <cp:keywords/>
  <dc:description/>
  <cp:lastModifiedBy>Yan Xiao</cp:lastModifiedBy>
  <cp:revision>2</cp:revision>
  <dcterms:created xsi:type="dcterms:W3CDTF">2021-08-26T03:06:00Z</dcterms:created>
  <dcterms:modified xsi:type="dcterms:W3CDTF">2021-08-26T03:12:00Z</dcterms:modified>
</cp:coreProperties>
</file>