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E8B3" w14:textId="4392DA9E" w:rsidR="00792E87" w:rsidRPr="00574624" w:rsidRDefault="007D6A9C" w:rsidP="00792E8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36619085"/>
      <w:r w:rsidRPr="007D6A9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Supplementary Table S1</w:t>
      </w:r>
      <w:r w:rsidR="00792E87" w:rsidRPr="00574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List of </w:t>
      </w:r>
      <w:r w:rsidR="00630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taxa names, voucher numbers, localities, </w:t>
      </w:r>
      <w:r w:rsidR="00792E87" w:rsidRPr="00574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GenBank numbers and reference information for </w:t>
      </w:r>
      <w:r w:rsidR="00792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newly generated </w:t>
      </w:r>
      <w:r w:rsidR="00792E87" w:rsidRPr="00574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sequences </w:t>
      </w:r>
      <w:r w:rsidR="00792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sequences downloaded from GenBank </w:t>
      </w:r>
      <w:r w:rsidR="00792E87" w:rsidRPr="00574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taxa included in phylogenetic analyses. </w:t>
      </w:r>
      <w:r w:rsidR="003066F1">
        <w:rPr>
          <w:rFonts w:ascii="Times New Roman" w:hAnsi="Times New Roman" w:cs="Times New Roman"/>
          <w:color w:val="000000" w:themeColor="text1"/>
          <w:sz w:val="24"/>
          <w:szCs w:val="24"/>
        </w:rPr>
        <w:t>Newly generated sequences are</w:t>
      </w:r>
      <w:r w:rsidR="00792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shown in bold. </w:t>
      </w:r>
      <w:r w:rsidR="006E60D3">
        <w:rPr>
          <w:rFonts w:ascii="Times New Roman" w:hAnsi="Times New Roman" w:cs="Times New Roman"/>
          <w:color w:val="000000" w:themeColor="text1"/>
          <w:sz w:val="24"/>
          <w:szCs w:val="24"/>
        </w:rPr>
        <w:t>N.A. = not available.</w:t>
      </w:r>
      <w:r w:rsidR="00AC7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710"/>
        <w:gridCol w:w="2340"/>
        <w:gridCol w:w="1980"/>
        <w:gridCol w:w="1710"/>
        <w:gridCol w:w="1530"/>
        <w:gridCol w:w="1530"/>
      </w:tblGrid>
      <w:tr w:rsidR="00792E87" w:rsidRPr="00A84A01" w14:paraId="7DE0EED1" w14:textId="77777777" w:rsidTr="00587602">
        <w:tc>
          <w:tcPr>
            <w:tcW w:w="2088" w:type="dxa"/>
            <w:shd w:val="clear" w:color="auto" w:fill="auto"/>
          </w:tcPr>
          <w:p w14:paraId="26CCECA0" w14:textId="77777777" w:rsidR="00792E87" w:rsidRPr="00574624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Taxa </w:t>
            </w:r>
          </w:p>
        </w:tc>
        <w:tc>
          <w:tcPr>
            <w:tcW w:w="1710" w:type="dxa"/>
          </w:tcPr>
          <w:p w14:paraId="1E9E888C" w14:textId="1C60184F" w:rsidR="00792E87" w:rsidRPr="00574624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Id. No.</w:t>
            </w:r>
          </w:p>
        </w:tc>
        <w:tc>
          <w:tcPr>
            <w:tcW w:w="2340" w:type="dxa"/>
            <w:shd w:val="clear" w:color="auto" w:fill="auto"/>
          </w:tcPr>
          <w:p w14:paraId="42E93535" w14:textId="77777777" w:rsidR="00792E87" w:rsidRPr="00574624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Locality</w:t>
            </w:r>
          </w:p>
        </w:tc>
        <w:tc>
          <w:tcPr>
            <w:tcW w:w="1980" w:type="dxa"/>
            <w:shd w:val="clear" w:color="auto" w:fill="auto"/>
          </w:tcPr>
          <w:p w14:paraId="07AAFDA3" w14:textId="77777777" w:rsidR="00792E87" w:rsidRPr="00574624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5D0FF5A" w14:textId="77777777" w:rsidR="00792E87" w:rsidRPr="00574624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GenBank Accession No.</w:t>
            </w:r>
          </w:p>
        </w:tc>
      </w:tr>
      <w:tr w:rsidR="00792E87" w:rsidRPr="00A84A01" w14:paraId="21E4AEA7" w14:textId="77777777" w:rsidTr="00587602">
        <w:tc>
          <w:tcPr>
            <w:tcW w:w="2088" w:type="dxa"/>
            <w:shd w:val="clear" w:color="auto" w:fill="auto"/>
          </w:tcPr>
          <w:p w14:paraId="3936C0F0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947827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ED23627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17442AB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2E856C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48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psb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7C137E8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48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rbc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530" w:type="dxa"/>
          </w:tcPr>
          <w:p w14:paraId="2A8A978C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LSU</w:t>
            </w:r>
          </w:p>
        </w:tc>
      </w:tr>
      <w:tr w:rsidR="005D4B0B" w:rsidRPr="00A84A01" w14:paraId="1FA3196F" w14:textId="77777777" w:rsidTr="00587602">
        <w:tc>
          <w:tcPr>
            <w:tcW w:w="2088" w:type="dxa"/>
            <w:shd w:val="clear" w:color="auto" w:fill="auto"/>
          </w:tcPr>
          <w:p w14:paraId="0234B9BE" w14:textId="2922B926" w:rsidR="005D4B0B" w:rsidRPr="005D4B0B" w:rsidRDefault="005D4B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375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Antithamnion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3BC6641F" w14:textId="726BC749" w:rsidR="005D4B0B" w:rsidRPr="00CD48D8" w:rsidRDefault="005D4B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4355</w:t>
            </w:r>
          </w:p>
        </w:tc>
        <w:tc>
          <w:tcPr>
            <w:tcW w:w="2340" w:type="dxa"/>
            <w:shd w:val="clear" w:color="auto" w:fill="auto"/>
          </w:tcPr>
          <w:p w14:paraId="44FBD8A6" w14:textId="3DCEFB83" w:rsidR="005D4B0B" w:rsidRPr="00CD48D8" w:rsidRDefault="005D4B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 w:rsidR="00F12585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0CB32B8E" w14:textId="7211B114" w:rsidR="005D4B0B" w:rsidRPr="00CD48D8" w:rsidRDefault="00194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509A927E" w14:textId="6EAC90EF" w:rsidR="005D4B0B" w:rsidRPr="0019492B" w:rsidRDefault="00194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4F2D68C" w14:textId="6A6B20CB" w:rsidR="005D4B0B" w:rsidRPr="0019492B" w:rsidRDefault="00194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KY994130</w:t>
            </w:r>
          </w:p>
        </w:tc>
        <w:tc>
          <w:tcPr>
            <w:tcW w:w="1530" w:type="dxa"/>
          </w:tcPr>
          <w:p w14:paraId="031D8C7C" w14:textId="6F2AF235" w:rsidR="005D4B0B" w:rsidRPr="00CD48D8" w:rsidRDefault="005D4B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KY980440</w:t>
            </w:r>
          </w:p>
        </w:tc>
      </w:tr>
      <w:tr w:rsidR="003A6F14" w:rsidRPr="00A84A01" w14:paraId="1D621915" w14:textId="77777777" w:rsidTr="00587602">
        <w:tc>
          <w:tcPr>
            <w:tcW w:w="2088" w:type="dxa"/>
            <w:shd w:val="clear" w:color="auto" w:fill="auto"/>
          </w:tcPr>
          <w:p w14:paraId="2135B0B2" w14:textId="3067D55F" w:rsidR="003A6F14" w:rsidRPr="00813750" w:rsidRDefault="003A6F14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Ceramium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horridum</w:t>
            </w:r>
            <w:proofErr w:type="spellEnd"/>
          </w:p>
        </w:tc>
        <w:tc>
          <w:tcPr>
            <w:tcW w:w="1710" w:type="dxa"/>
          </w:tcPr>
          <w:p w14:paraId="23C86DE3" w14:textId="531D5929" w:rsidR="003A6F14" w:rsidRDefault="006E60D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N.A.</w:t>
            </w:r>
          </w:p>
        </w:tc>
        <w:tc>
          <w:tcPr>
            <w:tcW w:w="2340" w:type="dxa"/>
            <w:shd w:val="clear" w:color="auto" w:fill="auto"/>
          </w:tcPr>
          <w:p w14:paraId="5B2C7368" w14:textId="644B62DE" w:rsidR="003A6F14" w:rsidRDefault="006E60D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Baja California Sur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6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Mexico</w:t>
            </w:r>
          </w:p>
        </w:tc>
        <w:tc>
          <w:tcPr>
            <w:tcW w:w="1980" w:type="dxa"/>
            <w:shd w:val="clear" w:color="auto" w:fill="auto"/>
          </w:tcPr>
          <w:p w14:paraId="535443BB" w14:textId="7B4F8973" w:rsidR="003A6F14" w:rsidRPr="00CD48D8" w:rsidRDefault="00587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 et al. 2008</w:t>
            </w:r>
          </w:p>
        </w:tc>
        <w:tc>
          <w:tcPr>
            <w:tcW w:w="1710" w:type="dxa"/>
            <w:shd w:val="clear" w:color="auto" w:fill="auto"/>
          </w:tcPr>
          <w:p w14:paraId="62B74CCD" w14:textId="3F9736BE" w:rsidR="003A6F14" w:rsidRPr="006E60D3" w:rsidRDefault="00587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D0A3595" w14:textId="268A2D46" w:rsidR="003A6F14" w:rsidRPr="006E60D3" w:rsidRDefault="00587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AF521796</w:t>
            </w:r>
          </w:p>
        </w:tc>
        <w:tc>
          <w:tcPr>
            <w:tcW w:w="1530" w:type="dxa"/>
          </w:tcPr>
          <w:p w14:paraId="7BB65830" w14:textId="66E5C280" w:rsidR="003A6F14" w:rsidRDefault="003A6F1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DQ238807</w:t>
            </w:r>
          </w:p>
        </w:tc>
      </w:tr>
      <w:tr w:rsidR="00792E87" w:rsidRPr="00A84A01" w14:paraId="2042BAFB" w14:textId="77777777" w:rsidTr="00587602">
        <w:tc>
          <w:tcPr>
            <w:tcW w:w="2088" w:type="dxa"/>
            <w:shd w:val="clear" w:color="auto" w:fill="auto"/>
          </w:tcPr>
          <w:p w14:paraId="5D0CF982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Clathromorphum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compactum</w:t>
            </w:r>
          </w:p>
        </w:tc>
        <w:tc>
          <w:tcPr>
            <w:tcW w:w="1710" w:type="dxa"/>
          </w:tcPr>
          <w:p w14:paraId="55CCDCF2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170929</w:t>
            </w:r>
          </w:p>
        </w:tc>
        <w:tc>
          <w:tcPr>
            <w:tcW w:w="2340" w:type="dxa"/>
            <w:shd w:val="clear" w:color="auto" w:fill="auto"/>
          </w:tcPr>
          <w:p w14:paraId="2F451F42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Labrador, Canada</w:t>
            </w:r>
          </w:p>
        </w:tc>
        <w:tc>
          <w:tcPr>
            <w:tcW w:w="1980" w:type="dxa"/>
            <w:shd w:val="clear" w:color="auto" w:fill="auto"/>
          </w:tcPr>
          <w:p w14:paraId="09CCFDAC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Adey et al. 2015</w:t>
            </w:r>
          </w:p>
        </w:tc>
        <w:tc>
          <w:tcPr>
            <w:tcW w:w="1710" w:type="dxa"/>
            <w:shd w:val="clear" w:color="auto" w:fill="auto"/>
          </w:tcPr>
          <w:p w14:paraId="182C6908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KP142730</w:t>
            </w:r>
          </w:p>
        </w:tc>
        <w:tc>
          <w:tcPr>
            <w:tcW w:w="1530" w:type="dxa"/>
            <w:shd w:val="clear" w:color="auto" w:fill="auto"/>
          </w:tcPr>
          <w:p w14:paraId="7AC61E8F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KP142774</w:t>
            </w:r>
          </w:p>
        </w:tc>
        <w:tc>
          <w:tcPr>
            <w:tcW w:w="1530" w:type="dxa"/>
          </w:tcPr>
          <w:p w14:paraId="1D8F5F2B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F635E" w:rsidRPr="00A84A01" w14:paraId="47BF58F7" w14:textId="77777777" w:rsidTr="00587602">
        <w:tc>
          <w:tcPr>
            <w:tcW w:w="2088" w:type="dxa"/>
            <w:shd w:val="clear" w:color="auto" w:fill="auto"/>
          </w:tcPr>
          <w:p w14:paraId="737923D9" w14:textId="065150E4" w:rsidR="00AF635E" w:rsidRPr="000F25B5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Corallinapetra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gabrielii</w:t>
            </w:r>
            <w:proofErr w:type="spellEnd"/>
          </w:p>
        </w:tc>
        <w:tc>
          <w:tcPr>
            <w:tcW w:w="1710" w:type="dxa"/>
          </w:tcPr>
          <w:p w14:paraId="41AC8537" w14:textId="77777777" w:rsidR="001878EC" w:rsidRDefault="001878EC" w:rsidP="00187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TRH B15-2362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6137B1" w14:textId="39E99EAE" w:rsidR="00AF635E" w:rsidRPr="00CD48D8" w:rsidRDefault="00326E3D" w:rsidP="00187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1878EC" w:rsidRPr="0018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71A23E84" w14:textId="65F73D18" w:rsidR="00AF635E" w:rsidRPr="00CD48D8" w:rsidRDefault="001878E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Australia</w:t>
            </w:r>
          </w:p>
        </w:tc>
        <w:tc>
          <w:tcPr>
            <w:tcW w:w="1980" w:type="dxa"/>
            <w:shd w:val="clear" w:color="auto" w:fill="auto"/>
          </w:tcPr>
          <w:p w14:paraId="78453726" w14:textId="539A33DD" w:rsidR="00AF635E" w:rsidRPr="0047141A" w:rsidRDefault="001878E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2021</w:t>
            </w:r>
          </w:p>
        </w:tc>
        <w:tc>
          <w:tcPr>
            <w:tcW w:w="1710" w:type="dxa"/>
            <w:shd w:val="clear" w:color="auto" w:fill="auto"/>
          </w:tcPr>
          <w:p w14:paraId="1261ADE9" w14:textId="56D29B77" w:rsidR="00AF635E" w:rsidRPr="00435633" w:rsidRDefault="001878E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878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MT199330</w:t>
            </w:r>
          </w:p>
        </w:tc>
        <w:tc>
          <w:tcPr>
            <w:tcW w:w="1530" w:type="dxa"/>
            <w:shd w:val="clear" w:color="auto" w:fill="auto"/>
          </w:tcPr>
          <w:p w14:paraId="485975EC" w14:textId="1D75B2F6" w:rsidR="00AF635E" w:rsidRPr="00435633" w:rsidRDefault="001878E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878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MT199335</w:t>
            </w:r>
          </w:p>
        </w:tc>
        <w:tc>
          <w:tcPr>
            <w:tcW w:w="1530" w:type="dxa"/>
          </w:tcPr>
          <w:p w14:paraId="2B0DB401" w14:textId="68A312E6" w:rsidR="00AF635E" w:rsidRPr="00435633" w:rsidRDefault="001878E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F635E" w:rsidRPr="00A84A01" w14:paraId="38334B64" w14:textId="77777777" w:rsidTr="00587602">
        <w:tc>
          <w:tcPr>
            <w:tcW w:w="2088" w:type="dxa"/>
            <w:shd w:val="clear" w:color="auto" w:fill="auto"/>
          </w:tcPr>
          <w:p w14:paraId="6271B49D" w14:textId="3AD841B0" w:rsidR="00AF635E" w:rsidRPr="000F25B5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Corallinapetra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novaezealandiae</w:t>
            </w:r>
            <w:proofErr w:type="spellEnd"/>
          </w:p>
        </w:tc>
        <w:tc>
          <w:tcPr>
            <w:tcW w:w="1710" w:type="dxa"/>
          </w:tcPr>
          <w:p w14:paraId="3F2AC95F" w14:textId="179A1D2B" w:rsidR="00AF635E" w:rsidRPr="00CD48D8" w:rsidRDefault="007D766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17902</w:t>
            </w:r>
          </w:p>
        </w:tc>
        <w:tc>
          <w:tcPr>
            <w:tcW w:w="2340" w:type="dxa"/>
            <w:shd w:val="clear" w:color="auto" w:fill="auto"/>
          </w:tcPr>
          <w:p w14:paraId="677C0F49" w14:textId="1CFEFC10" w:rsidR="00AF635E" w:rsidRPr="00CD48D8" w:rsidRDefault="001878E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Zealand</w:t>
            </w:r>
          </w:p>
        </w:tc>
        <w:tc>
          <w:tcPr>
            <w:tcW w:w="1980" w:type="dxa"/>
            <w:shd w:val="clear" w:color="auto" w:fill="auto"/>
          </w:tcPr>
          <w:p w14:paraId="1D635231" w14:textId="6A4E382F" w:rsidR="00AF635E" w:rsidRPr="0047141A" w:rsidRDefault="007D766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2021</w:t>
            </w:r>
          </w:p>
        </w:tc>
        <w:tc>
          <w:tcPr>
            <w:tcW w:w="1710" w:type="dxa"/>
            <w:shd w:val="clear" w:color="auto" w:fill="auto"/>
          </w:tcPr>
          <w:p w14:paraId="0654E025" w14:textId="2EBC5F6A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MT199331</w:t>
            </w:r>
          </w:p>
        </w:tc>
        <w:tc>
          <w:tcPr>
            <w:tcW w:w="1530" w:type="dxa"/>
            <w:shd w:val="clear" w:color="auto" w:fill="auto"/>
          </w:tcPr>
          <w:p w14:paraId="0127A3B7" w14:textId="4A830037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MT199334</w:t>
            </w:r>
          </w:p>
        </w:tc>
        <w:tc>
          <w:tcPr>
            <w:tcW w:w="1530" w:type="dxa"/>
          </w:tcPr>
          <w:p w14:paraId="68C066C4" w14:textId="0BA53B3B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F635E" w:rsidRPr="00A84A01" w14:paraId="43978AE6" w14:textId="77777777" w:rsidTr="00587602">
        <w:tc>
          <w:tcPr>
            <w:tcW w:w="2088" w:type="dxa"/>
            <w:shd w:val="clear" w:color="auto" w:fill="auto"/>
          </w:tcPr>
          <w:p w14:paraId="1AAFEEBC" w14:textId="73ABA257" w:rsidR="00AF635E" w:rsidRPr="000F25B5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Corallinapetra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novaezealandiae</w:t>
            </w:r>
            <w:proofErr w:type="spellEnd"/>
          </w:p>
        </w:tc>
        <w:tc>
          <w:tcPr>
            <w:tcW w:w="1710" w:type="dxa"/>
          </w:tcPr>
          <w:p w14:paraId="6A6656E5" w14:textId="170C2FC3" w:rsidR="00AF635E" w:rsidRPr="00CD48D8" w:rsidRDefault="007D766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WELT A032914</w:t>
            </w:r>
          </w:p>
        </w:tc>
        <w:tc>
          <w:tcPr>
            <w:tcW w:w="2340" w:type="dxa"/>
            <w:shd w:val="clear" w:color="auto" w:fill="auto"/>
          </w:tcPr>
          <w:p w14:paraId="73207CA9" w14:textId="5BADCBF1" w:rsidR="00AF635E" w:rsidRPr="00CD48D8" w:rsidRDefault="007D766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Zealand</w:t>
            </w:r>
          </w:p>
        </w:tc>
        <w:tc>
          <w:tcPr>
            <w:tcW w:w="1980" w:type="dxa"/>
            <w:shd w:val="clear" w:color="auto" w:fill="auto"/>
          </w:tcPr>
          <w:p w14:paraId="405B47B2" w14:textId="201D6B84" w:rsidR="00AF635E" w:rsidRPr="0047141A" w:rsidRDefault="007D766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Nelson et al. 2015</w:t>
            </w:r>
          </w:p>
        </w:tc>
        <w:tc>
          <w:tcPr>
            <w:tcW w:w="1710" w:type="dxa"/>
            <w:shd w:val="clear" w:color="auto" w:fill="auto"/>
          </w:tcPr>
          <w:p w14:paraId="08DA4B83" w14:textId="58A7509C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FJ361637</w:t>
            </w:r>
          </w:p>
        </w:tc>
        <w:tc>
          <w:tcPr>
            <w:tcW w:w="1530" w:type="dxa"/>
            <w:shd w:val="clear" w:color="auto" w:fill="auto"/>
          </w:tcPr>
          <w:p w14:paraId="398F9DE2" w14:textId="356B403A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D76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KM369124</w:t>
            </w:r>
          </w:p>
        </w:tc>
        <w:tc>
          <w:tcPr>
            <w:tcW w:w="1530" w:type="dxa"/>
          </w:tcPr>
          <w:p w14:paraId="55A8B0E8" w14:textId="23B26046" w:rsidR="00AF635E" w:rsidRPr="00435633" w:rsidRDefault="007D766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710C7" w:rsidRPr="00A84A01" w14:paraId="423B4EF7" w14:textId="77777777" w:rsidTr="00587602">
        <w:tc>
          <w:tcPr>
            <w:tcW w:w="2088" w:type="dxa"/>
            <w:shd w:val="clear" w:color="auto" w:fill="auto"/>
          </w:tcPr>
          <w:p w14:paraId="31CA500C" w14:textId="4C67059F" w:rsidR="00A710C7" w:rsidRPr="000F25B5" w:rsidRDefault="00A710C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710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Crustaphytum</w:t>
            </w:r>
            <w:proofErr w:type="spellEnd"/>
            <w:r w:rsidRPr="00A710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10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atlanticum</w:t>
            </w:r>
            <w:proofErr w:type="spellEnd"/>
          </w:p>
        </w:tc>
        <w:tc>
          <w:tcPr>
            <w:tcW w:w="1710" w:type="dxa"/>
          </w:tcPr>
          <w:p w14:paraId="396DBBE5" w14:textId="5E1808AB" w:rsidR="00A710C7" w:rsidRPr="00CD48D8" w:rsidRDefault="00A710C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 777609</w:t>
            </w:r>
            <w:r w:rsidR="007E7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6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7E7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sotype</w:t>
            </w:r>
          </w:p>
        </w:tc>
        <w:tc>
          <w:tcPr>
            <w:tcW w:w="2340" w:type="dxa"/>
            <w:shd w:val="clear" w:color="auto" w:fill="auto"/>
          </w:tcPr>
          <w:p w14:paraId="41CE0A5F" w14:textId="0F5095B0" w:rsidR="00A710C7" w:rsidRPr="00CD48D8" w:rsidRDefault="000F186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1870B19C" w14:textId="07602C7F" w:rsidR="00A710C7" w:rsidRPr="0047141A" w:rsidRDefault="00CB066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Jesionek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2020</w:t>
            </w:r>
          </w:p>
        </w:tc>
        <w:tc>
          <w:tcPr>
            <w:tcW w:w="1710" w:type="dxa"/>
            <w:shd w:val="clear" w:color="auto" w:fill="auto"/>
          </w:tcPr>
          <w:p w14:paraId="365A7202" w14:textId="25BC618D" w:rsidR="00A710C7" w:rsidRPr="00435633" w:rsidRDefault="000F186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8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MK524382</w:t>
            </w:r>
          </w:p>
        </w:tc>
        <w:tc>
          <w:tcPr>
            <w:tcW w:w="1530" w:type="dxa"/>
            <w:shd w:val="clear" w:color="auto" w:fill="auto"/>
          </w:tcPr>
          <w:p w14:paraId="46D48361" w14:textId="21D78615" w:rsidR="00A710C7" w:rsidRPr="00435633" w:rsidRDefault="007E75F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E75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pt-BR"/>
              </w:rPr>
              <w:t>MN201585</w:t>
            </w:r>
          </w:p>
        </w:tc>
        <w:tc>
          <w:tcPr>
            <w:tcW w:w="1530" w:type="dxa"/>
          </w:tcPr>
          <w:p w14:paraId="61C0F31B" w14:textId="435B8AA6" w:rsidR="00A710C7" w:rsidRPr="00435633" w:rsidRDefault="000F186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A710C7" w:rsidRPr="00A84A01" w14:paraId="22F9419B" w14:textId="77777777" w:rsidTr="00587602">
        <w:tc>
          <w:tcPr>
            <w:tcW w:w="2088" w:type="dxa"/>
            <w:shd w:val="clear" w:color="auto" w:fill="auto"/>
          </w:tcPr>
          <w:p w14:paraId="69A14A58" w14:textId="320AB032" w:rsidR="00A710C7" w:rsidRPr="000F25B5" w:rsidRDefault="00A710C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A710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Crustaphytum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pacificum</w:t>
            </w:r>
            <w:proofErr w:type="spellEnd"/>
          </w:p>
        </w:tc>
        <w:tc>
          <w:tcPr>
            <w:tcW w:w="1710" w:type="dxa"/>
          </w:tcPr>
          <w:p w14:paraId="6BAE1444" w14:textId="01D25447" w:rsidR="00A710C7" w:rsidRPr="00CD48D8" w:rsidRDefault="00A710C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NTOU 001359</w:t>
            </w:r>
            <w:r w:rsidR="00326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04C700A" w14:textId="614D2A9A" w:rsidR="00A710C7" w:rsidRPr="00CD48D8" w:rsidRDefault="0030511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Taiwan</w:t>
            </w:r>
          </w:p>
        </w:tc>
        <w:tc>
          <w:tcPr>
            <w:tcW w:w="1980" w:type="dxa"/>
            <w:shd w:val="clear" w:color="auto" w:fill="auto"/>
          </w:tcPr>
          <w:p w14:paraId="5F72E282" w14:textId="706D3A15" w:rsidR="00A710C7" w:rsidRPr="0047141A" w:rsidRDefault="00CB066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 et al. 2018</w:t>
            </w:r>
          </w:p>
        </w:tc>
        <w:tc>
          <w:tcPr>
            <w:tcW w:w="1710" w:type="dxa"/>
            <w:shd w:val="clear" w:color="auto" w:fill="auto"/>
          </w:tcPr>
          <w:p w14:paraId="55687BE1" w14:textId="60E753CA" w:rsidR="00A710C7" w:rsidRPr="00435633" w:rsidRDefault="000F186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8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MH376921</w:t>
            </w:r>
          </w:p>
        </w:tc>
        <w:tc>
          <w:tcPr>
            <w:tcW w:w="1530" w:type="dxa"/>
            <w:shd w:val="clear" w:color="auto" w:fill="auto"/>
          </w:tcPr>
          <w:p w14:paraId="24653ABC" w14:textId="2C8C74F3" w:rsidR="00A710C7" w:rsidRPr="00435633" w:rsidRDefault="000F186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A8B0986" w14:textId="71D9AD33" w:rsidR="00A710C7" w:rsidRPr="00435633" w:rsidRDefault="000F186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565EA508" w14:textId="77777777" w:rsidTr="00587602">
        <w:tc>
          <w:tcPr>
            <w:tcW w:w="2088" w:type="dxa"/>
            <w:shd w:val="clear" w:color="auto" w:fill="auto"/>
          </w:tcPr>
          <w:p w14:paraId="030D4378" w14:textId="5570C0D9" w:rsidR="001F359A" w:rsidRPr="001F359A" w:rsidRDefault="001F359A" w:rsidP="0058760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Dawsoniolithon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2EE20B64" w14:textId="4F3B9017" w:rsidR="001F359A" w:rsidRPr="00CD48D8" w:rsidRDefault="00B8782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657198</w:t>
            </w:r>
          </w:p>
        </w:tc>
        <w:tc>
          <w:tcPr>
            <w:tcW w:w="2340" w:type="dxa"/>
            <w:shd w:val="clear" w:color="auto" w:fill="auto"/>
          </w:tcPr>
          <w:p w14:paraId="30DBC908" w14:textId="375889E3" w:rsidR="001F359A" w:rsidRPr="00CD48D8" w:rsidRDefault="000A359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Quintana Roo, Mexico</w:t>
            </w:r>
          </w:p>
        </w:tc>
        <w:tc>
          <w:tcPr>
            <w:tcW w:w="1980" w:type="dxa"/>
            <w:shd w:val="clear" w:color="auto" w:fill="auto"/>
          </w:tcPr>
          <w:p w14:paraId="7ABC103E" w14:textId="7398CEE4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1BC820A6" w14:textId="3C3D0631" w:rsidR="001F359A" w:rsidRPr="00435633" w:rsidRDefault="00B8782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78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MW452887</w:t>
            </w:r>
          </w:p>
        </w:tc>
        <w:tc>
          <w:tcPr>
            <w:tcW w:w="1530" w:type="dxa"/>
            <w:shd w:val="clear" w:color="auto" w:fill="auto"/>
          </w:tcPr>
          <w:p w14:paraId="6799392C" w14:textId="7A9C5BC1" w:rsidR="001F359A" w:rsidRPr="00435633" w:rsidRDefault="00A759D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759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MW456938</w:t>
            </w:r>
          </w:p>
        </w:tc>
        <w:tc>
          <w:tcPr>
            <w:tcW w:w="1530" w:type="dxa"/>
          </w:tcPr>
          <w:p w14:paraId="7C334803" w14:textId="5B78EF67" w:rsidR="001F359A" w:rsidRPr="00435633" w:rsidRDefault="00A759D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7BA4B917" w14:textId="77777777" w:rsidTr="00587602">
        <w:tc>
          <w:tcPr>
            <w:tcW w:w="2088" w:type="dxa"/>
            <w:shd w:val="clear" w:color="auto" w:fill="auto"/>
          </w:tcPr>
          <w:p w14:paraId="38EB771D" w14:textId="65FE37F6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catarinense</w:t>
            </w:r>
            <w:proofErr w:type="spellEnd"/>
          </w:p>
        </w:tc>
        <w:tc>
          <w:tcPr>
            <w:tcW w:w="1710" w:type="dxa"/>
          </w:tcPr>
          <w:p w14:paraId="3C456E93" w14:textId="4A83ABD2" w:rsidR="001F359A" w:rsidRPr="00CD48D8" w:rsidRDefault="00B8782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601565</w:t>
            </w:r>
            <w:r w:rsidR="00377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72D3">
              <w:rPr>
                <w:rFonts w:ascii="Times New Roman" w:hAnsi="Times New Roman"/>
                <w:sz w:val="24"/>
              </w:rPr>
              <w:t>(NC495)</w:t>
            </w:r>
          </w:p>
        </w:tc>
        <w:tc>
          <w:tcPr>
            <w:tcW w:w="2340" w:type="dxa"/>
            <w:shd w:val="clear" w:color="auto" w:fill="auto"/>
          </w:tcPr>
          <w:p w14:paraId="4EAFCB7A" w14:textId="07460D15" w:rsidR="001F359A" w:rsidRPr="00CD48D8" w:rsidRDefault="003772D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Onslow Bay, North Carolina, USA</w:t>
            </w:r>
          </w:p>
        </w:tc>
        <w:tc>
          <w:tcPr>
            <w:tcW w:w="1980" w:type="dxa"/>
            <w:shd w:val="clear" w:color="auto" w:fill="auto"/>
          </w:tcPr>
          <w:p w14:paraId="491DEB80" w14:textId="0118F001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1BE061B9" w14:textId="75CADEFD" w:rsidR="001F359A" w:rsidRPr="00435633" w:rsidRDefault="00B8782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878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MW452880</w:t>
            </w:r>
          </w:p>
        </w:tc>
        <w:tc>
          <w:tcPr>
            <w:tcW w:w="1530" w:type="dxa"/>
            <w:shd w:val="clear" w:color="auto" w:fill="auto"/>
          </w:tcPr>
          <w:p w14:paraId="0A11AFFB" w14:textId="29B6EA09" w:rsidR="001F359A" w:rsidRPr="00435633" w:rsidRDefault="003772D3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72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MW456932</w:t>
            </w:r>
          </w:p>
        </w:tc>
        <w:tc>
          <w:tcPr>
            <w:tcW w:w="1530" w:type="dxa"/>
          </w:tcPr>
          <w:p w14:paraId="6398E561" w14:textId="693D12B7" w:rsidR="001F359A" w:rsidRPr="00435633" w:rsidRDefault="003772D3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1F85F197" w14:textId="77777777" w:rsidTr="00587602">
        <w:tc>
          <w:tcPr>
            <w:tcW w:w="2088" w:type="dxa"/>
            <w:shd w:val="clear" w:color="auto" w:fill="auto"/>
          </w:tcPr>
          <w:p w14:paraId="507AB0A5" w14:textId="41056299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dispersum</w:t>
            </w:r>
            <w:proofErr w:type="spellEnd"/>
          </w:p>
        </w:tc>
        <w:tc>
          <w:tcPr>
            <w:tcW w:w="1710" w:type="dxa"/>
          </w:tcPr>
          <w:p w14:paraId="0DD78907" w14:textId="527F82E6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673209</w:t>
            </w:r>
          </w:p>
        </w:tc>
        <w:tc>
          <w:tcPr>
            <w:tcW w:w="2340" w:type="dxa"/>
            <w:shd w:val="clear" w:color="auto" w:fill="auto"/>
          </w:tcPr>
          <w:p w14:paraId="20B09847" w14:textId="2200A278" w:rsidR="001F359A" w:rsidRPr="00CD48D8" w:rsidRDefault="00411EA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Campeche, M</w:t>
            </w:r>
            <w:r w:rsidRPr="00067BF5"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</w:rPr>
              <w:t>xico</w:t>
            </w:r>
          </w:p>
        </w:tc>
        <w:tc>
          <w:tcPr>
            <w:tcW w:w="1980" w:type="dxa"/>
            <w:shd w:val="clear" w:color="auto" w:fill="auto"/>
          </w:tcPr>
          <w:p w14:paraId="31CEA141" w14:textId="17E22425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5F0CFCB3" w14:textId="1E473B66" w:rsidR="001F359A" w:rsidRPr="00435633" w:rsidRDefault="00411EA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11E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MW452882</w:t>
            </w:r>
          </w:p>
        </w:tc>
        <w:tc>
          <w:tcPr>
            <w:tcW w:w="1530" w:type="dxa"/>
            <w:shd w:val="clear" w:color="auto" w:fill="auto"/>
          </w:tcPr>
          <w:p w14:paraId="104740D0" w14:textId="2CC9DBD0" w:rsidR="001F359A" w:rsidRPr="00435633" w:rsidRDefault="00411EA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11E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MW456934</w:t>
            </w:r>
          </w:p>
        </w:tc>
        <w:tc>
          <w:tcPr>
            <w:tcW w:w="1530" w:type="dxa"/>
          </w:tcPr>
          <w:p w14:paraId="188E209D" w14:textId="318B2351" w:rsidR="001F359A" w:rsidRPr="00435633" w:rsidRDefault="007E75F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2E572988" w14:textId="77777777" w:rsidTr="00587602">
        <w:tc>
          <w:tcPr>
            <w:tcW w:w="2088" w:type="dxa"/>
            <w:shd w:val="clear" w:color="auto" w:fill="auto"/>
          </w:tcPr>
          <w:p w14:paraId="54CCC560" w14:textId="1801681F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dispersum</w:t>
            </w:r>
            <w:proofErr w:type="spellEnd"/>
          </w:p>
        </w:tc>
        <w:tc>
          <w:tcPr>
            <w:tcW w:w="1710" w:type="dxa"/>
          </w:tcPr>
          <w:p w14:paraId="4EBCDA87" w14:textId="15C3FC08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 0606454</w:t>
            </w:r>
            <w:r w:rsidR="00411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1EAA">
              <w:rPr>
                <w:rFonts w:ascii="Times New Roman" w:hAnsi="Times New Roman"/>
                <w:iCs/>
                <w:sz w:val="24"/>
              </w:rPr>
              <w:t>(</w:t>
            </w:r>
            <w:r w:rsidR="00411EAA" w:rsidRPr="001E0891">
              <w:rPr>
                <w:rFonts w:ascii="Times New Roman" w:hAnsi="Times New Roman"/>
                <w:iCs/>
                <w:sz w:val="24"/>
              </w:rPr>
              <w:t>FRA2242C</w:t>
            </w:r>
            <w:r w:rsidR="00411EAA">
              <w:rPr>
                <w:rFonts w:ascii="Times New Roman" w:hAnsi="Times New Roman"/>
                <w:iCs/>
                <w:sz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3E18410A" w14:textId="7718748B" w:rsidR="001F359A" w:rsidRPr="00CD48D8" w:rsidRDefault="00411EA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891">
              <w:rPr>
                <w:rFonts w:ascii="Times New Roman" w:hAnsi="Times New Roman"/>
                <w:sz w:val="24"/>
              </w:rPr>
              <w:t>Guadeloupe</w:t>
            </w:r>
            <w:r>
              <w:rPr>
                <w:rFonts w:ascii="Times New Roman" w:hAnsi="Times New Roman"/>
                <w:sz w:val="24"/>
              </w:rPr>
              <w:t xml:space="preserve">, French </w:t>
            </w:r>
            <w:r w:rsidRPr="001E0891">
              <w:rPr>
                <w:rFonts w:ascii="Times New Roman" w:hAnsi="Times New Roman"/>
                <w:sz w:val="24"/>
              </w:rPr>
              <w:t>West Indies</w:t>
            </w:r>
          </w:p>
        </w:tc>
        <w:tc>
          <w:tcPr>
            <w:tcW w:w="1980" w:type="dxa"/>
            <w:shd w:val="clear" w:color="auto" w:fill="auto"/>
          </w:tcPr>
          <w:p w14:paraId="4383E7DC" w14:textId="77FCF1E8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3662CAD9" w14:textId="5ADE3B45" w:rsidR="001F359A" w:rsidRPr="00435633" w:rsidRDefault="00411EA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11E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MW439253</w:t>
            </w:r>
          </w:p>
        </w:tc>
        <w:tc>
          <w:tcPr>
            <w:tcW w:w="1530" w:type="dxa"/>
            <w:shd w:val="clear" w:color="auto" w:fill="auto"/>
          </w:tcPr>
          <w:p w14:paraId="070CBE34" w14:textId="1885F198" w:rsidR="001F359A" w:rsidRPr="00435633" w:rsidRDefault="007E75F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EE97C6D" w14:textId="65921DB9" w:rsidR="001F359A" w:rsidRPr="00435633" w:rsidRDefault="007E75F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4D4E5353" w14:textId="77777777" w:rsidTr="00587602">
        <w:tc>
          <w:tcPr>
            <w:tcW w:w="2088" w:type="dxa"/>
            <w:shd w:val="clear" w:color="auto" w:fill="auto"/>
          </w:tcPr>
          <w:p w14:paraId="280F0E31" w14:textId="01101B2C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dispersum</w:t>
            </w:r>
            <w:proofErr w:type="spellEnd"/>
          </w:p>
        </w:tc>
        <w:tc>
          <w:tcPr>
            <w:tcW w:w="1710" w:type="dxa"/>
          </w:tcPr>
          <w:p w14:paraId="64A0314F" w14:textId="6E84C5D4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5792</w:t>
            </w:r>
            <w:r w:rsidR="001C1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1AC8">
              <w:rPr>
                <w:rFonts w:ascii="Times New Roman" w:hAnsi="Times New Roman"/>
                <w:iCs/>
                <w:sz w:val="24"/>
              </w:rPr>
              <w:t>(NCU 607186)</w:t>
            </w:r>
          </w:p>
        </w:tc>
        <w:tc>
          <w:tcPr>
            <w:tcW w:w="2340" w:type="dxa"/>
            <w:shd w:val="clear" w:color="auto" w:fill="auto"/>
          </w:tcPr>
          <w:p w14:paraId="709096C9" w14:textId="012A27B9" w:rsidR="001F359A" w:rsidRPr="00CD48D8" w:rsidRDefault="001C1AC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DFD">
              <w:rPr>
                <w:rFonts w:ascii="Times New Roman" w:hAnsi="Times New Roman"/>
                <w:sz w:val="24"/>
              </w:rPr>
              <w:t xml:space="preserve">Sharm </w:t>
            </w:r>
            <w:proofErr w:type="spellStart"/>
            <w:r w:rsidRPr="00975DFD">
              <w:rPr>
                <w:rFonts w:ascii="Times New Roman" w:hAnsi="Times New Roman"/>
                <w:sz w:val="24"/>
              </w:rPr>
              <w:t>el</w:t>
            </w:r>
            <w:proofErr w:type="spellEnd"/>
            <w:r w:rsidRPr="00975DFD">
              <w:rPr>
                <w:rFonts w:ascii="Times New Roman" w:hAnsi="Times New Roman"/>
                <w:sz w:val="24"/>
              </w:rPr>
              <w:t xml:space="preserve"> Sheikh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975DFD">
              <w:rPr>
                <w:rFonts w:ascii="Times New Roman" w:hAnsi="Times New Roman"/>
                <w:sz w:val="24"/>
              </w:rPr>
              <w:t>Egypt</w:t>
            </w:r>
          </w:p>
        </w:tc>
        <w:tc>
          <w:tcPr>
            <w:tcW w:w="1980" w:type="dxa"/>
            <w:shd w:val="clear" w:color="auto" w:fill="auto"/>
          </w:tcPr>
          <w:p w14:paraId="75F59D38" w14:textId="6C7D6678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6A9D6574" w14:textId="3C2B0DF2" w:rsidR="001F359A" w:rsidRPr="00435633" w:rsidRDefault="001C1AC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C1A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MW452881</w:t>
            </w:r>
          </w:p>
        </w:tc>
        <w:tc>
          <w:tcPr>
            <w:tcW w:w="1530" w:type="dxa"/>
            <w:shd w:val="clear" w:color="auto" w:fill="auto"/>
          </w:tcPr>
          <w:p w14:paraId="3349F393" w14:textId="17588FF8" w:rsidR="001F359A" w:rsidRPr="00435633" w:rsidRDefault="001C1AC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C1A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MW456933</w:t>
            </w:r>
          </w:p>
        </w:tc>
        <w:tc>
          <w:tcPr>
            <w:tcW w:w="1530" w:type="dxa"/>
          </w:tcPr>
          <w:p w14:paraId="37121F7A" w14:textId="3B97E6E6" w:rsidR="001F359A" w:rsidRPr="00435633" w:rsidRDefault="001C1AC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2368B999" w14:textId="77777777" w:rsidTr="00587602">
        <w:tc>
          <w:tcPr>
            <w:tcW w:w="2088" w:type="dxa"/>
            <w:shd w:val="clear" w:color="auto" w:fill="auto"/>
          </w:tcPr>
          <w:p w14:paraId="37B489B1" w14:textId="05AC71E1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felderi</w:t>
            </w:r>
            <w:proofErr w:type="spellEnd"/>
          </w:p>
        </w:tc>
        <w:tc>
          <w:tcPr>
            <w:tcW w:w="1710" w:type="dxa"/>
          </w:tcPr>
          <w:p w14:paraId="24132D4F" w14:textId="1F821C1B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4224</w:t>
            </w:r>
          </w:p>
        </w:tc>
        <w:tc>
          <w:tcPr>
            <w:tcW w:w="2340" w:type="dxa"/>
            <w:shd w:val="clear" w:color="auto" w:fill="auto"/>
          </w:tcPr>
          <w:p w14:paraId="0EBDF9A8" w14:textId="13F5698B" w:rsidR="001F359A" w:rsidRPr="00CD48D8" w:rsidRDefault="00F1258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291F6039" w14:textId="79822A6C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33BB3B68" w14:textId="6ED7AD98" w:rsidR="001F359A" w:rsidRPr="00435633" w:rsidRDefault="00E56B4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6B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MW439247</w:t>
            </w:r>
          </w:p>
        </w:tc>
        <w:tc>
          <w:tcPr>
            <w:tcW w:w="1530" w:type="dxa"/>
            <w:shd w:val="clear" w:color="auto" w:fill="auto"/>
          </w:tcPr>
          <w:p w14:paraId="30E2D04F" w14:textId="025D582C" w:rsidR="001F359A" w:rsidRPr="00435633" w:rsidRDefault="00E56B4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6B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MW439237</w:t>
            </w:r>
          </w:p>
        </w:tc>
        <w:tc>
          <w:tcPr>
            <w:tcW w:w="1530" w:type="dxa"/>
          </w:tcPr>
          <w:p w14:paraId="085E4423" w14:textId="0B088BC5" w:rsidR="001F359A" w:rsidRPr="00435633" w:rsidRDefault="00F1258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125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MT482088</w:t>
            </w:r>
          </w:p>
        </w:tc>
      </w:tr>
      <w:tr w:rsidR="001F359A" w:rsidRPr="00A84A01" w14:paraId="35267AE0" w14:textId="77777777" w:rsidTr="00587602">
        <w:tc>
          <w:tcPr>
            <w:tcW w:w="2088" w:type="dxa"/>
            <w:shd w:val="clear" w:color="auto" w:fill="auto"/>
          </w:tcPr>
          <w:p w14:paraId="690DBBA3" w14:textId="3D357484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felderi</w:t>
            </w:r>
            <w:proofErr w:type="spellEnd"/>
          </w:p>
        </w:tc>
        <w:tc>
          <w:tcPr>
            <w:tcW w:w="1710" w:type="dxa"/>
          </w:tcPr>
          <w:p w14:paraId="4EE43AD0" w14:textId="12FF36BE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5422</w:t>
            </w:r>
          </w:p>
        </w:tc>
        <w:tc>
          <w:tcPr>
            <w:tcW w:w="2340" w:type="dxa"/>
            <w:shd w:val="clear" w:color="auto" w:fill="auto"/>
          </w:tcPr>
          <w:p w14:paraId="24B11096" w14:textId="65BD2261" w:rsidR="001F359A" w:rsidRPr="00CD48D8" w:rsidRDefault="00F1258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37D607DC" w14:textId="3F466337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28F853B2" w14:textId="22F085D2" w:rsidR="001F359A" w:rsidRPr="00435633" w:rsidRDefault="00E56B4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6B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MW439248</w:t>
            </w:r>
          </w:p>
        </w:tc>
        <w:tc>
          <w:tcPr>
            <w:tcW w:w="1530" w:type="dxa"/>
            <w:shd w:val="clear" w:color="auto" w:fill="auto"/>
          </w:tcPr>
          <w:p w14:paraId="59AFA629" w14:textId="6E712AE6" w:rsidR="001F359A" w:rsidRPr="00435633" w:rsidRDefault="00E56B4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6B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MW439238</w:t>
            </w:r>
          </w:p>
        </w:tc>
        <w:tc>
          <w:tcPr>
            <w:tcW w:w="1530" w:type="dxa"/>
          </w:tcPr>
          <w:p w14:paraId="42864C36" w14:textId="2141ADA7" w:rsidR="001F359A" w:rsidRPr="00435633" w:rsidRDefault="00E56B4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6B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MT482089</w:t>
            </w:r>
          </w:p>
        </w:tc>
      </w:tr>
      <w:tr w:rsidR="001F359A" w:rsidRPr="00A84A01" w14:paraId="43969ADD" w14:textId="77777777" w:rsidTr="00587602">
        <w:tc>
          <w:tcPr>
            <w:tcW w:w="2088" w:type="dxa"/>
            <w:shd w:val="clear" w:color="auto" w:fill="auto"/>
          </w:tcPr>
          <w:p w14:paraId="24E5649A" w14:textId="3CA43BFC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felderi</w:t>
            </w:r>
            <w:proofErr w:type="spellEnd"/>
          </w:p>
        </w:tc>
        <w:tc>
          <w:tcPr>
            <w:tcW w:w="1710" w:type="dxa"/>
          </w:tcPr>
          <w:p w14:paraId="0F512D68" w14:textId="780C591B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5439</w:t>
            </w:r>
          </w:p>
        </w:tc>
        <w:tc>
          <w:tcPr>
            <w:tcW w:w="2340" w:type="dxa"/>
            <w:shd w:val="clear" w:color="auto" w:fill="auto"/>
          </w:tcPr>
          <w:p w14:paraId="3847B0DE" w14:textId="23DCC638" w:rsidR="001F359A" w:rsidRPr="00CD48D8" w:rsidRDefault="00F1258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3159166E" w14:textId="11C92A89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41BE5560" w14:textId="77780719" w:rsidR="001F359A" w:rsidRPr="00435633" w:rsidRDefault="002C787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C787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MW439249</w:t>
            </w:r>
          </w:p>
        </w:tc>
        <w:tc>
          <w:tcPr>
            <w:tcW w:w="1530" w:type="dxa"/>
            <w:shd w:val="clear" w:color="auto" w:fill="auto"/>
          </w:tcPr>
          <w:p w14:paraId="3DDE0E6E" w14:textId="78D06828" w:rsidR="001F359A" w:rsidRPr="00435633" w:rsidRDefault="002C787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C787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MW439239</w:t>
            </w:r>
          </w:p>
        </w:tc>
        <w:tc>
          <w:tcPr>
            <w:tcW w:w="1530" w:type="dxa"/>
          </w:tcPr>
          <w:p w14:paraId="0ADC618A" w14:textId="49EFCFE6" w:rsidR="001F359A" w:rsidRPr="00435633" w:rsidRDefault="002C787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C787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MT482090</w:t>
            </w:r>
          </w:p>
        </w:tc>
      </w:tr>
      <w:tr w:rsidR="001F359A" w:rsidRPr="00A84A01" w14:paraId="0DEB4875" w14:textId="77777777" w:rsidTr="00587602">
        <w:tc>
          <w:tcPr>
            <w:tcW w:w="2088" w:type="dxa"/>
            <w:shd w:val="clear" w:color="auto" w:fill="auto"/>
          </w:tcPr>
          <w:p w14:paraId="0A563B85" w14:textId="2907D7A6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munitum</w:t>
            </w:r>
            <w:proofErr w:type="spellEnd"/>
          </w:p>
        </w:tc>
        <w:tc>
          <w:tcPr>
            <w:tcW w:w="1710" w:type="dxa"/>
          </w:tcPr>
          <w:p w14:paraId="29360747" w14:textId="07D32CA6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653829</w:t>
            </w:r>
          </w:p>
        </w:tc>
        <w:tc>
          <w:tcPr>
            <w:tcW w:w="2340" w:type="dxa"/>
            <w:shd w:val="clear" w:color="auto" w:fill="auto"/>
          </w:tcPr>
          <w:p w14:paraId="18C1FDD8" w14:textId="5D1A106C" w:rsidR="001F359A" w:rsidRPr="00CD48D8" w:rsidRDefault="00114EB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Quintana Roo, M</w:t>
            </w:r>
            <w:r w:rsidRPr="00067BF5"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</w:rPr>
              <w:t>xico</w:t>
            </w:r>
          </w:p>
        </w:tc>
        <w:tc>
          <w:tcPr>
            <w:tcW w:w="1980" w:type="dxa"/>
            <w:shd w:val="clear" w:color="auto" w:fill="auto"/>
          </w:tcPr>
          <w:p w14:paraId="65341325" w14:textId="38AC6AAF" w:rsidR="001F359A" w:rsidRPr="0047141A" w:rsidRDefault="00EF7A6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19CF5DD1" w14:textId="484D72F4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4E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MW452877</w:t>
            </w:r>
          </w:p>
        </w:tc>
        <w:tc>
          <w:tcPr>
            <w:tcW w:w="1530" w:type="dxa"/>
            <w:shd w:val="clear" w:color="auto" w:fill="auto"/>
          </w:tcPr>
          <w:p w14:paraId="434ED991" w14:textId="5E3FE7BC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2FD63D2" w14:textId="54AA031E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4AEE4393" w14:textId="77777777" w:rsidTr="00587602">
        <w:tc>
          <w:tcPr>
            <w:tcW w:w="2088" w:type="dxa"/>
            <w:shd w:val="clear" w:color="auto" w:fill="auto"/>
          </w:tcPr>
          <w:p w14:paraId="3CCB8170" w14:textId="5507AEDE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munitum</w:t>
            </w:r>
            <w:proofErr w:type="spellEnd"/>
          </w:p>
        </w:tc>
        <w:tc>
          <w:tcPr>
            <w:tcW w:w="1710" w:type="dxa"/>
          </w:tcPr>
          <w:p w14:paraId="66316BAB" w14:textId="6E6A59A9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627394</w:t>
            </w:r>
          </w:p>
        </w:tc>
        <w:tc>
          <w:tcPr>
            <w:tcW w:w="2340" w:type="dxa"/>
            <w:shd w:val="clear" w:color="auto" w:fill="auto"/>
          </w:tcPr>
          <w:p w14:paraId="10FC71FD" w14:textId="5CB0CFD5" w:rsidR="001F359A" w:rsidRPr="00CD48D8" w:rsidRDefault="00114EB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Pickle Reef, Florida, U.S.A.</w:t>
            </w:r>
          </w:p>
        </w:tc>
        <w:tc>
          <w:tcPr>
            <w:tcW w:w="1980" w:type="dxa"/>
            <w:shd w:val="clear" w:color="auto" w:fill="auto"/>
          </w:tcPr>
          <w:p w14:paraId="3FADBBD8" w14:textId="2C716A21" w:rsidR="001F359A" w:rsidRPr="0047141A" w:rsidRDefault="00EF7A6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070C2B82" w14:textId="08F84258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4E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MW452874</w:t>
            </w:r>
          </w:p>
        </w:tc>
        <w:tc>
          <w:tcPr>
            <w:tcW w:w="1530" w:type="dxa"/>
            <w:shd w:val="clear" w:color="auto" w:fill="auto"/>
          </w:tcPr>
          <w:p w14:paraId="78EDCC20" w14:textId="3715EBD5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5BCE6C7" w14:textId="5F051741" w:rsidR="001F359A" w:rsidRPr="00435633" w:rsidRDefault="00114EB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45BB048C" w14:textId="77777777" w:rsidTr="00587602">
        <w:tc>
          <w:tcPr>
            <w:tcW w:w="2088" w:type="dxa"/>
            <w:shd w:val="clear" w:color="auto" w:fill="auto"/>
          </w:tcPr>
          <w:p w14:paraId="3437D2FF" w14:textId="4CDD0FCF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munitum</w:t>
            </w:r>
            <w:proofErr w:type="spellEnd"/>
          </w:p>
        </w:tc>
        <w:tc>
          <w:tcPr>
            <w:tcW w:w="1710" w:type="dxa"/>
          </w:tcPr>
          <w:p w14:paraId="5CA63E87" w14:textId="4AF9EFF3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6360</w:t>
            </w:r>
          </w:p>
        </w:tc>
        <w:tc>
          <w:tcPr>
            <w:tcW w:w="2340" w:type="dxa"/>
            <w:shd w:val="clear" w:color="auto" w:fill="auto"/>
          </w:tcPr>
          <w:p w14:paraId="70B99C3A" w14:textId="4DCD65E4" w:rsidR="001F359A" w:rsidRPr="00CD48D8" w:rsidRDefault="00272D6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1BAB5F73" w14:textId="1A0F8DBC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1879745B" w14:textId="1B333360" w:rsidR="001F359A" w:rsidRPr="00435633" w:rsidRDefault="00272D6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2D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MW439246</w:t>
            </w:r>
          </w:p>
        </w:tc>
        <w:tc>
          <w:tcPr>
            <w:tcW w:w="1530" w:type="dxa"/>
            <w:shd w:val="clear" w:color="auto" w:fill="auto"/>
          </w:tcPr>
          <w:p w14:paraId="067175AB" w14:textId="29E5AC80" w:rsidR="001F359A" w:rsidRPr="00435633" w:rsidRDefault="00272D6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2D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MW439236</w:t>
            </w:r>
          </w:p>
        </w:tc>
        <w:tc>
          <w:tcPr>
            <w:tcW w:w="1530" w:type="dxa"/>
          </w:tcPr>
          <w:p w14:paraId="49BBD3D9" w14:textId="631F4C12" w:rsidR="001F359A" w:rsidRPr="00435633" w:rsidRDefault="00272D6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2D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MT482087</w:t>
            </w:r>
          </w:p>
        </w:tc>
      </w:tr>
      <w:tr w:rsidR="001F359A" w:rsidRPr="00A84A01" w14:paraId="16193154" w14:textId="77777777" w:rsidTr="00587602">
        <w:tc>
          <w:tcPr>
            <w:tcW w:w="2088" w:type="dxa"/>
            <w:shd w:val="clear" w:color="auto" w:fill="auto"/>
          </w:tcPr>
          <w:p w14:paraId="1B7EF9BA" w14:textId="6BC83D51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munitum</w:t>
            </w:r>
            <w:proofErr w:type="spellEnd"/>
          </w:p>
        </w:tc>
        <w:tc>
          <w:tcPr>
            <w:tcW w:w="1710" w:type="dxa"/>
          </w:tcPr>
          <w:p w14:paraId="713F106F" w14:textId="4B51669C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6641</w:t>
            </w:r>
          </w:p>
        </w:tc>
        <w:tc>
          <w:tcPr>
            <w:tcW w:w="2340" w:type="dxa"/>
            <w:shd w:val="clear" w:color="auto" w:fill="auto"/>
          </w:tcPr>
          <w:p w14:paraId="1B66778D" w14:textId="70AFE268" w:rsidR="001F359A" w:rsidRPr="00CD48D8" w:rsidRDefault="00C9445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45050E33" w14:textId="4F237737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6DFE9A49" w14:textId="263B52F1" w:rsidR="001F359A" w:rsidRPr="00435633" w:rsidRDefault="00C94459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44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MW439244</w:t>
            </w:r>
          </w:p>
        </w:tc>
        <w:tc>
          <w:tcPr>
            <w:tcW w:w="1530" w:type="dxa"/>
            <w:shd w:val="clear" w:color="auto" w:fill="auto"/>
          </w:tcPr>
          <w:p w14:paraId="5B71C19A" w14:textId="4397EAEA" w:rsidR="001F359A" w:rsidRPr="00435633" w:rsidRDefault="00C94459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44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MW439234</w:t>
            </w:r>
          </w:p>
        </w:tc>
        <w:tc>
          <w:tcPr>
            <w:tcW w:w="1530" w:type="dxa"/>
          </w:tcPr>
          <w:p w14:paraId="361D1E1E" w14:textId="1AD148C3" w:rsidR="001F359A" w:rsidRPr="00435633" w:rsidRDefault="00C94459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944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MT482085</w:t>
            </w:r>
          </w:p>
        </w:tc>
      </w:tr>
      <w:tr w:rsidR="001F359A" w:rsidRPr="00A84A01" w14:paraId="21F51316" w14:textId="77777777" w:rsidTr="00587602">
        <w:tc>
          <w:tcPr>
            <w:tcW w:w="2088" w:type="dxa"/>
            <w:shd w:val="clear" w:color="auto" w:fill="auto"/>
          </w:tcPr>
          <w:p w14:paraId="26ACF112" w14:textId="5B3B6C56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4A1C"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saldomum</w:t>
            </w:r>
            <w:proofErr w:type="spellEnd"/>
          </w:p>
        </w:tc>
        <w:tc>
          <w:tcPr>
            <w:tcW w:w="1710" w:type="dxa"/>
          </w:tcPr>
          <w:p w14:paraId="53A8FA82" w14:textId="2DB0B21E" w:rsidR="001F359A" w:rsidRPr="00CD48D8" w:rsidRDefault="005D53B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6632</w:t>
            </w:r>
          </w:p>
        </w:tc>
        <w:tc>
          <w:tcPr>
            <w:tcW w:w="2340" w:type="dxa"/>
            <w:shd w:val="clear" w:color="auto" w:fill="auto"/>
          </w:tcPr>
          <w:p w14:paraId="149F2532" w14:textId="4097487F" w:rsidR="001F359A" w:rsidRPr="00CD48D8" w:rsidRDefault="003258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3862AC15" w14:textId="6425A141" w:rsidR="001F359A" w:rsidRPr="0047141A" w:rsidRDefault="0088750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3C706EF5" w14:textId="1A0B557D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25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MW439251</w:t>
            </w:r>
          </w:p>
        </w:tc>
        <w:tc>
          <w:tcPr>
            <w:tcW w:w="1530" w:type="dxa"/>
            <w:shd w:val="clear" w:color="auto" w:fill="auto"/>
          </w:tcPr>
          <w:p w14:paraId="405D71DD" w14:textId="57D5EF12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25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MW439241</w:t>
            </w:r>
          </w:p>
        </w:tc>
        <w:tc>
          <w:tcPr>
            <w:tcW w:w="1530" w:type="dxa"/>
          </w:tcPr>
          <w:p w14:paraId="5BE6025A" w14:textId="4B393851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25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MT482092</w:t>
            </w:r>
          </w:p>
        </w:tc>
      </w:tr>
      <w:tr w:rsidR="00435DDA" w:rsidRPr="00A84A01" w14:paraId="694FFD56" w14:textId="77777777" w:rsidTr="00587602">
        <w:tc>
          <w:tcPr>
            <w:tcW w:w="2088" w:type="dxa"/>
            <w:shd w:val="clear" w:color="auto" w:fill="auto"/>
          </w:tcPr>
          <w:p w14:paraId="5C5AADDA" w14:textId="26AE8A26" w:rsidR="00435DDA" w:rsidRDefault="00435DD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4A1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saldomum</w:t>
            </w:r>
            <w:proofErr w:type="spellEnd"/>
          </w:p>
        </w:tc>
        <w:tc>
          <w:tcPr>
            <w:tcW w:w="1710" w:type="dxa"/>
          </w:tcPr>
          <w:p w14:paraId="1DCC7856" w14:textId="6E126D15" w:rsidR="00435DDA" w:rsidRPr="005D53B5" w:rsidRDefault="00435DD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6503</w:t>
            </w:r>
          </w:p>
        </w:tc>
        <w:tc>
          <w:tcPr>
            <w:tcW w:w="2340" w:type="dxa"/>
            <w:shd w:val="clear" w:color="auto" w:fill="auto"/>
          </w:tcPr>
          <w:p w14:paraId="4831438C" w14:textId="39864383" w:rsidR="00435DDA" w:rsidRDefault="00435DDA" w:rsidP="005876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24F93691" w14:textId="4F3DF1F0" w:rsidR="00435DDA" w:rsidRDefault="00435DD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07AF10F3" w14:textId="30E4D218" w:rsidR="00435DDA" w:rsidRPr="00325887" w:rsidRDefault="00435DD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6229FD90" w14:textId="7A148252" w:rsidR="00435DDA" w:rsidRPr="00325887" w:rsidRDefault="00435DD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D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MW439242</w:t>
            </w:r>
          </w:p>
        </w:tc>
        <w:tc>
          <w:tcPr>
            <w:tcW w:w="1530" w:type="dxa"/>
          </w:tcPr>
          <w:p w14:paraId="7FF15B7E" w14:textId="7FD887F6" w:rsidR="00435DDA" w:rsidRPr="00325887" w:rsidRDefault="00435DDA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1F359A" w:rsidRPr="00A84A01" w14:paraId="15EBD897" w14:textId="77777777" w:rsidTr="00587602">
        <w:tc>
          <w:tcPr>
            <w:tcW w:w="2088" w:type="dxa"/>
            <w:shd w:val="clear" w:color="auto" w:fill="auto"/>
          </w:tcPr>
          <w:p w14:paraId="5493C344" w14:textId="795FE513" w:rsidR="001F359A" w:rsidRPr="000F25B5" w:rsidRDefault="001F359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Harveylithon</w:t>
            </w:r>
            <w:proofErr w:type="spellEnd"/>
            <w:r w:rsidR="003C4A1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C4A1C" w:rsidRPr="003C4A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43B6DE8C" w14:textId="11BF01EF" w:rsidR="001F359A" w:rsidRPr="00CD48D8" w:rsidRDefault="00EF7A67" w:rsidP="00EF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627390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(note: this specimen was incorrectly listed as </w:t>
            </w:r>
            <w:r w:rsidR="005D53B5" w:rsidRPr="005D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627394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Richards et al. 2021)</w:t>
            </w:r>
          </w:p>
        </w:tc>
        <w:tc>
          <w:tcPr>
            <w:tcW w:w="2340" w:type="dxa"/>
            <w:shd w:val="clear" w:color="auto" w:fill="auto"/>
          </w:tcPr>
          <w:p w14:paraId="59846857" w14:textId="6CFC696F" w:rsidR="001F359A" w:rsidRPr="00CD48D8" w:rsidRDefault="002C7875" w:rsidP="002C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Pickle Reef</w:t>
            </w:r>
            <w:r w:rsidR="0011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Florida, U.S.A.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(note: this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locality</w:t>
            </w:r>
            <w:r w:rsidRPr="002C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was incorrectly listed 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Pigeon Reef</w:t>
            </w:r>
            <w:r w:rsidRPr="002C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Richards et al. 2021)</w:t>
            </w:r>
          </w:p>
        </w:tc>
        <w:tc>
          <w:tcPr>
            <w:tcW w:w="1980" w:type="dxa"/>
            <w:shd w:val="clear" w:color="auto" w:fill="auto"/>
          </w:tcPr>
          <w:p w14:paraId="47A3B662" w14:textId="3EC148E4" w:rsidR="001F359A" w:rsidRPr="0047141A" w:rsidRDefault="00EF7A6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6E98B334" w14:textId="27367B91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25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MW452883</w:t>
            </w:r>
          </w:p>
        </w:tc>
        <w:tc>
          <w:tcPr>
            <w:tcW w:w="1530" w:type="dxa"/>
            <w:shd w:val="clear" w:color="auto" w:fill="auto"/>
          </w:tcPr>
          <w:p w14:paraId="731FB76A" w14:textId="7B443D19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25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MW456935</w:t>
            </w:r>
          </w:p>
        </w:tc>
        <w:tc>
          <w:tcPr>
            <w:tcW w:w="1530" w:type="dxa"/>
          </w:tcPr>
          <w:p w14:paraId="22CC6282" w14:textId="702F422A" w:rsidR="001F359A" w:rsidRPr="00435633" w:rsidRDefault="003258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A84A01" w14:paraId="275FC5A3" w14:textId="77777777" w:rsidTr="00587602">
        <w:tc>
          <w:tcPr>
            <w:tcW w:w="2088" w:type="dxa"/>
            <w:shd w:val="clear" w:color="auto" w:fill="auto"/>
          </w:tcPr>
          <w:p w14:paraId="3B0BF82A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Heydrichia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cerasina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53C39F3" w14:textId="7CF7D4D2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NCU 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617165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sotype</w:t>
            </w:r>
          </w:p>
        </w:tc>
        <w:tc>
          <w:tcPr>
            <w:tcW w:w="2340" w:type="dxa"/>
            <w:shd w:val="clear" w:color="auto" w:fill="auto"/>
          </w:tcPr>
          <w:p w14:paraId="0287FF31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Western Cape Province, South Africa</w:t>
            </w:r>
          </w:p>
        </w:tc>
        <w:tc>
          <w:tcPr>
            <w:tcW w:w="1980" w:type="dxa"/>
            <w:shd w:val="clear" w:color="auto" w:fill="auto"/>
          </w:tcPr>
          <w:p w14:paraId="36559B19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0D2BCC94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MF034551</w:t>
            </w:r>
          </w:p>
        </w:tc>
        <w:tc>
          <w:tcPr>
            <w:tcW w:w="1530" w:type="dxa"/>
            <w:shd w:val="clear" w:color="auto" w:fill="auto"/>
          </w:tcPr>
          <w:p w14:paraId="6454009C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KY994128</w:t>
            </w:r>
          </w:p>
        </w:tc>
        <w:tc>
          <w:tcPr>
            <w:tcW w:w="1530" w:type="dxa"/>
          </w:tcPr>
          <w:p w14:paraId="05A85F61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KY980439</w:t>
            </w:r>
          </w:p>
        </w:tc>
      </w:tr>
      <w:tr w:rsidR="00792E87" w:rsidRPr="00A84A01" w14:paraId="703CE23E" w14:textId="77777777" w:rsidTr="00587602">
        <w:tc>
          <w:tcPr>
            <w:tcW w:w="2088" w:type="dxa"/>
            <w:shd w:val="clear" w:color="auto" w:fill="auto"/>
          </w:tcPr>
          <w:p w14:paraId="5F81BE25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Heydrichia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woelkerlingii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F687613" w14:textId="4AAC82DD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NCU 597127 </w:t>
            </w:r>
            <w:r w:rsidR="0045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opotype</w:t>
            </w:r>
          </w:p>
        </w:tc>
        <w:tc>
          <w:tcPr>
            <w:tcW w:w="2340" w:type="dxa"/>
            <w:shd w:val="clear" w:color="auto" w:fill="auto"/>
          </w:tcPr>
          <w:p w14:paraId="35866835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South Africa</w:t>
            </w:r>
          </w:p>
        </w:tc>
        <w:tc>
          <w:tcPr>
            <w:tcW w:w="1980" w:type="dxa"/>
            <w:shd w:val="clear" w:color="auto" w:fill="auto"/>
          </w:tcPr>
          <w:p w14:paraId="005880AA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Mateo-Cid et al. 2014, Adey et al. 2015</w:t>
            </w:r>
          </w:p>
        </w:tc>
        <w:tc>
          <w:tcPr>
            <w:tcW w:w="1710" w:type="dxa"/>
            <w:shd w:val="clear" w:color="auto" w:fill="auto"/>
          </w:tcPr>
          <w:p w14:paraId="5E4CB134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JQ917415</w:t>
            </w:r>
          </w:p>
        </w:tc>
        <w:tc>
          <w:tcPr>
            <w:tcW w:w="1530" w:type="dxa"/>
            <w:shd w:val="clear" w:color="auto" w:fill="auto"/>
          </w:tcPr>
          <w:p w14:paraId="3F37019E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  <w:t>KP142788</w:t>
            </w:r>
          </w:p>
          <w:p w14:paraId="3C45D793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6BFFB0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  <w:t>-</w:t>
            </w:r>
          </w:p>
        </w:tc>
      </w:tr>
      <w:tr w:rsidR="0047141A" w:rsidRPr="00A84A01" w14:paraId="3FAE7D8B" w14:textId="77777777" w:rsidTr="00587602">
        <w:tc>
          <w:tcPr>
            <w:tcW w:w="2088" w:type="dxa"/>
            <w:shd w:val="clear" w:color="auto" w:fill="auto"/>
          </w:tcPr>
          <w:p w14:paraId="23A4ECF2" w14:textId="3069CDD7" w:rsidR="0047141A" w:rsidRPr="000F25B5" w:rsidRDefault="0047141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Lithophyllum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atlanticum</w:t>
            </w:r>
            <w:proofErr w:type="spellEnd"/>
          </w:p>
        </w:tc>
        <w:tc>
          <w:tcPr>
            <w:tcW w:w="1710" w:type="dxa"/>
          </w:tcPr>
          <w:p w14:paraId="0922B69E" w14:textId="5F1480C4" w:rsidR="0047141A" w:rsidRPr="00CD48D8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651909</w:t>
            </w:r>
          </w:p>
        </w:tc>
        <w:tc>
          <w:tcPr>
            <w:tcW w:w="2340" w:type="dxa"/>
            <w:shd w:val="clear" w:color="auto" w:fill="auto"/>
          </w:tcPr>
          <w:p w14:paraId="13C46F71" w14:textId="162E427F" w:rsidR="0047141A" w:rsidRPr="00CD48D8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Onslow Bay, offshore North Carolina</w:t>
            </w:r>
          </w:p>
        </w:tc>
        <w:tc>
          <w:tcPr>
            <w:tcW w:w="1980" w:type="dxa"/>
            <w:shd w:val="clear" w:color="auto" w:fill="auto"/>
          </w:tcPr>
          <w:p w14:paraId="71F403AF" w14:textId="3108B5E8" w:rsidR="0047141A" w:rsidRPr="0047141A" w:rsidRDefault="0047141A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 w:rsidR="0049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393E5546" w14:textId="42CF6FE1" w:rsidR="0047141A" w:rsidRPr="00435633" w:rsidRDefault="00B05B7E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5B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MG517483</w:t>
            </w:r>
          </w:p>
        </w:tc>
        <w:tc>
          <w:tcPr>
            <w:tcW w:w="1530" w:type="dxa"/>
            <w:shd w:val="clear" w:color="auto" w:fill="auto"/>
          </w:tcPr>
          <w:p w14:paraId="275A2C48" w14:textId="3F4D56F3" w:rsidR="0047141A" w:rsidRPr="00435633" w:rsidRDefault="00B05B7E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  <w:t>MG515114</w:t>
            </w:r>
          </w:p>
        </w:tc>
        <w:tc>
          <w:tcPr>
            <w:tcW w:w="1530" w:type="dxa"/>
          </w:tcPr>
          <w:p w14:paraId="4961956E" w14:textId="594E7354" w:rsidR="0047141A" w:rsidRPr="00435633" w:rsidRDefault="00736A0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IE"/>
              </w:rPr>
              <w:t>-</w:t>
            </w:r>
          </w:p>
        </w:tc>
      </w:tr>
      <w:tr w:rsidR="00792E87" w:rsidRPr="00A84A01" w14:paraId="339C7BB6" w14:textId="77777777" w:rsidTr="00587602">
        <w:tc>
          <w:tcPr>
            <w:tcW w:w="2088" w:type="dxa"/>
            <w:shd w:val="clear" w:color="auto" w:fill="auto"/>
          </w:tcPr>
          <w:p w14:paraId="6AC06686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Lithophyllum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incrustans</w:t>
            </w:r>
            <w:proofErr w:type="spellEnd"/>
          </w:p>
        </w:tc>
        <w:tc>
          <w:tcPr>
            <w:tcW w:w="1710" w:type="dxa"/>
          </w:tcPr>
          <w:p w14:paraId="722A0236" w14:textId="0B7A65D0" w:rsidR="00792E87" w:rsidRPr="00CD48D8" w:rsidRDefault="00792E87" w:rsidP="002C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GALW 15746 (E137) </w:t>
            </w:r>
          </w:p>
        </w:tc>
        <w:tc>
          <w:tcPr>
            <w:tcW w:w="2340" w:type="dxa"/>
            <w:shd w:val="clear" w:color="auto" w:fill="auto"/>
          </w:tcPr>
          <w:p w14:paraId="50A3C229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France</w:t>
            </w:r>
          </w:p>
        </w:tc>
        <w:tc>
          <w:tcPr>
            <w:tcW w:w="1980" w:type="dxa"/>
            <w:shd w:val="clear" w:color="auto" w:fill="auto"/>
          </w:tcPr>
          <w:p w14:paraId="355C7224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Hernández-Kantun et al. 2015</w:t>
            </w:r>
          </w:p>
        </w:tc>
        <w:tc>
          <w:tcPr>
            <w:tcW w:w="1710" w:type="dxa"/>
            <w:shd w:val="clear" w:color="auto" w:fill="auto"/>
          </w:tcPr>
          <w:p w14:paraId="3693A15A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JQ896238</w:t>
            </w:r>
          </w:p>
        </w:tc>
        <w:tc>
          <w:tcPr>
            <w:tcW w:w="1530" w:type="dxa"/>
            <w:shd w:val="clear" w:color="auto" w:fill="auto"/>
          </w:tcPr>
          <w:p w14:paraId="58A1BE1B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KR708543</w:t>
            </w:r>
          </w:p>
        </w:tc>
        <w:tc>
          <w:tcPr>
            <w:tcW w:w="1530" w:type="dxa"/>
          </w:tcPr>
          <w:p w14:paraId="5006E56E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A84A01" w14:paraId="1314F97A" w14:textId="77777777" w:rsidTr="00587602">
        <w:tc>
          <w:tcPr>
            <w:tcW w:w="2088" w:type="dxa"/>
            <w:shd w:val="clear" w:color="auto" w:fill="auto"/>
          </w:tcPr>
          <w:p w14:paraId="1542CB4A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Lithophyllum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neocongestum</w:t>
            </w:r>
            <w:proofErr w:type="spellEnd"/>
          </w:p>
        </w:tc>
        <w:tc>
          <w:tcPr>
            <w:tcW w:w="1710" w:type="dxa"/>
          </w:tcPr>
          <w:p w14:paraId="3E7D8503" w14:textId="47FE8673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 223011 </w:t>
            </w:r>
            <w:r w:rsidR="00472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7064A798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Caribbean Panama</w:t>
            </w:r>
          </w:p>
        </w:tc>
        <w:tc>
          <w:tcPr>
            <w:tcW w:w="1980" w:type="dxa"/>
            <w:shd w:val="clear" w:color="auto" w:fill="auto"/>
          </w:tcPr>
          <w:p w14:paraId="607E5473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Hernández-</w:t>
            </w:r>
            <w:proofErr w:type="spellStart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Kantún</w:t>
            </w:r>
            <w:proofErr w:type="spellEnd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2016</w:t>
            </w:r>
          </w:p>
        </w:tc>
        <w:tc>
          <w:tcPr>
            <w:tcW w:w="1710" w:type="dxa"/>
            <w:shd w:val="clear" w:color="auto" w:fill="auto"/>
          </w:tcPr>
          <w:p w14:paraId="697A9EB6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KX020466</w:t>
            </w:r>
          </w:p>
        </w:tc>
        <w:tc>
          <w:tcPr>
            <w:tcW w:w="1530" w:type="dxa"/>
            <w:shd w:val="clear" w:color="auto" w:fill="auto"/>
          </w:tcPr>
          <w:p w14:paraId="20278B47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KX020484</w:t>
            </w:r>
          </w:p>
        </w:tc>
        <w:tc>
          <w:tcPr>
            <w:tcW w:w="1530" w:type="dxa"/>
          </w:tcPr>
          <w:p w14:paraId="2816F07F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E4A03" w:rsidRPr="00A84A01" w14:paraId="30DCE23B" w14:textId="77777777" w:rsidTr="00587602">
        <w:tc>
          <w:tcPr>
            <w:tcW w:w="2088" w:type="dxa"/>
            <w:shd w:val="clear" w:color="auto" w:fill="auto"/>
          </w:tcPr>
          <w:p w14:paraId="1D21C9C9" w14:textId="62760C97" w:rsidR="002E4A03" w:rsidRPr="000F25B5" w:rsidRDefault="002E4A03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Lithophyllum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E4A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sp.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46E655" w14:textId="3FCC8770" w:rsidR="002E4A03" w:rsidRPr="00CD48D8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4294</w:t>
            </w:r>
          </w:p>
        </w:tc>
        <w:tc>
          <w:tcPr>
            <w:tcW w:w="2340" w:type="dxa"/>
            <w:shd w:val="clear" w:color="auto" w:fill="auto"/>
          </w:tcPr>
          <w:p w14:paraId="1EFF1B34" w14:textId="3DB0994F" w:rsidR="002E4A03" w:rsidRPr="00CD48D8" w:rsidRDefault="005215A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Sackett Bank</w:t>
            </w:r>
            <w:r w:rsidR="00AF6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F6FAE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3BC368F1" w14:textId="1A9C4D88" w:rsidR="002E4A03" w:rsidRPr="0047141A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529DB13A" w14:textId="4A2D9A29" w:rsidR="002E4A03" w:rsidRPr="00435633" w:rsidRDefault="005215A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KJ418414</w:t>
            </w:r>
          </w:p>
        </w:tc>
        <w:tc>
          <w:tcPr>
            <w:tcW w:w="1530" w:type="dxa"/>
            <w:shd w:val="clear" w:color="auto" w:fill="auto"/>
          </w:tcPr>
          <w:p w14:paraId="06A4E972" w14:textId="501177C9" w:rsidR="002E4A03" w:rsidRPr="00435633" w:rsidRDefault="005215A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KJ652015</w:t>
            </w:r>
          </w:p>
        </w:tc>
        <w:tc>
          <w:tcPr>
            <w:tcW w:w="1530" w:type="dxa"/>
          </w:tcPr>
          <w:p w14:paraId="7F9C790D" w14:textId="534F923B" w:rsidR="002E4A03" w:rsidRPr="00CD48D8" w:rsidRDefault="009336E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KJ412331</w:t>
            </w:r>
          </w:p>
        </w:tc>
      </w:tr>
      <w:tr w:rsidR="002E4A03" w:rsidRPr="00A84A01" w14:paraId="29D5F622" w14:textId="77777777" w:rsidTr="00587602">
        <w:tc>
          <w:tcPr>
            <w:tcW w:w="2088" w:type="dxa"/>
            <w:shd w:val="clear" w:color="auto" w:fill="auto"/>
          </w:tcPr>
          <w:p w14:paraId="22DC7402" w14:textId="5982700B" w:rsidR="002E4A03" w:rsidRDefault="002E4A03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Lithophyllum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E4A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7E5B2AB8" w14:textId="71210E25" w:rsidR="002E4A03" w:rsidRPr="00CD48D8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5438</w:t>
            </w:r>
          </w:p>
        </w:tc>
        <w:tc>
          <w:tcPr>
            <w:tcW w:w="2340" w:type="dxa"/>
            <w:shd w:val="clear" w:color="auto" w:fill="auto"/>
          </w:tcPr>
          <w:p w14:paraId="0A82C551" w14:textId="5B6F4BC0" w:rsidR="002E4A03" w:rsidRPr="00CD48D8" w:rsidRDefault="005215A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Sackett Bank</w:t>
            </w:r>
            <w:r w:rsidR="00AF6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F6FAE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55D85A43" w14:textId="371A81EB" w:rsidR="002E4A03" w:rsidRPr="0047141A" w:rsidRDefault="002E4A03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80BB220" w14:textId="6DEBDE28" w:rsidR="002E4A03" w:rsidRPr="00435633" w:rsidRDefault="005215A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KJ41841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3BD6425" w14:textId="13EA4FC2" w:rsidR="002E4A03" w:rsidRPr="00435633" w:rsidRDefault="009336E4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336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KJ652012</w:t>
            </w:r>
          </w:p>
        </w:tc>
        <w:tc>
          <w:tcPr>
            <w:tcW w:w="1530" w:type="dxa"/>
          </w:tcPr>
          <w:p w14:paraId="33B7B636" w14:textId="7843CA0D" w:rsidR="002E4A03" w:rsidRPr="00CD48D8" w:rsidRDefault="009336E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KJ412332</w:t>
            </w:r>
          </w:p>
        </w:tc>
      </w:tr>
      <w:tr w:rsidR="00410F02" w:rsidRPr="00A84A01" w14:paraId="35334C38" w14:textId="77777777" w:rsidTr="00587602">
        <w:tc>
          <w:tcPr>
            <w:tcW w:w="2088" w:type="dxa"/>
            <w:shd w:val="clear" w:color="auto" w:fill="auto"/>
          </w:tcPr>
          <w:p w14:paraId="4C01FA58" w14:textId="5C73CABD" w:rsidR="00410F02" w:rsidRPr="000F25B5" w:rsidRDefault="00410F02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Lithophyllum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searlesii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2EDD631" w14:textId="39B9BA59" w:rsidR="00410F02" w:rsidRPr="00CD48D8" w:rsidRDefault="004915C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NCweed-398/ NCU </w:t>
            </w:r>
            <w:r w:rsidRPr="00491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593934</w:t>
            </w:r>
            <w:r w:rsidR="00472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Holotype</w:t>
            </w:r>
          </w:p>
        </w:tc>
        <w:tc>
          <w:tcPr>
            <w:tcW w:w="2340" w:type="dxa"/>
            <w:shd w:val="clear" w:color="auto" w:fill="auto"/>
          </w:tcPr>
          <w:p w14:paraId="793ECF91" w14:textId="4B9C6D1F" w:rsidR="00410F02" w:rsidRPr="00CD48D8" w:rsidRDefault="004915C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Onslow Bay, offshore North Carolina</w:t>
            </w:r>
          </w:p>
        </w:tc>
        <w:tc>
          <w:tcPr>
            <w:tcW w:w="1980" w:type="dxa"/>
            <w:shd w:val="clear" w:color="auto" w:fill="auto"/>
          </w:tcPr>
          <w:p w14:paraId="79ADEF9A" w14:textId="15CCDAF6" w:rsidR="00410F02" w:rsidRPr="0047141A" w:rsidRDefault="004915C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20CDD684" w14:textId="4F100078" w:rsidR="00410F02" w:rsidRPr="00435633" w:rsidRDefault="004915C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915C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MG515130</w:t>
            </w:r>
          </w:p>
        </w:tc>
        <w:tc>
          <w:tcPr>
            <w:tcW w:w="1530" w:type="dxa"/>
            <w:shd w:val="clear" w:color="auto" w:fill="auto"/>
          </w:tcPr>
          <w:p w14:paraId="13AB4B44" w14:textId="0DE41CE9" w:rsidR="00410F02" w:rsidRPr="00435633" w:rsidRDefault="004915C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915C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MG5151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14:paraId="2D7323DB" w14:textId="0D2B0EB0" w:rsidR="00410F02" w:rsidRPr="00CD48D8" w:rsidRDefault="004915C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391155FC" w14:textId="77777777" w:rsidTr="00587602">
        <w:tc>
          <w:tcPr>
            <w:tcW w:w="2088" w:type="dxa"/>
            <w:shd w:val="clear" w:color="auto" w:fill="auto"/>
          </w:tcPr>
          <w:p w14:paraId="717E5CFA" w14:textId="3EF3CB84" w:rsidR="00DC106D" w:rsidRPr="000F25B5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glaciale</w:t>
            </w:r>
            <w:proofErr w:type="spellEnd"/>
          </w:p>
        </w:tc>
        <w:tc>
          <w:tcPr>
            <w:tcW w:w="1710" w:type="dxa"/>
          </w:tcPr>
          <w:p w14:paraId="17C1DD2E" w14:textId="41296355" w:rsidR="00DC106D" w:rsidRDefault="00D01F9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GWS 007312</w:t>
            </w:r>
          </w:p>
        </w:tc>
        <w:tc>
          <w:tcPr>
            <w:tcW w:w="2340" w:type="dxa"/>
            <w:shd w:val="clear" w:color="auto" w:fill="auto"/>
          </w:tcPr>
          <w:p w14:paraId="034EF905" w14:textId="578752B7" w:rsidR="00DC106D" w:rsidRDefault="00D01F9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Newfoundland/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Labrador, Canada</w:t>
            </w:r>
          </w:p>
        </w:tc>
        <w:tc>
          <w:tcPr>
            <w:tcW w:w="1980" w:type="dxa"/>
            <w:shd w:val="clear" w:color="auto" w:fill="auto"/>
          </w:tcPr>
          <w:p w14:paraId="07B3D6FD" w14:textId="4C0B3876" w:rsidR="00DC106D" w:rsidRPr="0047141A" w:rsidRDefault="00D01F9B" w:rsidP="007A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 w:rsidR="007A2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et al. 2021</w:t>
            </w:r>
          </w:p>
        </w:tc>
        <w:tc>
          <w:tcPr>
            <w:tcW w:w="1710" w:type="dxa"/>
            <w:shd w:val="clear" w:color="auto" w:fill="auto"/>
          </w:tcPr>
          <w:p w14:paraId="194B54CC" w14:textId="0E2C600C" w:rsidR="00DC106D" w:rsidRPr="004915C1" w:rsidRDefault="00D01F9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1F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KP224290</w:t>
            </w:r>
          </w:p>
        </w:tc>
        <w:tc>
          <w:tcPr>
            <w:tcW w:w="1530" w:type="dxa"/>
            <w:shd w:val="clear" w:color="auto" w:fill="auto"/>
          </w:tcPr>
          <w:p w14:paraId="7A00D902" w14:textId="4D9521B4" w:rsidR="00DC106D" w:rsidRPr="004915C1" w:rsidRDefault="00C0576E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KC134336</w:t>
            </w:r>
          </w:p>
        </w:tc>
        <w:tc>
          <w:tcPr>
            <w:tcW w:w="1530" w:type="dxa"/>
          </w:tcPr>
          <w:p w14:paraId="0D921A8D" w14:textId="43939B00" w:rsidR="00DC106D" w:rsidRDefault="00C057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63FFC179" w14:textId="77777777" w:rsidTr="00587602">
        <w:tc>
          <w:tcPr>
            <w:tcW w:w="2088" w:type="dxa"/>
            <w:shd w:val="clear" w:color="auto" w:fill="auto"/>
          </w:tcPr>
          <w:p w14:paraId="622936D3" w14:textId="76645E8F" w:rsidR="00DC106D" w:rsidRPr="000F25B5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lemoineae</w:t>
            </w:r>
            <w:proofErr w:type="spellEnd"/>
          </w:p>
        </w:tc>
        <w:tc>
          <w:tcPr>
            <w:tcW w:w="1710" w:type="dxa"/>
          </w:tcPr>
          <w:p w14:paraId="6229295F" w14:textId="28759BC8" w:rsidR="00DC106D" w:rsidRDefault="00C057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169116</w:t>
            </w:r>
          </w:p>
        </w:tc>
        <w:tc>
          <w:tcPr>
            <w:tcW w:w="2340" w:type="dxa"/>
            <w:shd w:val="clear" w:color="auto" w:fill="auto"/>
          </w:tcPr>
          <w:p w14:paraId="602510DB" w14:textId="6BD8E5CD" w:rsidR="00DC106D" w:rsidRDefault="00BE2D4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Labrador, Canada</w:t>
            </w:r>
          </w:p>
        </w:tc>
        <w:tc>
          <w:tcPr>
            <w:tcW w:w="1980" w:type="dxa"/>
            <w:shd w:val="clear" w:color="auto" w:fill="auto"/>
          </w:tcPr>
          <w:p w14:paraId="09047841" w14:textId="45BB5526" w:rsidR="00DC106D" w:rsidRPr="0047141A" w:rsidRDefault="00C057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 w:rsidR="007A2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et al. 2021</w:t>
            </w:r>
          </w:p>
        </w:tc>
        <w:tc>
          <w:tcPr>
            <w:tcW w:w="1710" w:type="dxa"/>
            <w:shd w:val="clear" w:color="auto" w:fill="auto"/>
          </w:tcPr>
          <w:p w14:paraId="0B860F29" w14:textId="58076520" w:rsidR="00DC106D" w:rsidRPr="004915C1" w:rsidRDefault="00C0576E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057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KP142723</w:t>
            </w:r>
          </w:p>
        </w:tc>
        <w:tc>
          <w:tcPr>
            <w:tcW w:w="1530" w:type="dxa"/>
            <w:shd w:val="clear" w:color="auto" w:fill="auto"/>
          </w:tcPr>
          <w:p w14:paraId="31005E8E" w14:textId="4EE44CF3" w:rsidR="00DC106D" w:rsidRPr="004915C1" w:rsidRDefault="00BD718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05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KP1427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30" w:type="dxa"/>
          </w:tcPr>
          <w:p w14:paraId="76382C13" w14:textId="54AAAF01" w:rsidR="00DC106D" w:rsidRDefault="00BD718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142B3554" w14:textId="77777777" w:rsidTr="00587602">
        <w:tc>
          <w:tcPr>
            <w:tcW w:w="2088" w:type="dxa"/>
            <w:shd w:val="clear" w:color="auto" w:fill="auto"/>
          </w:tcPr>
          <w:p w14:paraId="288AA291" w14:textId="48506EF5" w:rsidR="00DC106D" w:rsidRPr="000F25B5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muel</w:t>
            </w:r>
            <w:r w:rsidR="00DE2AE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erii</w:t>
            </w:r>
            <w:proofErr w:type="spellEnd"/>
          </w:p>
        </w:tc>
        <w:tc>
          <w:tcPr>
            <w:tcW w:w="1710" w:type="dxa"/>
          </w:tcPr>
          <w:p w14:paraId="698B600D" w14:textId="790FA2CD" w:rsidR="00DC106D" w:rsidRDefault="00DE2AE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CN Herb.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Lenormand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2F0C896" w14:textId="2842080B" w:rsidR="00DC106D" w:rsidRDefault="00DE2AE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Victoria, Australia</w:t>
            </w:r>
          </w:p>
        </w:tc>
        <w:tc>
          <w:tcPr>
            <w:tcW w:w="1980" w:type="dxa"/>
            <w:shd w:val="clear" w:color="auto" w:fill="auto"/>
          </w:tcPr>
          <w:p w14:paraId="0A4BF19F" w14:textId="7D2B993D" w:rsidR="00DC106D" w:rsidRPr="0047141A" w:rsidRDefault="00DE2AE1" w:rsidP="008F4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</w:t>
            </w:r>
            <w:r w:rsidR="008F4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710" w:type="dxa"/>
            <w:shd w:val="clear" w:color="auto" w:fill="auto"/>
          </w:tcPr>
          <w:p w14:paraId="1E810D0C" w14:textId="52976534" w:rsidR="00DC106D" w:rsidRPr="004915C1" w:rsidRDefault="00DE2AE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7DE463F" w14:textId="10FC3755" w:rsidR="00DC106D" w:rsidRPr="004915C1" w:rsidRDefault="00DE2AE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MT199336</w:t>
            </w:r>
          </w:p>
        </w:tc>
        <w:tc>
          <w:tcPr>
            <w:tcW w:w="1530" w:type="dxa"/>
          </w:tcPr>
          <w:p w14:paraId="0539C445" w14:textId="233A9015" w:rsidR="00DC106D" w:rsidRDefault="00DE2AE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43651077" w14:textId="77777777" w:rsidTr="00587602">
        <w:tc>
          <w:tcPr>
            <w:tcW w:w="2088" w:type="dxa"/>
            <w:shd w:val="clear" w:color="auto" w:fill="auto"/>
          </w:tcPr>
          <w:p w14:paraId="214D1B25" w14:textId="435BEF8D" w:rsidR="00DC106D" w:rsidRPr="004924B8" w:rsidRDefault="00DC106D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Lithothamnion</w:t>
            </w:r>
            <w:proofErr w:type="spellEnd"/>
            <w:r w:rsidR="004924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924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E</w:t>
            </w:r>
          </w:p>
        </w:tc>
        <w:tc>
          <w:tcPr>
            <w:tcW w:w="1710" w:type="dxa"/>
          </w:tcPr>
          <w:p w14:paraId="272CE105" w14:textId="77777777" w:rsidR="008F040D" w:rsidRDefault="004924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5421</w:t>
            </w:r>
            <w:r w:rsidR="008F0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1716D6" w14:textId="55C2A47B" w:rsidR="00DC106D" w:rsidRDefault="008F04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(8-29-11-4-1)</w:t>
            </w:r>
          </w:p>
        </w:tc>
        <w:tc>
          <w:tcPr>
            <w:tcW w:w="2340" w:type="dxa"/>
            <w:shd w:val="clear" w:color="auto" w:fill="auto"/>
          </w:tcPr>
          <w:p w14:paraId="5ED3D2A7" w14:textId="70E69268" w:rsidR="00DC106D" w:rsidRDefault="005B461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7F45325F" w14:textId="76331F16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1CAA6152" w14:textId="2183B3F8" w:rsidR="00DC106D" w:rsidRPr="004915C1" w:rsidRDefault="00FE64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64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KU557493</w:t>
            </w:r>
          </w:p>
        </w:tc>
        <w:tc>
          <w:tcPr>
            <w:tcW w:w="1530" w:type="dxa"/>
            <w:shd w:val="clear" w:color="auto" w:fill="auto"/>
          </w:tcPr>
          <w:p w14:paraId="4F64558A" w14:textId="0DE40ECA" w:rsidR="00DC106D" w:rsidRPr="004915C1" w:rsidRDefault="00FE64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732654D" w14:textId="01182351" w:rsidR="00DC106D" w:rsidRDefault="00FE64E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2285AACA" w14:textId="77777777" w:rsidTr="00587602">
        <w:tc>
          <w:tcPr>
            <w:tcW w:w="2088" w:type="dxa"/>
            <w:shd w:val="clear" w:color="auto" w:fill="auto"/>
          </w:tcPr>
          <w:p w14:paraId="77ACBD82" w14:textId="26471D6F" w:rsidR="00DC106D" w:rsidRPr="004924B8" w:rsidRDefault="00DC106D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4924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924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E</w:t>
            </w:r>
          </w:p>
        </w:tc>
        <w:tc>
          <w:tcPr>
            <w:tcW w:w="1710" w:type="dxa"/>
          </w:tcPr>
          <w:p w14:paraId="38EF1E83" w14:textId="17B59BB8" w:rsidR="00DC106D" w:rsidRDefault="004924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6494</w:t>
            </w:r>
          </w:p>
        </w:tc>
        <w:tc>
          <w:tcPr>
            <w:tcW w:w="2340" w:type="dxa"/>
            <w:shd w:val="clear" w:color="auto" w:fill="auto"/>
          </w:tcPr>
          <w:p w14:paraId="48724BD9" w14:textId="7360D103" w:rsidR="00DC106D" w:rsidRDefault="005B461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Sackett Bank, </w:t>
            </w:r>
            <w:r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63D4AFE0" w14:textId="5A897C1F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716C21BA" w14:textId="6231B4CD" w:rsidR="00DC106D" w:rsidRPr="004915C1" w:rsidRDefault="00FE64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64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KU557494</w:t>
            </w:r>
          </w:p>
        </w:tc>
        <w:tc>
          <w:tcPr>
            <w:tcW w:w="1530" w:type="dxa"/>
            <w:shd w:val="clear" w:color="auto" w:fill="auto"/>
          </w:tcPr>
          <w:p w14:paraId="5C56D85A" w14:textId="6FEB8FC2" w:rsidR="00DC106D" w:rsidRPr="004915C1" w:rsidRDefault="00FE64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AB6D13C" w14:textId="160F9C4A" w:rsidR="00DC106D" w:rsidRDefault="00FE64E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2C58BF4A" w14:textId="77777777" w:rsidTr="00587602">
        <w:tc>
          <w:tcPr>
            <w:tcW w:w="2088" w:type="dxa"/>
            <w:shd w:val="clear" w:color="auto" w:fill="auto"/>
          </w:tcPr>
          <w:p w14:paraId="5BADAC53" w14:textId="4B950A46" w:rsidR="00DC106D" w:rsidRPr="000F25B5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4924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924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F</w:t>
            </w:r>
          </w:p>
        </w:tc>
        <w:tc>
          <w:tcPr>
            <w:tcW w:w="1710" w:type="dxa"/>
          </w:tcPr>
          <w:p w14:paraId="30B8C698" w14:textId="7572AE08" w:rsidR="00DC106D" w:rsidRDefault="004924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6882</w:t>
            </w:r>
            <w:r w:rsidR="0037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290D" w:rsidRPr="0037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(NSFII-26-3)</w:t>
            </w:r>
          </w:p>
        </w:tc>
        <w:tc>
          <w:tcPr>
            <w:tcW w:w="2340" w:type="dxa"/>
            <w:shd w:val="clear" w:color="auto" w:fill="auto"/>
          </w:tcPr>
          <w:p w14:paraId="3BA771E9" w14:textId="75064D13" w:rsidR="00DC106D" w:rsidRDefault="00A34C8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Campeche Banks</w:t>
            </w:r>
          </w:p>
        </w:tc>
        <w:tc>
          <w:tcPr>
            <w:tcW w:w="1980" w:type="dxa"/>
            <w:shd w:val="clear" w:color="auto" w:fill="auto"/>
          </w:tcPr>
          <w:p w14:paraId="21C9D66E" w14:textId="15B7670B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57340B2F" w14:textId="7F4722ED" w:rsidR="00DC106D" w:rsidRPr="004915C1" w:rsidRDefault="00565199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651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KU557495</w:t>
            </w:r>
          </w:p>
        </w:tc>
        <w:tc>
          <w:tcPr>
            <w:tcW w:w="1530" w:type="dxa"/>
            <w:shd w:val="clear" w:color="auto" w:fill="auto"/>
          </w:tcPr>
          <w:p w14:paraId="029DE005" w14:textId="00D97B00" w:rsidR="00DC106D" w:rsidRPr="004915C1" w:rsidRDefault="00565199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DA7E067" w14:textId="32505284" w:rsidR="00DC106D" w:rsidRDefault="0056519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14A2CC9A" w14:textId="77777777" w:rsidTr="00587602">
        <w:tc>
          <w:tcPr>
            <w:tcW w:w="2088" w:type="dxa"/>
            <w:shd w:val="clear" w:color="auto" w:fill="auto"/>
          </w:tcPr>
          <w:p w14:paraId="7E9B9685" w14:textId="24934E0F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4924B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924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G</w:t>
            </w:r>
          </w:p>
        </w:tc>
        <w:tc>
          <w:tcPr>
            <w:tcW w:w="1710" w:type="dxa"/>
          </w:tcPr>
          <w:p w14:paraId="568A13E7" w14:textId="77777777" w:rsidR="0037290D" w:rsidRDefault="004924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6548</w:t>
            </w:r>
            <w:r w:rsidR="0037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EA5957" w14:textId="6F0CBBB5" w:rsidR="00DC106D" w:rsidRDefault="003729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(8-26-12-3)</w:t>
            </w:r>
          </w:p>
        </w:tc>
        <w:tc>
          <w:tcPr>
            <w:tcW w:w="2340" w:type="dxa"/>
            <w:shd w:val="clear" w:color="auto" w:fill="auto"/>
          </w:tcPr>
          <w:p w14:paraId="06721D2D" w14:textId="4F7F2462" w:rsidR="00DC106D" w:rsidRDefault="00A34C8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62D5EE29" w14:textId="0965817A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441E782E" w14:textId="01165429" w:rsidR="00DC106D" w:rsidRPr="004915C1" w:rsidRDefault="0037290D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29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KU557492</w:t>
            </w:r>
          </w:p>
        </w:tc>
        <w:tc>
          <w:tcPr>
            <w:tcW w:w="1530" w:type="dxa"/>
            <w:shd w:val="clear" w:color="auto" w:fill="auto"/>
          </w:tcPr>
          <w:p w14:paraId="5FF55C05" w14:textId="66A2C569" w:rsidR="00DC106D" w:rsidRPr="004915C1" w:rsidRDefault="0037290D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2D80774" w14:textId="0D7C4256" w:rsidR="00DC106D" w:rsidRDefault="003729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547A7879" w14:textId="77777777" w:rsidTr="00587602">
        <w:tc>
          <w:tcPr>
            <w:tcW w:w="2088" w:type="dxa"/>
            <w:shd w:val="clear" w:color="auto" w:fill="auto"/>
          </w:tcPr>
          <w:p w14:paraId="52E1357E" w14:textId="2BB9C62F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A34C8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3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I</w:t>
            </w:r>
          </w:p>
        </w:tc>
        <w:tc>
          <w:tcPr>
            <w:tcW w:w="1710" w:type="dxa"/>
          </w:tcPr>
          <w:p w14:paraId="24CE10B2" w14:textId="12FA5A52" w:rsidR="00DC106D" w:rsidRDefault="00A10DF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1437A</w:t>
            </w:r>
          </w:p>
        </w:tc>
        <w:tc>
          <w:tcPr>
            <w:tcW w:w="2340" w:type="dxa"/>
            <w:shd w:val="clear" w:color="auto" w:fill="auto"/>
          </w:tcPr>
          <w:p w14:paraId="1063420D" w14:textId="7018F6B5" w:rsidR="00DC106D" w:rsidRDefault="00A10DF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Florida Middle Grounds</w:t>
            </w:r>
          </w:p>
        </w:tc>
        <w:tc>
          <w:tcPr>
            <w:tcW w:w="1980" w:type="dxa"/>
            <w:shd w:val="clear" w:color="auto" w:fill="auto"/>
          </w:tcPr>
          <w:p w14:paraId="4AE9A7D7" w14:textId="76AB0675" w:rsidR="00DC106D" w:rsidRPr="0047141A" w:rsidRDefault="008F04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Krayesky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-Self et al. 2014; </w:t>
            </w:r>
            <w:r w:rsidR="00552E4E"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 w:rsidR="00552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00D8C903" w14:textId="62BC6F3A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KP844863</w:t>
            </w:r>
          </w:p>
        </w:tc>
        <w:tc>
          <w:tcPr>
            <w:tcW w:w="1530" w:type="dxa"/>
            <w:shd w:val="clear" w:color="auto" w:fill="auto"/>
          </w:tcPr>
          <w:p w14:paraId="17A42CC4" w14:textId="1D0E1B29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0562948" w14:textId="46A987CA" w:rsidR="00DC106D" w:rsidRDefault="00B3386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KR075888</w:t>
            </w:r>
          </w:p>
        </w:tc>
      </w:tr>
      <w:tr w:rsidR="00DC106D" w:rsidRPr="00A84A01" w14:paraId="5A79FA41" w14:textId="77777777" w:rsidTr="00587602">
        <w:tc>
          <w:tcPr>
            <w:tcW w:w="2088" w:type="dxa"/>
            <w:shd w:val="clear" w:color="auto" w:fill="auto"/>
          </w:tcPr>
          <w:p w14:paraId="07BE9058" w14:textId="09C7682D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A34C8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3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I</w:t>
            </w:r>
          </w:p>
        </w:tc>
        <w:tc>
          <w:tcPr>
            <w:tcW w:w="1710" w:type="dxa"/>
          </w:tcPr>
          <w:p w14:paraId="34B43159" w14:textId="68B4F644" w:rsidR="00DC106D" w:rsidRDefault="00A10DF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6521</w:t>
            </w:r>
          </w:p>
        </w:tc>
        <w:tc>
          <w:tcPr>
            <w:tcW w:w="2340" w:type="dxa"/>
            <w:shd w:val="clear" w:color="auto" w:fill="auto"/>
          </w:tcPr>
          <w:p w14:paraId="7FD5F1B4" w14:textId="6AA396F1" w:rsidR="00DC106D" w:rsidRDefault="00A10DF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4DA68671" w14:textId="4E14A379" w:rsidR="00DC106D" w:rsidRPr="0047141A" w:rsidRDefault="00283FF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Krayesky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-Self et al. 2014; </w:t>
            </w:r>
            <w:r w:rsidR="00552E4E"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 w:rsidR="00552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0880873A" w14:textId="2938BA70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KP844864</w:t>
            </w:r>
          </w:p>
        </w:tc>
        <w:tc>
          <w:tcPr>
            <w:tcW w:w="1530" w:type="dxa"/>
            <w:shd w:val="clear" w:color="auto" w:fill="auto"/>
          </w:tcPr>
          <w:p w14:paraId="45D07E4F" w14:textId="4134A62C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A8A660D" w14:textId="5B079509" w:rsidR="00DC106D" w:rsidRDefault="00B3386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KR075890</w:t>
            </w:r>
          </w:p>
        </w:tc>
      </w:tr>
      <w:tr w:rsidR="00DC106D" w:rsidRPr="00A84A01" w14:paraId="0399772F" w14:textId="77777777" w:rsidTr="00587602">
        <w:tc>
          <w:tcPr>
            <w:tcW w:w="2088" w:type="dxa"/>
            <w:shd w:val="clear" w:color="auto" w:fill="auto"/>
          </w:tcPr>
          <w:p w14:paraId="6CB5E399" w14:textId="4F5B7C58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A34C8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3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I</w:t>
            </w:r>
          </w:p>
        </w:tc>
        <w:tc>
          <w:tcPr>
            <w:tcW w:w="1710" w:type="dxa"/>
          </w:tcPr>
          <w:p w14:paraId="18E966E3" w14:textId="6998C89F" w:rsidR="00DC106D" w:rsidRDefault="00283FF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SPF57882 (IBC1704)</w:t>
            </w:r>
          </w:p>
        </w:tc>
        <w:tc>
          <w:tcPr>
            <w:tcW w:w="2340" w:type="dxa"/>
            <w:shd w:val="clear" w:color="auto" w:fill="auto"/>
          </w:tcPr>
          <w:p w14:paraId="4D1CC125" w14:textId="1469A19C" w:rsidR="00DC106D" w:rsidRDefault="00537F2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32A887F" w14:textId="4E46810D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71C36B17" w14:textId="19504DFC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KU529477</w:t>
            </w:r>
          </w:p>
        </w:tc>
        <w:tc>
          <w:tcPr>
            <w:tcW w:w="1530" w:type="dxa"/>
            <w:shd w:val="clear" w:color="auto" w:fill="auto"/>
          </w:tcPr>
          <w:p w14:paraId="70F05454" w14:textId="2F01C47D" w:rsidR="00DC106D" w:rsidRPr="004915C1" w:rsidRDefault="00CE050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EE007D6" w14:textId="71DBBC22" w:rsidR="00DC106D" w:rsidRDefault="00CE05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73DBBF8B" w14:textId="77777777" w:rsidTr="00587602">
        <w:tc>
          <w:tcPr>
            <w:tcW w:w="2088" w:type="dxa"/>
            <w:shd w:val="clear" w:color="auto" w:fill="auto"/>
          </w:tcPr>
          <w:p w14:paraId="1DBD9CC1" w14:textId="2EF870A1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A34C8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3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 I</w:t>
            </w:r>
          </w:p>
        </w:tc>
        <w:tc>
          <w:tcPr>
            <w:tcW w:w="1710" w:type="dxa"/>
          </w:tcPr>
          <w:p w14:paraId="0E3356D5" w14:textId="4D517099" w:rsidR="00DC106D" w:rsidRDefault="00283FF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SPF57883 (IBC1708)</w:t>
            </w:r>
          </w:p>
        </w:tc>
        <w:tc>
          <w:tcPr>
            <w:tcW w:w="2340" w:type="dxa"/>
            <w:shd w:val="clear" w:color="auto" w:fill="auto"/>
          </w:tcPr>
          <w:p w14:paraId="6296DE20" w14:textId="5DDEDD44" w:rsidR="00DC106D" w:rsidRDefault="00537F2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50D46D08" w14:textId="51A8EFC4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0067ABF8" w14:textId="78DB6771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KU529478</w:t>
            </w:r>
          </w:p>
        </w:tc>
        <w:tc>
          <w:tcPr>
            <w:tcW w:w="1530" w:type="dxa"/>
            <w:shd w:val="clear" w:color="auto" w:fill="auto"/>
          </w:tcPr>
          <w:p w14:paraId="243CF754" w14:textId="03976D56" w:rsidR="00DC106D" w:rsidRPr="004915C1" w:rsidRDefault="00CE050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1E907C4" w14:textId="15CD648F" w:rsidR="00DC106D" w:rsidRDefault="00CE05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C106D" w:rsidRPr="00A84A01" w14:paraId="78181BC5" w14:textId="77777777" w:rsidTr="00587602">
        <w:tc>
          <w:tcPr>
            <w:tcW w:w="2088" w:type="dxa"/>
            <w:shd w:val="clear" w:color="auto" w:fill="auto"/>
          </w:tcPr>
          <w:p w14:paraId="1E7153E1" w14:textId="503BEBFF" w:rsidR="00DC106D" w:rsidRDefault="00DC106D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Lithothamnion</w:t>
            </w:r>
            <w:proofErr w:type="spellEnd"/>
            <w:r w:rsidR="00A34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sp. I</w:t>
            </w:r>
          </w:p>
        </w:tc>
        <w:tc>
          <w:tcPr>
            <w:tcW w:w="1710" w:type="dxa"/>
          </w:tcPr>
          <w:p w14:paraId="7CAB9489" w14:textId="634C334F" w:rsidR="00DC106D" w:rsidRDefault="00283FF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SPF57884 (IBC1907)</w:t>
            </w:r>
          </w:p>
        </w:tc>
        <w:tc>
          <w:tcPr>
            <w:tcW w:w="2340" w:type="dxa"/>
            <w:shd w:val="clear" w:color="auto" w:fill="auto"/>
          </w:tcPr>
          <w:p w14:paraId="5D6E35A4" w14:textId="49DB7137" w:rsidR="00DC106D" w:rsidRDefault="00537F2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80CC7BE" w14:textId="1C989E88" w:rsidR="00DC106D" w:rsidRPr="0047141A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4D57A4D5" w14:textId="5D63AFAE" w:rsidR="00DC106D" w:rsidRPr="004915C1" w:rsidRDefault="00283FF8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F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KU529479</w:t>
            </w:r>
          </w:p>
        </w:tc>
        <w:tc>
          <w:tcPr>
            <w:tcW w:w="1530" w:type="dxa"/>
            <w:shd w:val="clear" w:color="auto" w:fill="auto"/>
          </w:tcPr>
          <w:p w14:paraId="365B4CEE" w14:textId="634A363C" w:rsidR="00DC106D" w:rsidRPr="004915C1" w:rsidRDefault="00CE050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7A32039" w14:textId="310F8C44" w:rsidR="00DC106D" w:rsidRDefault="00CE050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4B30" w:rsidRPr="00A84A01" w14:paraId="47130E93" w14:textId="77777777" w:rsidTr="00587602">
        <w:tc>
          <w:tcPr>
            <w:tcW w:w="2088" w:type="dxa"/>
            <w:shd w:val="clear" w:color="auto" w:fill="auto"/>
          </w:tcPr>
          <w:p w14:paraId="0D2569F0" w14:textId="0D9AE304" w:rsidR="00304B30" w:rsidRDefault="00304B30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Lithothamnion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sp. J</w:t>
            </w:r>
          </w:p>
        </w:tc>
        <w:tc>
          <w:tcPr>
            <w:tcW w:w="1710" w:type="dxa"/>
          </w:tcPr>
          <w:p w14:paraId="6F5DDEA5" w14:textId="67694EF6" w:rsidR="00304B30" w:rsidRDefault="00A10DF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PHYKOS 7249</w:t>
            </w:r>
          </w:p>
        </w:tc>
        <w:tc>
          <w:tcPr>
            <w:tcW w:w="2340" w:type="dxa"/>
            <w:shd w:val="clear" w:color="auto" w:fill="auto"/>
          </w:tcPr>
          <w:p w14:paraId="7F336490" w14:textId="081165AF" w:rsidR="00304B30" w:rsidRDefault="00537F2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Pacific Panama</w:t>
            </w:r>
          </w:p>
        </w:tc>
        <w:tc>
          <w:tcPr>
            <w:tcW w:w="1980" w:type="dxa"/>
            <w:shd w:val="clear" w:color="auto" w:fill="auto"/>
          </w:tcPr>
          <w:p w14:paraId="71A5D5A1" w14:textId="3357AD67" w:rsidR="00304B30" w:rsidRPr="0047141A" w:rsidRDefault="00537F2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Krayesky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-Self et al. 2014;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0201824B" w14:textId="47CE8E4A" w:rsidR="00304B30" w:rsidRPr="004915C1" w:rsidRDefault="00C005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005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KP844865</w:t>
            </w:r>
          </w:p>
        </w:tc>
        <w:tc>
          <w:tcPr>
            <w:tcW w:w="1530" w:type="dxa"/>
            <w:shd w:val="clear" w:color="auto" w:fill="auto"/>
          </w:tcPr>
          <w:p w14:paraId="0EF03404" w14:textId="637C7EA6" w:rsidR="00304B30" w:rsidRPr="004915C1" w:rsidRDefault="00C005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0083CD9" w14:textId="01E5C482" w:rsidR="00304B30" w:rsidRDefault="00B3386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KR075891</w:t>
            </w:r>
          </w:p>
        </w:tc>
      </w:tr>
      <w:tr w:rsidR="00792E87" w:rsidRPr="00A84A01" w:rsidDel="00D130DD" w14:paraId="1CB67AD7" w14:textId="77777777" w:rsidTr="00587602">
        <w:tc>
          <w:tcPr>
            <w:tcW w:w="2088" w:type="dxa"/>
            <w:shd w:val="clear" w:color="auto" w:fill="auto"/>
          </w:tcPr>
          <w:p w14:paraId="26B37FC9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D48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Membranoptera</w:t>
            </w:r>
            <w:proofErr w:type="spellEnd"/>
            <w:r w:rsidRPr="00CD48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48D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platyphylla</w:t>
            </w:r>
            <w:proofErr w:type="spellEnd"/>
          </w:p>
        </w:tc>
        <w:tc>
          <w:tcPr>
            <w:tcW w:w="1710" w:type="dxa"/>
          </w:tcPr>
          <w:p w14:paraId="4F39F9EA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 1856248</w:t>
            </w:r>
          </w:p>
        </w:tc>
        <w:tc>
          <w:tcPr>
            <w:tcW w:w="2340" w:type="dxa"/>
            <w:shd w:val="clear" w:color="auto" w:fill="auto"/>
          </w:tcPr>
          <w:p w14:paraId="7E35732D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Washington, U.S.A.</w:t>
            </w:r>
          </w:p>
        </w:tc>
        <w:tc>
          <w:tcPr>
            <w:tcW w:w="1980" w:type="dxa"/>
            <w:shd w:val="clear" w:color="auto" w:fill="auto"/>
          </w:tcPr>
          <w:p w14:paraId="63907823" w14:textId="77777777" w:rsidR="00792E87" w:rsidRPr="0047141A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Hughey et al. 2017</w:t>
            </w:r>
          </w:p>
        </w:tc>
        <w:tc>
          <w:tcPr>
            <w:tcW w:w="1710" w:type="dxa"/>
            <w:shd w:val="clear" w:color="auto" w:fill="auto"/>
          </w:tcPr>
          <w:p w14:paraId="385DBB0B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KT266849</w:t>
            </w:r>
          </w:p>
        </w:tc>
        <w:tc>
          <w:tcPr>
            <w:tcW w:w="1530" w:type="dxa"/>
            <w:shd w:val="clear" w:color="auto" w:fill="auto"/>
          </w:tcPr>
          <w:p w14:paraId="7EDD7726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KT266849</w:t>
            </w:r>
          </w:p>
        </w:tc>
        <w:tc>
          <w:tcPr>
            <w:tcW w:w="1530" w:type="dxa"/>
          </w:tcPr>
          <w:p w14:paraId="1130EB10" w14:textId="3663DCE9" w:rsidR="00792E87" w:rsidRPr="00CD48D8" w:rsidRDefault="00462C0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KU821149</w:t>
            </w:r>
          </w:p>
        </w:tc>
      </w:tr>
      <w:tr w:rsidR="00792E87" w:rsidRPr="00A84A01" w:rsidDel="00D130DD" w14:paraId="59F8C1FD" w14:textId="77777777" w:rsidTr="00587602">
        <w:tc>
          <w:tcPr>
            <w:tcW w:w="2088" w:type="dxa"/>
            <w:shd w:val="clear" w:color="auto" w:fill="auto"/>
          </w:tcPr>
          <w:p w14:paraId="1F933C29" w14:textId="77777777" w:rsidR="00792E87" w:rsidRPr="000F25B5" w:rsidDel="00D130DD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Membranoptera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tenuis</w:t>
            </w:r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E77B141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 266439 neotype</w:t>
            </w:r>
          </w:p>
        </w:tc>
        <w:tc>
          <w:tcPr>
            <w:tcW w:w="2340" w:type="dxa"/>
            <w:shd w:val="clear" w:color="auto" w:fill="auto"/>
          </w:tcPr>
          <w:p w14:paraId="00D80BF2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Washington, U.S.A.</w:t>
            </w:r>
          </w:p>
        </w:tc>
        <w:tc>
          <w:tcPr>
            <w:tcW w:w="1980" w:type="dxa"/>
            <w:shd w:val="clear" w:color="auto" w:fill="auto"/>
          </w:tcPr>
          <w:p w14:paraId="7B4EE3CE" w14:textId="77777777" w:rsidR="00792E87" w:rsidRPr="0047141A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Hughey et al. 2017</w:t>
            </w:r>
          </w:p>
        </w:tc>
        <w:tc>
          <w:tcPr>
            <w:tcW w:w="1710" w:type="dxa"/>
            <w:shd w:val="clear" w:color="auto" w:fill="auto"/>
          </w:tcPr>
          <w:p w14:paraId="1C864C14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KP675983</w:t>
            </w:r>
          </w:p>
        </w:tc>
        <w:tc>
          <w:tcPr>
            <w:tcW w:w="1530" w:type="dxa"/>
            <w:shd w:val="clear" w:color="auto" w:fill="auto"/>
          </w:tcPr>
          <w:p w14:paraId="67214C0B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KP675983</w:t>
            </w:r>
          </w:p>
        </w:tc>
        <w:tc>
          <w:tcPr>
            <w:tcW w:w="1530" w:type="dxa"/>
          </w:tcPr>
          <w:p w14:paraId="036F255B" w14:textId="59A204EF" w:rsidR="00792E87" w:rsidRPr="00CD48D8" w:rsidRDefault="00462C0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KU821151</w:t>
            </w:r>
          </w:p>
        </w:tc>
      </w:tr>
      <w:tr w:rsidR="00792E87" w:rsidRPr="00A84A01" w:rsidDel="00D130DD" w14:paraId="56A26C8B" w14:textId="77777777" w:rsidTr="00587602">
        <w:tc>
          <w:tcPr>
            <w:tcW w:w="2088" w:type="dxa"/>
            <w:shd w:val="clear" w:color="auto" w:fill="auto"/>
          </w:tcPr>
          <w:p w14:paraId="3736EE03" w14:textId="77777777" w:rsidR="00792E87" w:rsidRPr="000F25B5" w:rsidDel="00D130DD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Membranoptera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weeksiae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155C088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 264804 holotype</w:t>
            </w:r>
          </w:p>
        </w:tc>
        <w:tc>
          <w:tcPr>
            <w:tcW w:w="2340" w:type="dxa"/>
            <w:shd w:val="clear" w:color="auto" w:fill="auto"/>
          </w:tcPr>
          <w:p w14:paraId="61C7FA45" w14:textId="77777777" w:rsidR="00792E87" w:rsidRPr="00CD48D8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California, U.S.A.</w:t>
            </w:r>
          </w:p>
        </w:tc>
        <w:tc>
          <w:tcPr>
            <w:tcW w:w="1980" w:type="dxa"/>
            <w:shd w:val="clear" w:color="auto" w:fill="auto"/>
          </w:tcPr>
          <w:p w14:paraId="4FD9133D" w14:textId="77777777" w:rsidR="00792E87" w:rsidRPr="0047141A" w:rsidDel="00D130DD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Hughey et al. 2017</w:t>
            </w:r>
          </w:p>
        </w:tc>
        <w:tc>
          <w:tcPr>
            <w:tcW w:w="1710" w:type="dxa"/>
            <w:shd w:val="clear" w:color="auto" w:fill="auto"/>
          </w:tcPr>
          <w:p w14:paraId="55C3F3C2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KJ513670</w:t>
            </w:r>
          </w:p>
        </w:tc>
        <w:tc>
          <w:tcPr>
            <w:tcW w:w="1530" w:type="dxa"/>
            <w:shd w:val="clear" w:color="auto" w:fill="auto"/>
          </w:tcPr>
          <w:p w14:paraId="596B4932" w14:textId="77777777" w:rsidR="00792E87" w:rsidRPr="00435633" w:rsidDel="00D130DD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KJ513670</w:t>
            </w:r>
          </w:p>
        </w:tc>
        <w:tc>
          <w:tcPr>
            <w:tcW w:w="1530" w:type="dxa"/>
          </w:tcPr>
          <w:p w14:paraId="03E3D657" w14:textId="0A547655" w:rsidR="00792E87" w:rsidRPr="00CD48D8" w:rsidRDefault="00462C0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KU821150</w:t>
            </w:r>
          </w:p>
        </w:tc>
      </w:tr>
      <w:tr w:rsidR="00546D6B" w:rsidRPr="00A84A01" w:rsidDel="00D130DD" w14:paraId="3BA07012" w14:textId="77777777" w:rsidTr="00587602">
        <w:tc>
          <w:tcPr>
            <w:tcW w:w="2088" w:type="dxa"/>
            <w:shd w:val="clear" w:color="auto" w:fill="auto"/>
          </w:tcPr>
          <w:p w14:paraId="39D57739" w14:textId="771F27F7" w:rsidR="00546D6B" w:rsidRPr="000F25B5" w:rsidRDefault="00546D6B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Mesophyllum</w:t>
            </w:r>
            <w:proofErr w:type="spellEnd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erubescens</w:t>
            </w:r>
            <w:proofErr w:type="spellEnd"/>
          </w:p>
        </w:tc>
        <w:tc>
          <w:tcPr>
            <w:tcW w:w="1710" w:type="dxa"/>
          </w:tcPr>
          <w:p w14:paraId="4D4BA8D6" w14:textId="4641EB3B" w:rsidR="00546D6B" w:rsidRPr="00CD48D8" w:rsidRDefault="005A41A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7380</w:t>
            </w:r>
          </w:p>
        </w:tc>
        <w:tc>
          <w:tcPr>
            <w:tcW w:w="2340" w:type="dxa"/>
            <w:shd w:val="clear" w:color="auto" w:fill="auto"/>
          </w:tcPr>
          <w:p w14:paraId="6A98FF7E" w14:textId="4D3C6910" w:rsidR="00546D6B" w:rsidRPr="00CD48D8" w:rsidRDefault="005A41A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0A8E783E" w14:textId="5C3AA3C7" w:rsidR="00546D6B" w:rsidRPr="0047141A" w:rsidRDefault="00B942A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2020</w:t>
            </w:r>
          </w:p>
        </w:tc>
        <w:tc>
          <w:tcPr>
            <w:tcW w:w="1710" w:type="dxa"/>
            <w:shd w:val="clear" w:color="auto" w:fill="auto"/>
          </w:tcPr>
          <w:p w14:paraId="16A7927B" w14:textId="6D4F3527" w:rsidR="00546D6B" w:rsidRPr="00435633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MN966833</w:t>
            </w:r>
          </w:p>
        </w:tc>
        <w:tc>
          <w:tcPr>
            <w:tcW w:w="1530" w:type="dxa"/>
            <w:shd w:val="clear" w:color="auto" w:fill="auto"/>
          </w:tcPr>
          <w:p w14:paraId="35AB35C0" w14:textId="738BF4ED" w:rsidR="00546D6B" w:rsidRPr="00435633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439E204" w14:textId="1AE02078" w:rsidR="00546D6B" w:rsidRPr="00CD48D8" w:rsidRDefault="00EA192B" w:rsidP="00EA1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MT02582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46D6B" w:rsidRPr="00A84A01" w:rsidDel="00D130DD" w14:paraId="4D44BA1D" w14:textId="77777777" w:rsidTr="00587602">
        <w:tc>
          <w:tcPr>
            <w:tcW w:w="2088" w:type="dxa"/>
            <w:shd w:val="clear" w:color="auto" w:fill="auto"/>
          </w:tcPr>
          <w:p w14:paraId="373F03C1" w14:textId="69DA66C7" w:rsidR="00546D6B" w:rsidRPr="000F25B5" w:rsidRDefault="00546D6B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Mesophyllum</w:t>
            </w:r>
            <w:proofErr w:type="spellEnd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erubescens</w:t>
            </w:r>
            <w:proofErr w:type="spellEnd"/>
          </w:p>
        </w:tc>
        <w:tc>
          <w:tcPr>
            <w:tcW w:w="1710" w:type="dxa"/>
          </w:tcPr>
          <w:p w14:paraId="077FD038" w14:textId="4B5E11F2" w:rsidR="00546D6B" w:rsidRPr="00CD48D8" w:rsidRDefault="005A41A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D1939</w:t>
            </w:r>
          </w:p>
        </w:tc>
        <w:tc>
          <w:tcPr>
            <w:tcW w:w="2340" w:type="dxa"/>
            <w:shd w:val="clear" w:color="auto" w:fill="auto"/>
          </w:tcPr>
          <w:p w14:paraId="4D63A44C" w14:textId="19040A65" w:rsidR="00546D6B" w:rsidRPr="00CD48D8" w:rsidRDefault="005A41A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Bright Bank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A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02A2DB0B" w14:textId="78B3E0D3" w:rsidR="00546D6B" w:rsidRPr="0047141A" w:rsidRDefault="00B942A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2020</w:t>
            </w:r>
          </w:p>
        </w:tc>
        <w:tc>
          <w:tcPr>
            <w:tcW w:w="1710" w:type="dxa"/>
            <w:shd w:val="clear" w:color="auto" w:fill="auto"/>
          </w:tcPr>
          <w:p w14:paraId="3CB9E9E5" w14:textId="2962AA73" w:rsidR="00546D6B" w:rsidRPr="00435633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MN966834</w:t>
            </w:r>
          </w:p>
        </w:tc>
        <w:tc>
          <w:tcPr>
            <w:tcW w:w="1530" w:type="dxa"/>
            <w:shd w:val="clear" w:color="auto" w:fill="auto"/>
          </w:tcPr>
          <w:p w14:paraId="434ED92D" w14:textId="5B401FFB" w:rsidR="00546D6B" w:rsidRPr="00435633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2EE5BCE" w14:textId="784ECE99" w:rsidR="00546D6B" w:rsidRPr="00CD48D8" w:rsidRDefault="00EA192B" w:rsidP="00EA1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MT02582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92E87" w:rsidRPr="00A84A01" w:rsidDel="00D130DD" w14:paraId="6E3C6E97" w14:textId="77777777" w:rsidTr="00587602">
        <w:tc>
          <w:tcPr>
            <w:tcW w:w="2088" w:type="dxa"/>
            <w:shd w:val="clear" w:color="auto" w:fill="auto"/>
          </w:tcPr>
          <w:p w14:paraId="302AFF64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Mesophyllum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lichenoides</w:t>
            </w:r>
            <w:proofErr w:type="spellEnd"/>
          </w:p>
        </w:tc>
        <w:tc>
          <w:tcPr>
            <w:tcW w:w="1710" w:type="dxa"/>
          </w:tcPr>
          <w:p w14:paraId="7C947292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LBC0031</w:t>
            </w:r>
          </w:p>
        </w:tc>
        <w:tc>
          <w:tcPr>
            <w:tcW w:w="2340" w:type="dxa"/>
            <w:shd w:val="clear" w:color="auto" w:fill="auto"/>
          </w:tcPr>
          <w:p w14:paraId="65FC43AC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France</w:t>
            </w:r>
          </w:p>
        </w:tc>
        <w:tc>
          <w:tcPr>
            <w:tcW w:w="1980" w:type="dxa"/>
            <w:shd w:val="clear" w:color="auto" w:fill="auto"/>
          </w:tcPr>
          <w:p w14:paraId="19BD0869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Bittner et al. 2011</w:t>
            </w:r>
          </w:p>
        </w:tc>
        <w:tc>
          <w:tcPr>
            <w:tcW w:w="1710" w:type="dxa"/>
            <w:shd w:val="clear" w:color="auto" w:fill="auto"/>
          </w:tcPr>
          <w:p w14:paraId="03F85F58" w14:textId="4A9BA50A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GQ917439</w:t>
            </w:r>
          </w:p>
        </w:tc>
        <w:tc>
          <w:tcPr>
            <w:tcW w:w="1530" w:type="dxa"/>
            <w:shd w:val="clear" w:color="auto" w:fill="auto"/>
          </w:tcPr>
          <w:p w14:paraId="6A6E531C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5775674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GQ917312</w:t>
            </w:r>
          </w:p>
        </w:tc>
      </w:tr>
      <w:tr w:rsidR="0096398C" w:rsidRPr="00A84A01" w:rsidDel="00D130DD" w14:paraId="49F7C118" w14:textId="77777777" w:rsidTr="00587602">
        <w:tc>
          <w:tcPr>
            <w:tcW w:w="2088" w:type="dxa"/>
            <w:shd w:val="clear" w:color="auto" w:fill="auto"/>
          </w:tcPr>
          <w:p w14:paraId="0A85303F" w14:textId="1B7DD621" w:rsidR="0096398C" w:rsidRPr="000F25B5" w:rsidRDefault="0096398C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Mesophyllum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lichenoides</w:t>
            </w:r>
            <w:proofErr w:type="spellEnd"/>
          </w:p>
        </w:tc>
        <w:tc>
          <w:tcPr>
            <w:tcW w:w="1710" w:type="dxa"/>
          </w:tcPr>
          <w:p w14:paraId="32988A8C" w14:textId="5232C22E" w:rsidR="0096398C" w:rsidRPr="00CD48D8" w:rsidRDefault="00FD45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590286</w:t>
            </w:r>
          </w:p>
        </w:tc>
        <w:tc>
          <w:tcPr>
            <w:tcW w:w="2340" w:type="dxa"/>
            <w:shd w:val="clear" w:color="auto" w:fill="auto"/>
          </w:tcPr>
          <w:p w14:paraId="6C00FAEF" w14:textId="77777777" w:rsidR="00FD4587" w:rsidRPr="00FD4587" w:rsidRDefault="00FD4587" w:rsidP="00FD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Kingdom</w:t>
            </w:r>
          </w:p>
          <w:p w14:paraId="2107F667" w14:textId="77777777" w:rsidR="0096398C" w:rsidRPr="00CD48D8" w:rsidRDefault="0096398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848337" w14:textId="698BAD46" w:rsidR="0096398C" w:rsidRPr="0047141A" w:rsidRDefault="00DE088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7BAABEDA" w14:textId="27C17434" w:rsidR="0096398C" w:rsidRPr="00435633" w:rsidRDefault="00FD45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45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MF034552</w:t>
            </w:r>
          </w:p>
        </w:tc>
        <w:tc>
          <w:tcPr>
            <w:tcW w:w="1530" w:type="dxa"/>
            <w:shd w:val="clear" w:color="auto" w:fill="auto"/>
          </w:tcPr>
          <w:p w14:paraId="6068A449" w14:textId="3C799FAF" w:rsidR="0096398C" w:rsidRPr="00435633" w:rsidRDefault="00FD45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45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KY994129</w:t>
            </w:r>
          </w:p>
        </w:tc>
        <w:tc>
          <w:tcPr>
            <w:tcW w:w="1530" w:type="dxa"/>
          </w:tcPr>
          <w:p w14:paraId="29735E5C" w14:textId="2B63594B" w:rsidR="0096398C" w:rsidRPr="00CD48D8" w:rsidRDefault="00FD45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6D6B" w:rsidRPr="00A84A01" w:rsidDel="00D130DD" w14:paraId="51FE73E9" w14:textId="77777777" w:rsidTr="00587602">
        <w:tc>
          <w:tcPr>
            <w:tcW w:w="2088" w:type="dxa"/>
            <w:shd w:val="clear" w:color="auto" w:fill="auto"/>
          </w:tcPr>
          <w:p w14:paraId="25F1BE75" w14:textId="02F7123C" w:rsidR="00546D6B" w:rsidRDefault="00546D6B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Mesophyllum</w:t>
            </w:r>
            <w:proofErr w:type="spellEnd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2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sphaericum</w:t>
            </w:r>
            <w:proofErr w:type="spellEnd"/>
          </w:p>
        </w:tc>
        <w:tc>
          <w:tcPr>
            <w:tcW w:w="1710" w:type="dxa"/>
          </w:tcPr>
          <w:p w14:paraId="46245CCE" w14:textId="272F7442" w:rsidR="00546D6B" w:rsidRDefault="00EA1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CPVP 776</w:t>
            </w:r>
          </w:p>
        </w:tc>
        <w:tc>
          <w:tcPr>
            <w:tcW w:w="2340" w:type="dxa"/>
            <w:shd w:val="clear" w:color="auto" w:fill="auto"/>
          </w:tcPr>
          <w:p w14:paraId="7C09290E" w14:textId="4E5924FD" w:rsidR="00546D6B" w:rsidRDefault="00EA192B" w:rsidP="00FD45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Spain</w:t>
            </w:r>
          </w:p>
        </w:tc>
        <w:tc>
          <w:tcPr>
            <w:tcW w:w="1980" w:type="dxa"/>
            <w:shd w:val="clear" w:color="auto" w:fill="auto"/>
          </w:tcPr>
          <w:p w14:paraId="0678FAEC" w14:textId="3C5A8297" w:rsidR="00546D6B" w:rsidRDefault="00EA1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Pardo et al. 2014</w:t>
            </w:r>
          </w:p>
        </w:tc>
        <w:tc>
          <w:tcPr>
            <w:tcW w:w="1710" w:type="dxa"/>
            <w:shd w:val="clear" w:color="auto" w:fill="auto"/>
          </w:tcPr>
          <w:p w14:paraId="6A3ED486" w14:textId="659C1590" w:rsidR="00546D6B" w:rsidRPr="00E96105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A19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KC819262</w:t>
            </w:r>
          </w:p>
        </w:tc>
        <w:tc>
          <w:tcPr>
            <w:tcW w:w="1530" w:type="dxa"/>
            <w:shd w:val="clear" w:color="auto" w:fill="auto"/>
          </w:tcPr>
          <w:p w14:paraId="076BF9A4" w14:textId="616127BD" w:rsidR="00546D6B" w:rsidRPr="00E96105" w:rsidRDefault="00EA192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454BDB4" w14:textId="6BAA1F6F" w:rsidR="00546D6B" w:rsidRPr="00E96105" w:rsidRDefault="00EA19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F635E" w:rsidRPr="00A84A01" w:rsidDel="00D130DD" w14:paraId="49D41859" w14:textId="77777777" w:rsidTr="00587602">
        <w:tc>
          <w:tcPr>
            <w:tcW w:w="2088" w:type="dxa"/>
            <w:shd w:val="clear" w:color="auto" w:fill="auto"/>
          </w:tcPr>
          <w:p w14:paraId="15B4285E" w14:textId="1117BCEF" w:rsidR="00AF635E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Neogoniolithon</w:t>
            </w:r>
            <w:proofErr w:type="spellEnd"/>
            <w:r w:rsidR="00EA3B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3B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rhizophorae</w:t>
            </w:r>
            <w:proofErr w:type="spellEnd"/>
          </w:p>
        </w:tc>
        <w:tc>
          <w:tcPr>
            <w:tcW w:w="1710" w:type="dxa"/>
          </w:tcPr>
          <w:p w14:paraId="3B7D5D04" w14:textId="18C707F6" w:rsidR="00AF635E" w:rsidRPr="00FD4587" w:rsidRDefault="00EA3B5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6903</w:t>
            </w:r>
          </w:p>
        </w:tc>
        <w:tc>
          <w:tcPr>
            <w:tcW w:w="2340" w:type="dxa"/>
            <w:shd w:val="clear" w:color="auto" w:fill="auto"/>
          </w:tcPr>
          <w:p w14:paraId="53662523" w14:textId="4660D2FD" w:rsidR="00AF635E" w:rsidRPr="00FD4587" w:rsidRDefault="00E96105" w:rsidP="00FD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Florida, U.S.A.</w:t>
            </w:r>
          </w:p>
        </w:tc>
        <w:tc>
          <w:tcPr>
            <w:tcW w:w="1980" w:type="dxa"/>
            <w:shd w:val="clear" w:color="auto" w:fill="auto"/>
          </w:tcPr>
          <w:p w14:paraId="10ABA2E2" w14:textId="55813C49" w:rsidR="00AF635E" w:rsidRPr="0047141A" w:rsidRDefault="00EA3B5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2394728C" w14:textId="4723906F" w:rsidR="00AF635E" w:rsidRPr="00FD4587" w:rsidRDefault="00E9610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MW452891</w:t>
            </w:r>
          </w:p>
        </w:tc>
        <w:tc>
          <w:tcPr>
            <w:tcW w:w="1530" w:type="dxa"/>
            <w:shd w:val="clear" w:color="auto" w:fill="auto"/>
          </w:tcPr>
          <w:p w14:paraId="10FB326A" w14:textId="6CAA25E8" w:rsidR="00AF635E" w:rsidRPr="00FD4587" w:rsidRDefault="00E9610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MW452895</w:t>
            </w:r>
          </w:p>
        </w:tc>
        <w:tc>
          <w:tcPr>
            <w:tcW w:w="1530" w:type="dxa"/>
          </w:tcPr>
          <w:p w14:paraId="0FC9BFE9" w14:textId="7E38B728" w:rsidR="00AF635E" w:rsidRDefault="00E9610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MW452326</w:t>
            </w:r>
          </w:p>
        </w:tc>
      </w:tr>
      <w:tr w:rsidR="00AF635E" w:rsidRPr="00A84A01" w:rsidDel="00D130DD" w14:paraId="75E4B816" w14:textId="77777777" w:rsidTr="00587602">
        <w:tc>
          <w:tcPr>
            <w:tcW w:w="2088" w:type="dxa"/>
            <w:shd w:val="clear" w:color="auto" w:fill="auto"/>
          </w:tcPr>
          <w:p w14:paraId="000EEDC6" w14:textId="47E3AC6A" w:rsidR="00AF635E" w:rsidRPr="000F25B5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Neogoniolithon</w:t>
            </w:r>
            <w:proofErr w:type="spellEnd"/>
            <w:r w:rsidR="00EA3B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3B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spectabile</w:t>
            </w:r>
            <w:proofErr w:type="spellEnd"/>
          </w:p>
        </w:tc>
        <w:tc>
          <w:tcPr>
            <w:tcW w:w="1710" w:type="dxa"/>
          </w:tcPr>
          <w:p w14:paraId="57C4806C" w14:textId="44419520" w:rsidR="00AF635E" w:rsidRPr="00FD4587" w:rsidRDefault="00EA3B5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6900</w:t>
            </w:r>
          </w:p>
        </w:tc>
        <w:tc>
          <w:tcPr>
            <w:tcW w:w="2340" w:type="dxa"/>
            <w:shd w:val="clear" w:color="auto" w:fill="auto"/>
          </w:tcPr>
          <w:p w14:paraId="287F919E" w14:textId="0B8B0A28" w:rsidR="00AF635E" w:rsidRPr="00FD4587" w:rsidRDefault="00E96105" w:rsidP="00FD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Florida, U.S.A.</w:t>
            </w:r>
          </w:p>
        </w:tc>
        <w:tc>
          <w:tcPr>
            <w:tcW w:w="1980" w:type="dxa"/>
            <w:shd w:val="clear" w:color="auto" w:fill="auto"/>
          </w:tcPr>
          <w:p w14:paraId="41022E78" w14:textId="59F2972E" w:rsidR="00AF635E" w:rsidRPr="0047141A" w:rsidRDefault="00EA3B5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2021</w:t>
            </w:r>
          </w:p>
        </w:tc>
        <w:tc>
          <w:tcPr>
            <w:tcW w:w="1710" w:type="dxa"/>
            <w:shd w:val="clear" w:color="auto" w:fill="auto"/>
          </w:tcPr>
          <w:p w14:paraId="0BBD83CB" w14:textId="05583027" w:rsidR="00AF635E" w:rsidRPr="00FD4587" w:rsidRDefault="00E9610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MW452892</w:t>
            </w:r>
          </w:p>
        </w:tc>
        <w:tc>
          <w:tcPr>
            <w:tcW w:w="1530" w:type="dxa"/>
            <w:shd w:val="clear" w:color="auto" w:fill="auto"/>
          </w:tcPr>
          <w:p w14:paraId="0075C031" w14:textId="0CDFC649" w:rsidR="00AF635E" w:rsidRPr="00FD4587" w:rsidRDefault="00E9610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MW456931</w:t>
            </w:r>
          </w:p>
        </w:tc>
        <w:tc>
          <w:tcPr>
            <w:tcW w:w="1530" w:type="dxa"/>
          </w:tcPr>
          <w:p w14:paraId="405AC92E" w14:textId="0482BBB0" w:rsidR="00AF635E" w:rsidRDefault="00E9610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MW452327</w:t>
            </w:r>
          </w:p>
        </w:tc>
      </w:tr>
      <w:tr w:rsidR="00792E87" w:rsidRPr="00A84A01" w14:paraId="22851810" w14:textId="77777777" w:rsidTr="00587602">
        <w:tc>
          <w:tcPr>
            <w:tcW w:w="2088" w:type="dxa"/>
            <w:shd w:val="clear" w:color="auto" w:fill="auto"/>
          </w:tcPr>
          <w:p w14:paraId="1F6B7784" w14:textId="0FEDF468" w:rsidR="00792E87" w:rsidRPr="000F25B5" w:rsidRDefault="00792E87" w:rsidP="00546D6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Neopolyporolithon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46D6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arctic</w:t>
            </w:r>
            <w:r w:rsidR="00546D6B"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um</w:t>
            </w:r>
            <w:proofErr w:type="spellEnd"/>
            <w:r w:rsidR="00546D6B"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8D4C2B7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UBC A88609</w:t>
            </w:r>
          </w:p>
        </w:tc>
        <w:tc>
          <w:tcPr>
            <w:tcW w:w="2340" w:type="dxa"/>
            <w:shd w:val="clear" w:color="auto" w:fill="auto"/>
          </w:tcPr>
          <w:p w14:paraId="153ED66D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British Columbia, Canada</w:t>
            </w:r>
          </w:p>
        </w:tc>
        <w:tc>
          <w:tcPr>
            <w:tcW w:w="1980" w:type="dxa"/>
            <w:shd w:val="clear" w:color="auto" w:fill="auto"/>
          </w:tcPr>
          <w:p w14:paraId="26B4D576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Adey et al. 2015</w:t>
            </w:r>
          </w:p>
        </w:tc>
        <w:tc>
          <w:tcPr>
            <w:tcW w:w="1710" w:type="dxa"/>
            <w:shd w:val="clear" w:color="auto" w:fill="auto"/>
          </w:tcPr>
          <w:p w14:paraId="026DDCBF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KP142762</w:t>
            </w:r>
          </w:p>
        </w:tc>
        <w:tc>
          <w:tcPr>
            <w:tcW w:w="1530" w:type="dxa"/>
            <w:shd w:val="clear" w:color="auto" w:fill="auto"/>
          </w:tcPr>
          <w:p w14:paraId="4BBA4CCC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KP142806</w:t>
            </w:r>
          </w:p>
        </w:tc>
        <w:tc>
          <w:tcPr>
            <w:tcW w:w="1530" w:type="dxa"/>
          </w:tcPr>
          <w:p w14:paraId="45211DE8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A84A01" w14:paraId="3D41F0ED" w14:textId="77777777" w:rsidTr="00587602">
        <w:tc>
          <w:tcPr>
            <w:tcW w:w="2088" w:type="dxa"/>
            <w:shd w:val="clear" w:color="auto" w:fill="auto"/>
          </w:tcPr>
          <w:p w14:paraId="66F8DBED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Phymatolithon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calcareum</w:t>
            </w:r>
            <w:proofErr w:type="spellEnd"/>
          </w:p>
        </w:tc>
        <w:tc>
          <w:tcPr>
            <w:tcW w:w="1710" w:type="dxa"/>
          </w:tcPr>
          <w:p w14:paraId="741A0330" w14:textId="2D69D1E9" w:rsidR="00792E87" w:rsidRPr="00CD48D8" w:rsidRDefault="00792E87" w:rsidP="00F972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LBC0001 </w:t>
            </w:r>
          </w:p>
        </w:tc>
        <w:tc>
          <w:tcPr>
            <w:tcW w:w="2340" w:type="dxa"/>
            <w:shd w:val="clear" w:color="auto" w:fill="auto"/>
          </w:tcPr>
          <w:p w14:paraId="24F93E74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France</w:t>
            </w:r>
          </w:p>
        </w:tc>
        <w:tc>
          <w:tcPr>
            <w:tcW w:w="1980" w:type="dxa"/>
            <w:shd w:val="clear" w:color="auto" w:fill="auto"/>
          </w:tcPr>
          <w:p w14:paraId="08DD9EEB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Bittner et al. 2011</w:t>
            </w:r>
          </w:p>
        </w:tc>
        <w:tc>
          <w:tcPr>
            <w:tcW w:w="1710" w:type="dxa"/>
            <w:shd w:val="clear" w:color="auto" w:fill="auto"/>
          </w:tcPr>
          <w:p w14:paraId="39264861" w14:textId="1A59CE15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GQ917436</w:t>
            </w:r>
          </w:p>
        </w:tc>
        <w:tc>
          <w:tcPr>
            <w:tcW w:w="1530" w:type="dxa"/>
            <w:shd w:val="clear" w:color="auto" w:fill="auto"/>
          </w:tcPr>
          <w:p w14:paraId="0CB3951F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06C7E9B" w14:textId="77777777" w:rsidR="00792E87" w:rsidRPr="00CD48D8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GQ917309</w:t>
            </w:r>
          </w:p>
        </w:tc>
      </w:tr>
      <w:tr w:rsidR="00552E4E" w:rsidRPr="00A84A01" w14:paraId="068695E7" w14:textId="77777777" w:rsidTr="00587602">
        <w:tc>
          <w:tcPr>
            <w:tcW w:w="2088" w:type="dxa"/>
            <w:shd w:val="clear" w:color="auto" w:fill="auto"/>
          </w:tcPr>
          <w:p w14:paraId="57192E7F" w14:textId="35E27326" w:rsidR="00552E4E" w:rsidRPr="000F25B5" w:rsidRDefault="00552E4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Phymatolithon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calcareum</w:t>
            </w:r>
            <w:proofErr w:type="spellEnd"/>
          </w:p>
        </w:tc>
        <w:tc>
          <w:tcPr>
            <w:tcW w:w="1710" w:type="dxa"/>
          </w:tcPr>
          <w:p w14:paraId="7C19B1F9" w14:textId="39C7BD6F" w:rsidR="00552E4E" w:rsidRPr="00CD48D8" w:rsidRDefault="002F053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 000712373</w:t>
            </w:r>
          </w:p>
        </w:tc>
        <w:tc>
          <w:tcPr>
            <w:tcW w:w="2340" w:type="dxa"/>
            <w:shd w:val="clear" w:color="auto" w:fill="auto"/>
          </w:tcPr>
          <w:p w14:paraId="42611BB6" w14:textId="77777777" w:rsidR="00D101F0" w:rsidRPr="00FD4587" w:rsidRDefault="00D101F0" w:rsidP="00D10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Kingdom</w:t>
            </w:r>
          </w:p>
          <w:p w14:paraId="00CD969F" w14:textId="77777777" w:rsidR="00552E4E" w:rsidRPr="00CD48D8" w:rsidRDefault="00552E4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A17FA4C" w14:textId="1F73B828" w:rsidR="00552E4E" w:rsidRPr="0047141A" w:rsidRDefault="00D101F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Hern</w:t>
            </w:r>
            <w:r w:rsidR="000B450B" w:rsidRPr="000B4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ndez-Kantun et al. 2015; Hern</w:t>
            </w:r>
            <w:r w:rsidR="000B450B" w:rsidRPr="000B4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ndez-Kantun et al. 2016</w:t>
            </w:r>
          </w:p>
        </w:tc>
        <w:tc>
          <w:tcPr>
            <w:tcW w:w="1710" w:type="dxa"/>
            <w:shd w:val="clear" w:color="auto" w:fill="auto"/>
          </w:tcPr>
          <w:p w14:paraId="34EA19B7" w14:textId="376D89AA" w:rsidR="00552E4E" w:rsidRPr="00CD48D8" w:rsidRDefault="002F053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JQ896231</w:t>
            </w:r>
          </w:p>
        </w:tc>
        <w:tc>
          <w:tcPr>
            <w:tcW w:w="1530" w:type="dxa"/>
            <w:shd w:val="clear" w:color="auto" w:fill="auto"/>
          </w:tcPr>
          <w:p w14:paraId="13E95A33" w14:textId="7FC4E68D" w:rsidR="00552E4E" w:rsidRPr="00CD48D8" w:rsidRDefault="00D101F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KX020487</w:t>
            </w:r>
          </w:p>
        </w:tc>
        <w:tc>
          <w:tcPr>
            <w:tcW w:w="1530" w:type="dxa"/>
          </w:tcPr>
          <w:p w14:paraId="7A360C66" w14:textId="5142B52C" w:rsidR="00552E4E" w:rsidRPr="00CD48D8" w:rsidRDefault="00D101F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5748" w:rsidRPr="00031322" w14:paraId="7B6036DC" w14:textId="77777777" w:rsidTr="00587602">
        <w:tc>
          <w:tcPr>
            <w:tcW w:w="2088" w:type="dxa"/>
            <w:shd w:val="clear" w:color="auto" w:fill="auto"/>
          </w:tcPr>
          <w:p w14:paraId="30F58625" w14:textId="6A15589A" w:rsidR="006F5748" w:rsidRPr="00706B4D" w:rsidRDefault="006F5748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Porolithon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onkodes</w:t>
            </w:r>
            <w:proofErr w:type="spellEnd"/>
          </w:p>
        </w:tc>
        <w:tc>
          <w:tcPr>
            <w:tcW w:w="1710" w:type="dxa"/>
          </w:tcPr>
          <w:p w14:paraId="56281959" w14:textId="7B4999C5" w:rsidR="006F5748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TRH A26-1494</w:t>
            </w:r>
          </w:p>
        </w:tc>
        <w:tc>
          <w:tcPr>
            <w:tcW w:w="2340" w:type="dxa"/>
            <w:shd w:val="clear" w:color="auto" w:fill="auto"/>
          </w:tcPr>
          <w:p w14:paraId="5B61585A" w14:textId="2BF1C86E" w:rsidR="006F5748" w:rsidRPr="00961B31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Papua New Guinea</w:t>
            </w:r>
          </w:p>
        </w:tc>
        <w:tc>
          <w:tcPr>
            <w:tcW w:w="1980" w:type="dxa"/>
            <w:shd w:val="clear" w:color="auto" w:fill="auto"/>
          </w:tcPr>
          <w:p w14:paraId="4087598D" w14:textId="2648CE9A" w:rsidR="006F5748" w:rsidRPr="0047141A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6B1">
              <w:rPr>
                <w:rFonts w:ascii="Times New Roman" w:hAnsi="Times New Roman"/>
                <w:sz w:val="24"/>
              </w:rPr>
              <w:t>Gabrielson et al. 2018</w:t>
            </w:r>
          </w:p>
        </w:tc>
        <w:tc>
          <w:tcPr>
            <w:tcW w:w="1710" w:type="dxa"/>
            <w:shd w:val="clear" w:color="auto" w:fill="auto"/>
          </w:tcPr>
          <w:p w14:paraId="23833C6F" w14:textId="6CB40613" w:rsidR="006F5748" w:rsidRPr="00435633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7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KY212106</w:t>
            </w:r>
          </w:p>
        </w:tc>
        <w:tc>
          <w:tcPr>
            <w:tcW w:w="1530" w:type="dxa"/>
            <w:shd w:val="clear" w:color="auto" w:fill="auto"/>
          </w:tcPr>
          <w:p w14:paraId="7CB2295D" w14:textId="561A6DAF" w:rsidR="006F5748" w:rsidRPr="00435633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6B1">
              <w:rPr>
                <w:rFonts w:ascii="Times New Roman" w:hAnsi="Times New Roman"/>
                <w:iCs/>
                <w:sz w:val="24"/>
              </w:rPr>
              <w:t>KY212106</w:t>
            </w:r>
          </w:p>
        </w:tc>
        <w:tc>
          <w:tcPr>
            <w:tcW w:w="1530" w:type="dxa"/>
          </w:tcPr>
          <w:p w14:paraId="59E9DA15" w14:textId="17B2961E" w:rsidR="006F5748" w:rsidRPr="00961B31" w:rsidRDefault="006F574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A5">
              <w:rPr>
                <w:rFonts w:ascii="Times New Roman" w:hAnsi="Times New Roman"/>
                <w:iCs/>
                <w:sz w:val="24"/>
              </w:rPr>
              <w:t>KY212108</w:t>
            </w:r>
          </w:p>
        </w:tc>
      </w:tr>
      <w:tr w:rsidR="00792E87" w:rsidRPr="00031322" w14:paraId="04D90A29" w14:textId="77777777" w:rsidTr="00587602">
        <w:tc>
          <w:tcPr>
            <w:tcW w:w="2088" w:type="dxa"/>
            <w:shd w:val="clear" w:color="auto" w:fill="auto"/>
          </w:tcPr>
          <w:p w14:paraId="43D85B75" w14:textId="77777777" w:rsidR="00792E87" w:rsidRPr="00706B4D" w:rsidRDefault="00792E87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6B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Roseapetra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farriae</w:t>
            </w:r>
            <w:proofErr w:type="spellEnd"/>
          </w:p>
        </w:tc>
        <w:tc>
          <w:tcPr>
            <w:tcW w:w="1710" w:type="dxa"/>
          </w:tcPr>
          <w:p w14:paraId="5E397949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WELT A029119 (</w:t>
            </w: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NZC2014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5DEEC0EE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Zealand</w:t>
            </w:r>
          </w:p>
        </w:tc>
        <w:tc>
          <w:tcPr>
            <w:tcW w:w="1980" w:type="dxa"/>
            <w:shd w:val="clear" w:color="auto" w:fill="auto"/>
          </w:tcPr>
          <w:p w14:paraId="2B6C5B61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Nelson et al. 2015</w:t>
            </w:r>
          </w:p>
        </w:tc>
        <w:tc>
          <w:tcPr>
            <w:tcW w:w="1710" w:type="dxa"/>
            <w:shd w:val="clear" w:color="auto" w:fill="auto"/>
          </w:tcPr>
          <w:p w14:paraId="76FA67CF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43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FJ361382</w:t>
            </w:r>
          </w:p>
        </w:tc>
        <w:tc>
          <w:tcPr>
            <w:tcW w:w="1530" w:type="dxa"/>
            <w:shd w:val="clear" w:color="auto" w:fill="auto"/>
          </w:tcPr>
          <w:p w14:paraId="7F6D6CA7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435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KM369120</w:t>
            </w:r>
          </w:p>
        </w:tc>
        <w:tc>
          <w:tcPr>
            <w:tcW w:w="1530" w:type="dxa"/>
          </w:tcPr>
          <w:p w14:paraId="23EE37A2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2AC04FBF" w14:textId="77777777" w:rsidTr="00587602">
        <w:tc>
          <w:tcPr>
            <w:tcW w:w="2088" w:type="dxa"/>
            <w:shd w:val="clear" w:color="auto" w:fill="auto"/>
          </w:tcPr>
          <w:p w14:paraId="61A24E1A" w14:textId="6DD473A1" w:rsidR="003066F1" w:rsidRPr="00706B4D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goytacae</w:t>
            </w:r>
            <w:proofErr w:type="spellEnd"/>
          </w:p>
        </w:tc>
        <w:tc>
          <w:tcPr>
            <w:tcW w:w="1710" w:type="dxa"/>
          </w:tcPr>
          <w:p w14:paraId="2A9B2672" w14:textId="0A2E371C" w:rsidR="003066F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FPG6</w:t>
            </w:r>
          </w:p>
        </w:tc>
        <w:tc>
          <w:tcPr>
            <w:tcW w:w="2340" w:type="dxa"/>
            <w:shd w:val="clear" w:color="auto" w:fill="auto"/>
          </w:tcPr>
          <w:p w14:paraId="1D1EA594" w14:textId="334395B4" w:rsidR="003066F1" w:rsidRPr="00961B31" w:rsidRDefault="00D05D4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3BC2E127" w14:textId="7300DA20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3E446C76" w14:textId="01EDB489" w:rsidR="003066F1" w:rsidRPr="00D05D4B" w:rsidRDefault="00D05D4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MT554688</w:t>
            </w:r>
          </w:p>
        </w:tc>
        <w:tc>
          <w:tcPr>
            <w:tcW w:w="1530" w:type="dxa"/>
            <w:shd w:val="clear" w:color="auto" w:fill="auto"/>
          </w:tcPr>
          <w:p w14:paraId="6201B5CB" w14:textId="5E99126E" w:rsidR="003066F1" w:rsidRPr="00D05D4B" w:rsidRDefault="00D05D4B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6A81F29" w14:textId="2E489D1B" w:rsidR="003066F1" w:rsidRPr="00961B31" w:rsidRDefault="00D05D4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16243660" w14:textId="77777777" w:rsidTr="00587602">
        <w:tc>
          <w:tcPr>
            <w:tcW w:w="2088" w:type="dxa"/>
            <w:shd w:val="clear" w:color="auto" w:fill="auto"/>
          </w:tcPr>
          <w:p w14:paraId="03E96756" w14:textId="38EFA9A1" w:rsidR="003066F1" w:rsidRPr="00706B4D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karaiborum</w:t>
            </w:r>
            <w:proofErr w:type="spellEnd"/>
          </w:p>
        </w:tc>
        <w:tc>
          <w:tcPr>
            <w:tcW w:w="1710" w:type="dxa"/>
          </w:tcPr>
          <w:p w14:paraId="6AF914E1" w14:textId="77777777" w:rsidR="003066F1" w:rsidRDefault="000208B6" w:rsidP="00587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LMC92</w:t>
            </w:r>
          </w:p>
          <w:p w14:paraId="2C2E1294" w14:textId="1AD6C95E" w:rsidR="000208B6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7E8B846A" w14:textId="44AEC3B5" w:rsidR="003066F1" w:rsidRPr="00961B31" w:rsidRDefault="00D05D4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4963CFBE" w14:textId="376A816C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152581F8" w14:textId="26FE0214" w:rsidR="003066F1" w:rsidRPr="003128CD" w:rsidRDefault="000208B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MT512002</w:t>
            </w:r>
          </w:p>
        </w:tc>
        <w:tc>
          <w:tcPr>
            <w:tcW w:w="1530" w:type="dxa"/>
            <w:shd w:val="clear" w:color="auto" w:fill="auto"/>
          </w:tcPr>
          <w:p w14:paraId="5AF7C7AE" w14:textId="791E9BF9" w:rsidR="003066F1" w:rsidRPr="00462C00" w:rsidRDefault="00462C0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EB44E14" w14:textId="2652AA27" w:rsidR="003066F1" w:rsidRPr="00961B31" w:rsidRDefault="00462C0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C6E77" w:rsidRPr="00031322" w14:paraId="62BBF788" w14:textId="77777777" w:rsidTr="00587602">
        <w:tc>
          <w:tcPr>
            <w:tcW w:w="2088" w:type="dxa"/>
            <w:shd w:val="clear" w:color="auto" w:fill="auto"/>
          </w:tcPr>
          <w:p w14:paraId="65A50BA2" w14:textId="17A6A0F9" w:rsidR="00CC6E77" w:rsidRPr="001D7FD4" w:rsidRDefault="00CC6E77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louisianens</w:t>
            </w:r>
            <w:r w:rsidR="002C17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</w:tcPr>
          <w:p w14:paraId="07BC2337" w14:textId="150613FF" w:rsidR="00CC6E77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6547</w:t>
            </w:r>
            <w:r w:rsidR="00C479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(field id. </w:t>
            </w:r>
            <w:r w:rsidR="00C47979" w:rsidRP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11-16-12</w:t>
            </w:r>
            <w:r w:rsidR="00C479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47979" w:rsidRP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79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Isotype</w:t>
            </w:r>
          </w:p>
        </w:tc>
        <w:tc>
          <w:tcPr>
            <w:tcW w:w="2340" w:type="dxa"/>
            <w:shd w:val="clear" w:color="auto" w:fill="auto"/>
          </w:tcPr>
          <w:p w14:paraId="579FB4E5" w14:textId="45B74D8E" w:rsidR="00CC6E77" w:rsidRPr="00961B3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 w:rsidR="000777BC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24EB8CB6" w14:textId="0EFC5FAB" w:rsidR="00CC6E77" w:rsidRPr="0047141A" w:rsidRDefault="0078442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Richards et al. 2016, </w:t>
            </w:r>
            <w:r w:rsidR="00CC6E77"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7B81DB95" w14:textId="6BA19786" w:rsidR="00CC6E77" w:rsidRPr="00BD6AD5" w:rsidRDefault="00BD6AD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KU557496</w:t>
            </w:r>
          </w:p>
        </w:tc>
        <w:tc>
          <w:tcPr>
            <w:tcW w:w="1530" w:type="dxa"/>
            <w:shd w:val="clear" w:color="auto" w:fill="auto"/>
          </w:tcPr>
          <w:p w14:paraId="3FD1EF8B" w14:textId="345B2233" w:rsidR="00CC6E77" w:rsidRPr="00533F3E" w:rsidRDefault="003F11A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3DF909E" w14:textId="2769489C" w:rsidR="00CC6E77" w:rsidRPr="004F7D0D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ON427743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4420" w:rsidRPr="00031322" w14:paraId="37A027BF" w14:textId="77777777" w:rsidTr="00587602">
        <w:tc>
          <w:tcPr>
            <w:tcW w:w="2088" w:type="dxa"/>
            <w:shd w:val="clear" w:color="auto" w:fill="auto"/>
          </w:tcPr>
          <w:p w14:paraId="154ABFA2" w14:textId="188A79F2" w:rsidR="00784420" w:rsidRPr="001D7FD4" w:rsidRDefault="00784420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Roseolithon</w:t>
            </w:r>
            <w:proofErr w:type="spellEnd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louisianens</w:t>
            </w:r>
            <w:r w:rsidR="002C17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</w:tcPr>
          <w:p w14:paraId="6FA666FE" w14:textId="2BC055A0" w:rsidR="00784420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6549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(field id. </w:t>
            </w:r>
            <w:r w:rsidR="003B2F25" w:rsidRP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11-16-12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B2F25" w:rsidRP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5DCA0081" w14:textId="0A7E4129" w:rsidR="00784420" w:rsidRPr="00961B3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 w:rsidR="000777BC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298233CD" w14:textId="40873720" w:rsidR="00784420" w:rsidRDefault="0078442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Richards et al. 2016,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0309F846" w14:textId="0BD2E21E" w:rsidR="00784420" w:rsidRPr="00BD6AD5" w:rsidRDefault="00BD6AD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KU557497</w:t>
            </w:r>
          </w:p>
        </w:tc>
        <w:tc>
          <w:tcPr>
            <w:tcW w:w="1530" w:type="dxa"/>
            <w:shd w:val="clear" w:color="auto" w:fill="auto"/>
          </w:tcPr>
          <w:p w14:paraId="30863CC5" w14:textId="0EAD5C09" w:rsidR="00784420" w:rsidRPr="004F7D0D" w:rsidRDefault="00812A92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A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ON394005</w:t>
            </w:r>
          </w:p>
        </w:tc>
        <w:tc>
          <w:tcPr>
            <w:tcW w:w="1530" w:type="dxa"/>
          </w:tcPr>
          <w:p w14:paraId="28D612E8" w14:textId="7602D15C" w:rsidR="00784420" w:rsidRPr="004F7D0D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ON427744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6A35" w:rsidRPr="00031322" w14:paraId="4DF9CBED" w14:textId="77777777" w:rsidTr="00587602">
        <w:tc>
          <w:tcPr>
            <w:tcW w:w="2088" w:type="dxa"/>
            <w:shd w:val="clear" w:color="auto" w:fill="auto"/>
          </w:tcPr>
          <w:p w14:paraId="41832E23" w14:textId="2E2565A7" w:rsidR="001D6A35" w:rsidRDefault="001D6A35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occidentale</w:t>
            </w:r>
            <w:r w:rsidR="002D514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2D514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atlanticum</w:t>
            </w:r>
            <w:proofErr w:type="spellEnd"/>
          </w:p>
        </w:tc>
        <w:tc>
          <w:tcPr>
            <w:tcW w:w="1710" w:type="dxa"/>
          </w:tcPr>
          <w:p w14:paraId="2EADA40F" w14:textId="77777777" w:rsidR="002D5145" w:rsidRDefault="002D5145" w:rsidP="00587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LAF 6957B </w:t>
            </w:r>
          </w:p>
          <w:p w14:paraId="608DCA95" w14:textId="067CD946" w:rsidR="001D6A35" w:rsidRPr="00081517" w:rsidRDefault="002D5145" w:rsidP="00587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D514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88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field id. </w:t>
            </w:r>
            <w:r w:rsidRPr="002D514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9-7-14-1-3)</w:t>
            </w:r>
            <w:r w:rsidR="00A125F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12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3AA1961D" w14:textId="265AB23C" w:rsidR="001D6A35" w:rsidRDefault="000A0AD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Sackett</w:t>
            </w:r>
            <w:r w:rsidR="002D5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Bank, </w:t>
            </w:r>
            <w:r w:rsidR="002D5145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6408A429" w14:textId="0074688A" w:rsidR="001D6A35" w:rsidRPr="0047141A" w:rsidRDefault="002D514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Richards et al. 2016,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</w:t>
            </w:r>
            <w:r w:rsidR="000A0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710" w:type="dxa"/>
            <w:shd w:val="clear" w:color="auto" w:fill="auto"/>
          </w:tcPr>
          <w:p w14:paraId="3A8E99A1" w14:textId="25477373" w:rsidR="001D6A35" w:rsidRPr="00081517" w:rsidRDefault="002D5145" w:rsidP="00587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5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KU557501</w:t>
            </w:r>
          </w:p>
        </w:tc>
        <w:tc>
          <w:tcPr>
            <w:tcW w:w="1530" w:type="dxa"/>
            <w:shd w:val="clear" w:color="auto" w:fill="auto"/>
          </w:tcPr>
          <w:p w14:paraId="0BA87C13" w14:textId="11FD839C" w:rsidR="001D6A35" w:rsidRPr="002D5145" w:rsidRDefault="00B02E1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ON394007</w:t>
            </w:r>
          </w:p>
        </w:tc>
        <w:tc>
          <w:tcPr>
            <w:tcW w:w="1530" w:type="dxa"/>
          </w:tcPr>
          <w:p w14:paraId="59AC9C6C" w14:textId="3DD0DD3A" w:rsidR="001D6A35" w:rsidRPr="002D5145" w:rsidRDefault="0004019E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1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ON427748</w:t>
            </w:r>
            <w:r w:rsidRPr="0004019E" w:rsidDel="000401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66F1" w:rsidRPr="00031322" w14:paraId="7DA5409A" w14:textId="77777777" w:rsidTr="00587602">
        <w:tc>
          <w:tcPr>
            <w:tcW w:w="2088" w:type="dxa"/>
            <w:shd w:val="clear" w:color="auto" w:fill="auto"/>
          </w:tcPr>
          <w:p w14:paraId="47814469" w14:textId="5E03C52A" w:rsidR="003066F1" w:rsidRPr="00706B4D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potiguarae</w:t>
            </w:r>
            <w:proofErr w:type="spellEnd"/>
          </w:p>
        </w:tc>
        <w:tc>
          <w:tcPr>
            <w:tcW w:w="1710" w:type="dxa"/>
          </w:tcPr>
          <w:p w14:paraId="6C7D6A52" w14:textId="77777777" w:rsidR="008963F6" w:rsidRDefault="008963F6" w:rsidP="00587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LMC34</w:t>
            </w:r>
          </w:p>
          <w:p w14:paraId="452A4B1C" w14:textId="4B8C9D5A" w:rsidR="003066F1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02903848" w14:textId="2EC1472B" w:rsidR="003066F1" w:rsidRPr="00961B31" w:rsidRDefault="00D05D4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71CBE417" w14:textId="1893995B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35FA4091" w14:textId="57D245D8" w:rsidR="003066F1" w:rsidRPr="008963F6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MT554664</w:t>
            </w:r>
          </w:p>
        </w:tc>
        <w:tc>
          <w:tcPr>
            <w:tcW w:w="1530" w:type="dxa"/>
            <w:shd w:val="clear" w:color="auto" w:fill="auto"/>
          </w:tcPr>
          <w:p w14:paraId="5C8BCEF8" w14:textId="38CE517A" w:rsidR="003066F1" w:rsidRPr="0018286A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A8FE731" w14:textId="5E187F46" w:rsidR="003066F1" w:rsidRPr="00961B31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B6" w:rsidRPr="00031322" w14:paraId="5BA4EB39" w14:textId="77777777" w:rsidTr="00587602">
        <w:tc>
          <w:tcPr>
            <w:tcW w:w="2088" w:type="dxa"/>
            <w:shd w:val="clear" w:color="auto" w:fill="auto"/>
          </w:tcPr>
          <w:p w14:paraId="282998C9" w14:textId="7C0D3538" w:rsidR="000208B6" w:rsidRDefault="000208B6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purii</w:t>
            </w:r>
            <w:proofErr w:type="spellEnd"/>
          </w:p>
        </w:tc>
        <w:tc>
          <w:tcPr>
            <w:tcW w:w="1710" w:type="dxa"/>
          </w:tcPr>
          <w:p w14:paraId="305ACA91" w14:textId="1CA08A4C" w:rsidR="000208B6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LMC95</w:t>
            </w:r>
          </w:p>
          <w:p w14:paraId="5ED720F9" w14:textId="461BB77B" w:rsidR="000208B6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7E18E365" w14:textId="2F4EAD14" w:rsidR="000208B6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1BD88BF6" w14:textId="3AD2023E" w:rsidR="000208B6" w:rsidRPr="0047141A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5D7E0FFE" w14:textId="0D765237" w:rsidR="000208B6" w:rsidRPr="000208B6" w:rsidRDefault="000208B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MT554686</w:t>
            </w:r>
          </w:p>
        </w:tc>
        <w:tc>
          <w:tcPr>
            <w:tcW w:w="1530" w:type="dxa"/>
            <w:shd w:val="clear" w:color="auto" w:fill="auto"/>
          </w:tcPr>
          <w:p w14:paraId="483862E2" w14:textId="516D045A" w:rsidR="000208B6" w:rsidRPr="000208B6" w:rsidRDefault="000208B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6364940" w14:textId="12658740" w:rsidR="000208B6" w:rsidRPr="00961B3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226F0A43" w14:textId="77777777" w:rsidTr="00587602">
        <w:tc>
          <w:tcPr>
            <w:tcW w:w="2088" w:type="dxa"/>
            <w:shd w:val="clear" w:color="auto" w:fill="auto"/>
          </w:tcPr>
          <w:p w14:paraId="1B2C717B" w14:textId="58EB7EAE" w:rsidR="003066F1" w:rsidRPr="00706B4D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6C9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purii</w:t>
            </w:r>
            <w:proofErr w:type="spellEnd"/>
          </w:p>
        </w:tc>
        <w:tc>
          <w:tcPr>
            <w:tcW w:w="1710" w:type="dxa"/>
          </w:tcPr>
          <w:p w14:paraId="2249B914" w14:textId="760AFCCC" w:rsidR="000208B6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IBC1886</w:t>
            </w:r>
          </w:p>
          <w:p w14:paraId="130A3A40" w14:textId="4891F3FB" w:rsidR="003066F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Isotype</w:t>
            </w:r>
          </w:p>
        </w:tc>
        <w:tc>
          <w:tcPr>
            <w:tcW w:w="2340" w:type="dxa"/>
            <w:shd w:val="clear" w:color="auto" w:fill="auto"/>
          </w:tcPr>
          <w:p w14:paraId="0A69766E" w14:textId="570BC57D" w:rsidR="003066F1" w:rsidRPr="00961B31" w:rsidRDefault="00D05D4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0AF110E3" w14:textId="7020D463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5D218D69" w14:textId="6BDB4D76" w:rsidR="003066F1" w:rsidRPr="000208B6" w:rsidRDefault="000208B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MT554687</w:t>
            </w:r>
          </w:p>
        </w:tc>
        <w:tc>
          <w:tcPr>
            <w:tcW w:w="1530" w:type="dxa"/>
            <w:shd w:val="clear" w:color="auto" w:fill="auto"/>
          </w:tcPr>
          <w:p w14:paraId="6B3AD0C8" w14:textId="59F84C04" w:rsidR="003066F1" w:rsidRPr="000208B6" w:rsidRDefault="000208B6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MW316628</w:t>
            </w:r>
          </w:p>
        </w:tc>
        <w:tc>
          <w:tcPr>
            <w:tcW w:w="1530" w:type="dxa"/>
          </w:tcPr>
          <w:p w14:paraId="4A68681D" w14:textId="7428D80D" w:rsidR="003066F1" w:rsidRPr="00961B31" w:rsidRDefault="000208B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5C951F42" w14:textId="77777777" w:rsidTr="00587602">
        <w:tc>
          <w:tcPr>
            <w:tcW w:w="2088" w:type="dxa"/>
            <w:shd w:val="clear" w:color="auto" w:fill="auto"/>
          </w:tcPr>
          <w:p w14:paraId="0006AC71" w14:textId="4A209EBA" w:rsidR="003066F1" w:rsidRPr="001D7FD4" w:rsidRDefault="003066F1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8E6C9A"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6C9A" w:rsidRPr="001D7FD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purii</w:t>
            </w:r>
            <w:proofErr w:type="spellEnd"/>
          </w:p>
        </w:tc>
        <w:tc>
          <w:tcPr>
            <w:tcW w:w="1710" w:type="dxa"/>
          </w:tcPr>
          <w:p w14:paraId="72CA9851" w14:textId="77777777" w:rsidR="00CC5E40" w:rsidRDefault="009342D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7384</w:t>
            </w:r>
            <w:r w:rsidR="00E0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1225A6" w14:textId="55E72D2E" w:rsidR="003066F1" w:rsidRDefault="00E0730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8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field id.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5-16-19-3-1)</w:t>
            </w:r>
          </w:p>
        </w:tc>
        <w:tc>
          <w:tcPr>
            <w:tcW w:w="2340" w:type="dxa"/>
            <w:shd w:val="clear" w:color="auto" w:fill="auto"/>
          </w:tcPr>
          <w:p w14:paraId="223B066F" w14:textId="09255AF2" w:rsidR="003066F1" w:rsidRPr="00961B31" w:rsidRDefault="005C484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Ewing Bank</w:t>
            </w:r>
            <w:r w:rsidR="0093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(28° 05.506’ N; 91° 01.985’ W)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C00">
              <w:rPr>
                <w:rFonts w:ascii="Times New Roman" w:hAnsi="Times New Roman"/>
                <w:sz w:val="24"/>
              </w:rPr>
              <w:t>northwestern Gulf of Mexico</w:t>
            </w:r>
            <w:r w:rsidR="008F081D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offshore Louisiana, U.S.A., 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8F081D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meters deep, </w:t>
            </w:r>
            <w:r w:rsidR="008F081D" w:rsidRPr="00031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leg.</w:t>
            </w:r>
            <w:r w:rsidR="008F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R.P Kittle III</w:t>
            </w:r>
            <w:r w:rsidR="00905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W.E. Schmidt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8F081D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Fredericq, 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8F081D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.v.201</w:t>
            </w:r>
            <w:r w:rsidR="008F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980" w:type="dxa"/>
            <w:shd w:val="clear" w:color="auto" w:fill="auto"/>
          </w:tcPr>
          <w:p w14:paraId="4D72891F" w14:textId="7D2AB423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3E0337F6" w14:textId="6F915FD9" w:rsidR="003066F1" w:rsidRPr="00637485" w:rsidRDefault="00BC36EB" w:rsidP="00587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C36E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ON365774</w:t>
            </w:r>
          </w:p>
        </w:tc>
        <w:tc>
          <w:tcPr>
            <w:tcW w:w="1530" w:type="dxa"/>
            <w:shd w:val="clear" w:color="auto" w:fill="auto"/>
          </w:tcPr>
          <w:p w14:paraId="1C86C012" w14:textId="6284B6C0" w:rsidR="003066F1" w:rsidRPr="00637485" w:rsidRDefault="00E713E1" w:rsidP="00587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713E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ON365776</w:t>
            </w:r>
          </w:p>
        </w:tc>
        <w:tc>
          <w:tcPr>
            <w:tcW w:w="1530" w:type="dxa"/>
          </w:tcPr>
          <w:p w14:paraId="788334FF" w14:textId="1CDC6847" w:rsidR="003066F1" w:rsidRPr="00637485" w:rsidRDefault="001C3EAC" w:rsidP="005876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ON427742</w:t>
            </w:r>
            <w:r w:rsidRPr="001C3EAC" w:rsidDel="001C3E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6E77" w:rsidRPr="00031322" w14:paraId="298F1542" w14:textId="77777777" w:rsidTr="00587602">
        <w:tc>
          <w:tcPr>
            <w:tcW w:w="2088" w:type="dxa"/>
            <w:shd w:val="clear" w:color="auto" w:fill="auto"/>
          </w:tcPr>
          <w:p w14:paraId="4A16F422" w14:textId="26DBD84E" w:rsidR="00CC6E77" w:rsidRPr="00CC6E77" w:rsidRDefault="00CC6E77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Roseolithon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rhodolapidosum</w:t>
            </w:r>
            <w:proofErr w:type="spellEnd"/>
          </w:p>
        </w:tc>
        <w:tc>
          <w:tcPr>
            <w:tcW w:w="1710" w:type="dxa"/>
          </w:tcPr>
          <w:p w14:paraId="6DA09F08" w14:textId="53A067CD" w:rsidR="00CC6E77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6820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Holotype</w:t>
            </w:r>
          </w:p>
        </w:tc>
        <w:tc>
          <w:tcPr>
            <w:tcW w:w="2340" w:type="dxa"/>
            <w:shd w:val="clear" w:color="auto" w:fill="auto"/>
          </w:tcPr>
          <w:p w14:paraId="4601D836" w14:textId="64899ECF" w:rsidR="00CC6E77" w:rsidRPr="00961B31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Bank, </w:t>
            </w:r>
            <w:r w:rsidR="000777BC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4FD07572" w14:textId="4CA03407" w:rsidR="00CC6E77" w:rsidRPr="0047141A" w:rsidRDefault="0078442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Richards et al. 2016, </w:t>
            </w:r>
            <w:r w:rsidR="00CC6E77"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0B366A7D" w14:textId="26B0F239" w:rsidR="00CC6E77" w:rsidRPr="00CC6E77" w:rsidRDefault="002E509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E50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KU557498</w:t>
            </w:r>
          </w:p>
        </w:tc>
        <w:tc>
          <w:tcPr>
            <w:tcW w:w="1530" w:type="dxa"/>
            <w:shd w:val="clear" w:color="auto" w:fill="auto"/>
          </w:tcPr>
          <w:p w14:paraId="419FE93E" w14:textId="57252B88" w:rsidR="00CC6E77" w:rsidRPr="002E509C" w:rsidRDefault="00B02E1C" w:rsidP="005876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EC3D354" w14:textId="24995D58" w:rsidR="00CC6E77" w:rsidRPr="002E509C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ON427746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4420" w:rsidRPr="00031322" w14:paraId="752ABDD5" w14:textId="77777777" w:rsidTr="00587602">
        <w:tc>
          <w:tcPr>
            <w:tcW w:w="2088" w:type="dxa"/>
            <w:shd w:val="clear" w:color="auto" w:fill="auto"/>
          </w:tcPr>
          <w:p w14:paraId="73C25381" w14:textId="6E94EAE9" w:rsidR="00784420" w:rsidRDefault="00784420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rhodolapidosum</w:t>
            </w:r>
            <w:proofErr w:type="spellEnd"/>
          </w:p>
        </w:tc>
        <w:tc>
          <w:tcPr>
            <w:tcW w:w="1710" w:type="dxa"/>
          </w:tcPr>
          <w:p w14:paraId="159007ED" w14:textId="77777777" w:rsidR="002E509C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6956B</w:t>
            </w:r>
            <w:r w:rsidR="002E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0A60CC" w14:textId="06431BCB" w:rsidR="00784420" w:rsidRDefault="002E509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field id. </w:t>
            </w:r>
            <w:r w:rsidRPr="002E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9-7-14-1-2)</w:t>
            </w:r>
          </w:p>
        </w:tc>
        <w:tc>
          <w:tcPr>
            <w:tcW w:w="2340" w:type="dxa"/>
            <w:shd w:val="clear" w:color="auto" w:fill="auto"/>
          </w:tcPr>
          <w:p w14:paraId="06301900" w14:textId="6DB389C9" w:rsidR="00784420" w:rsidRPr="00961B31" w:rsidRDefault="0049046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Sackett Bank, </w:t>
            </w:r>
            <w:r w:rsidR="000777BC"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7E3BD2E3" w14:textId="18AA0CB6" w:rsidR="00784420" w:rsidRDefault="0078442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Richards et al. 2016,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58165B83" w14:textId="6AB1576B" w:rsidR="00784420" w:rsidRPr="00CC6E77" w:rsidRDefault="002E509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E50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KU557499</w:t>
            </w:r>
          </w:p>
        </w:tc>
        <w:tc>
          <w:tcPr>
            <w:tcW w:w="1530" w:type="dxa"/>
            <w:shd w:val="clear" w:color="auto" w:fill="auto"/>
          </w:tcPr>
          <w:p w14:paraId="6CC193B8" w14:textId="7852FBDA" w:rsidR="00784420" w:rsidRPr="002E509C" w:rsidRDefault="00B02E1C" w:rsidP="005876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02E1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ON394006</w:t>
            </w:r>
          </w:p>
        </w:tc>
        <w:tc>
          <w:tcPr>
            <w:tcW w:w="1530" w:type="dxa"/>
          </w:tcPr>
          <w:p w14:paraId="594CDF98" w14:textId="2A9EBEA7" w:rsidR="00784420" w:rsidRPr="002E509C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ON427747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D6AD5" w:rsidRPr="00031322" w14:paraId="2AAD0743" w14:textId="77777777" w:rsidTr="00587602">
        <w:tc>
          <w:tcPr>
            <w:tcW w:w="2088" w:type="dxa"/>
            <w:shd w:val="clear" w:color="auto" w:fill="auto"/>
          </w:tcPr>
          <w:p w14:paraId="4BE4CCCD" w14:textId="6B68CCD1" w:rsidR="00BD6AD5" w:rsidRDefault="00BD6AD5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2391AB04" w14:textId="6574D425" w:rsidR="00BD6AD5" w:rsidRDefault="00BD6AD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6555B</w:t>
            </w:r>
            <w:r w:rsidR="00EC5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3B2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field id. </w:t>
            </w:r>
            <w:r w:rsidR="00EC5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NSF-II-11-23)</w:t>
            </w:r>
          </w:p>
        </w:tc>
        <w:tc>
          <w:tcPr>
            <w:tcW w:w="2340" w:type="dxa"/>
            <w:shd w:val="clear" w:color="auto" w:fill="auto"/>
          </w:tcPr>
          <w:p w14:paraId="265A8A6D" w14:textId="4803D2AD" w:rsidR="00352EC1" w:rsidRPr="00352EC1" w:rsidRDefault="00D7610C" w:rsidP="00EC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Campeche Bank</w:t>
            </w:r>
            <w:r w:rsidR="00996CC9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22° 15.88’ N; 90° 35.64’ W</w:t>
            </w:r>
            <w:r>
              <w:rPr>
                <w:rFonts w:ascii="Times New Roman" w:hAnsi="Times New Roman"/>
                <w:sz w:val="24"/>
              </w:rPr>
              <w:t>)</w:t>
            </w:r>
            <w:r w:rsidR="00E87C8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south</w:t>
            </w:r>
            <w:r w:rsidR="00080EFC">
              <w:rPr>
                <w:rFonts w:ascii="Times New Roman" w:hAnsi="Times New Roman"/>
                <w:sz w:val="24"/>
              </w:rPr>
              <w:t>western Gulf of Mexico</w:t>
            </w:r>
            <w:r>
              <w:rPr>
                <w:rFonts w:ascii="Times New Roman" w:hAnsi="Times New Roman"/>
                <w:sz w:val="24"/>
              </w:rPr>
              <w:t xml:space="preserve">, offshore </w:t>
            </w:r>
            <w:r w:rsidR="001C3EAC">
              <w:rPr>
                <w:rFonts w:ascii="Times New Roman" w:hAnsi="Times New Roman"/>
                <w:sz w:val="24"/>
              </w:rPr>
              <w:t>M</w:t>
            </w:r>
            <w:r w:rsidR="001C3EAC" w:rsidRPr="00067BF5">
              <w:rPr>
                <w:rFonts w:ascii="Times New Roman" w:hAnsi="Times New Roman"/>
                <w:sz w:val="24"/>
                <w:szCs w:val="24"/>
              </w:rPr>
              <w:t>é</w:t>
            </w:r>
            <w:r w:rsidR="001C3EAC">
              <w:rPr>
                <w:rFonts w:ascii="Times New Roman" w:hAnsi="Times New Roman"/>
                <w:sz w:val="24"/>
              </w:rPr>
              <w:t>xico</w:t>
            </w:r>
            <w:r>
              <w:rPr>
                <w:rFonts w:ascii="Times New Roman" w:hAnsi="Times New Roman"/>
                <w:sz w:val="24"/>
              </w:rPr>
              <w:t>, 42-43 meters deep</w:t>
            </w:r>
            <w:r w:rsidR="00EC51FB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352EC1" w:rsidRPr="00895BC8">
              <w:rPr>
                <w:rFonts w:ascii="Times New Roman" w:hAnsi="Times New Roman"/>
                <w:i/>
                <w:sz w:val="24"/>
              </w:rPr>
              <w:t xml:space="preserve">leg. </w:t>
            </w:r>
            <w:r w:rsidR="00352EC1">
              <w:rPr>
                <w:rFonts w:ascii="Times New Roman" w:hAnsi="Times New Roman"/>
                <w:sz w:val="24"/>
              </w:rPr>
              <w:t>S. Fredericq,</w:t>
            </w:r>
            <w:r w:rsidR="00EC51FB">
              <w:rPr>
                <w:rFonts w:ascii="Times New Roman" w:hAnsi="Times New Roman"/>
                <w:sz w:val="24"/>
              </w:rPr>
              <w:t xml:space="preserve"> C.F.D. </w:t>
            </w:r>
            <w:proofErr w:type="spellStart"/>
            <w:r w:rsidR="00EC51FB">
              <w:rPr>
                <w:rFonts w:ascii="Times New Roman" w:hAnsi="Times New Roman"/>
                <w:sz w:val="24"/>
              </w:rPr>
              <w:t>Gurgel</w:t>
            </w:r>
            <w:proofErr w:type="spellEnd"/>
            <w:r w:rsidR="00EC51FB">
              <w:rPr>
                <w:rFonts w:ascii="Times New Roman" w:hAnsi="Times New Roman"/>
                <w:sz w:val="24"/>
              </w:rPr>
              <w:t xml:space="preserve"> and D. Gabriel,</w:t>
            </w:r>
            <w:r w:rsidR="00352EC1">
              <w:rPr>
                <w:rFonts w:ascii="Times New Roman" w:hAnsi="Times New Roman"/>
                <w:sz w:val="24"/>
              </w:rPr>
              <w:t xml:space="preserve"> 6.vi.2005</w:t>
            </w:r>
          </w:p>
        </w:tc>
        <w:tc>
          <w:tcPr>
            <w:tcW w:w="1980" w:type="dxa"/>
            <w:shd w:val="clear" w:color="auto" w:fill="auto"/>
          </w:tcPr>
          <w:p w14:paraId="7A7D467E" w14:textId="6D2423B5" w:rsidR="00BD6AD5" w:rsidRDefault="00080EF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33065A3E" w14:textId="676D8A88" w:rsidR="00BD6AD5" w:rsidRPr="00AC727B" w:rsidRDefault="001D6A3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5C0C9C7" w14:textId="7068737F" w:rsidR="00BD6AD5" w:rsidRPr="001D6A35" w:rsidRDefault="001D6A3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0099530" w14:textId="0DE97DD3" w:rsidR="00BD6AD5" w:rsidRPr="001D6A35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ON427745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2602" w:rsidRPr="00031322" w14:paraId="7EE043CE" w14:textId="77777777" w:rsidTr="00587602">
        <w:tc>
          <w:tcPr>
            <w:tcW w:w="2088" w:type="dxa"/>
            <w:shd w:val="clear" w:color="auto" w:fill="auto"/>
          </w:tcPr>
          <w:p w14:paraId="1DA73F01" w14:textId="6274C949" w:rsidR="00E22602" w:rsidRPr="00AC727B" w:rsidRDefault="00E22602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sp. </w:t>
            </w:r>
          </w:p>
        </w:tc>
        <w:tc>
          <w:tcPr>
            <w:tcW w:w="1710" w:type="dxa"/>
          </w:tcPr>
          <w:p w14:paraId="3428C9BA" w14:textId="4D6A0DC9" w:rsidR="00E22602" w:rsidRDefault="00E22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6631</w:t>
            </w:r>
          </w:p>
        </w:tc>
        <w:tc>
          <w:tcPr>
            <w:tcW w:w="2340" w:type="dxa"/>
            <w:shd w:val="clear" w:color="auto" w:fill="auto"/>
          </w:tcPr>
          <w:p w14:paraId="1BCFBF89" w14:textId="3AD45A11" w:rsidR="00E22602" w:rsidRDefault="00E22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Pacific Panama</w:t>
            </w:r>
          </w:p>
        </w:tc>
        <w:tc>
          <w:tcPr>
            <w:tcW w:w="1980" w:type="dxa"/>
            <w:shd w:val="clear" w:color="auto" w:fill="auto"/>
          </w:tcPr>
          <w:p w14:paraId="0BF3B1E1" w14:textId="3F08F7ED" w:rsidR="00E22602" w:rsidRPr="0047141A" w:rsidRDefault="00E22602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2016</w:t>
            </w:r>
          </w:p>
        </w:tc>
        <w:tc>
          <w:tcPr>
            <w:tcW w:w="1710" w:type="dxa"/>
            <w:shd w:val="clear" w:color="auto" w:fill="auto"/>
          </w:tcPr>
          <w:p w14:paraId="1EFBC6AD" w14:textId="5F9454F4" w:rsidR="00E22602" w:rsidRPr="00AC727B" w:rsidRDefault="002E509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KU557500</w:t>
            </w:r>
          </w:p>
        </w:tc>
        <w:tc>
          <w:tcPr>
            <w:tcW w:w="1530" w:type="dxa"/>
            <w:shd w:val="clear" w:color="auto" w:fill="auto"/>
          </w:tcPr>
          <w:p w14:paraId="3C01AEB1" w14:textId="0F5387CD" w:rsidR="00E22602" w:rsidRPr="002E509C" w:rsidRDefault="002E509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27979FF5" w14:textId="128D8317" w:rsidR="00E22602" w:rsidRPr="00961B31" w:rsidRDefault="002E509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33BF" w:rsidRPr="00031322" w14:paraId="117767E4" w14:textId="77777777" w:rsidTr="00587602">
        <w:tc>
          <w:tcPr>
            <w:tcW w:w="2088" w:type="dxa"/>
            <w:shd w:val="clear" w:color="auto" w:fill="auto"/>
          </w:tcPr>
          <w:p w14:paraId="069220EB" w14:textId="646AD300" w:rsidR="006833BF" w:rsidRPr="006833BF" w:rsidRDefault="006833B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sp. OTU 3 (as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Hapalidiaceae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sp. in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058CCC" w14:textId="1F7D81F9" w:rsidR="006833BF" w:rsidRPr="004F7D0D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16.032</w:t>
            </w:r>
          </w:p>
        </w:tc>
        <w:tc>
          <w:tcPr>
            <w:tcW w:w="2340" w:type="dxa"/>
            <w:shd w:val="clear" w:color="auto" w:fill="auto"/>
          </w:tcPr>
          <w:p w14:paraId="02F73525" w14:textId="5AB17983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0BE8769" w14:textId="5E534998" w:rsidR="006833BF" w:rsidRPr="0047141A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085D9F1E" w14:textId="4F4B419E" w:rsidR="006833BF" w:rsidRPr="00081517" w:rsidRDefault="006833BF" w:rsidP="00587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3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MT554662</w:t>
            </w:r>
          </w:p>
        </w:tc>
        <w:tc>
          <w:tcPr>
            <w:tcW w:w="1530" w:type="dxa"/>
            <w:shd w:val="clear" w:color="auto" w:fill="auto"/>
          </w:tcPr>
          <w:p w14:paraId="0AADEF75" w14:textId="1521278A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DC81FC3" w14:textId="33F68425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33BF" w:rsidRPr="00031322" w14:paraId="7DA41AA8" w14:textId="77777777" w:rsidTr="00587602">
        <w:tc>
          <w:tcPr>
            <w:tcW w:w="2088" w:type="dxa"/>
            <w:shd w:val="clear" w:color="auto" w:fill="auto"/>
          </w:tcPr>
          <w:p w14:paraId="2D1CD024" w14:textId="30393427" w:rsidR="006833BF" w:rsidRDefault="006833BF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sp. OTU 7 (as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Hapalidiaceae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sp.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in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69C5ED" w14:textId="6F097800" w:rsidR="006833BF" w:rsidRPr="004F7D0D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LMC19</w:t>
            </w:r>
          </w:p>
        </w:tc>
        <w:tc>
          <w:tcPr>
            <w:tcW w:w="2340" w:type="dxa"/>
            <w:shd w:val="clear" w:color="auto" w:fill="auto"/>
          </w:tcPr>
          <w:p w14:paraId="05DAEE91" w14:textId="658F7A51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3AFEDF82" w14:textId="3C3B4095" w:rsidR="006833BF" w:rsidRPr="0047141A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5ED145DB" w14:textId="05D8A26B" w:rsidR="006833BF" w:rsidRPr="00081517" w:rsidRDefault="006833BF" w:rsidP="00587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MT554678</w:t>
            </w:r>
          </w:p>
        </w:tc>
        <w:tc>
          <w:tcPr>
            <w:tcW w:w="1530" w:type="dxa"/>
            <w:shd w:val="clear" w:color="auto" w:fill="auto"/>
          </w:tcPr>
          <w:p w14:paraId="1D71D547" w14:textId="44E96AD3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30FBBCB" w14:textId="49B409C7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33BF" w:rsidRPr="00031322" w14:paraId="0920E60E" w14:textId="77777777" w:rsidTr="00587602">
        <w:tc>
          <w:tcPr>
            <w:tcW w:w="2088" w:type="dxa"/>
            <w:shd w:val="clear" w:color="auto" w:fill="auto"/>
          </w:tcPr>
          <w:p w14:paraId="6787975F" w14:textId="194CF686" w:rsidR="006833BF" w:rsidRDefault="006833BF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sp. OTU 8 (as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Hapalidiaceae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sp. in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7C706A1" w14:textId="159505A8" w:rsidR="006833BF" w:rsidRPr="004F7D0D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IBC1526</w:t>
            </w:r>
          </w:p>
        </w:tc>
        <w:tc>
          <w:tcPr>
            <w:tcW w:w="2340" w:type="dxa"/>
            <w:shd w:val="clear" w:color="auto" w:fill="auto"/>
          </w:tcPr>
          <w:p w14:paraId="095636A4" w14:textId="4C546C90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4B7AF77C" w14:textId="48297157" w:rsidR="006833BF" w:rsidRPr="0047141A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47753BF2" w14:textId="610D796C" w:rsidR="006833BF" w:rsidRPr="00081517" w:rsidRDefault="006833BF" w:rsidP="00587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MT512003</w:t>
            </w:r>
          </w:p>
        </w:tc>
        <w:tc>
          <w:tcPr>
            <w:tcW w:w="1530" w:type="dxa"/>
            <w:shd w:val="clear" w:color="auto" w:fill="auto"/>
          </w:tcPr>
          <w:p w14:paraId="77897BF7" w14:textId="2D7E680E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065B6C0" w14:textId="656ABC6C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33BF" w:rsidRPr="00031322" w14:paraId="2B5F486B" w14:textId="77777777" w:rsidTr="00587602">
        <w:tc>
          <w:tcPr>
            <w:tcW w:w="2088" w:type="dxa"/>
            <w:shd w:val="clear" w:color="auto" w:fill="auto"/>
          </w:tcPr>
          <w:p w14:paraId="7E33F07A" w14:textId="10AA70AF" w:rsidR="006833BF" w:rsidRDefault="006833BF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sp. OTU 8 (as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Hapalidiaceae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sp. in </w:t>
            </w: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9D669E" w14:textId="75D9F06D" w:rsidR="006833BF" w:rsidRPr="004F7D0D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MCH22</w:t>
            </w:r>
          </w:p>
        </w:tc>
        <w:tc>
          <w:tcPr>
            <w:tcW w:w="2340" w:type="dxa"/>
            <w:shd w:val="clear" w:color="auto" w:fill="auto"/>
          </w:tcPr>
          <w:p w14:paraId="16767D43" w14:textId="5DD5A2CF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5AB04037" w14:textId="78EDEEF1" w:rsidR="006833BF" w:rsidRPr="0047141A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369C65C2" w14:textId="39EBFE0F" w:rsidR="006833BF" w:rsidRPr="00081517" w:rsidRDefault="006833BF" w:rsidP="00587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MT554683</w:t>
            </w:r>
          </w:p>
        </w:tc>
        <w:tc>
          <w:tcPr>
            <w:tcW w:w="1530" w:type="dxa"/>
            <w:shd w:val="clear" w:color="auto" w:fill="auto"/>
          </w:tcPr>
          <w:p w14:paraId="28F88CE8" w14:textId="4ACB652F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2427A6B" w14:textId="77F58FC4" w:rsidR="006833BF" w:rsidRDefault="006833B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67FDC99A" w14:textId="77777777" w:rsidTr="00587602">
        <w:tc>
          <w:tcPr>
            <w:tcW w:w="2088" w:type="dxa"/>
            <w:shd w:val="clear" w:color="auto" w:fill="auto"/>
          </w:tcPr>
          <w:p w14:paraId="6CBEB02F" w14:textId="781F6C78" w:rsidR="003066F1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tamoioi</w:t>
            </w:r>
            <w:proofErr w:type="spellEnd"/>
          </w:p>
        </w:tc>
        <w:tc>
          <w:tcPr>
            <w:tcW w:w="1710" w:type="dxa"/>
          </w:tcPr>
          <w:p w14:paraId="4405B32E" w14:textId="77777777" w:rsidR="004F7D0D" w:rsidRDefault="004F7D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LMC1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79F8F4" w14:textId="5DA5FDC7" w:rsidR="003066F1" w:rsidRDefault="004F7D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Isotype</w:t>
            </w:r>
          </w:p>
        </w:tc>
        <w:tc>
          <w:tcPr>
            <w:tcW w:w="2340" w:type="dxa"/>
            <w:shd w:val="clear" w:color="auto" w:fill="auto"/>
          </w:tcPr>
          <w:p w14:paraId="64508879" w14:textId="3DC9DBBD" w:rsidR="003066F1" w:rsidRPr="00961B31" w:rsidRDefault="000D0D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00907003" w14:textId="16F95DB0" w:rsidR="003066F1" w:rsidRPr="0047141A" w:rsidRDefault="003203B8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4025E5B4" w14:textId="6655DD41" w:rsidR="003066F1" w:rsidRPr="004F7D0D" w:rsidRDefault="004F7D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MT554658</w:t>
            </w:r>
          </w:p>
        </w:tc>
        <w:tc>
          <w:tcPr>
            <w:tcW w:w="1530" w:type="dxa"/>
            <w:shd w:val="clear" w:color="auto" w:fill="auto"/>
          </w:tcPr>
          <w:p w14:paraId="08E9F03B" w14:textId="0715FEA7" w:rsidR="003066F1" w:rsidRPr="004F7D0D" w:rsidRDefault="004F7D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1B1AB1A" w14:textId="71D6FFB1" w:rsidR="003066F1" w:rsidRPr="00961B31" w:rsidRDefault="004F7D0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571485F7" w14:textId="77777777" w:rsidTr="00587602">
        <w:tc>
          <w:tcPr>
            <w:tcW w:w="2088" w:type="dxa"/>
            <w:shd w:val="clear" w:color="auto" w:fill="auto"/>
          </w:tcPr>
          <w:p w14:paraId="2EA8D99E" w14:textId="373EEA8F" w:rsidR="003066F1" w:rsidRDefault="003066F1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tremembei</w:t>
            </w:r>
            <w:proofErr w:type="spellEnd"/>
          </w:p>
        </w:tc>
        <w:tc>
          <w:tcPr>
            <w:tcW w:w="1710" w:type="dxa"/>
          </w:tcPr>
          <w:p w14:paraId="1EB15259" w14:textId="16B26B45" w:rsidR="003066F1" w:rsidRDefault="0003288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LMC74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Holotype</w:t>
            </w:r>
          </w:p>
        </w:tc>
        <w:tc>
          <w:tcPr>
            <w:tcW w:w="2340" w:type="dxa"/>
            <w:shd w:val="clear" w:color="auto" w:fill="auto"/>
          </w:tcPr>
          <w:p w14:paraId="13B0F2E8" w14:textId="4918E153" w:rsidR="003066F1" w:rsidRPr="00961B31" w:rsidRDefault="000D0D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06636834" w14:textId="15AB099E" w:rsidR="003066F1" w:rsidRPr="0047141A" w:rsidRDefault="0015612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2EA15607" w14:textId="326B8680" w:rsidR="003066F1" w:rsidRPr="00032884" w:rsidRDefault="0003288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MT554663</w:t>
            </w:r>
          </w:p>
        </w:tc>
        <w:tc>
          <w:tcPr>
            <w:tcW w:w="1530" w:type="dxa"/>
            <w:shd w:val="clear" w:color="auto" w:fill="auto"/>
          </w:tcPr>
          <w:p w14:paraId="7E6E1ACA" w14:textId="6213A4F4" w:rsidR="003066F1" w:rsidRPr="00032884" w:rsidRDefault="0003288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106A5D3" w14:textId="26AC1748" w:rsidR="003066F1" w:rsidRPr="00961B31" w:rsidRDefault="00032884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66F1" w:rsidRPr="00031322" w14:paraId="236AC556" w14:textId="77777777" w:rsidTr="00587602">
        <w:tc>
          <w:tcPr>
            <w:tcW w:w="2088" w:type="dxa"/>
            <w:shd w:val="clear" w:color="auto" w:fill="auto"/>
          </w:tcPr>
          <w:p w14:paraId="1F20239D" w14:textId="55B6219F" w:rsidR="003066F1" w:rsidRPr="00777258" w:rsidRDefault="003066F1" w:rsidP="003B2F2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612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tupii</w:t>
            </w:r>
            <w:proofErr w:type="spellEnd"/>
            <w:r w:rsidR="007772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F030C56" w14:textId="700BF035" w:rsidR="003066F1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LMC62</w:t>
            </w:r>
            <w:r w:rsidR="003B2F2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Holotype</w:t>
            </w:r>
          </w:p>
        </w:tc>
        <w:tc>
          <w:tcPr>
            <w:tcW w:w="2340" w:type="dxa"/>
            <w:shd w:val="clear" w:color="auto" w:fill="auto"/>
          </w:tcPr>
          <w:p w14:paraId="22FD11F7" w14:textId="008F5542" w:rsidR="003066F1" w:rsidRPr="00961B31" w:rsidRDefault="000D0D6E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1A6F896" w14:textId="2033CF9F" w:rsidR="003066F1" w:rsidRPr="0047141A" w:rsidRDefault="0015612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5D9B73BF" w14:textId="23F1D1C7" w:rsidR="003066F1" w:rsidRPr="008963F6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MT554650</w:t>
            </w:r>
          </w:p>
        </w:tc>
        <w:tc>
          <w:tcPr>
            <w:tcW w:w="1530" w:type="dxa"/>
            <w:shd w:val="clear" w:color="auto" w:fill="auto"/>
          </w:tcPr>
          <w:p w14:paraId="2FB45DC0" w14:textId="0F097924" w:rsidR="003066F1" w:rsidRPr="008963F6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57D4FCA" w14:textId="7979163E" w:rsidR="003066F1" w:rsidRPr="00961B31" w:rsidRDefault="008963F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1C" w:rsidRPr="00031322" w14:paraId="159D98DF" w14:textId="77777777" w:rsidTr="00587602">
        <w:tc>
          <w:tcPr>
            <w:tcW w:w="2088" w:type="dxa"/>
            <w:shd w:val="clear" w:color="auto" w:fill="auto"/>
          </w:tcPr>
          <w:p w14:paraId="2D26B85E" w14:textId="59FE5849" w:rsidR="0054201C" w:rsidRDefault="0054201C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tupii</w:t>
            </w:r>
            <w:proofErr w:type="spellEnd"/>
          </w:p>
        </w:tc>
        <w:tc>
          <w:tcPr>
            <w:tcW w:w="1710" w:type="dxa"/>
          </w:tcPr>
          <w:p w14:paraId="417BC84A" w14:textId="677922BF" w:rsidR="0054201C" w:rsidRPr="00031322" w:rsidRDefault="0054201C" w:rsidP="004F7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IBC1547</w:t>
            </w:r>
          </w:p>
        </w:tc>
        <w:tc>
          <w:tcPr>
            <w:tcW w:w="2340" w:type="dxa"/>
            <w:shd w:val="clear" w:color="auto" w:fill="auto"/>
          </w:tcPr>
          <w:p w14:paraId="44BF8611" w14:textId="7FC4086B" w:rsidR="0054201C" w:rsidRPr="005875AB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02870316" w14:textId="1C229D34" w:rsidR="0054201C" w:rsidRPr="0047141A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108E0C5B" w14:textId="5867BE4D" w:rsidR="0054201C" w:rsidRPr="0047141A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MT554656</w:t>
            </w:r>
          </w:p>
        </w:tc>
        <w:tc>
          <w:tcPr>
            <w:tcW w:w="1530" w:type="dxa"/>
            <w:shd w:val="clear" w:color="auto" w:fill="auto"/>
          </w:tcPr>
          <w:p w14:paraId="347CBCBA" w14:textId="7255134A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MW316626</w:t>
            </w:r>
          </w:p>
        </w:tc>
        <w:tc>
          <w:tcPr>
            <w:tcW w:w="1530" w:type="dxa"/>
          </w:tcPr>
          <w:p w14:paraId="306108DB" w14:textId="79DEDBA8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1C" w:rsidRPr="00031322" w14:paraId="737D84A1" w14:textId="77777777" w:rsidTr="00587602">
        <w:tc>
          <w:tcPr>
            <w:tcW w:w="2088" w:type="dxa"/>
            <w:shd w:val="clear" w:color="auto" w:fill="auto"/>
          </w:tcPr>
          <w:p w14:paraId="1D232C30" w14:textId="56250E54" w:rsidR="0054201C" w:rsidRDefault="0054201C" w:rsidP="0058760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tupii</w:t>
            </w:r>
            <w:proofErr w:type="spellEnd"/>
          </w:p>
        </w:tc>
        <w:tc>
          <w:tcPr>
            <w:tcW w:w="1710" w:type="dxa"/>
          </w:tcPr>
          <w:p w14:paraId="6962F31E" w14:textId="2A5B50B6" w:rsidR="0054201C" w:rsidRPr="00031322" w:rsidRDefault="0054201C" w:rsidP="004F7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IBC1876</w:t>
            </w:r>
          </w:p>
        </w:tc>
        <w:tc>
          <w:tcPr>
            <w:tcW w:w="2340" w:type="dxa"/>
            <w:shd w:val="clear" w:color="auto" w:fill="auto"/>
          </w:tcPr>
          <w:p w14:paraId="1415C342" w14:textId="1E83EB4E" w:rsidR="0054201C" w:rsidRPr="005875AB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21F06A09" w14:textId="76F5A689" w:rsidR="0054201C" w:rsidRPr="0047141A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1F209172" w14:textId="194DA8FA" w:rsidR="0054201C" w:rsidRPr="0047141A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F788267" w14:textId="2E2D4142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MW316624</w:t>
            </w:r>
          </w:p>
        </w:tc>
        <w:tc>
          <w:tcPr>
            <w:tcW w:w="1530" w:type="dxa"/>
          </w:tcPr>
          <w:p w14:paraId="0D2F87E8" w14:textId="759DBB7B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1C" w:rsidRPr="00031322" w14:paraId="755A67C1" w14:textId="77777777" w:rsidTr="00587602">
        <w:tc>
          <w:tcPr>
            <w:tcW w:w="2088" w:type="dxa"/>
            <w:shd w:val="clear" w:color="auto" w:fill="auto"/>
          </w:tcPr>
          <w:p w14:paraId="6CADA929" w14:textId="13888B53" w:rsidR="0054201C" w:rsidRPr="000F25B5" w:rsidRDefault="0054201C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Roseolithon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tupii</w:t>
            </w:r>
            <w:proofErr w:type="spellEnd"/>
          </w:p>
        </w:tc>
        <w:tc>
          <w:tcPr>
            <w:tcW w:w="1710" w:type="dxa"/>
          </w:tcPr>
          <w:p w14:paraId="5D3F7172" w14:textId="375E10D0" w:rsidR="0054201C" w:rsidRPr="00031322" w:rsidRDefault="0054201C" w:rsidP="004F7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IBC1188</w:t>
            </w:r>
          </w:p>
        </w:tc>
        <w:tc>
          <w:tcPr>
            <w:tcW w:w="2340" w:type="dxa"/>
            <w:shd w:val="clear" w:color="auto" w:fill="auto"/>
          </w:tcPr>
          <w:p w14:paraId="65EFFD73" w14:textId="45E6E1AF" w:rsidR="0054201C" w:rsidRPr="005875AB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42DB1937" w14:textId="4902BD05" w:rsidR="0054201C" w:rsidRPr="0047141A" w:rsidRDefault="0054201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Coutinho et al. 2021</w:t>
            </w:r>
          </w:p>
        </w:tc>
        <w:tc>
          <w:tcPr>
            <w:tcW w:w="1710" w:type="dxa"/>
            <w:shd w:val="clear" w:color="auto" w:fill="auto"/>
          </w:tcPr>
          <w:p w14:paraId="6A633728" w14:textId="2B2A856E" w:rsidR="0054201C" w:rsidRPr="0047141A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B47F41C" w14:textId="6CEF07BA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MW316625</w:t>
            </w:r>
          </w:p>
        </w:tc>
        <w:tc>
          <w:tcPr>
            <w:tcW w:w="1530" w:type="dxa"/>
          </w:tcPr>
          <w:p w14:paraId="126CDCAC" w14:textId="42D97356" w:rsidR="0054201C" w:rsidRPr="00031322" w:rsidRDefault="00E2642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74917A32" w14:textId="77777777" w:rsidTr="00587602">
        <w:tc>
          <w:tcPr>
            <w:tcW w:w="2088" w:type="dxa"/>
            <w:shd w:val="clear" w:color="auto" w:fill="auto"/>
          </w:tcPr>
          <w:p w14:paraId="1567853D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amadoi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F6F2D6F" w14:textId="511B273E" w:rsidR="00792E87" w:rsidRPr="00031322" w:rsidRDefault="00792E87" w:rsidP="004F7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RB 779736 </w:t>
            </w:r>
            <w:r w:rsidR="004F7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4F7D0D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272EBE9D" w14:textId="5D11B8CC" w:rsidR="00792E87" w:rsidRPr="00031322" w:rsidRDefault="00792E87" w:rsidP="003D7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Espírito Santo, Brazil</w:t>
            </w:r>
          </w:p>
        </w:tc>
        <w:tc>
          <w:tcPr>
            <w:tcW w:w="1980" w:type="dxa"/>
            <w:shd w:val="clear" w:color="auto" w:fill="auto"/>
          </w:tcPr>
          <w:p w14:paraId="475344DB" w14:textId="7CB3B3D2" w:rsidR="00792E87" w:rsidRPr="0047141A" w:rsidRDefault="0015612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2019</w:t>
            </w:r>
          </w:p>
        </w:tc>
        <w:tc>
          <w:tcPr>
            <w:tcW w:w="1710" w:type="dxa"/>
            <w:shd w:val="clear" w:color="auto" w:fill="auto"/>
          </w:tcPr>
          <w:p w14:paraId="60856BC2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MN434069</w:t>
            </w:r>
          </w:p>
        </w:tc>
        <w:tc>
          <w:tcPr>
            <w:tcW w:w="1530" w:type="dxa"/>
            <w:shd w:val="clear" w:color="auto" w:fill="auto"/>
          </w:tcPr>
          <w:p w14:paraId="7983E862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47701EB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77C392EA" w14:textId="77777777" w:rsidTr="00587602">
        <w:tc>
          <w:tcPr>
            <w:tcW w:w="2088" w:type="dxa"/>
            <w:shd w:val="clear" w:color="auto" w:fill="auto"/>
          </w:tcPr>
          <w:p w14:paraId="21490016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amadoi</w:t>
            </w:r>
            <w:proofErr w:type="spellEnd"/>
          </w:p>
        </w:tc>
        <w:tc>
          <w:tcPr>
            <w:tcW w:w="1710" w:type="dxa"/>
          </w:tcPr>
          <w:p w14:paraId="0895161A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LAF 7256 </w:t>
            </w:r>
          </w:p>
          <w:p w14:paraId="5A7D8935" w14:textId="1B54FAA3" w:rsidR="00792E87" w:rsidRPr="00031322" w:rsidRDefault="00792E87" w:rsidP="00750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(5-4-18-4-2) </w:t>
            </w:r>
            <w:r w:rsidR="00750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aratype</w:t>
            </w:r>
          </w:p>
        </w:tc>
        <w:tc>
          <w:tcPr>
            <w:tcW w:w="2340" w:type="dxa"/>
            <w:shd w:val="clear" w:color="auto" w:fill="auto"/>
          </w:tcPr>
          <w:p w14:paraId="1D05A513" w14:textId="619AEF62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Bank </w:t>
            </w:r>
            <w:r w:rsidR="000777BC">
              <w:rPr>
                <w:rFonts w:ascii="Times New Roman" w:hAnsi="Times New Roman"/>
                <w:sz w:val="24"/>
              </w:rPr>
              <w:t>northwestern Gulf of Mexico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offshore Louisiana, U.S.A.</w:t>
            </w:r>
          </w:p>
        </w:tc>
        <w:tc>
          <w:tcPr>
            <w:tcW w:w="1980" w:type="dxa"/>
            <w:shd w:val="clear" w:color="auto" w:fill="auto"/>
          </w:tcPr>
          <w:p w14:paraId="7C9A962D" w14:textId="788C43C5" w:rsidR="00792E87" w:rsidRPr="0047141A" w:rsidRDefault="00156129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2019</w:t>
            </w:r>
          </w:p>
        </w:tc>
        <w:tc>
          <w:tcPr>
            <w:tcW w:w="1710" w:type="dxa"/>
            <w:shd w:val="clear" w:color="auto" w:fill="auto"/>
          </w:tcPr>
          <w:p w14:paraId="5180391A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MN266235</w:t>
            </w:r>
          </w:p>
        </w:tc>
        <w:tc>
          <w:tcPr>
            <w:tcW w:w="1530" w:type="dxa"/>
            <w:shd w:val="clear" w:color="auto" w:fill="auto"/>
          </w:tcPr>
          <w:p w14:paraId="3F1B84EB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MN258542</w:t>
            </w:r>
          </w:p>
        </w:tc>
        <w:tc>
          <w:tcPr>
            <w:tcW w:w="1530" w:type="dxa"/>
          </w:tcPr>
          <w:p w14:paraId="1DC7097C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MN266234</w:t>
            </w:r>
          </w:p>
        </w:tc>
      </w:tr>
      <w:tr w:rsidR="00792E87" w:rsidRPr="00031322" w14:paraId="20D09B9E" w14:textId="77777777" w:rsidTr="00587602">
        <w:tc>
          <w:tcPr>
            <w:tcW w:w="2088" w:type="dxa"/>
            <w:shd w:val="clear" w:color="auto" w:fill="auto"/>
          </w:tcPr>
          <w:p w14:paraId="5C3D47CD" w14:textId="4D03E448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eltorens</w:t>
            </w:r>
            <w:r w:rsidR="00DB0D0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</w:tcPr>
          <w:p w14:paraId="35F872F8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606659</w:t>
            </w:r>
          </w:p>
          <w:p w14:paraId="175F525D" w14:textId="04FA8F38" w:rsidR="00792E87" w:rsidRPr="00031322" w:rsidRDefault="00792E87" w:rsidP="00750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(LAF 5850)   </w:t>
            </w:r>
            <w:r w:rsidR="00750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3EE76B17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Tor, Egypt, Gulf of Suez </w:t>
            </w:r>
          </w:p>
        </w:tc>
        <w:tc>
          <w:tcPr>
            <w:tcW w:w="1980" w:type="dxa"/>
            <w:shd w:val="clear" w:color="auto" w:fill="auto"/>
          </w:tcPr>
          <w:p w14:paraId="4F0418C3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6B36CEA6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MF034543</w:t>
            </w:r>
          </w:p>
        </w:tc>
        <w:tc>
          <w:tcPr>
            <w:tcW w:w="1530" w:type="dxa"/>
            <w:shd w:val="clear" w:color="auto" w:fill="auto"/>
          </w:tcPr>
          <w:p w14:paraId="30A2A008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  <w:t>MG051269</w:t>
            </w:r>
          </w:p>
        </w:tc>
        <w:tc>
          <w:tcPr>
            <w:tcW w:w="1530" w:type="dxa"/>
          </w:tcPr>
          <w:p w14:paraId="69E211C5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KY980433</w:t>
            </w:r>
          </w:p>
        </w:tc>
      </w:tr>
      <w:tr w:rsidR="00792E87" w:rsidRPr="00031322" w14:paraId="7513C7F6" w14:textId="77777777" w:rsidTr="00587602">
        <w:tc>
          <w:tcPr>
            <w:tcW w:w="2088" w:type="dxa"/>
            <w:shd w:val="clear" w:color="auto" w:fill="auto"/>
          </w:tcPr>
          <w:p w14:paraId="7DEEC932" w14:textId="64E4EEAA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eltorens</w:t>
            </w:r>
            <w:r w:rsidR="00DB0D0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</w:tcPr>
          <w:p w14:paraId="4CA98A56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5767</w:t>
            </w:r>
          </w:p>
          <w:p w14:paraId="1F2CD2CC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(NCU 649164)</w:t>
            </w:r>
          </w:p>
        </w:tc>
        <w:tc>
          <w:tcPr>
            <w:tcW w:w="2340" w:type="dxa"/>
            <w:shd w:val="clear" w:color="auto" w:fill="auto"/>
          </w:tcPr>
          <w:p w14:paraId="159F8F83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Dahab, Egypt, Gulf of Aqaba</w:t>
            </w:r>
          </w:p>
        </w:tc>
        <w:tc>
          <w:tcPr>
            <w:tcW w:w="1980" w:type="dxa"/>
            <w:shd w:val="clear" w:color="auto" w:fill="auto"/>
          </w:tcPr>
          <w:p w14:paraId="25515F4C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3DC19DC2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MF034544</w:t>
            </w:r>
          </w:p>
        </w:tc>
        <w:tc>
          <w:tcPr>
            <w:tcW w:w="1530" w:type="dxa"/>
            <w:shd w:val="clear" w:color="auto" w:fill="auto"/>
          </w:tcPr>
          <w:p w14:paraId="47CDE954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  <w:t>-</w:t>
            </w:r>
          </w:p>
        </w:tc>
        <w:tc>
          <w:tcPr>
            <w:tcW w:w="1530" w:type="dxa"/>
          </w:tcPr>
          <w:p w14:paraId="417D0ACA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KY980434</w:t>
            </w:r>
          </w:p>
        </w:tc>
      </w:tr>
      <w:tr w:rsidR="00792E87" w:rsidRPr="00031322" w14:paraId="5EF92B13" w14:textId="77777777" w:rsidTr="00587602">
        <w:tc>
          <w:tcPr>
            <w:tcW w:w="2088" w:type="dxa"/>
            <w:shd w:val="clear" w:color="auto" w:fill="auto"/>
          </w:tcPr>
          <w:p w14:paraId="12EB2DBE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episporum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34691C9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598843 (PHYKOS 5467) [</w:t>
            </w:r>
            <w:proofErr w:type="spellStart"/>
            <w:r w:rsidRPr="00031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rbc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identical to holotype of this species]</w:t>
            </w:r>
          </w:p>
        </w:tc>
        <w:tc>
          <w:tcPr>
            <w:tcW w:w="2340" w:type="dxa"/>
            <w:shd w:val="clear" w:color="auto" w:fill="auto"/>
          </w:tcPr>
          <w:p w14:paraId="2553BBF7" w14:textId="77777777" w:rsidR="00792E87" w:rsidRPr="005875AB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87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Bocas del Toro, Panama, Caribbean Sea</w:t>
            </w:r>
          </w:p>
        </w:tc>
        <w:tc>
          <w:tcPr>
            <w:tcW w:w="1980" w:type="dxa"/>
            <w:shd w:val="clear" w:color="auto" w:fill="auto"/>
          </w:tcPr>
          <w:p w14:paraId="185EB472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043D385C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MF034547</w:t>
            </w:r>
          </w:p>
        </w:tc>
        <w:tc>
          <w:tcPr>
            <w:tcW w:w="1530" w:type="dxa"/>
            <w:shd w:val="clear" w:color="auto" w:fill="auto"/>
          </w:tcPr>
          <w:p w14:paraId="3BA7C4B7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AU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KY994124</w:t>
            </w:r>
          </w:p>
        </w:tc>
        <w:tc>
          <w:tcPr>
            <w:tcW w:w="1530" w:type="dxa"/>
          </w:tcPr>
          <w:p w14:paraId="2E32692A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62CFB5B7" w14:textId="77777777" w:rsidTr="00587602">
        <w:tc>
          <w:tcPr>
            <w:tcW w:w="2088" w:type="dxa"/>
            <w:shd w:val="clear" w:color="auto" w:fill="auto"/>
          </w:tcPr>
          <w:p w14:paraId="17F6684C" w14:textId="77777777" w:rsidR="00792E87" w:rsidRPr="003066F1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066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3066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6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franciscanum</w:t>
            </w:r>
            <w:proofErr w:type="spellEnd"/>
          </w:p>
        </w:tc>
        <w:tc>
          <w:tcPr>
            <w:tcW w:w="1710" w:type="dxa"/>
          </w:tcPr>
          <w:p w14:paraId="630BF0C4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 AF5</w:t>
            </w:r>
          </w:p>
        </w:tc>
        <w:tc>
          <w:tcPr>
            <w:tcW w:w="2340" w:type="dxa"/>
            <w:shd w:val="clear" w:color="auto" w:fill="auto"/>
          </w:tcPr>
          <w:p w14:paraId="5C208224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62D9157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Adey et al. 2015</w:t>
            </w:r>
          </w:p>
        </w:tc>
        <w:tc>
          <w:tcPr>
            <w:tcW w:w="1710" w:type="dxa"/>
            <w:shd w:val="clear" w:color="auto" w:fill="auto"/>
          </w:tcPr>
          <w:p w14:paraId="7D2DB6E1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KP142752</w:t>
            </w:r>
          </w:p>
        </w:tc>
        <w:tc>
          <w:tcPr>
            <w:tcW w:w="1530" w:type="dxa"/>
            <w:shd w:val="clear" w:color="auto" w:fill="auto"/>
          </w:tcPr>
          <w:p w14:paraId="5DCDD4BE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KP142786</w:t>
            </w:r>
          </w:p>
        </w:tc>
        <w:tc>
          <w:tcPr>
            <w:tcW w:w="1530" w:type="dxa"/>
          </w:tcPr>
          <w:p w14:paraId="3C67525E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40D4F160" w14:textId="77777777" w:rsidTr="00587602">
        <w:tc>
          <w:tcPr>
            <w:tcW w:w="2088" w:type="dxa"/>
            <w:shd w:val="clear" w:color="auto" w:fill="auto"/>
          </w:tcPr>
          <w:p w14:paraId="557B17F4" w14:textId="77777777" w:rsidR="00792E87" w:rsidRPr="004B79ED" w:rsidRDefault="00792E87" w:rsidP="005876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gracile</w:t>
            </w:r>
          </w:p>
        </w:tc>
        <w:tc>
          <w:tcPr>
            <w:tcW w:w="1710" w:type="dxa"/>
          </w:tcPr>
          <w:p w14:paraId="02AF7762" w14:textId="77777777" w:rsidR="00383956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7382</w:t>
            </w:r>
            <w:r w:rsidR="0038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74580B" w14:textId="4525CAF0" w:rsidR="00792E87" w:rsidRDefault="0038395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8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field id.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5-20-19-5-</w:t>
            </w:r>
            <w:r w:rsidRPr="00383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52C9C0" w14:textId="2A1A4A21" w:rsidR="00383956" w:rsidRPr="00031322" w:rsidRDefault="00383956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Holotype</w:t>
            </w:r>
          </w:p>
        </w:tc>
        <w:tc>
          <w:tcPr>
            <w:tcW w:w="2340" w:type="dxa"/>
            <w:shd w:val="clear" w:color="auto" w:fill="auto"/>
          </w:tcPr>
          <w:p w14:paraId="7912A9FB" w14:textId="641FE80C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Parker 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(2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 N; 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 W), </w:t>
            </w:r>
            <w:r w:rsidR="006833BF">
              <w:rPr>
                <w:rFonts w:ascii="Times New Roman" w:hAnsi="Times New Roman"/>
                <w:sz w:val="24"/>
              </w:rPr>
              <w:t>northwestern Gulf of Mexico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offshore Louisiana, U.S.A.,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meters deep, </w:t>
            </w:r>
            <w:r w:rsidRPr="00031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leg.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P. Kittle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III, W. E. Schmidt, and 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Fredericq,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.v.201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5C0FFD4A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6C74EA81" w14:textId="5B49F517" w:rsidR="00792E87" w:rsidRPr="006833BF" w:rsidRDefault="00BC36EB" w:rsidP="005876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C36E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ON365773</w:t>
            </w:r>
          </w:p>
        </w:tc>
        <w:tc>
          <w:tcPr>
            <w:tcW w:w="1530" w:type="dxa"/>
            <w:shd w:val="clear" w:color="auto" w:fill="auto"/>
          </w:tcPr>
          <w:p w14:paraId="5C5542E9" w14:textId="257C6870" w:rsidR="00792E87" w:rsidRPr="006833BF" w:rsidRDefault="00E713E1" w:rsidP="005876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713E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ON365775</w:t>
            </w:r>
          </w:p>
        </w:tc>
        <w:tc>
          <w:tcPr>
            <w:tcW w:w="1530" w:type="dxa"/>
          </w:tcPr>
          <w:p w14:paraId="4DF4BBC9" w14:textId="250ACB1C" w:rsidR="00792E87" w:rsidRPr="006833BF" w:rsidRDefault="001C3EAC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ON427741</w:t>
            </w:r>
            <w:r w:rsidRPr="001C3EAC" w:rsidDel="001C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2E87" w:rsidRPr="00031322" w14:paraId="33BCD684" w14:textId="77777777" w:rsidTr="00587602">
        <w:tc>
          <w:tcPr>
            <w:tcW w:w="2088" w:type="dxa"/>
            <w:shd w:val="clear" w:color="auto" w:fill="auto"/>
          </w:tcPr>
          <w:p w14:paraId="443CC42B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indopacificum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A3E8CB8" w14:textId="4326F7A5" w:rsidR="00792E87" w:rsidRPr="00031322" w:rsidRDefault="00792E87" w:rsidP="00750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 3964509 </w:t>
            </w:r>
            <w:r w:rsidR="00750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7CA96CA5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Tanzania</w:t>
            </w:r>
          </w:p>
        </w:tc>
        <w:tc>
          <w:tcPr>
            <w:tcW w:w="1980" w:type="dxa"/>
            <w:shd w:val="clear" w:color="auto" w:fill="auto"/>
          </w:tcPr>
          <w:p w14:paraId="0AB9F52C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Maneveldt</w:t>
            </w:r>
            <w:proofErr w:type="spellEnd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2017</w:t>
            </w:r>
          </w:p>
        </w:tc>
        <w:tc>
          <w:tcPr>
            <w:tcW w:w="1710" w:type="dxa"/>
            <w:shd w:val="clear" w:color="auto" w:fill="auto"/>
          </w:tcPr>
          <w:p w14:paraId="1AFF5CF2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MG051270</w:t>
            </w:r>
          </w:p>
        </w:tc>
        <w:tc>
          <w:tcPr>
            <w:tcW w:w="1530" w:type="dxa"/>
            <w:shd w:val="clear" w:color="auto" w:fill="auto"/>
          </w:tcPr>
          <w:p w14:paraId="519D8016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MG051266</w:t>
            </w:r>
          </w:p>
        </w:tc>
        <w:tc>
          <w:tcPr>
            <w:tcW w:w="1530" w:type="dxa"/>
          </w:tcPr>
          <w:p w14:paraId="2247B378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39D792D4" w14:textId="77777777" w:rsidTr="00587602">
        <w:tc>
          <w:tcPr>
            <w:tcW w:w="2088" w:type="dxa"/>
            <w:shd w:val="clear" w:color="auto" w:fill="auto"/>
          </w:tcPr>
          <w:p w14:paraId="6E7E4A36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mesophoticum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DF1E5A9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658543</w:t>
            </w:r>
          </w:p>
          <w:p w14:paraId="440481E6" w14:textId="53651704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(BDA 2048) 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7BF837FB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Plantagenet (Argus) Bank, SSW of Bermuda</w:t>
            </w:r>
          </w:p>
        </w:tc>
        <w:tc>
          <w:tcPr>
            <w:tcW w:w="1980" w:type="dxa"/>
            <w:shd w:val="clear" w:color="auto" w:fill="auto"/>
          </w:tcPr>
          <w:p w14:paraId="7C8899CE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2018b</w:t>
            </w:r>
          </w:p>
        </w:tc>
        <w:tc>
          <w:tcPr>
            <w:tcW w:w="1710" w:type="dxa"/>
            <w:shd w:val="clear" w:color="auto" w:fill="auto"/>
          </w:tcPr>
          <w:p w14:paraId="1F817D55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MK159180</w:t>
            </w:r>
          </w:p>
        </w:tc>
        <w:tc>
          <w:tcPr>
            <w:tcW w:w="1530" w:type="dxa"/>
            <w:shd w:val="clear" w:color="auto" w:fill="auto"/>
          </w:tcPr>
          <w:p w14:paraId="45B1E558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MK159181</w:t>
            </w:r>
          </w:p>
        </w:tc>
        <w:tc>
          <w:tcPr>
            <w:tcW w:w="1530" w:type="dxa"/>
          </w:tcPr>
          <w:p w14:paraId="54B8350A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031322" w14:paraId="56150AD7" w14:textId="77777777" w:rsidTr="00587602">
        <w:tc>
          <w:tcPr>
            <w:tcW w:w="2088" w:type="dxa"/>
            <w:shd w:val="clear" w:color="auto" w:fill="auto"/>
          </w:tcPr>
          <w:p w14:paraId="1E28B2D3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molle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A60FA08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606657</w:t>
            </w:r>
          </w:p>
          <w:p w14:paraId="1564D349" w14:textId="34DC941B" w:rsidR="00792E87" w:rsidRPr="00031322" w:rsidRDefault="00792E87" w:rsidP="00D4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(LAF 5848) 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opotype </w:t>
            </w:r>
          </w:p>
        </w:tc>
        <w:tc>
          <w:tcPr>
            <w:tcW w:w="2340" w:type="dxa"/>
            <w:shd w:val="clear" w:color="auto" w:fill="auto"/>
          </w:tcPr>
          <w:p w14:paraId="580A4AD8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Tor, Egypt, Gulf of Suez</w:t>
            </w:r>
          </w:p>
        </w:tc>
        <w:tc>
          <w:tcPr>
            <w:tcW w:w="1980" w:type="dxa"/>
            <w:shd w:val="clear" w:color="auto" w:fill="auto"/>
          </w:tcPr>
          <w:p w14:paraId="1DE62A92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Maneveldt</w:t>
            </w:r>
            <w:proofErr w:type="spellEnd"/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2017, Richards et al. 2017 </w:t>
            </w:r>
          </w:p>
        </w:tc>
        <w:tc>
          <w:tcPr>
            <w:tcW w:w="1710" w:type="dxa"/>
            <w:shd w:val="clear" w:color="auto" w:fill="auto"/>
          </w:tcPr>
          <w:p w14:paraId="21FBDE4F" w14:textId="77777777" w:rsidR="00792E87" w:rsidRPr="00435633" w:rsidRDefault="00792E87" w:rsidP="005876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MG051272</w:t>
            </w:r>
          </w:p>
          <w:p w14:paraId="568C4A2D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067324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KY994120</w:t>
            </w:r>
          </w:p>
        </w:tc>
        <w:tc>
          <w:tcPr>
            <w:tcW w:w="1530" w:type="dxa"/>
          </w:tcPr>
          <w:p w14:paraId="157C2145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KY980432</w:t>
            </w:r>
          </w:p>
        </w:tc>
      </w:tr>
      <w:tr w:rsidR="00792E87" w:rsidRPr="00031322" w14:paraId="178FDE81" w14:textId="77777777" w:rsidTr="00587602">
        <w:tc>
          <w:tcPr>
            <w:tcW w:w="2088" w:type="dxa"/>
            <w:shd w:val="clear" w:color="auto" w:fill="auto"/>
          </w:tcPr>
          <w:p w14:paraId="004DAB7B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ptychoides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EB84B33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NCU 606660</w:t>
            </w:r>
          </w:p>
          <w:p w14:paraId="3F29C23D" w14:textId="38DD956D" w:rsidR="00792E87" w:rsidRPr="00031322" w:rsidRDefault="00792E87" w:rsidP="00D42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(LAF 5875) </w:t>
            </w:r>
            <w:r w:rsidR="007508D1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opotype </w:t>
            </w:r>
          </w:p>
        </w:tc>
        <w:tc>
          <w:tcPr>
            <w:tcW w:w="2340" w:type="dxa"/>
            <w:shd w:val="clear" w:color="auto" w:fill="auto"/>
          </w:tcPr>
          <w:p w14:paraId="400D76CD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Tor, Egypt, Gulf of Suez</w:t>
            </w:r>
          </w:p>
        </w:tc>
        <w:tc>
          <w:tcPr>
            <w:tcW w:w="1980" w:type="dxa"/>
            <w:shd w:val="clear" w:color="auto" w:fill="auto"/>
          </w:tcPr>
          <w:p w14:paraId="5F936BBD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359926A0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MF034541</w:t>
            </w:r>
          </w:p>
        </w:tc>
        <w:tc>
          <w:tcPr>
            <w:tcW w:w="1530" w:type="dxa"/>
            <w:shd w:val="clear" w:color="auto" w:fill="auto"/>
          </w:tcPr>
          <w:p w14:paraId="4F6B905B" w14:textId="77777777" w:rsidR="00792E87" w:rsidRPr="00435633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356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KY994117</w:t>
            </w:r>
          </w:p>
        </w:tc>
        <w:tc>
          <w:tcPr>
            <w:tcW w:w="1530" w:type="dxa"/>
          </w:tcPr>
          <w:p w14:paraId="6C8DD0CB" w14:textId="77777777" w:rsidR="00792E87" w:rsidRPr="00031322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KY980430</w:t>
            </w:r>
          </w:p>
        </w:tc>
      </w:tr>
      <w:tr w:rsidR="00792E87" w:rsidRPr="00A84A01" w14:paraId="1D33FC8F" w14:textId="77777777" w:rsidTr="00587602">
        <w:tc>
          <w:tcPr>
            <w:tcW w:w="2088" w:type="dxa"/>
            <w:shd w:val="clear" w:color="auto" w:fill="auto"/>
          </w:tcPr>
          <w:p w14:paraId="36028717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‘</w:t>
            </w: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ptychoides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1710" w:type="dxa"/>
          </w:tcPr>
          <w:p w14:paraId="1A05401F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ARS02349</w:t>
            </w:r>
          </w:p>
        </w:tc>
        <w:tc>
          <w:tcPr>
            <w:tcW w:w="2340" w:type="dxa"/>
            <w:shd w:val="clear" w:color="auto" w:fill="auto"/>
          </w:tcPr>
          <w:p w14:paraId="567992AB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Hawaii</w:t>
            </w:r>
          </w:p>
        </w:tc>
        <w:tc>
          <w:tcPr>
            <w:tcW w:w="1980" w:type="dxa"/>
            <w:shd w:val="clear" w:color="auto" w:fill="auto"/>
          </w:tcPr>
          <w:p w14:paraId="10FC86D0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Sherwood et al. 2010</w:t>
            </w:r>
          </w:p>
        </w:tc>
        <w:tc>
          <w:tcPr>
            <w:tcW w:w="1710" w:type="dxa"/>
            <w:shd w:val="clear" w:color="auto" w:fill="auto"/>
          </w:tcPr>
          <w:p w14:paraId="42CC812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A827EDE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</w:tcPr>
          <w:p w14:paraId="3B49E71C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HQ421906</w:t>
            </w:r>
          </w:p>
        </w:tc>
      </w:tr>
      <w:tr w:rsidR="00792E87" w:rsidRPr="00A84A01" w14:paraId="22B5BF26" w14:textId="77777777" w:rsidTr="00587602">
        <w:tc>
          <w:tcPr>
            <w:tcW w:w="2088" w:type="dxa"/>
            <w:shd w:val="clear" w:color="auto" w:fill="auto"/>
          </w:tcPr>
          <w:p w14:paraId="6E6CB63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‘</w:t>
            </w: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ptychoides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1710" w:type="dxa"/>
          </w:tcPr>
          <w:p w14:paraId="5B965123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ARS02819</w:t>
            </w:r>
          </w:p>
        </w:tc>
        <w:tc>
          <w:tcPr>
            <w:tcW w:w="2340" w:type="dxa"/>
            <w:shd w:val="clear" w:color="auto" w:fill="auto"/>
          </w:tcPr>
          <w:p w14:paraId="30B395BD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Hawaii</w:t>
            </w:r>
          </w:p>
        </w:tc>
        <w:tc>
          <w:tcPr>
            <w:tcW w:w="1980" w:type="dxa"/>
            <w:shd w:val="clear" w:color="auto" w:fill="auto"/>
          </w:tcPr>
          <w:p w14:paraId="74844E52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Sherwood et al. 2010</w:t>
            </w:r>
          </w:p>
        </w:tc>
        <w:tc>
          <w:tcPr>
            <w:tcW w:w="1710" w:type="dxa"/>
            <w:shd w:val="clear" w:color="auto" w:fill="auto"/>
          </w:tcPr>
          <w:p w14:paraId="12BD97C1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E73734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</w:tcPr>
          <w:p w14:paraId="7E191133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HQ421797</w:t>
            </w:r>
          </w:p>
        </w:tc>
      </w:tr>
      <w:tr w:rsidR="00792E87" w:rsidRPr="00A84A01" w14:paraId="6B7341D5" w14:textId="77777777" w:rsidTr="00587602">
        <w:tc>
          <w:tcPr>
            <w:tcW w:w="2088" w:type="dxa"/>
            <w:shd w:val="clear" w:color="auto" w:fill="auto"/>
          </w:tcPr>
          <w:p w14:paraId="3172E4C1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Sporolithales</w:t>
            </w:r>
            <w:proofErr w:type="spellEnd"/>
          </w:p>
        </w:tc>
        <w:tc>
          <w:tcPr>
            <w:tcW w:w="1710" w:type="dxa"/>
          </w:tcPr>
          <w:p w14:paraId="1FBE92B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ARS02572</w:t>
            </w:r>
          </w:p>
        </w:tc>
        <w:tc>
          <w:tcPr>
            <w:tcW w:w="2340" w:type="dxa"/>
            <w:shd w:val="clear" w:color="auto" w:fill="auto"/>
          </w:tcPr>
          <w:p w14:paraId="6D0E23DB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Hawaii</w:t>
            </w:r>
          </w:p>
        </w:tc>
        <w:tc>
          <w:tcPr>
            <w:tcW w:w="1980" w:type="dxa"/>
            <w:shd w:val="clear" w:color="auto" w:fill="auto"/>
          </w:tcPr>
          <w:p w14:paraId="5282720F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Sherwood et al. 2010</w:t>
            </w:r>
          </w:p>
        </w:tc>
        <w:tc>
          <w:tcPr>
            <w:tcW w:w="1710" w:type="dxa"/>
            <w:shd w:val="clear" w:color="auto" w:fill="auto"/>
          </w:tcPr>
          <w:p w14:paraId="715E79B2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06F901C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</w:tcPr>
          <w:p w14:paraId="62F8521E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HQ421744</w:t>
            </w:r>
          </w:p>
        </w:tc>
      </w:tr>
      <w:tr w:rsidR="00792E87" w:rsidRPr="00A84A01" w14:paraId="0F35A92F" w14:textId="77777777" w:rsidTr="00587602">
        <w:tc>
          <w:tcPr>
            <w:tcW w:w="2088" w:type="dxa"/>
            <w:shd w:val="clear" w:color="auto" w:fill="auto"/>
          </w:tcPr>
          <w:p w14:paraId="3FB168AA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sinusmexicanum</w:t>
            </w:r>
            <w:proofErr w:type="spellEnd"/>
          </w:p>
        </w:tc>
        <w:tc>
          <w:tcPr>
            <w:tcW w:w="1710" w:type="dxa"/>
          </w:tcPr>
          <w:p w14:paraId="140904F9" w14:textId="2FF1FE4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LAF 6956A </w:t>
            </w:r>
            <w:r w:rsidR="007508D1"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olotype</w:t>
            </w:r>
          </w:p>
        </w:tc>
        <w:tc>
          <w:tcPr>
            <w:tcW w:w="2340" w:type="dxa"/>
            <w:shd w:val="clear" w:color="auto" w:fill="auto"/>
          </w:tcPr>
          <w:p w14:paraId="3910755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Sackett Bank,</w:t>
            </w:r>
          </w:p>
          <w:p w14:paraId="47714206" w14:textId="229C931B" w:rsidR="00792E87" w:rsidRPr="00961B31" w:rsidRDefault="003F6B4D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northwestern Gulf of Mexico</w:t>
            </w:r>
          </w:p>
        </w:tc>
        <w:tc>
          <w:tcPr>
            <w:tcW w:w="1980" w:type="dxa"/>
            <w:shd w:val="clear" w:color="auto" w:fill="auto"/>
          </w:tcPr>
          <w:p w14:paraId="5EFEB05A" w14:textId="42B45112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  <w:r w:rsidR="00996DE1"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Richards &amp; Fredericq</w:t>
            </w:r>
          </w:p>
        </w:tc>
        <w:tc>
          <w:tcPr>
            <w:tcW w:w="1710" w:type="dxa"/>
            <w:shd w:val="clear" w:color="auto" w:fill="auto"/>
          </w:tcPr>
          <w:p w14:paraId="6BC0542B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MF034549</w:t>
            </w:r>
          </w:p>
        </w:tc>
        <w:tc>
          <w:tcPr>
            <w:tcW w:w="1530" w:type="dxa"/>
            <w:shd w:val="clear" w:color="auto" w:fill="auto"/>
          </w:tcPr>
          <w:p w14:paraId="4C69EFE7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KY994126</w:t>
            </w:r>
          </w:p>
        </w:tc>
        <w:tc>
          <w:tcPr>
            <w:tcW w:w="1530" w:type="dxa"/>
          </w:tcPr>
          <w:p w14:paraId="17255B8B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KY980437</w:t>
            </w:r>
          </w:p>
        </w:tc>
      </w:tr>
      <w:tr w:rsidR="00792E87" w:rsidRPr="00A84A01" w14:paraId="79DFEFE4" w14:textId="77777777" w:rsidTr="00587602">
        <w:tc>
          <w:tcPr>
            <w:tcW w:w="2088" w:type="dxa"/>
            <w:shd w:val="clear" w:color="auto" w:fill="auto"/>
          </w:tcPr>
          <w:p w14:paraId="18A820B5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Sporolithon</w:t>
            </w:r>
            <w:proofErr w:type="spellEnd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14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sinusmexicanum</w:t>
            </w:r>
            <w:proofErr w:type="spellEnd"/>
          </w:p>
        </w:tc>
        <w:tc>
          <w:tcPr>
            <w:tcW w:w="1710" w:type="dxa"/>
          </w:tcPr>
          <w:p w14:paraId="04FB6ED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6970B</w:t>
            </w:r>
          </w:p>
        </w:tc>
        <w:tc>
          <w:tcPr>
            <w:tcW w:w="2340" w:type="dxa"/>
            <w:shd w:val="clear" w:color="auto" w:fill="auto"/>
          </w:tcPr>
          <w:p w14:paraId="3CD6D7BC" w14:textId="4D02994B" w:rsidR="00792E87" w:rsidRPr="00961B31" w:rsidRDefault="00792E87" w:rsidP="003F6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Dry Tortugas Vicinity, </w:t>
            </w:r>
            <w:r w:rsidR="003F6B4D">
              <w:rPr>
                <w:rFonts w:ascii="Times New Roman" w:hAnsi="Times New Roman"/>
                <w:sz w:val="24"/>
              </w:rPr>
              <w:t>southeastern Gulf of Mexico</w:t>
            </w:r>
          </w:p>
        </w:tc>
        <w:tc>
          <w:tcPr>
            <w:tcW w:w="1980" w:type="dxa"/>
            <w:shd w:val="clear" w:color="auto" w:fill="auto"/>
          </w:tcPr>
          <w:p w14:paraId="191F2DA7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 2017</w:t>
            </w:r>
          </w:p>
        </w:tc>
        <w:tc>
          <w:tcPr>
            <w:tcW w:w="1710" w:type="dxa"/>
            <w:shd w:val="clear" w:color="auto" w:fill="auto"/>
          </w:tcPr>
          <w:p w14:paraId="5C2717CA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MF034550</w:t>
            </w:r>
          </w:p>
        </w:tc>
        <w:tc>
          <w:tcPr>
            <w:tcW w:w="1530" w:type="dxa"/>
            <w:shd w:val="clear" w:color="auto" w:fill="auto"/>
          </w:tcPr>
          <w:p w14:paraId="62C87C18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KY994127</w:t>
            </w:r>
          </w:p>
        </w:tc>
        <w:tc>
          <w:tcPr>
            <w:tcW w:w="1530" w:type="dxa"/>
          </w:tcPr>
          <w:p w14:paraId="404D8B25" w14:textId="77777777" w:rsidR="00792E87" w:rsidRPr="00996DE1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D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KY980438</w:t>
            </w:r>
          </w:p>
        </w:tc>
      </w:tr>
      <w:tr w:rsidR="00792E87" w:rsidRPr="00A84A01" w14:paraId="4CD1F886" w14:textId="77777777" w:rsidTr="00587602">
        <w:tc>
          <w:tcPr>
            <w:tcW w:w="2088" w:type="dxa"/>
            <w:shd w:val="clear" w:color="auto" w:fill="auto"/>
          </w:tcPr>
          <w:p w14:paraId="1F02FBC9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sinusmexicanum</w:t>
            </w:r>
            <w:proofErr w:type="spellEnd"/>
          </w:p>
        </w:tc>
        <w:tc>
          <w:tcPr>
            <w:tcW w:w="1710" w:type="dxa"/>
          </w:tcPr>
          <w:p w14:paraId="50820E88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7255 (field id. 5-4-18-3-7)</w:t>
            </w:r>
          </w:p>
        </w:tc>
        <w:tc>
          <w:tcPr>
            <w:tcW w:w="2340" w:type="dxa"/>
            <w:shd w:val="clear" w:color="auto" w:fill="auto"/>
          </w:tcPr>
          <w:p w14:paraId="2874604F" w14:textId="0BEB4C58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Ewing 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(2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3’ N; 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 W), </w:t>
            </w:r>
            <w:r w:rsidR="003F6B4D">
              <w:rPr>
                <w:rFonts w:ascii="Times New Roman" w:hAnsi="Times New Roman"/>
                <w:sz w:val="24"/>
              </w:rPr>
              <w:t>northwestern Gulf of Mexico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offshore Louisiana, U.S.A.,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meters deep, </w:t>
            </w:r>
            <w:r w:rsidRPr="000313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leg. 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Richards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Pecnik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Fredericq,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.v.2018</w:t>
            </w:r>
          </w:p>
        </w:tc>
        <w:tc>
          <w:tcPr>
            <w:tcW w:w="1980" w:type="dxa"/>
            <w:shd w:val="clear" w:color="auto" w:fill="auto"/>
          </w:tcPr>
          <w:p w14:paraId="139F7591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676DFE5C" w14:textId="77777777" w:rsidR="00792E87" w:rsidRPr="00660B24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1C40297" w14:textId="2B7DA882" w:rsidR="00792E87" w:rsidRPr="00A96BAA" w:rsidRDefault="00DE2BB2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B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ON365777</w:t>
            </w:r>
          </w:p>
        </w:tc>
        <w:tc>
          <w:tcPr>
            <w:tcW w:w="1530" w:type="dxa"/>
          </w:tcPr>
          <w:p w14:paraId="57A4154C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6FDF" w:rsidRPr="00A84A01" w14:paraId="09E3E236" w14:textId="77777777" w:rsidTr="00587602">
        <w:tc>
          <w:tcPr>
            <w:tcW w:w="2088" w:type="dxa"/>
            <w:shd w:val="clear" w:color="auto" w:fill="auto"/>
          </w:tcPr>
          <w:p w14:paraId="3D735A5B" w14:textId="4DCBE1F7" w:rsidR="00C36FDF" w:rsidRPr="00111BCF" w:rsidRDefault="00C36FDF" w:rsidP="0058760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7141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47141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714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0D5E3160" w14:textId="1AFBA8B2" w:rsidR="00C36FDF" w:rsidRDefault="00996DE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 6726 (</w:t>
            </w:r>
            <w:r w:rsidR="00557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ield </w:t>
            </w:r>
            <w:r w:rsidR="00557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12-5-10-7-5)</w:t>
            </w:r>
          </w:p>
        </w:tc>
        <w:tc>
          <w:tcPr>
            <w:tcW w:w="2340" w:type="dxa"/>
            <w:shd w:val="clear" w:color="auto" w:fill="auto"/>
          </w:tcPr>
          <w:p w14:paraId="7198DAF5" w14:textId="5CDC8477" w:rsidR="00C36FDF" w:rsidRDefault="00371AF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Southeast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Jakkula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Bank and Southwest of Ewing Bank 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 N; 9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˚ 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 w:rsidR="00634BDF"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 W)</w:t>
            </w:r>
            <w:r w:rsidR="009B1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NWGMx</w:t>
            </w:r>
            <w:proofErr w:type="spellEnd"/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offshore Louisiana, U.S.A.</w:t>
            </w:r>
            <w:proofErr w:type="gramStart"/>
            <w:r w:rsidRPr="00031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34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63.2</w:t>
            </w:r>
            <w:proofErr w:type="gramEnd"/>
            <w:r w:rsidR="00AC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meters deep, </w:t>
            </w:r>
            <w:r w:rsidR="00AC25E4" w:rsidRPr="004714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leg.</w:t>
            </w:r>
            <w:r w:rsidR="00AC2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Fredericq and W.E. Schmidt</w:t>
            </w:r>
          </w:p>
        </w:tc>
        <w:tc>
          <w:tcPr>
            <w:tcW w:w="1980" w:type="dxa"/>
            <w:shd w:val="clear" w:color="auto" w:fill="auto"/>
          </w:tcPr>
          <w:p w14:paraId="1014D3DB" w14:textId="484756CE" w:rsidR="00C36FDF" w:rsidRPr="0047141A" w:rsidRDefault="00AB175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study</w:t>
            </w:r>
          </w:p>
        </w:tc>
        <w:tc>
          <w:tcPr>
            <w:tcW w:w="1710" w:type="dxa"/>
            <w:shd w:val="clear" w:color="auto" w:fill="auto"/>
          </w:tcPr>
          <w:p w14:paraId="0A102CF0" w14:textId="0E5F1F93" w:rsidR="00C36FDF" w:rsidRDefault="00873370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998A564" w14:textId="531FFDC0" w:rsidR="00C36FDF" w:rsidRDefault="00873370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00DBBA0" w14:textId="7E3C6A27" w:rsidR="00C36FDF" w:rsidRPr="00A96BAA" w:rsidRDefault="0004019E" w:rsidP="00587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1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ON427749</w:t>
            </w:r>
            <w:r w:rsidRPr="0004019E" w:rsidDel="000401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2E87" w:rsidRPr="00A84A01" w14:paraId="12E7FC12" w14:textId="77777777" w:rsidTr="00587602">
        <w:tc>
          <w:tcPr>
            <w:tcW w:w="2088" w:type="dxa"/>
            <w:shd w:val="clear" w:color="auto" w:fill="auto"/>
          </w:tcPr>
          <w:p w14:paraId="430EC434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2889E518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LBC0695</w:t>
            </w:r>
          </w:p>
        </w:tc>
        <w:tc>
          <w:tcPr>
            <w:tcW w:w="2340" w:type="dxa"/>
            <w:shd w:val="clear" w:color="auto" w:fill="auto"/>
          </w:tcPr>
          <w:p w14:paraId="4D269A44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Fiji</w:t>
            </w:r>
          </w:p>
        </w:tc>
        <w:tc>
          <w:tcPr>
            <w:tcW w:w="1980" w:type="dxa"/>
            <w:shd w:val="clear" w:color="auto" w:fill="auto"/>
          </w:tcPr>
          <w:p w14:paraId="5CF906A8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Bittner et al. 2011</w:t>
            </w:r>
          </w:p>
        </w:tc>
        <w:tc>
          <w:tcPr>
            <w:tcW w:w="1710" w:type="dxa"/>
            <w:shd w:val="clear" w:color="auto" w:fill="auto"/>
          </w:tcPr>
          <w:p w14:paraId="588140B5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GQ917501</w:t>
            </w:r>
          </w:p>
        </w:tc>
        <w:tc>
          <w:tcPr>
            <w:tcW w:w="1530" w:type="dxa"/>
            <w:shd w:val="clear" w:color="auto" w:fill="auto"/>
          </w:tcPr>
          <w:p w14:paraId="719C4C3F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4260DB1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GQ917344</w:t>
            </w:r>
          </w:p>
        </w:tc>
      </w:tr>
      <w:tr w:rsidR="00792E87" w:rsidRPr="00A84A01" w14:paraId="4583649A" w14:textId="77777777" w:rsidTr="00587602">
        <w:tc>
          <w:tcPr>
            <w:tcW w:w="2088" w:type="dxa"/>
            <w:shd w:val="clear" w:color="auto" w:fill="auto"/>
          </w:tcPr>
          <w:p w14:paraId="68BDFDED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961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sp.</w:t>
            </w:r>
          </w:p>
        </w:tc>
        <w:tc>
          <w:tcPr>
            <w:tcW w:w="1710" w:type="dxa"/>
          </w:tcPr>
          <w:p w14:paraId="5BC36090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ARS02833</w:t>
            </w:r>
          </w:p>
        </w:tc>
        <w:tc>
          <w:tcPr>
            <w:tcW w:w="2340" w:type="dxa"/>
            <w:shd w:val="clear" w:color="auto" w:fill="auto"/>
          </w:tcPr>
          <w:p w14:paraId="715C4AA1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Hawaii</w:t>
            </w:r>
          </w:p>
        </w:tc>
        <w:tc>
          <w:tcPr>
            <w:tcW w:w="1980" w:type="dxa"/>
            <w:shd w:val="clear" w:color="auto" w:fill="auto"/>
          </w:tcPr>
          <w:p w14:paraId="7CA7E5EA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Sherwood et al. 2010</w:t>
            </w:r>
          </w:p>
        </w:tc>
        <w:tc>
          <w:tcPr>
            <w:tcW w:w="1710" w:type="dxa"/>
            <w:shd w:val="clear" w:color="auto" w:fill="auto"/>
          </w:tcPr>
          <w:p w14:paraId="502C43B5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4D2E60C7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07438CF6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HQ421810</w:t>
            </w:r>
          </w:p>
        </w:tc>
      </w:tr>
      <w:tr w:rsidR="00792E87" w:rsidRPr="00A84A01" w14:paraId="601B8FFD" w14:textId="77777777" w:rsidTr="00587602">
        <w:tc>
          <w:tcPr>
            <w:tcW w:w="2088" w:type="dxa"/>
            <w:shd w:val="clear" w:color="auto" w:fill="auto"/>
          </w:tcPr>
          <w:p w14:paraId="141CE3BD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tenue</w:t>
            </w:r>
          </w:p>
        </w:tc>
        <w:tc>
          <w:tcPr>
            <w:tcW w:w="1710" w:type="dxa"/>
          </w:tcPr>
          <w:p w14:paraId="33597CD6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170943</w:t>
            </w:r>
          </w:p>
        </w:tc>
        <w:tc>
          <w:tcPr>
            <w:tcW w:w="2340" w:type="dxa"/>
            <w:shd w:val="clear" w:color="auto" w:fill="auto"/>
          </w:tcPr>
          <w:p w14:paraId="0B16F9E8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0B7DFCCC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Adey et al. 2015</w:t>
            </w:r>
          </w:p>
        </w:tc>
        <w:tc>
          <w:tcPr>
            <w:tcW w:w="1710" w:type="dxa"/>
            <w:shd w:val="clear" w:color="auto" w:fill="auto"/>
          </w:tcPr>
          <w:p w14:paraId="7B57C478" w14:textId="77777777" w:rsidR="00792E87" w:rsidRPr="00834026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340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KP142751</w:t>
            </w:r>
          </w:p>
        </w:tc>
        <w:tc>
          <w:tcPr>
            <w:tcW w:w="1530" w:type="dxa"/>
            <w:shd w:val="clear" w:color="auto" w:fill="auto"/>
          </w:tcPr>
          <w:p w14:paraId="71192FCB" w14:textId="77777777" w:rsidR="00792E87" w:rsidRPr="00834026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340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KP142785</w:t>
            </w:r>
          </w:p>
        </w:tc>
        <w:tc>
          <w:tcPr>
            <w:tcW w:w="1530" w:type="dxa"/>
          </w:tcPr>
          <w:p w14:paraId="6E4B76DB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2E87" w:rsidRPr="00A84A01" w14:paraId="64BEE8B4" w14:textId="77777777" w:rsidTr="00587602">
        <w:tc>
          <w:tcPr>
            <w:tcW w:w="2088" w:type="dxa"/>
            <w:shd w:val="clear" w:color="auto" w:fill="auto"/>
          </w:tcPr>
          <w:p w14:paraId="1C6FD46C" w14:textId="77777777" w:rsidR="00792E87" w:rsidRPr="000F25B5" w:rsidRDefault="00792E87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Sporolithon</w:t>
            </w:r>
            <w:proofErr w:type="spellEnd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5B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yoneshigueae</w:t>
            </w:r>
            <w:proofErr w:type="spellEnd"/>
            <w:r w:rsidRPr="000F2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9350236" w14:textId="3C100E90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RB 600359 </w:t>
            </w:r>
            <w:r w:rsidR="007508D1"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aratype</w:t>
            </w:r>
          </w:p>
        </w:tc>
        <w:tc>
          <w:tcPr>
            <w:tcW w:w="2340" w:type="dxa"/>
            <w:shd w:val="clear" w:color="auto" w:fill="auto"/>
          </w:tcPr>
          <w:p w14:paraId="51A29653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656DDDA5" w14:textId="77777777" w:rsidR="00792E87" w:rsidRPr="0047141A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Bahia et al. 2015, Richards et al. 2017 </w:t>
            </w:r>
          </w:p>
        </w:tc>
        <w:tc>
          <w:tcPr>
            <w:tcW w:w="1710" w:type="dxa"/>
            <w:shd w:val="clear" w:color="auto" w:fill="auto"/>
          </w:tcPr>
          <w:p w14:paraId="42DCE792" w14:textId="77777777" w:rsidR="00792E87" w:rsidRPr="00834026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340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MF034545</w:t>
            </w:r>
          </w:p>
        </w:tc>
        <w:tc>
          <w:tcPr>
            <w:tcW w:w="1530" w:type="dxa"/>
            <w:shd w:val="clear" w:color="auto" w:fill="auto"/>
          </w:tcPr>
          <w:p w14:paraId="2FACA3B5" w14:textId="77777777" w:rsidR="00792E87" w:rsidRPr="00834026" w:rsidRDefault="00792E87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340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KY994122</w:t>
            </w:r>
          </w:p>
        </w:tc>
        <w:tc>
          <w:tcPr>
            <w:tcW w:w="1530" w:type="dxa"/>
          </w:tcPr>
          <w:p w14:paraId="0D111E2A" w14:textId="77777777" w:rsidR="00792E87" w:rsidRPr="00961B31" w:rsidRDefault="00792E87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KY980435</w:t>
            </w:r>
          </w:p>
        </w:tc>
      </w:tr>
      <w:tr w:rsidR="00435DDA" w:rsidRPr="00A84A01" w14:paraId="0C9A818B" w14:textId="77777777" w:rsidTr="00587602">
        <w:tc>
          <w:tcPr>
            <w:tcW w:w="2088" w:type="dxa"/>
            <w:shd w:val="clear" w:color="auto" w:fill="auto"/>
          </w:tcPr>
          <w:p w14:paraId="3CC17743" w14:textId="1813BAE3" w:rsidR="00435DDA" w:rsidRDefault="00435DDA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Synarthrophyton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patena</w:t>
            </w:r>
            <w:proofErr w:type="spellEnd"/>
          </w:p>
        </w:tc>
        <w:tc>
          <w:tcPr>
            <w:tcW w:w="1710" w:type="dxa"/>
          </w:tcPr>
          <w:p w14:paraId="650906D3" w14:textId="770D773D" w:rsidR="00435DDA" w:rsidRDefault="00F84EE5" w:rsidP="00F84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NZC5537A</w:t>
            </w:r>
          </w:p>
        </w:tc>
        <w:tc>
          <w:tcPr>
            <w:tcW w:w="2340" w:type="dxa"/>
            <w:shd w:val="clear" w:color="auto" w:fill="auto"/>
          </w:tcPr>
          <w:p w14:paraId="2657C36A" w14:textId="3A3C5442" w:rsidR="00435DDA" w:rsidRDefault="00F84EE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Zealand</w:t>
            </w:r>
          </w:p>
        </w:tc>
        <w:tc>
          <w:tcPr>
            <w:tcW w:w="1980" w:type="dxa"/>
            <w:shd w:val="clear" w:color="auto" w:fill="auto"/>
          </w:tcPr>
          <w:p w14:paraId="0FF08F87" w14:textId="715B11B1" w:rsidR="00435DDA" w:rsidRDefault="00F84EE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Twist et al. 2019</w:t>
            </w:r>
          </w:p>
        </w:tc>
        <w:tc>
          <w:tcPr>
            <w:tcW w:w="1710" w:type="dxa"/>
            <w:shd w:val="clear" w:color="auto" w:fill="auto"/>
          </w:tcPr>
          <w:p w14:paraId="1ABEF59A" w14:textId="2926A63F" w:rsidR="00435DDA" w:rsidRDefault="00F84E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4E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MK413327</w:t>
            </w:r>
          </w:p>
        </w:tc>
        <w:tc>
          <w:tcPr>
            <w:tcW w:w="1530" w:type="dxa"/>
            <w:shd w:val="clear" w:color="auto" w:fill="auto"/>
          </w:tcPr>
          <w:p w14:paraId="2AE0DA55" w14:textId="3F32C547" w:rsidR="00435DDA" w:rsidRPr="00F668C1" w:rsidRDefault="00F84EE5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84E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MK674242</w:t>
            </w:r>
          </w:p>
        </w:tc>
        <w:tc>
          <w:tcPr>
            <w:tcW w:w="1530" w:type="dxa"/>
          </w:tcPr>
          <w:p w14:paraId="0F24AA00" w14:textId="037DDA8E" w:rsidR="00435DDA" w:rsidRDefault="00F84EE5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F635E" w:rsidRPr="00A84A01" w14:paraId="48D77E65" w14:textId="77777777" w:rsidTr="00587602">
        <w:tc>
          <w:tcPr>
            <w:tcW w:w="2088" w:type="dxa"/>
            <w:shd w:val="clear" w:color="auto" w:fill="auto"/>
          </w:tcPr>
          <w:p w14:paraId="4396F297" w14:textId="0AE97C9F" w:rsidR="00AF635E" w:rsidRPr="0019027F" w:rsidRDefault="00AF635E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Tectolithon</w:t>
            </w:r>
            <w:proofErr w:type="spellEnd"/>
            <w:r w:rsidR="00F668C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68C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fluminense</w:t>
            </w:r>
            <w:proofErr w:type="spellEnd"/>
          </w:p>
        </w:tc>
        <w:tc>
          <w:tcPr>
            <w:tcW w:w="1710" w:type="dxa"/>
          </w:tcPr>
          <w:p w14:paraId="10E564FF" w14:textId="666D8D49" w:rsidR="00AF635E" w:rsidRPr="0019027F" w:rsidRDefault="00A650E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 760364</w:t>
            </w:r>
          </w:p>
        </w:tc>
        <w:tc>
          <w:tcPr>
            <w:tcW w:w="2340" w:type="dxa"/>
            <w:shd w:val="clear" w:color="auto" w:fill="auto"/>
          </w:tcPr>
          <w:p w14:paraId="4B6051D1" w14:textId="539A2ED5" w:rsidR="00AF635E" w:rsidRPr="0019027F" w:rsidRDefault="00A650E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980" w:type="dxa"/>
            <w:shd w:val="clear" w:color="auto" w:fill="auto"/>
          </w:tcPr>
          <w:p w14:paraId="492FAE32" w14:textId="4881378E" w:rsidR="00AF635E" w:rsidRPr="0047141A" w:rsidRDefault="00A650EB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Jesionek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al. 2020</w:t>
            </w:r>
          </w:p>
        </w:tc>
        <w:tc>
          <w:tcPr>
            <w:tcW w:w="1710" w:type="dxa"/>
            <w:shd w:val="clear" w:color="auto" w:fill="auto"/>
          </w:tcPr>
          <w:p w14:paraId="453A83E3" w14:textId="2F6CFCDA" w:rsidR="00AF635E" w:rsidRPr="002B24CC" w:rsidRDefault="00F668C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MH123887</w:t>
            </w:r>
          </w:p>
        </w:tc>
        <w:tc>
          <w:tcPr>
            <w:tcW w:w="1530" w:type="dxa"/>
            <w:shd w:val="clear" w:color="auto" w:fill="auto"/>
          </w:tcPr>
          <w:p w14:paraId="70E27F7E" w14:textId="66A204E7" w:rsidR="00AF635E" w:rsidRPr="002B24CC" w:rsidRDefault="00F668C1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668C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MN201584</w:t>
            </w:r>
          </w:p>
        </w:tc>
        <w:tc>
          <w:tcPr>
            <w:tcW w:w="1530" w:type="dxa"/>
          </w:tcPr>
          <w:p w14:paraId="3C41F16C" w14:textId="38C4BA69" w:rsidR="00AF635E" w:rsidRPr="002B24CC" w:rsidRDefault="00F668C1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027F" w:rsidRPr="00A84A01" w14:paraId="499CF902" w14:textId="77777777" w:rsidTr="00587602">
        <w:tc>
          <w:tcPr>
            <w:tcW w:w="2088" w:type="dxa"/>
            <w:shd w:val="clear" w:color="auto" w:fill="auto"/>
          </w:tcPr>
          <w:p w14:paraId="4CE735CA" w14:textId="2D6AF109" w:rsidR="0019027F" w:rsidRPr="000F25B5" w:rsidRDefault="0019027F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Titanoderma</w:t>
            </w:r>
            <w:proofErr w:type="spellEnd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” </w:t>
            </w:r>
            <w:r w:rsidRPr="001902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</w:t>
            </w:r>
            <w:r w:rsidR="003866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710" w:type="dxa"/>
          </w:tcPr>
          <w:p w14:paraId="5D075608" w14:textId="4DC9220D" w:rsidR="0019027F" w:rsidRPr="00961B31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6735</w:t>
            </w:r>
          </w:p>
        </w:tc>
        <w:tc>
          <w:tcPr>
            <w:tcW w:w="2340" w:type="dxa"/>
            <w:shd w:val="clear" w:color="auto" w:fill="auto"/>
          </w:tcPr>
          <w:p w14:paraId="7D7C4DF7" w14:textId="4DEAEA49" w:rsidR="0019027F" w:rsidRPr="00961B31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Sackett Bank</w:t>
            </w:r>
            <w:r>
              <w:rPr>
                <w:rFonts w:ascii="Times New Roman" w:hAnsi="Times New Roman"/>
                <w:sz w:val="24"/>
              </w:rPr>
              <w:t>, northwestern Gulf of Mexico</w:t>
            </w:r>
          </w:p>
        </w:tc>
        <w:tc>
          <w:tcPr>
            <w:tcW w:w="1980" w:type="dxa"/>
            <w:shd w:val="clear" w:color="auto" w:fill="auto"/>
          </w:tcPr>
          <w:p w14:paraId="24C7ED80" w14:textId="4AEDDC6D" w:rsidR="0019027F" w:rsidRPr="0047141A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</w:p>
        </w:tc>
        <w:tc>
          <w:tcPr>
            <w:tcW w:w="1710" w:type="dxa"/>
            <w:shd w:val="clear" w:color="auto" w:fill="auto"/>
          </w:tcPr>
          <w:p w14:paraId="24EF0937" w14:textId="1A3CE3F8" w:rsidR="0019027F" w:rsidRPr="00834026" w:rsidRDefault="002B24C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KJ418413</w:t>
            </w:r>
          </w:p>
        </w:tc>
        <w:tc>
          <w:tcPr>
            <w:tcW w:w="1530" w:type="dxa"/>
            <w:shd w:val="clear" w:color="auto" w:fill="auto"/>
          </w:tcPr>
          <w:p w14:paraId="014141ED" w14:textId="1287FCDA" w:rsidR="0019027F" w:rsidRPr="00834026" w:rsidRDefault="002B24C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KJ652016</w:t>
            </w:r>
          </w:p>
        </w:tc>
        <w:tc>
          <w:tcPr>
            <w:tcW w:w="1530" w:type="dxa"/>
          </w:tcPr>
          <w:p w14:paraId="3F8AC464" w14:textId="3DCE506A" w:rsidR="0019027F" w:rsidRPr="00961B31" w:rsidRDefault="002B24C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KJ412335</w:t>
            </w:r>
          </w:p>
        </w:tc>
      </w:tr>
      <w:tr w:rsidR="0019027F" w:rsidRPr="00A84A01" w14:paraId="298DC211" w14:textId="77777777" w:rsidTr="00587602">
        <w:tc>
          <w:tcPr>
            <w:tcW w:w="2088" w:type="dxa"/>
            <w:shd w:val="clear" w:color="auto" w:fill="auto"/>
          </w:tcPr>
          <w:p w14:paraId="611D4470" w14:textId="748D9C6A" w:rsidR="0019027F" w:rsidRPr="000F25B5" w:rsidRDefault="0019027F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Titanoderma</w:t>
            </w:r>
            <w:proofErr w:type="spellEnd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” </w:t>
            </w:r>
            <w:r w:rsidRPr="001902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</w:t>
            </w:r>
            <w:r w:rsidR="003866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710" w:type="dxa"/>
          </w:tcPr>
          <w:p w14:paraId="3AD778B2" w14:textId="4B8AE892" w:rsidR="0019027F" w:rsidRPr="00961B31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6557A</w:t>
            </w:r>
          </w:p>
        </w:tc>
        <w:tc>
          <w:tcPr>
            <w:tcW w:w="2340" w:type="dxa"/>
            <w:shd w:val="clear" w:color="auto" w:fill="auto"/>
          </w:tcPr>
          <w:p w14:paraId="773E0FBD" w14:textId="1F3399FC" w:rsidR="0019027F" w:rsidRPr="00961B31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22EEC604" w14:textId="037B30F2" w:rsidR="0019027F" w:rsidRPr="0047141A" w:rsidRDefault="0019027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</w:p>
        </w:tc>
        <w:tc>
          <w:tcPr>
            <w:tcW w:w="1710" w:type="dxa"/>
            <w:shd w:val="clear" w:color="auto" w:fill="auto"/>
          </w:tcPr>
          <w:p w14:paraId="3D2F40C6" w14:textId="26915EAD" w:rsidR="0019027F" w:rsidRPr="00834026" w:rsidRDefault="002B24C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KJ418412</w:t>
            </w:r>
          </w:p>
        </w:tc>
        <w:tc>
          <w:tcPr>
            <w:tcW w:w="1530" w:type="dxa"/>
            <w:shd w:val="clear" w:color="auto" w:fill="auto"/>
          </w:tcPr>
          <w:p w14:paraId="58D4C40B" w14:textId="3C49B463" w:rsidR="0019027F" w:rsidRPr="00834026" w:rsidRDefault="002B24CC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KJ652014</w:t>
            </w:r>
          </w:p>
        </w:tc>
        <w:tc>
          <w:tcPr>
            <w:tcW w:w="1530" w:type="dxa"/>
          </w:tcPr>
          <w:p w14:paraId="7571CB36" w14:textId="0372E565" w:rsidR="0019027F" w:rsidRPr="00961B31" w:rsidRDefault="002B24CC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KJ412334</w:t>
            </w:r>
          </w:p>
        </w:tc>
      </w:tr>
      <w:tr w:rsidR="0038666F" w:rsidRPr="00A84A01" w14:paraId="19137D14" w14:textId="77777777" w:rsidTr="00587602">
        <w:tc>
          <w:tcPr>
            <w:tcW w:w="2088" w:type="dxa"/>
            <w:shd w:val="clear" w:color="auto" w:fill="auto"/>
          </w:tcPr>
          <w:p w14:paraId="05B9F223" w14:textId="2E1855B3" w:rsidR="0038666F" w:rsidRPr="0019027F" w:rsidRDefault="0038666F" w:rsidP="00587602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Titanoderma</w:t>
            </w:r>
            <w:proofErr w:type="spellEnd"/>
            <w:r w:rsidRPr="0019027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” </w:t>
            </w:r>
            <w:r w:rsidRPr="001902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sp.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710" w:type="dxa"/>
          </w:tcPr>
          <w:p w14:paraId="498ACEA1" w14:textId="3BE7CD63" w:rsidR="0038666F" w:rsidRPr="0019027F" w:rsidRDefault="0038666F" w:rsidP="00386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90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6D25CCE1" w14:textId="0A3BD343" w:rsidR="0038666F" w:rsidRDefault="0038666F" w:rsidP="005876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Ewing Bank, northwestern Gulf of Mexico</w:t>
            </w:r>
          </w:p>
        </w:tc>
        <w:tc>
          <w:tcPr>
            <w:tcW w:w="1980" w:type="dxa"/>
            <w:shd w:val="clear" w:color="auto" w:fill="auto"/>
          </w:tcPr>
          <w:p w14:paraId="5E31BE23" w14:textId="57F21136" w:rsidR="0038666F" w:rsidRPr="0047141A" w:rsidRDefault="0038666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Richards et al.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</w:p>
        </w:tc>
        <w:tc>
          <w:tcPr>
            <w:tcW w:w="1710" w:type="dxa"/>
            <w:shd w:val="clear" w:color="auto" w:fill="auto"/>
          </w:tcPr>
          <w:p w14:paraId="35581BDC" w14:textId="3CE94836" w:rsidR="0038666F" w:rsidRPr="002B24CC" w:rsidRDefault="0038666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03183EB" w14:textId="45C8146D" w:rsidR="0038666F" w:rsidRPr="002B24CC" w:rsidRDefault="0038666F" w:rsidP="005876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66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KJ652013</w:t>
            </w:r>
          </w:p>
        </w:tc>
        <w:tc>
          <w:tcPr>
            <w:tcW w:w="1530" w:type="dxa"/>
          </w:tcPr>
          <w:p w14:paraId="569E7C4D" w14:textId="2F035C11" w:rsidR="0038666F" w:rsidRPr="002B24CC" w:rsidRDefault="0038666F" w:rsidP="00587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KJ671144</w:t>
            </w:r>
          </w:p>
        </w:tc>
      </w:tr>
      <w:bookmarkEnd w:id="0"/>
    </w:tbl>
    <w:p w14:paraId="011BA03C" w14:textId="2FC04E64" w:rsidR="000F2C0F" w:rsidRDefault="000F2C0F"/>
    <w:p w14:paraId="2043F802" w14:textId="77777777" w:rsidR="00014A24" w:rsidRDefault="00014A24">
      <w:pPr>
        <w:rPr>
          <w:rFonts w:ascii="Times New Roman" w:hAnsi="Times New Roman" w:cs="Times New Roman"/>
          <w:sz w:val="24"/>
          <w:szCs w:val="24"/>
        </w:rPr>
        <w:sectPr w:rsidR="00014A24" w:rsidSect="00472DE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F8C1D07" w14:textId="347E35F2" w:rsidR="00CB0663" w:rsidRDefault="00CB0663">
      <w:pPr>
        <w:rPr>
          <w:rFonts w:ascii="Times New Roman" w:hAnsi="Times New Roman" w:cs="Times New Roman"/>
          <w:b/>
          <w:sz w:val="24"/>
          <w:szCs w:val="24"/>
        </w:rPr>
      </w:pPr>
      <w:r w:rsidRPr="00014A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References: </w:t>
      </w:r>
    </w:p>
    <w:p w14:paraId="140B34B1" w14:textId="5FEE0E11" w:rsidR="007633E0" w:rsidRDefault="007633E0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Adey, W. H., Hernandez-Kantun, J. J., Johnson, G.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Gabrielson, P. W. </w:t>
      </w:r>
      <w:r w:rsidR="00C135D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2015</w:t>
      </w:r>
      <w:r w:rsidR="00C135D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. DNA sequencing,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anatomy, and calcification pat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terns support a monophyletic,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subarctic, carbonate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reef-form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ing</w:t>
      </w:r>
      <w:proofErr w:type="gramEnd"/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35D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Clathromorphum</w:t>
      </w:r>
      <w:proofErr w:type="spellEnd"/>
      <w:r w:rsidRPr="00C135D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Hapalidiaceae</w:t>
      </w:r>
      <w:proofErr w:type="spellEnd"/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Corallina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Rhodophyta). </w:t>
      </w:r>
      <w:r w:rsidRPr="00763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J. </w:t>
      </w:r>
      <w:proofErr w:type="spellStart"/>
      <w:r w:rsidRPr="00763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Phycol</w:t>
      </w:r>
      <w:proofErr w:type="spellEnd"/>
      <w:r w:rsidRPr="00763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51, </w:t>
      </w:r>
      <w:r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189–203.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10.1111/jpy.12320</w:t>
      </w:r>
    </w:p>
    <w:p w14:paraId="38456920" w14:textId="0EB89D5B" w:rsidR="00CC3038" w:rsidRDefault="00CC3038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Bahia, R.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G., Amado-Filho, G.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M., </w:t>
      </w:r>
      <w:proofErr w:type="spellStart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Maneveldt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, G.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W., Adey, W.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H., Johnson, G., </w:t>
      </w:r>
      <w:proofErr w:type="spellStart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Jesionek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, M.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B. and Longo,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L. 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2015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Sporolithon</w:t>
      </w:r>
      <w:proofErr w:type="spellEnd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yoneshigueae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proofErr w:type="gramStart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Corallinophycidae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Rhodophyta), a new </w:t>
      </w:r>
      <w:proofErr w:type="spellStart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-forming coralline alga from the southwest Atlantic. </w:t>
      </w:r>
      <w:proofErr w:type="spellStart"/>
      <w:r w:rsidRPr="00CC30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Phytotaxa</w:t>
      </w:r>
      <w:proofErr w:type="spellEnd"/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A7C5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224</w:t>
      </w:r>
      <w:r w:rsidRPr="006A7C5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140</w:t>
      </w:r>
      <w:r w:rsidR="006A7C50"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C3038">
        <w:rPr>
          <w:rFonts w:ascii="Times New Roman" w:eastAsia="Calibri" w:hAnsi="Times New Roman" w:cs="Times New Roman"/>
          <w:color w:val="000000"/>
          <w:sz w:val="24"/>
          <w:szCs w:val="24"/>
        </w:rPr>
        <w:t>158.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https://doi.org/10.11646/phytotaxa.224.2.2</w:t>
      </w:r>
    </w:p>
    <w:p w14:paraId="0146F8AE" w14:textId="0B03E407" w:rsidR="003073CB" w:rsidRDefault="003073CB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Bittner, L.,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Payri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E.,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Maneveldt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G. W.,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Couloux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Cruaud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C., De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Reviers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 Gall, L.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Evolutionary history of the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Corallinophycidae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inferred from nuclear,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plastidial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mitochondrial genomes. </w:t>
      </w:r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Mol. </w:t>
      </w:r>
      <w:proofErr w:type="spellStart"/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Phylog</w:t>
      </w:r>
      <w:proofErr w:type="spellEnd"/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Evol</w:t>
      </w:r>
      <w:proofErr w:type="spellEnd"/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61</w:t>
      </w:r>
      <w:r w:rsidR="00750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697–713.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https://doi.org/10.1016/j.ympev.2011.07.019</w:t>
      </w:r>
    </w:p>
    <w:p w14:paraId="2AB4E89E" w14:textId="4BA31E24" w:rsidR="00AF635E" w:rsidRDefault="00AF635E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Cho, T. O., Boo, S. M., </w:t>
      </w:r>
      <w:proofErr w:type="spellStart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Hommersand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M. H., </w:t>
      </w:r>
      <w:proofErr w:type="spellStart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Maggs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A., McIvor, L.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Fredericq, S. </w:t>
      </w:r>
      <w:r w:rsidR="00C135D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2008</w:t>
      </w:r>
      <w:r w:rsidR="00C135D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33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Gayliella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gen. </w:t>
      </w:r>
      <w:proofErr w:type="spellStart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tribe </w:t>
      </w:r>
      <w:proofErr w:type="spellStart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Ceramieae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Ceramiaceae</w:t>
      </w:r>
      <w:proofErr w:type="spellEnd"/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based on molecular and morphological evidence. </w:t>
      </w:r>
      <w:r w:rsidRPr="00AF635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J. </w:t>
      </w:r>
      <w:proofErr w:type="spellStart"/>
      <w:r w:rsidRPr="00AF635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Phycol</w:t>
      </w:r>
      <w:proofErr w:type="spellEnd"/>
      <w:r w:rsidRPr="00AF635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44,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721–38.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https://10.1111/j.1529-8817.2008.00505.x</w:t>
      </w:r>
    </w:p>
    <w:p w14:paraId="191580CB" w14:textId="722E376B" w:rsidR="000C2A43" w:rsidRDefault="000C2A43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Coutinho,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M., </w:t>
      </w:r>
      <w:proofErr w:type="spellStart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Penelas</w:t>
      </w:r>
      <w:proofErr w:type="spellEnd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Gomes, F., </w:t>
      </w:r>
      <w:proofErr w:type="spellStart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Nasri</w:t>
      </w:r>
      <w:proofErr w:type="spellEnd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Sissini</w:t>
      </w:r>
      <w:proofErr w:type="spellEnd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, M., Vieira-Pinto, T., Muller de Oliveira Henriques, M. C., Oliveira, M. C., Horta, P. A., and Barbosa de Barros Barreto, M. B. (2021). Cryptic diversity in non-geniculate coralline algae: a new genus </w:t>
      </w:r>
      <w:proofErr w:type="spellStart"/>
      <w:r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Roseolithon</w:t>
      </w:r>
      <w:proofErr w:type="spellEnd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 (</w:t>
      </w:r>
      <w:proofErr w:type="spellStart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, Rhodophyta) and seven new species from the Western Atlantic, </w:t>
      </w:r>
      <w:r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Eur. J. </w:t>
      </w:r>
      <w:proofErr w:type="spellStart"/>
      <w:r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0C2A4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="00B07F3F" w:rsidRPr="00B07F3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B07F3F" w:rsidRPr="00B07F3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https://doi.org/10.1080/09670262.2021.1950839</w:t>
      </w:r>
      <w:r w:rsidR="00B07F3F" w:rsidRPr="000C2A43" w:rsidDel="00B07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1A6470" w14:textId="461E3D11" w:rsidR="006F5748" w:rsidRPr="006F5748" w:rsidRDefault="006F5748" w:rsidP="006F5748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Gabrielson, P. W., Hughey, J. R.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and</w:t>
      </w: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Diaz‐Pulido, G.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(</w:t>
      </w: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2018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)</w:t>
      </w: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Genomics reveals abundant speciation in the coral reef building alga </w:t>
      </w:r>
      <w:proofErr w:type="spellStart"/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>Porolithon</w:t>
      </w:r>
      <w:proofErr w:type="spellEnd"/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>onkodes</w:t>
      </w:r>
      <w:proofErr w:type="spellEnd"/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Corallinales</w:t>
      </w:r>
      <w:proofErr w:type="spellEnd"/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, Rhodophyta). </w:t>
      </w:r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 xml:space="preserve">J. </w:t>
      </w:r>
      <w:proofErr w:type="spellStart"/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>Phycol</w:t>
      </w:r>
      <w:proofErr w:type="spellEnd"/>
      <w:r w:rsidRPr="006F574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en-US"/>
        </w:rPr>
        <w:t>.</w:t>
      </w: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 54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6F5748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429–34.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="00374E7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doi</w:t>
      </w:r>
      <w:proofErr w:type="spellEnd"/>
      <w:r w:rsidR="00374E7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: </w:t>
      </w:r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https://doi.org/10.1111/jpy.12761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2D2B4A54" w14:textId="2741C605" w:rsidR="000B450B" w:rsidRDefault="000B450B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Hernández-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Kantún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J., 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Riosmena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-Rodriguez, R., Hall-Spencer,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M., Peña, V., 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Maggs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, C.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A. and 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Rindi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F. 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2015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Phylogenetic analysis of 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formation in the </w:t>
      </w:r>
      <w:proofErr w:type="spellStart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(Rhodophyta). </w:t>
      </w:r>
      <w:r w:rsidR="000B20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Eur</w:t>
      </w:r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0B20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J</w:t>
      </w:r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0B20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B20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</w:t>
      </w:r>
      <w:r w:rsidRPr="000B45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hycol</w:t>
      </w:r>
      <w:proofErr w:type="spellEnd"/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B208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50</w:t>
      </w:r>
      <w:r w:rsidR="000B2082"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B2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46</w:t>
      </w:r>
      <w:r w:rsidR="000B2082"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0B450B">
        <w:rPr>
          <w:rFonts w:ascii="Times New Roman" w:eastAsia="Calibri" w:hAnsi="Times New Roman" w:cs="Times New Roman"/>
          <w:color w:val="000000"/>
          <w:sz w:val="24"/>
          <w:szCs w:val="24"/>
        </w:rPr>
        <w:t>61.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https://doi.org/10.1080/09670262.2014.984347</w:t>
      </w:r>
    </w:p>
    <w:p w14:paraId="718E5A81" w14:textId="47552C46" w:rsidR="000B2082" w:rsidRDefault="000B2082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Hernandez-Kantun, J.J., Gabrielson, P., Hughey,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R., </w:t>
      </w:r>
      <w:proofErr w:type="spellStart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Pezzolesi</w:t>
      </w:r>
      <w:proofErr w:type="spellEnd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, L.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Rindi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F., Robinson, N.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M., Pena, V.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Riosmena</w:t>
      </w:r>
      <w:proofErr w:type="spellEnd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-Rodriguez, R., Gall,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L. and Adey, W</w:t>
      </w:r>
      <w:r w:rsidR="004217CC"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2016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Reassessment of branched </w:t>
      </w:r>
      <w:proofErr w:type="spellStart"/>
      <w:r w:rsidRPr="000913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Lithophyllum</w:t>
      </w:r>
      <w:proofErr w:type="spellEnd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spp.</w:t>
      </w:r>
      <w:r w:rsidR="00714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, Rhodophyta) in the Caribbean Sea with global implications. </w:t>
      </w:r>
      <w:proofErr w:type="spellStart"/>
      <w:r w:rsidRPr="000B20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Phycologia</w:t>
      </w:r>
      <w:proofErr w:type="spellEnd"/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B208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55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619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0B2082">
        <w:rPr>
          <w:rFonts w:ascii="Times New Roman" w:eastAsia="Calibri" w:hAnsi="Times New Roman" w:cs="Times New Roman"/>
          <w:color w:val="000000"/>
          <w:sz w:val="24"/>
          <w:szCs w:val="24"/>
        </w:rPr>
        <w:t>639.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https://doi.org/10.2216/16-7.1</w:t>
      </w:r>
    </w:p>
    <w:p w14:paraId="4A55B391" w14:textId="0C679332" w:rsidR="007A26AA" w:rsidRDefault="007A26AA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Hughey,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R., 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Hommersand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, M.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H.,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W., Miller, K.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A. and Fuller, T.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Analysis of the complete 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plastomes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three species of </w:t>
      </w:r>
      <w:proofErr w:type="spellStart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Membranoptera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Ceramiales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, Rhodophyta) from Pacific North America.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J.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A26A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53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43.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https://doi.org/10.1111/jpy.12472</w:t>
      </w:r>
    </w:p>
    <w:p w14:paraId="6622FE80" w14:textId="2A8BA56B" w:rsidR="00F873D1" w:rsidRDefault="00F873D1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Jeong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S. Y., Nelson, W. A., Sutherland, J. E., Peña, V., Le Gall, L., Diaz‐Pulido, G., Won, B. Y. &amp; Cho, T. O. (2021). </w:t>
      </w:r>
      <w:proofErr w:type="spellStart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Corallinapetrales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Corallinapetraceae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A new order and family of coralline red algae including </w:t>
      </w:r>
      <w:proofErr w:type="spellStart"/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Corallinapetra</w:t>
      </w:r>
      <w:proofErr w:type="spellEnd"/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gabrielii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comb. </w:t>
      </w:r>
      <w:proofErr w:type="spellStart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J. </w:t>
      </w:r>
      <w:proofErr w:type="spellStart"/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 w:rsidRPr="00F873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 57, 849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862. </w:t>
      </w:r>
      <w:proofErr w:type="spellStart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Pr="00F873D1">
        <w:rPr>
          <w:rFonts w:ascii="Times New Roman" w:eastAsia="Calibri" w:hAnsi="Times New Roman" w:cs="Times New Roman"/>
          <w:color w:val="000000"/>
          <w:sz w:val="24"/>
          <w:szCs w:val="24"/>
        </w:rPr>
        <w:t>: 10.1111/jpy.13115</w:t>
      </w:r>
    </w:p>
    <w:p w14:paraId="6364B728" w14:textId="160993A1" w:rsidR="00BB66A4" w:rsidRDefault="00BB66A4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Jesionek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, M.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B., Bahia, R.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G., Lyra, M.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B., </w:t>
      </w:r>
      <w:proofErr w:type="spellStart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Leão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A., Oliveira, M.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C. and Amado-Filho, G.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M. 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Newly discovered coralline algae in Southeast Brazil: </w:t>
      </w:r>
      <w:proofErr w:type="spellStart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Tectolithon</w:t>
      </w:r>
      <w:proofErr w:type="spellEnd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fluminense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gen. et sp. </w:t>
      </w:r>
      <w:proofErr w:type="spellStart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Crustaphytum</w:t>
      </w:r>
      <w:proofErr w:type="spellEnd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E76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atlanticum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, Rhodophyta). </w:t>
      </w:r>
      <w:proofErr w:type="spellStart"/>
      <w:r w:rsidRPr="00BB66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Phycologia</w:t>
      </w:r>
      <w:proofErr w:type="spellEnd"/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E760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59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101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B66A4">
        <w:rPr>
          <w:rFonts w:ascii="Times New Roman" w:eastAsia="Calibri" w:hAnsi="Times New Roman" w:cs="Times New Roman"/>
          <w:color w:val="000000"/>
          <w:sz w:val="24"/>
          <w:szCs w:val="24"/>
        </w:rPr>
        <w:t>115.</w:t>
      </w:r>
      <w:r w:rsidR="002F2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8B1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2F2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F28B1" w:rsidRPr="002F28B1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https://doi.org/10.1080/00318884.2019.1702320</w:t>
      </w:r>
    </w:p>
    <w:p w14:paraId="339A3E40" w14:textId="08714502" w:rsidR="00B942A2" w:rsidRDefault="00B942A2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Krayesky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‐Self, S., Richards,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L., 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Rahmatian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M. and Fredericq, S. </w:t>
      </w:r>
      <w:r w:rsidR="00F668C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2016</w:t>
      </w:r>
      <w:r w:rsidR="00F668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Aragonite infill in overgrown conceptacles of coralline </w:t>
      </w:r>
      <w:proofErr w:type="spellStart"/>
      <w:r w:rsidRPr="00F668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Lithothamnion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spp.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Hapalidiaceae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Rhodophyta): new insights in biomineralization and 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phylomineralogy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r w:rsidRPr="00B942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</w:t>
      </w:r>
      <w:r w:rsidR="00F668C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B942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942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 w:rsidR="00F668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668C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52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, 161</w:t>
      </w:r>
      <w:r w:rsidR="00F668C1"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173.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https://doi.org/10.1111/jpy.12392</w:t>
      </w:r>
    </w:p>
    <w:p w14:paraId="25DB1A47" w14:textId="1968A129" w:rsidR="003073CB" w:rsidRDefault="003073CB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Liu,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C., Lin, S.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Caragnano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and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Payri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C.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. Species diversity and molecular phylogeny of non-geniculate coralline algae (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Corallinophycidae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from Taoyuan algal reefs in northern Taiwan, including </w:t>
      </w:r>
      <w:proofErr w:type="spellStart"/>
      <w:r w:rsidRPr="003073C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Crustaphytum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gen. </w:t>
      </w:r>
      <w:proofErr w:type="spellStart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three new species. </w:t>
      </w:r>
      <w:r w:rsidRPr="003073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</w:t>
      </w:r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3073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Appl</w:t>
      </w:r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3073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73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 w:rsidR="00374E7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073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30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, 3455</w:t>
      </w:r>
      <w:r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3469.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https://doi.org/10.1007/s10811-018-1620-1</w:t>
      </w:r>
    </w:p>
    <w:p w14:paraId="6E392102" w14:textId="0E126EAB" w:rsidR="00C0324A" w:rsidRDefault="00C0324A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Maneveldt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, G.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W.,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W. and </w:t>
      </w:r>
      <w:proofErr w:type="spellStart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Kangwe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0324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Sporolithon</w:t>
      </w:r>
      <w:proofErr w:type="spellEnd"/>
      <w:r w:rsidRPr="00C0324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0324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indopacificum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from tropical western Indian and western Pacific oceans: First report, confirmed by DNA sequence data, of a widely distributed species of </w:t>
      </w:r>
      <w:proofErr w:type="spellStart"/>
      <w:r w:rsidRPr="00C0324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Sporolithon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proofErr w:type="spellStart"/>
      <w:r w:rsidRPr="00C032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Phytotaxa</w:t>
      </w:r>
      <w:proofErr w:type="spellEnd"/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0324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326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, 115</w:t>
      </w:r>
      <w:r w:rsidRPr="003073C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128.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0324A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https://doi.org/10.11646/phytotaxa.326.2.3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BCD72E6" w14:textId="57C197BB" w:rsidR="00634D15" w:rsidRDefault="00634D15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Mateo-Cid,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E., Mendoza-González, A.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C. and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W. </w:t>
      </w:r>
      <w:r w:rsidR="006A7C5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2014</w:t>
      </w:r>
      <w:r w:rsidR="006A7C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7C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Neogoniolithon</w:t>
      </w:r>
      <w:proofErr w:type="spellEnd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on the Atlantic coast of Mexico, including </w:t>
      </w:r>
      <w:r w:rsidRPr="006A7C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N. </w:t>
      </w:r>
      <w:proofErr w:type="spellStart"/>
      <w:r w:rsidRPr="006A7C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siankanensis</w:t>
      </w:r>
      <w:proofErr w:type="spellEnd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634D1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Phytotaxa</w:t>
      </w:r>
      <w:proofErr w:type="spellEnd"/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A7C5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190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, 64</w:t>
      </w:r>
      <w:r w:rsidR="006A7C50" w:rsidRPr="007633E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634D15">
        <w:rPr>
          <w:rFonts w:ascii="Times New Roman" w:eastAsia="Calibri" w:hAnsi="Times New Roman" w:cs="Times New Roman"/>
          <w:color w:val="000000"/>
          <w:sz w:val="24"/>
          <w:szCs w:val="24"/>
        </w:rPr>
        <w:t>93.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https://doi.org/10.11646/phytotaxa.190.1.7</w:t>
      </w:r>
    </w:p>
    <w:p w14:paraId="0C2478FC" w14:textId="30F7DFD4" w:rsidR="007A26AA" w:rsidRDefault="007A26AA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Nelson, W.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A., Sutherland,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E., Farr, T.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J., Hart, D.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R., Neill, K.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F., Kim, H.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J. and Yoon, H.S.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Multi‐gene phylogenetic analyses of New Zealand coralline algae: </w:t>
      </w:r>
      <w:proofErr w:type="spellStart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Corallinapetra</w:t>
      </w:r>
      <w:proofErr w:type="spellEnd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novaezelandiae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gen. et sp. 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recognition of the 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ord. </w:t>
      </w:r>
      <w:proofErr w:type="spellStart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A26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7A26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26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A26A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51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, 454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A26AA">
        <w:rPr>
          <w:rFonts w:ascii="Times New Roman" w:eastAsia="Calibri" w:hAnsi="Times New Roman" w:cs="Times New Roman"/>
          <w:color w:val="000000"/>
          <w:sz w:val="24"/>
          <w:szCs w:val="24"/>
        </w:rPr>
        <w:t>468.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https://doi.org/10.1111/jpy.12288</w:t>
      </w:r>
    </w:p>
    <w:p w14:paraId="18923567" w14:textId="177D3D28" w:rsidR="00EA192B" w:rsidRDefault="00EA192B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>Pardo, C., Lopez, L., Pena, V., Hernández-</w:t>
      </w:r>
      <w:proofErr w:type="spellStart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>Kantún</w:t>
      </w:r>
      <w:proofErr w:type="spellEnd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J., Le Gall, L., Barbara, I. and Barreiro, R. </w:t>
      </w:r>
      <w:r w:rsidR="00442F35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>2014</w:t>
      </w:r>
      <w:r w:rsidR="00442F3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>multilocus</w:t>
      </w:r>
      <w:proofErr w:type="spellEnd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species delimitation reveals a striking number of species of coralline algae forming </w:t>
      </w:r>
      <w:proofErr w:type="spellStart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>maerl</w:t>
      </w:r>
      <w:proofErr w:type="spellEnd"/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OSPAR maritime area. </w:t>
      </w:r>
      <w:proofErr w:type="spellStart"/>
      <w:r w:rsidRPr="00EA19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PLoS</w:t>
      </w:r>
      <w:proofErr w:type="spellEnd"/>
      <w:r w:rsidRPr="00EA19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One</w:t>
      </w:r>
      <w:r w:rsidRPr="002D388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</w:t>
      </w:r>
      <w:r w:rsidRPr="002D388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9</w:t>
      </w:r>
      <w:r w:rsidRPr="002D388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A19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p.e104073.</w:t>
      </w:r>
      <w:r w:rsidR="002D38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D388F" w:rsidRPr="002D388F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https://doi.org/10.1371/journal.pone.0104073</w:t>
      </w:r>
    </w:p>
    <w:p w14:paraId="2EF4957D" w14:textId="4F3092AF" w:rsidR="005868A2" w:rsidRDefault="005868A2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Peña, V., </w:t>
      </w:r>
      <w:proofErr w:type="spellStart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Bélanger</w:t>
      </w:r>
      <w:proofErr w:type="spellEnd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, D., Gagnon, P., Richards,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L., Le Gall, L., Hughey,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R., Saunders, G.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W., Lindstrom, S.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C., </w:t>
      </w:r>
      <w:proofErr w:type="spellStart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Rinde</w:t>
      </w:r>
      <w:proofErr w:type="spellEnd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E., </w:t>
      </w:r>
      <w:proofErr w:type="spellStart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Husa</w:t>
      </w:r>
      <w:proofErr w:type="spellEnd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V. and Christie, H. 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2021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68A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Lithothamnion</w:t>
      </w:r>
      <w:proofErr w:type="spellEnd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, Rhodophyta) in the changing Arctic and Subarctic: DNA sequencing of type and recent specimens provides a systematics foundation. </w:t>
      </w:r>
      <w:r w:rsidR="006A7C50"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Eur. J. </w:t>
      </w:r>
      <w:proofErr w:type="spellStart"/>
      <w:r w:rsidR="006A7C50"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</w:t>
      </w:r>
      <w:proofErr w:type="spellEnd"/>
      <w:r w:rsidR="006A7C50" w:rsidRPr="000C2A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868A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56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468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5868A2">
        <w:rPr>
          <w:rFonts w:ascii="Times New Roman" w:eastAsia="Calibri" w:hAnsi="Times New Roman" w:cs="Times New Roman"/>
          <w:color w:val="000000"/>
          <w:sz w:val="24"/>
          <w:szCs w:val="24"/>
        </w:rPr>
        <w:t>493.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https://doi.org/10.1080/09670262.2021.1880643</w:t>
      </w:r>
    </w:p>
    <w:p w14:paraId="6DE3F86F" w14:textId="0490B72F" w:rsidR="00BA19CE" w:rsidRDefault="00BA19CE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Richards,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L., Schmidt, W.E., Fredericq, S., </w:t>
      </w:r>
      <w:proofErr w:type="spellStart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Sauvage</w:t>
      </w:r>
      <w:proofErr w:type="spellEnd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, T., Peña, V., Le Gall, L., Mateo‐Cid, L.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E., Mendoza‐González, A.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C., Hu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ghey,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R. and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W.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DNA sequencing of type material and newly collected specimens reveals two 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heterotypic synonyms for </w:t>
      </w:r>
      <w:proofErr w:type="spellStart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Harveylithon</w:t>
      </w:r>
      <w:proofErr w:type="spellEnd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munitum</w:t>
      </w:r>
      <w:proofErr w:type="spellEnd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Metagoniolithoideae</w:t>
      </w:r>
      <w:proofErr w:type="spellEnd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, Rhodophyta) and three new species.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J.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</w:t>
      </w:r>
      <w:r w:rsidRPr="00BA19C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ycol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BA19C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57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1234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A19CE">
        <w:rPr>
          <w:rFonts w:ascii="Times New Roman" w:eastAsia="Calibri" w:hAnsi="Times New Roman" w:cs="Times New Roman"/>
          <w:color w:val="000000"/>
          <w:sz w:val="24"/>
          <w:szCs w:val="24"/>
        </w:rPr>
        <w:t>1253.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https://doi.org/10.1111/jpy.13161</w:t>
      </w:r>
    </w:p>
    <w:p w14:paraId="0C3A9B8C" w14:textId="5DD7D834" w:rsidR="00B942A2" w:rsidRDefault="00B942A2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Richards,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L., Kittle III, R.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P., Abshire,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R., Fuselier, D., Schmidt, W.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E., 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Gurgel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, C.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F. and Fredericq, S. </w:t>
      </w:r>
      <w:r w:rsidR="00D6248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="00D6248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Range extension of </w:t>
      </w:r>
      <w:proofErr w:type="spellStart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Mesophyllum</w:t>
      </w:r>
      <w:proofErr w:type="spellEnd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07F3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erubescens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Foslie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) Me. Lemoine (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Hapalidiales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Rhodophyta): first report from mesophotic </w:t>
      </w:r>
      <w:proofErr w:type="spellStart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beds in the northwestern Gulf of Mexico offshore Louisiana and Texas, including the Flower Garden Banks National Marine Sanctuary. </w:t>
      </w:r>
      <w:r w:rsidRPr="00B942A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Check List</w:t>
      </w:r>
      <w:r w:rsidRPr="00B942A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6248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16</w:t>
      </w:r>
      <w:r w:rsidR="00D6248C" w:rsidRPr="00D6248C">
        <w:rPr>
          <w:rFonts w:ascii="Times New Roman" w:eastAsia="Calibri" w:hAnsi="Times New Roman" w:cs="Times New Roman"/>
          <w:color w:val="000000"/>
          <w:sz w:val="24"/>
          <w:szCs w:val="24"/>
        </w:rPr>
        <w:t>, 513</w:t>
      </w:r>
      <w:r w:rsidR="00D6248C"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="00D6248C">
        <w:rPr>
          <w:rFonts w:ascii="Times New Roman" w:eastAsia="Calibri" w:hAnsi="Times New Roman" w:cs="Times New Roman"/>
          <w:color w:val="000000"/>
          <w:sz w:val="24"/>
          <w:szCs w:val="24"/>
        </w:rPr>
        <w:t>519.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https://doi.org/10.15560/16.3.513</w:t>
      </w:r>
    </w:p>
    <w:p w14:paraId="4D456BD7" w14:textId="4958F60A" w:rsidR="00014A24" w:rsidRPr="00B07F3F" w:rsidRDefault="00B942A2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Richards, J. L., Bahia, R. G.,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Jesionek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M. B., and Fredericq, S. (2019). </w:t>
      </w:r>
      <w:proofErr w:type="spellStart"/>
      <w:r w:rsidRPr="0001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Sporolithon</w:t>
      </w:r>
      <w:proofErr w:type="spellEnd"/>
      <w:r w:rsidRPr="0001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amadoi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Rhodophyta), a new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-forming non-geniculate coralline alga from offshore the northwestern Gulf of Mexico and Brazil. </w:t>
      </w:r>
      <w:proofErr w:type="spellStart"/>
      <w:r w:rsidRPr="0001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Phytotaxa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 423, 49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67.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07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F3F" w:rsidRPr="00B07F3F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https://doi.org/10.11646/phytotaxa.423.2.1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B46E5C7" w14:textId="7015B02B" w:rsidR="00014A24" w:rsidRPr="00014A24" w:rsidRDefault="00014A24" w:rsidP="00014A24">
      <w:pPr>
        <w:spacing w:before="120"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Richards, J. L., and Fredericq, S. (2018).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Sporolithon</w:t>
      </w:r>
      <w:proofErr w:type="spellEnd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sinusmexicanum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Rhodophyta): a new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-forming species from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deepwater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rhodolith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bed in the Gulf of Mexico.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Phytotaxa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350, 135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46. </w:t>
      </w:r>
      <w:proofErr w:type="spellStart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http://dx.doi.org/10.11646/phytotaxa.350.2.2</w:t>
      </w:r>
    </w:p>
    <w:p w14:paraId="19DFA55A" w14:textId="2062AD02" w:rsidR="009D6B32" w:rsidRDefault="009D6B32" w:rsidP="00014A24">
      <w:pPr>
        <w:spacing w:before="12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Richards,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L.,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W., Hu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ghey, J.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R. and Freshwater, D.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W.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 re-evaluation of subtidal </w:t>
      </w:r>
      <w:proofErr w:type="spellStart"/>
      <w:r w:rsidRPr="009D6B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Lithophyllum</w:t>
      </w:r>
      <w:proofErr w:type="spellEnd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species (</w:t>
      </w:r>
      <w:proofErr w:type="spellStart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Corallinales</w:t>
      </w:r>
      <w:proofErr w:type="spellEnd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from North Carolina, USA, and the proposal of </w:t>
      </w:r>
      <w:r w:rsidRPr="009D6B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L. </w:t>
      </w:r>
      <w:proofErr w:type="spellStart"/>
      <w:r w:rsidRPr="009D6B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searlesii</w:t>
      </w:r>
      <w:proofErr w:type="spellEnd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9D6B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Phycologia</w:t>
      </w:r>
      <w:proofErr w:type="spellEnd"/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D6B3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57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318</w:t>
      </w:r>
      <w:r w:rsidR="007A26AA" w:rsidRPr="00AF635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9D6B32">
        <w:rPr>
          <w:rFonts w:ascii="Times New Roman" w:eastAsia="Calibri" w:hAnsi="Times New Roman" w:cs="Times New Roman"/>
          <w:color w:val="000000"/>
          <w:sz w:val="24"/>
          <w:szCs w:val="24"/>
        </w:rPr>
        <w:t>330.</w:t>
      </w:r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 w:rsidRPr="00374E7F">
        <w:rPr>
          <w:rFonts w:ascii="Times New Roman" w:eastAsia="Calibri" w:hAnsi="Times New Roman" w:cs="Times New Roman"/>
          <w:color w:val="000000"/>
          <w:sz w:val="24"/>
          <w:szCs w:val="24"/>
        </w:rPr>
        <w:t>: https://doi.org/10.2216/17-110.1</w:t>
      </w:r>
    </w:p>
    <w:p w14:paraId="69E9F8DA" w14:textId="36DB133F" w:rsidR="00014A24" w:rsidRPr="00014A24" w:rsidRDefault="00014A24" w:rsidP="00014A24">
      <w:pPr>
        <w:spacing w:before="12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Richards, J. L.,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W., and Schneider, C.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W. (2018b).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Sporolithon</w:t>
      </w:r>
      <w:proofErr w:type="spellEnd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mesophoticum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nov.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, Rhodophyta) from Plantagenet Bank off Bermuda at a depth of 178 m. </w:t>
      </w:r>
      <w:proofErr w:type="spellStart"/>
      <w:r w:rsidRPr="0001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Phytotaxa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14A2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385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, 67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–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76. </w:t>
      </w:r>
      <w:proofErr w:type="spellStart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="00374E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http://dx.doi.org/10.11646/phytotaxa.385.2.2</w:t>
      </w:r>
    </w:p>
    <w:p w14:paraId="4617DB17" w14:textId="4D55BED5" w:rsidR="00B942A2" w:rsidRDefault="00B942A2" w:rsidP="00046D01">
      <w:pPr>
        <w:spacing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Richards, J. L.,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Sauvage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, T., Schmidt, W. E., Fredericq, S., Hughey, J. R. and Gabrielson, P.</w:t>
      </w:r>
      <w:r w:rsidR="0042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W. (2017). The coralline genera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Sporolithon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Heydrichia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Sporolithales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Rhodophyta) clarified by sequencing type material of their generitypes and other species. </w:t>
      </w:r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J. </w:t>
      </w:r>
      <w:proofErr w:type="spellStart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Phycol</w:t>
      </w:r>
      <w:proofErr w:type="spellEnd"/>
      <w:r w:rsidRPr="00014A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53, 1044–59. </w:t>
      </w:r>
      <w:proofErr w:type="spellStart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doi</w:t>
      </w:r>
      <w:proofErr w:type="spellEnd"/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07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F3F" w:rsidRPr="00B07F3F">
        <w:rPr>
          <w:rFonts w:ascii="Times New Roman" w:eastAsia="Calibri" w:hAnsi="Times New Roman" w:cs="Times New Roman"/>
          <w:color w:val="000000"/>
          <w:sz w:val="24"/>
          <w:szCs w:val="24"/>
        </w:rPr>
        <w:t>https://doi.org/10.1111/jpy.12562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4ABE55" w14:textId="46B3BC51" w:rsidR="002D388F" w:rsidRDefault="002D388F" w:rsidP="00046D01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388F">
        <w:rPr>
          <w:rFonts w:ascii="Times New Roman" w:hAnsi="Times New Roman" w:cs="Times New Roman"/>
          <w:sz w:val="24"/>
          <w:szCs w:val="24"/>
        </w:rPr>
        <w:t>Richards, J.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2D388F">
        <w:rPr>
          <w:rFonts w:ascii="Times New Roman" w:hAnsi="Times New Roman" w:cs="Times New Roman"/>
          <w:sz w:val="24"/>
          <w:szCs w:val="24"/>
        </w:rPr>
        <w:t>L., Vieira-Pinto, T., Schmidt, W.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2D388F">
        <w:rPr>
          <w:rFonts w:ascii="Times New Roman" w:hAnsi="Times New Roman" w:cs="Times New Roman"/>
          <w:sz w:val="24"/>
          <w:szCs w:val="24"/>
        </w:rPr>
        <w:t xml:space="preserve">E., </w:t>
      </w:r>
      <w:proofErr w:type="spellStart"/>
      <w:r w:rsidRPr="002D388F">
        <w:rPr>
          <w:rFonts w:ascii="Times New Roman" w:hAnsi="Times New Roman" w:cs="Times New Roman"/>
          <w:sz w:val="24"/>
          <w:szCs w:val="24"/>
        </w:rPr>
        <w:t>Sauvage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>, T., Gabrielson, P.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2D388F">
        <w:rPr>
          <w:rFonts w:ascii="Times New Roman" w:hAnsi="Times New Roman" w:cs="Times New Roman"/>
          <w:sz w:val="24"/>
          <w:szCs w:val="24"/>
        </w:rPr>
        <w:t>W., O</w:t>
      </w:r>
      <w:r>
        <w:rPr>
          <w:rFonts w:ascii="Times New Roman" w:hAnsi="Times New Roman" w:cs="Times New Roman"/>
          <w:sz w:val="24"/>
          <w:szCs w:val="24"/>
        </w:rPr>
        <w:t>liveira, M.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and Fredericq, S.</w:t>
      </w:r>
      <w:r w:rsidRPr="002D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388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388F">
        <w:rPr>
          <w:rFonts w:ascii="Times New Roman" w:hAnsi="Times New Roman" w:cs="Times New Roman"/>
          <w:sz w:val="24"/>
          <w:szCs w:val="24"/>
        </w:rPr>
        <w:t xml:space="preserve">. Molecular and morphological diversity of </w:t>
      </w:r>
      <w:proofErr w:type="spellStart"/>
      <w:r w:rsidRPr="002D388F">
        <w:rPr>
          <w:rFonts w:ascii="Times New Roman" w:hAnsi="Times New Roman" w:cs="Times New Roman"/>
          <w:i/>
          <w:sz w:val="24"/>
          <w:szCs w:val="24"/>
        </w:rPr>
        <w:t>Lithothamnion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 xml:space="preserve"> spp.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8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388F">
        <w:rPr>
          <w:rFonts w:ascii="Times New Roman" w:hAnsi="Times New Roman" w:cs="Times New Roman"/>
          <w:sz w:val="24"/>
          <w:szCs w:val="24"/>
        </w:rPr>
        <w:t>Hapalidiales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 xml:space="preserve">, Rhodophyta) from </w:t>
      </w:r>
      <w:proofErr w:type="spellStart"/>
      <w:r w:rsidRPr="002D388F">
        <w:rPr>
          <w:rFonts w:ascii="Times New Roman" w:hAnsi="Times New Roman" w:cs="Times New Roman"/>
          <w:sz w:val="24"/>
          <w:szCs w:val="24"/>
        </w:rPr>
        <w:t>deepwater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88F">
        <w:rPr>
          <w:rFonts w:ascii="Times New Roman" w:hAnsi="Times New Roman" w:cs="Times New Roman"/>
          <w:sz w:val="24"/>
          <w:szCs w:val="24"/>
        </w:rPr>
        <w:t>rhodolith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 xml:space="preserve"> beds in the Northwestern Gulf of Mexico. </w:t>
      </w:r>
      <w:proofErr w:type="spellStart"/>
      <w:r w:rsidRPr="002D388F">
        <w:rPr>
          <w:rFonts w:ascii="Times New Roman" w:hAnsi="Times New Roman" w:cs="Times New Roman"/>
          <w:i/>
          <w:iCs/>
          <w:sz w:val="24"/>
          <w:szCs w:val="24"/>
        </w:rPr>
        <w:t>Phytotaxa</w:t>
      </w:r>
      <w:proofErr w:type="spellEnd"/>
      <w:r w:rsidRPr="002D388F">
        <w:rPr>
          <w:rFonts w:ascii="Times New Roman" w:hAnsi="Times New Roman" w:cs="Times New Roman"/>
          <w:sz w:val="24"/>
          <w:szCs w:val="24"/>
        </w:rPr>
        <w:t> </w:t>
      </w:r>
      <w:r w:rsidRPr="002D388F">
        <w:rPr>
          <w:rFonts w:ascii="Times New Roman" w:hAnsi="Times New Roman" w:cs="Times New Roman"/>
          <w:iCs/>
          <w:sz w:val="24"/>
          <w:szCs w:val="24"/>
        </w:rPr>
        <w:t>278</w:t>
      </w:r>
      <w:r w:rsidRPr="002D3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88F">
        <w:rPr>
          <w:rFonts w:ascii="Times New Roman" w:hAnsi="Times New Roman" w:cs="Times New Roman"/>
          <w:sz w:val="24"/>
          <w:szCs w:val="24"/>
        </w:rPr>
        <w:t>81</w:t>
      </w:r>
      <w:r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D388F">
        <w:rPr>
          <w:rFonts w:ascii="Times New Roman" w:hAnsi="Times New Roman" w:cs="Times New Roman"/>
          <w:sz w:val="24"/>
          <w:szCs w:val="24"/>
        </w:rPr>
        <w:t>114.</w:t>
      </w:r>
      <w:r w:rsidR="0037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4E7F" w:rsidRPr="00374E7F">
        <w:rPr>
          <w:rFonts w:ascii="Times New Roman" w:hAnsi="Times New Roman" w:cs="Times New Roman"/>
          <w:sz w:val="24"/>
          <w:szCs w:val="24"/>
        </w:rPr>
        <w:t>: https://doi.org/10.11646/phytotaxa.278.2.1</w:t>
      </w:r>
    </w:p>
    <w:p w14:paraId="5620A0F9" w14:textId="20A692C2" w:rsidR="00046D01" w:rsidRDefault="00046D01" w:rsidP="00046D01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46D01">
        <w:rPr>
          <w:rFonts w:ascii="Times New Roman" w:hAnsi="Times New Roman" w:cs="Times New Roman"/>
          <w:sz w:val="24"/>
          <w:szCs w:val="24"/>
        </w:rPr>
        <w:t>Richards, J.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046D01">
        <w:rPr>
          <w:rFonts w:ascii="Times New Roman" w:hAnsi="Times New Roman" w:cs="Times New Roman"/>
          <w:sz w:val="24"/>
          <w:szCs w:val="24"/>
        </w:rPr>
        <w:t>L., Gabrielson, P.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046D01">
        <w:rPr>
          <w:rFonts w:ascii="Times New Roman" w:hAnsi="Times New Roman" w:cs="Times New Roman"/>
          <w:sz w:val="24"/>
          <w:szCs w:val="24"/>
        </w:rPr>
        <w:t xml:space="preserve">W. and Fredericq, S. </w:t>
      </w:r>
      <w:r w:rsidR="005868A2">
        <w:rPr>
          <w:rFonts w:ascii="Times New Roman" w:hAnsi="Times New Roman" w:cs="Times New Roman"/>
          <w:sz w:val="24"/>
          <w:szCs w:val="24"/>
        </w:rPr>
        <w:t>(</w:t>
      </w:r>
      <w:r w:rsidRPr="00046D01">
        <w:rPr>
          <w:rFonts w:ascii="Times New Roman" w:hAnsi="Times New Roman" w:cs="Times New Roman"/>
          <w:sz w:val="24"/>
          <w:szCs w:val="24"/>
        </w:rPr>
        <w:t>2014</w:t>
      </w:r>
      <w:r w:rsidR="005868A2">
        <w:rPr>
          <w:rFonts w:ascii="Times New Roman" w:hAnsi="Times New Roman" w:cs="Times New Roman"/>
          <w:sz w:val="24"/>
          <w:szCs w:val="24"/>
        </w:rPr>
        <w:t>)</w:t>
      </w:r>
      <w:r w:rsidRPr="00046D01">
        <w:rPr>
          <w:rFonts w:ascii="Times New Roman" w:hAnsi="Times New Roman" w:cs="Times New Roman"/>
          <w:sz w:val="24"/>
          <w:szCs w:val="24"/>
        </w:rPr>
        <w:t xml:space="preserve">. New insights into the genus </w:t>
      </w:r>
      <w:proofErr w:type="spellStart"/>
      <w:r w:rsidRPr="000F082F">
        <w:rPr>
          <w:rFonts w:ascii="Times New Roman" w:hAnsi="Times New Roman" w:cs="Times New Roman"/>
          <w:i/>
          <w:sz w:val="24"/>
          <w:szCs w:val="24"/>
        </w:rPr>
        <w:t>Lithophyllum</w:t>
      </w:r>
      <w:proofErr w:type="spellEnd"/>
      <w:r w:rsidRPr="000F08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D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6D01">
        <w:rPr>
          <w:rFonts w:ascii="Times New Roman" w:hAnsi="Times New Roman" w:cs="Times New Roman"/>
          <w:sz w:val="24"/>
          <w:szCs w:val="24"/>
        </w:rPr>
        <w:t>Lithophylloideae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D01">
        <w:rPr>
          <w:rFonts w:ascii="Times New Roman" w:hAnsi="Times New Roman" w:cs="Times New Roman"/>
          <w:sz w:val="24"/>
          <w:szCs w:val="24"/>
        </w:rPr>
        <w:t>Corallinaceae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D01">
        <w:rPr>
          <w:rFonts w:ascii="Times New Roman" w:hAnsi="Times New Roman" w:cs="Times New Roman"/>
          <w:sz w:val="24"/>
          <w:szCs w:val="24"/>
        </w:rPr>
        <w:t>Corallinales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 xml:space="preserve">) from </w:t>
      </w:r>
      <w:proofErr w:type="spellStart"/>
      <w:r w:rsidRPr="00046D01">
        <w:rPr>
          <w:rFonts w:ascii="Times New Roman" w:hAnsi="Times New Roman" w:cs="Times New Roman"/>
          <w:sz w:val="24"/>
          <w:szCs w:val="24"/>
        </w:rPr>
        <w:t>deepwater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01">
        <w:rPr>
          <w:rFonts w:ascii="Times New Roman" w:hAnsi="Times New Roman" w:cs="Times New Roman"/>
          <w:sz w:val="24"/>
          <w:szCs w:val="24"/>
        </w:rPr>
        <w:t>rhodolith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 xml:space="preserve"> beds offshore the NW Gulf of Mexico. </w:t>
      </w:r>
      <w:proofErr w:type="spellStart"/>
      <w:r w:rsidRPr="00046D01">
        <w:rPr>
          <w:rFonts w:ascii="Times New Roman" w:hAnsi="Times New Roman" w:cs="Times New Roman"/>
          <w:i/>
          <w:iCs/>
          <w:sz w:val="24"/>
          <w:szCs w:val="24"/>
        </w:rPr>
        <w:t>Phytotaxa</w:t>
      </w:r>
      <w:proofErr w:type="spellEnd"/>
      <w:r w:rsidRPr="00046D01">
        <w:rPr>
          <w:rFonts w:ascii="Times New Roman" w:hAnsi="Times New Roman" w:cs="Times New Roman"/>
          <w:sz w:val="24"/>
          <w:szCs w:val="24"/>
        </w:rPr>
        <w:t> </w:t>
      </w:r>
      <w:r w:rsidRPr="005868A2">
        <w:rPr>
          <w:rFonts w:ascii="Times New Roman" w:hAnsi="Times New Roman" w:cs="Times New Roman"/>
          <w:iCs/>
          <w:sz w:val="24"/>
          <w:szCs w:val="24"/>
        </w:rPr>
        <w:t>190</w:t>
      </w:r>
      <w:r w:rsidRPr="005868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01">
        <w:rPr>
          <w:rFonts w:ascii="Times New Roman" w:hAnsi="Times New Roman" w:cs="Times New Roman"/>
          <w:sz w:val="24"/>
          <w:szCs w:val="24"/>
        </w:rPr>
        <w:t>162</w:t>
      </w:r>
      <w:r w:rsidR="005868A2"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046D01">
        <w:rPr>
          <w:rFonts w:ascii="Times New Roman" w:hAnsi="Times New Roman" w:cs="Times New Roman"/>
          <w:sz w:val="24"/>
          <w:szCs w:val="24"/>
        </w:rPr>
        <w:t>175.</w:t>
      </w:r>
      <w:r w:rsidR="0037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4E7F" w:rsidRPr="00374E7F">
        <w:rPr>
          <w:rFonts w:ascii="Times New Roman" w:hAnsi="Times New Roman" w:cs="Times New Roman"/>
          <w:sz w:val="24"/>
          <w:szCs w:val="24"/>
        </w:rPr>
        <w:t>: https://doi.org/10.11646/phytotaxa.190.1.11</w:t>
      </w:r>
    </w:p>
    <w:p w14:paraId="3ECF6BD1" w14:textId="47D94686" w:rsidR="00F84EE5" w:rsidRDefault="00E94FD0" w:rsidP="00F84EE5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94FD0">
        <w:rPr>
          <w:rFonts w:ascii="Times New Roman" w:hAnsi="Times New Roman" w:cs="Times New Roman"/>
          <w:sz w:val="24"/>
          <w:szCs w:val="24"/>
        </w:rPr>
        <w:t>Sherwood, A.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E94FD0"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E94FD0">
        <w:rPr>
          <w:rFonts w:ascii="Times New Roman" w:hAnsi="Times New Roman" w:cs="Times New Roman"/>
          <w:sz w:val="24"/>
          <w:szCs w:val="24"/>
        </w:rPr>
        <w:t>Kurihara</w:t>
      </w:r>
      <w:proofErr w:type="spellEnd"/>
      <w:r w:rsidRPr="00E94FD0">
        <w:rPr>
          <w:rFonts w:ascii="Times New Roman" w:hAnsi="Times New Roman" w:cs="Times New Roman"/>
          <w:sz w:val="24"/>
          <w:szCs w:val="24"/>
        </w:rPr>
        <w:t>, A., Conklin, K.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E94FD0">
        <w:rPr>
          <w:rFonts w:ascii="Times New Roman" w:hAnsi="Times New Roman" w:cs="Times New Roman"/>
          <w:sz w:val="24"/>
          <w:szCs w:val="24"/>
        </w:rPr>
        <w:t xml:space="preserve">Y., </w:t>
      </w:r>
      <w:proofErr w:type="spellStart"/>
      <w:r w:rsidRPr="00E94FD0">
        <w:rPr>
          <w:rFonts w:ascii="Times New Roman" w:hAnsi="Times New Roman" w:cs="Times New Roman"/>
          <w:sz w:val="24"/>
          <w:szCs w:val="24"/>
        </w:rPr>
        <w:t>Sauvage</w:t>
      </w:r>
      <w:proofErr w:type="spellEnd"/>
      <w:r w:rsidRPr="00E94FD0">
        <w:rPr>
          <w:rFonts w:ascii="Times New Roman" w:hAnsi="Times New Roman" w:cs="Times New Roman"/>
          <w:sz w:val="24"/>
          <w:szCs w:val="24"/>
        </w:rPr>
        <w:t xml:space="preserve">, T. and </w:t>
      </w:r>
      <w:proofErr w:type="spellStart"/>
      <w:r w:rsidRPr="00E94FD0">
        <w:rPr>
          <w:rFonts w:ascii="Times New Roman" w:hAnsi="Times New Roman" w:cs="Times New Roman"/>
          <w:sz w:val="24"/>
          <w:szCs w:val="24"/>
        </w:rPr>
        <w:t>Presting</w:t>
      </w:r>
      <w:proofErr w:type="spellEnd"/>
      <w:r w:rsidRPr="00E94FD0">
        <w:rPr>
          <w:rFonts w:ascii="Times New Roman" w:hAnsi="Times New Roman" w:cs="Times New Roman"/>
          <w:sz w:val="24"/>
          <w:szCs w:val="24"/>
        </w:rPr>
        <w:t>, G.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E94FD0">
        <w:rPr>
          <w:rFonts w:ascii="Times New Roman" w:hAnsi="Times New Roman" w:cs="Times New Roman"/>
          <w:sz w:val="24"/>
          <w:szCs w:val="24"/>
        </w:rPr>
        <w:t xml:space="preserve">G.,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4FD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4FD0">
        <w:rPr>
          <w:rFonts w:ascii="Times New Roman" w:hAnsi="Times New Roman" w:cs="Times New Roman"/>
          <w:sz w:val="24"/>
          <w:szCs w:val="24"/>
        </w:rPr>
        <w:t>. The Hawaiian Rhodophyta Biodiversity Survey (2006-2010): a summary of principal findings. </w:t>
      </w:r>
      <w:r w:rsidRPr="00E94FD0">
        <w:rPr>
          <w:rFonts w:ascii="Times New Roman" w:hAnsi="Times New Roman" w:cs="Times New Roman"/>
          <w:i/>
          <w:iCs/>
          <w:sz w:val="24"/>
          <w:szCs w:val="24"/>
        </w:rPr>
        <w:t xml:space="preserve">BMC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94FD0">
        <w:rPr>
          <w:rFonts w:ascii="Times New Roman" w:hAnsi="Times New Roman" w:cs="Times New Roman"/>
          <w:i/>
          <w:iCs/>
          <w:sz w:val="24"/>
          <w:szCs w:val="24"/>
        </w:rPr>
        <w:t xml:space="preserve">lant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94FD0">
        <w:rPr>
          <w:rFonts w:ascii="Times New Roman" w:hAnsi="Times New Roman" w:cs="Times New Roman"/>
          <w:i/>
          <w:iCs/>
          <w:sz w:val="24"/>
          <w:szCs w:val="24"/>
        </w:rPr>
        <w:t>iology</w:t>
      </w:r>
      <w:r w:rsidRPr="00E94FD0">
        <w:rPr>
          <w:rFonts w:ascii="Times New Roman" w:hAnsi="Times New Roman" w:cs="Times New Roman"/>
          <w:sz w:val="24"/>
          <w:szCs w:val="24"/>
        </w:rPr>
        <w:t>, </w:t>
      </w:r>
      <w:r w:rsidRPr="00E94FD0">
        <w:rPr>
          <w:rFonts w:ascii="Times New Roman" w:hAnsi="Times New Roman" w:cs="Times New Roman"/>
          <w:iCs/>
          <w:sz w:val="24"/>
          <w:szCs w:val="24"/>
        </w:rPr>
        <w:t>10</w:t>
      </w:r>
      <w:r w:rsidRPr="00E94FD0">
        <w:rPr>
          <w:rFonts w:ascii="Times New Roman" w:hAnsi="Times New Roman" w:cs="Times New Roman"/>
          <w:sz w:val="24"/>
          <w:szCs w:val="24"/>
        </w:rPr>
        <w:t>, 1</w:t>
      </w:r>
      <w:r w:rsidR="005868A2" w:rsidRPr="00014A2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94FD0">
        <w:rPr>
          <w:rFonts w:ascii="Times New Roman" w:hAnsi="Times New Roman" w:cs="Times New Roman"/>
          <w:sz w:val="24"/>
          <w:szCs w:val="24"/>
        </w:rPr>
        <w:t>29.</w:t>
      </w:r>
      <w:r w:rsidR="0037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E7F" w:rsidRPr="00374E7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4E7F" w:rsidRPr="00374E7F">
        <w:rPr>
          <w:rFonts w:ascii="Times New Roman" w:hAnsi="Times New Roman" w:cs="Times New Roman"/>
          <w:sz w:val="24"/>
          <w:szCs w:val="24"/>
        </w:rPr>
        <w:t>: https://doi.org/10.1186/1471-2229-10-258</w:t>
      </w:r>
    </w:p>
    <w:p w14:paraId="2EDB31FD" w14:textId="24A1F4C8" w:rsidR="00014A24" w:rsidRPr="00F84EE5" w:rsidRDefault="00F84EE5" w:rsidP="00014A24">
      <w:p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84EE5">
        <w:rPr>
          <w:rFonts w:ascii="Times New Roman" w:hAnsi="Times New Roman" w:cs="Times New Roman"/>
          <w:sz w:val="24"/>
          <w:szCs w:val="24"/>
        </w:rPr>
        <w:lastRenderedPageBreak/>
        <w:t>Twist, B.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F84EE5">
        <w:rPr>
          <w:rFonts w:ascii="Times New Roman" w:hAnsi="Times New Roman" w:cs="Times New Roman"/>
          <w:sz w:val="24"/>
          <w:szCs w:val="24"/>
        </w:rPr>
        <w:t>A., Neill, K.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F84EE5">
        <w:rPr>
          <w:rFonts w:ascii="Times New Roman" w:hAnsi="Times New Roman" w:cs="Times New Roman"/>
          <w:sz w:val="24"/>
          <w:szCs w:val="24"/>
        </w:rPr>
        <w:t xml:space="preserve">F., </w:t>
      </w:r>
      <w:proofErr w:type="spellStart"/>
      <w:r w:rsidRPr="00F84EE5">
        <w:rPr>
          <w:rFonts w:ascii="Times New Roman" w:hAnsi="Times New Roman" w:cs="Times New Roman"/>
          <w:sz w:val="24"/>
          <w:szCs w:val="24"/>
        </w:rPr>
        <w:t>Bilewitch</w:t>
      </w:r>
      <w:proofErr w:type="spellEnd"/>
      <w:r w:rsidRPr="00F84EE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F84EE5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F84EE5">
        <w:rPr>
          <w:rFonts w:ascii="Times New Roman" w:hAnsi="Times New Roman" w:cs="Times New Roman"/>
          <w:sz w:val="24"/>
          <w:szCs w:val="24"/>
        </w:rPr>
        <w:t>, S.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F84EE5">
        <w:rPr>
          <w:rFonts w:ascii="Times New Roman" w:hAnsi="Times New Roman" w:cs="Times New Roman"/>
          <w:sz w:val="24"/>
          <w:szCs w:val="24"/>
        </w:rPr>
        <w:t>Y., Sutherland, J.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F84EE5">
        <w:rPr>
          <w:rFonts w:ascii="Times New Roman" w:hAnsi="Times New Roman" w:cs="Times New Roman"/>
          <w:sz w:val="24"/>
          <w:szCs w:val="24"/>
        </w:rPr>
        <w:t>E. and Nelson, W.</w:t>
      </w:r>
      <w:r w:rsidR="004217CC">
        <w:rPr>
          <w:rFonts w:ascii="Times New Roman" w:hAnsi="Times New Roman" w:cs="Times New Roman"/>
          <w:sz w:val="24"/>
          <w:szCs w:val="24"/>
        </w:rPr>
        <w:t xml:space="preserve"> </w:t>
      </w:r>
      <w:r w:rsidRPr="00F84EE5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4EE5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4EE5">
        <w:rPr>
          <w:rFonts w:ascii="Times New Roman" w:hAnsi="Times New Roman" w:cs="Times New Roman"/>
          <w:sz w:val="24"/>
          <w:szCs w:val="24"/>
        </w:rPr>
        <w:t>. High diversity of coralline algae in New Zealand revealed: Knowledge gaps and implications for future research. </w:t>
      </w:r>
      <w:proofErr w:type="spellStart"/>
      <w:r w:rsidRPr="00F84EE5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F84EE5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F84EE5">
        <w:rPr>
          <w:rFonts w:ascii="Times New Roman" w:hAnsi="Times New Roman" w:cs="Times New Roman"/>
          <w:sz w:val="24"/>
          <w:szCs w:val="24"/>
        </w:rPr>
        <w:t> </w:t>
      </w:r>
      <w:r w:rsidRPr="00F84EE5">
        <w:rPr>
          <w:rFonts w:ascii="Times New Roman" w:hAnsi="Times New Roman" w:cs="Times New Roman"/>
          <w:iCs/>
          <w:sz w:val="24"/>
          <w:szCs w:val="24"/>
        </w:rPr>
        <w:t>14</w:t>
      </w:r>
      <w:r w:rsidRPr="00F84EE5">
        <w:rPr>
          <w:rFonts w:ascii="Times New Roman" w:hAnsi="Times New Roman" w:cs="Times New Roman"/>
          <w:sz w:val="24"/>
          <w:szCs w:val="24"/>
        </w:rPr>
        <w:t xml:space="preserve">, p.e0225645. https://doi.org/10.1371/journal.pone.0225645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="00000000">
        <w:rPr>
          <w:b/>
          <w:bCs/>
        </w:rPr>
        <w:t>Error! Hyperlink reference not valid.</w:t>
      </w:r>
      <w:r w:rsidR="00000000">
        <w:rPr>
          <w:b/>
          <w:bCs/>
        </w:rPr>
        <w:fldChar w:fldCharType="end"/>
      </w:r>
    </w:p>
    <w:p w14:paraId="0BEFD051" w14:textId="77777777" w:rsidR="00014A24" w:rsidRPr="00C94459" w:rsidRDefault="00014A24" w:rsidP="00374E7F">
      <w:pPr>
        <w:rPr>
          <w:rFonts w:ascii="Times New Roman" w:hAnsi="Times New Roman" w:cs="Times New Roman"/>
          <w:sz w:val="24"/>
          <w:szCs w:val="24"/>
        </w:rPr>
      </w:pPr>
    </w:p>
    <w:sectPr w:rsidR="00014A24" w:rsidRPr="00C94459" w:rsidSect="00472D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EB"/>
    <w:rsid w:val="00014A24"/>
    <w:rsid w:val="000208B6"/>
    <w:rsid w:val="0002135E"/>
    <w:rsid w:val="00032884"/>
    <w:rsid w:val="00037645"/>
    <w:rsid w:val="0004019E"/>
    <w:rsid w:val="00046D01"/>
    <w:rsid w:val="00067E72"/>
    <w:rsid w:val="000777BC"/>
    <w:rsid w:val="00080EFC"/>
    <w:rsid w:val="000910CA"/>
    <w:rsid w:val="00091314"/>
    <w:rsid w:val="000A0AD7"/>
    <w:rsid w:val="000A3594"/>
    <w:rsid w:val="000B2082"/>
    <w:rsid w:val="000B450B"/>
    <w:rsid w:val="000C2A43"/>
    <w:rsid w:val="000D0D6E"/>
    <w:rsid w:val="000F082F"/>
    <w:rsid w:val="000F1864"/>
    <w:rsid w:val="000F25B5"/>
    <w:rsid w:val="000F2C0F"/>
    <w:rsid w:val="00111BCF"/>
    <w:rsid w:val="00114EB1"/>
    <w:rsid w:val="00156129"/>
    <w:rsid w:val="0018286A"/>
    <w:rsid w:val="001878EC"/>
    <w:rsid w:val="0019027F"/>
    <w:rsid w:val="0019492B"/>
    <w:rsid w:val="001A2FF2"/>
    <w:rsid w:val="001B3D7B"/>
    <w:rsid w:val="001C1AC8"/>
    <w:rsid w:val="001C3EAC"/>
    <w:rsid w:val="001D6A35"/>
    <w:rsid w:val="001D7FD4"/>
    <w:rsid w:val="001F28F4"/>
    <w:rsid w:val="001F359A"/>
    <w:rsid w:val="001F5198"/>
    <w:rsid w:val="001F7E75"/>
    <w:rsid w:val="00200D8B"/>
    <w:rsid w:val="00210A5E"/>
    <w:rsid w:val="0021377E"/>
    <w:rsid w:val="002304C0"/>
    <w:rsid w:val="00242FC3"/>
    <w:rsid w:val="00272D67"/>
    <w:rsid w:val="00283FF8"/>
    <w:rsid w:val="002B24CC"/>
    <w:rsid w:val="002C17E8"/>
    <w:rsid w:val="002C7875"/>
    <w:rsid w:val="002D388F"/>
    <w:rsid w:val="002D5145"/>
    <w:rsid w:val="002E4A03"/>
    <w:rsid w:val="002E509C"/>
    <w:rsid w:val="002F0532"/>
    <w:rsid w:val="002F28B1"/>
    <w:rsid w:val="00304B30"/>
    <w:rsid w:val="00305117"/>
    <w:rsid w:val="003066F1"/>
    <w:rsid w:val="003073CB"/>
    <w:rsid w:val="003128CD"/>
    <w:rsid w:val="00313AD6"/>
    <w:rsid w:val="003203B8"/>
    <w:rsid w:val="00325887"/>
    <w:rsid w:val="00326E3D"/>
    <w:rsid w:val="00352EC1"/>
    <w:rsid w:val="00355A14"/>
    <w:rsid w:val="0037024B"/>
    <w:rsid w:val="00371AFC"/>
    <w:rsid w:val="0037290D"/>
    <w:rsid w:val="00374E7F"/>
    <w:rsid w:val="003772D3"/>
    <w:rsid w:val="00383956"/>
    <w:rsid w:val="0038666F"/>
    <w:rsid w:val="003A6F14"/>
    <w:rsid w:val="003B2F25"/>
    <w:rsid w:val="003C4A1C"/>
    <w:rsid w:val="003D75EC"/>
    <w:rsid w:val="003E3509"/>
    <w:rsid w:val="003F11A6"/>
    <w:rsid w:val="003F6B4D"/>
    <w:rsid w:val="00410F02"/>
    <w:rsid w:val="00411EAA"/>
    <w:rsid w:val="004217CC"/>
    <w:rsid w:val="00427B50"/>
    <w:rsid w:val="00435633"/>
    <w:rsid w:val="00435DDA"/>
    <w:rsid w:val="00442F35"/>
    <w:rsid w:val="00451AC7"/>
    <w:rsid w:val="00462C00"/>
    <w:rsid w:val="00465FD8"/>
    <w:rsid w:val="0047141A"/>
    <w:rsid w:val="004726BB"/>
    <w:rsid w:val="00472DEB"/>
    <w:rsid w:val="00490460"/>
    <w:rsid w:val="004915C1"/>
    <w:rsid w:val="004924B8"/>
    <w:rsid w:val="004C3E77"/>
    <w:rsid w:val="004F7D0D"/>
    <w:rsid w:val="0050473A"/>
    <w:rsid w:val="005215AB"/>
    <w:rsid w:val="0053288D"/>
    <w:rsid w:val="00533F3E"/>
    <w:rsid w:val="00537F2D"/>
    <w:rsid w:val="0054201C"/>
    <w:rsid w:val="00546D6B"/>
    <w:rsid w:val="00552E4E"/>
    <w:rsid w:val="0055708A"/>
    <w:rsid w:val="00564A8D"/>
    <w:rsid w:val="00565199"/>
    <w:rsid w:val="00567D93"/>
    <w:rsid w:val="00572AAD"/>
    <w:rsid w:val="005868A2"/>
    <w:rsid w:val="00587602"/>
    <w:rsid w:val="0059350A"/>
    <w:rsid w:val="005A41A0"/>
    <w:rsid w:val="005B4615"/>
    <w:rsid w:val="005C4840"/>
    <w:rsid w:val="005D4B0B"/>
    <w:rsid w:val="005D53B5"/>
    <w:rsid w:val="005E7600"/>
    <w:rsid w:val="005F1237"/>
    <w:rsid w:val="00602F94"/>
    <w:rsid w:val="00630286"/>
    <w:rsid w:val="00634BDF"/>
    <w:rsid w:val="00634D15"/>
    <w:rsid w:val="00637485"/>
    <w:rsid w:val="0066608B"/>
    <w:rsid w:val="006833BF"/>
    <w:rsid w:val="006A7C50"/>
    <w:rsid w:val="006E60D3"/>
    <w:rsid w:val="006F5748"/>
    <w:rsid w:val="00700363"/>
    <w:rsid w:val="00714163"/>
    <w:rsid w:val="00732EA6"/>
    <w:rsid w:val="00736A04"/>
    <w:rsid w:val="0075037C"/>
    <w:rsid w:val="007508D1"/>
    <w:rsid w:val="00756C3C"/>
    <w:rsid w:val="00761519"/>
    <w:rsid w:val="007633E0"/>
    <w:rsid w:val="00777258"/>
    <w:rsid w:val="00784420"/>
    <w:rsid w:val="0078664B"/>
    <w:rsid w:val="00792E87"/>
    <w:rsid w:val="007A26AA"/>
    <w:rsid w:val="007A3BFF"/>
    <w:rsid w:val="007D6A9C"/>
    <w:rsid w:val="007D766B"/>
    <w:rsid w:val="007E75FF"/>
    <w:rsid w:val="00812A92"/>
    <w:rsid w:val="00813750"/>
    <w:rsid w:val="00816998"/>
    <w:rsid w:val="00834026"/>
    <w:rsid w:val="00873370"/>
    <w:rsid w:val="008836F0"/>
    <w:rsid w:val="0088750A"/>
    <w:rsid w:val="00895BC8"/>
    <w:rsid w:val="008963F6"/>
    <w:rsid w:val="008E6C9A"/>
    <w:rsid w:val="008F040D"/>
    <w:rsid w:val="008F081D"/>
    <w:rsid w:val="008F4F88"/>
    <w:rsid w:val="00905DA8"/>
    <w:rsid w:val="009156AA"/>
    <w:rsid w:val="009336E4"/>
    <w:rsid w:val="009342D0"/>
    <w:rsid w:val="00943728"/>
    <w:rsid w:val="0096398C"/>
    <w:rsid w:val="009844CA"/>
    <w:rsid w:val="00996CC9"/>
    <w:rsid w:val="00996DE1"/>
    <w:rsid w:val="009B1128"/>
    <w:rsid w:val="009D6B32"/>
    <w:rsid w:val="00A10DFE"/>
    <w:rsid w:val="00A125F9"/>
    <w:rsid w:val="00A26FB0"/>
    <w:rsid w:val="00A34C8E"/>
    <w:rsid w:val="00A650EB"/>
    <w:rsid w:val="00A710C7"/>
    <w:rsid w:val="00A759D1"/>
    <w:rsid w:val="00A96BAA"/>
    <w:rsid w:val="00AB175B"/>
    <w:rsid w:val="00AC25E4"/>
    <w:rsid w:val="00AC727B"/>
    <w:rsid w:val="00AF635E"/>
    <w:rsid w:val="00AF6FAE"/>
    <w:rsid w:val="00B02E1C"/>
    <w:rsid w:val="00B05B7E"/>
    <w:rsid w:val="00B07F3F"/>
    <w:rsid w:val="00B170D8"/>
    <w:rsid w:val="00B31D89"/>
    <w:rsid w:val="00B3386D"/>
    <w:rsid w:val="00B64F74"/>
    <w:rsid w:val="00B76C78"/>
    <w:rsid w:val="00B86889"/>
    <w:rsid w:val="00B87826"/>
    <w:rsid w:val="00B942A2"/>
    <w:rsid w:val="00BA19CE"/>
    <w:rsid w:val="00BB66A4"/>
    <w:rsid w:val="00BC36EB"/>
    <w:rsid w:val="00BD6AD5"/>
    <w:rsid w:val="00BD7181"/>
    <w:rsid w:val="00BE2D40"/>
    <w:rsid w:val="00BE4E7B"/>
    <w:rsid w:val="00BF7B31"/>
    <w:rsid w:val="00C005E5"/>
    <w:rsid w:val="00C0324A"/>
    <w:rsid w:val="00C0576E"/>
    <w:rsid w:val="00C102F4"/>
    <w:rsid w:val="00C135D4"/>
    <w:rsid w:val="00C36FDF"/>
    <w:rsid w:val="00C47979"/>
    <w:rsid w:val="00C90B85"/>
    <w:rsid w:val="00C94459"/>
    <w:rsid w:val="00CB0663"/>
    <w:rsid w:val="00CC3038"/>
    <w:rsid w:val="00CC5E40"/>
    <w:rsid w:val="00CC6E77"/>
    <w:rsid w:val="00CD3AEC"/>
    <w:rsid w:val="00CE050B"/>
    <w:rsid w:val="00CE43CC"/>
    <w:rsid w:val="00D01F9B"/>
    <w:rsid w:val="00D05D4B"/>
    <w:rsid w:val="00D101F0"/>
    <w:rsid w:val="00D35712"/>
    <w:rsid w:val="00D420FE"/>
    <w:rsid w:val="00D6156D"/>
    <w:rsid w:val="00D6248C"/>
    <w:rsid w:val="00D7610C"/>
    <w:rsid w:val="00DB0D09"/>
    <w:rsid w:val="00DC0D24"/>
    <w:rsid w:val="00DC106D"/>
    <w:rsid w:val="00DD63DF"/>
    <w:rsid w:val="00DE088F"/>
    <w:rsid w:val="00DE2AE1"/>
    <w:rsid w:val="00DE2BB2"/>
    <w:rsid w:val="00E07309"/>
    <w:rsid w:val="00E22602"/>
    <w:rsid w:val="00E2642B"/>
    <w:rsid w:val="00E43941"/>
    <w:rsid w:val="00E56B42"/>
    <w:rsid w:val="00E713E1"/>
    <w:rsid w:val="00E87C8A"/>
    <w:rsid w:val="00E94FD0"/>
    <w:rsid w:val="00E96105"/>
    <w:rsid w:val="00EA192B"/>
    <w:rsid w:val="00EA3B54"/>
    <w:rsid w:val="00EC51FB"/>
    <w:rsid w:val="00ED668D"/>
    <w:rsid w:val="00EF7A67"/>
    <w:rsid w:val="00F12585"/>
    <w:rsid w:val="00F416C1"/>
    <w:rsid w:val="00F47333"/>
    <w:rsid w:val="00F66471"/>
    <w:rsid w:val="00F668C1"/>
    <w:rsid w:val="00F84EE5"/>
    <w:rsid w:val="00F873D1"/>
    <w:rsid w:val="00F94585"/>
    <w:rsid w:val="00F9725F"/>
    <w:rsid w:val="00FC192D"/>
    <w:rsid w:val="00FD4587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AD1A"/>
  <w15:chartTrackingRefBased/>
  <w15:docId w15:val="{F191D8C6-C3A3-4FC4-AA69-E47E3A8D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F7E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08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78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78E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18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 Richards</dc:creator>
  <cp:keywords/>
  <dc:description/>
  <cp:lastModifiedBy>William E Schmidt</cp:lastModifiedBy>
  <cp:revision>381</cp:revision>
  <dcterms:created xsi:type="dcterms:W3CDTF">2022-02-16T15:23:00Z</dcterms:created>
  <dcterms:modified xsi:type="dcterms:W3CDTF">2022-06-22T22:21:00Z</dcterms:modified>
</cp:coreProperties>
</file>