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7E4A75" w14:textId="4B76337A" w:rsidR="006F2E4B" w:rsidRDefault="006F2E4B" w:rsidP="006F2E4B">
      <w:pPr>
        <w:pStyle w:val="Heading1"/>
        <w:numPr>
          <w:ilvl w:val="0"/>
          <w:numId w:val="0"/>
        </w:numPr>
        <w:ind w:left="567"/>
      </w:pPr>
      <w:r>
        <w:rPr>
          <w:noProof/>
        </w:rPr>
        <w:drawing>
          <wp:inline distT="0" distB="0" distL="0" distR="0" wp14:anchorId="2A8148C3" wp14:editId="22EC5233">
            <wp:extent cx="4659086" cy="7040535"/>
            <wp:effectExtent l="12700" t="12700" r="14605" b="825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6358" cy="7096858"/>
                    </a:xfrm>
                    <a:prstGeom prst="rect">
                      <a:avLst/>
                    </a:prstGeom>
                    <a:ln>
                      <a:solidFill>
                        <a:schemeClr val="tx1"/>
                      </a:solidFill>
                    </a:ln>
                  </pic:spPr>
                </pic:pic>
              </a:graphicData>
            </a:graphic>
          </wp:inline>
        </w:drawing>
      </w:r>
    </w:p>
    <w:p w14:paraId="1C0C42C7" w14:textId="5574FAC8" w:rsidR="00611528" w:rsidRPr="00611528" w:rsidRDefault="00994A3D" w:rsidP="00611528">
      <w:pPr>
        <w:pStyle w:val="Heading1"/>
        <w:numPr>
          <w:ilvl w:val="0"/>
          <w:numId w:val="0"/>
        </w:numPr>
        <w:rPr>
          <w:b w:val="0"/>
          <w:bCs/>
        </w:rPr>
      </w:pPr>
      <w:r w:rsidRPr="006F2E4B">
        <w:t>Supplementary Figure</w:t>
      </w:r>
      <w:r w:rsidR="001265A0" w:rsidRPr="006F2E4B">
        <w:t xml:space="preserve"> </w:t>
      </w:r>
      <w:r w:rsidR="001C406D">
        <w:t>S</w:t>
      </w:r>
      <w:r w:rsidR="001265A0" w:rsidRPr="006F2E4B">
        <w:t>1</w:t>
      </w:r>
      <w:r w:rsidRPr="006F2E4B">
        <w:t>.</w:t>
      </w:r>
      <w:r w:rsidRPr="006F2E4B">
        <w:rPr>
          <w:b w:val="0"/>
          <w:bCs/>
        </w:rPr>
        <w:t xml:space="preserve"> </w:t>
      </w:r>
      <w:r w:rsidR="00EC4C71" w:rsidRPr="006F2E4B">
        <w:rPr>
          <w:b w:val="0"/>
          <w:bCs/>
        </w:rPr>
        <w:t>Rubric used for Poster Assignment 3</w:t>
      </w:r>
      <w:r w:rsidR="001265A0" w:rsidRPr="006F2E4B">
        <w:rPr>
          <w:b w:val="0"/>
          <w:bCs/>
        </w:rPr>
        <w:t xml:space="preserve">, Poster </w:t>
      </w:r>
      <w:r w:rsidR="00A50BC5">
        <w:rPr>
          <w:b w:val="0"/>
          <w:bCs/>
        </w:rPr>
        <w:t xml:space="preserve">Materials, </w:t>
      </w:r>
      <w:r w:rsidR="003C7F18" w:rsidRPr="006F2E4B">
        <w:rPr>
          <w:b w:val="0"/>
          <w:bCs/>
        </w:rPr>
        <w:t>Methods,</w:t>
      </w:r>
      <w:r w:rsidR="001265A0" w:rsidRPr="006F2E4B">
        <w:rPr>
          <w:b w:val="0"/>
          <w:bCs/>
        </w:rPr>
        <w:t xml:space="preserve"> and Results </w:t>
      </w:r>
      <w:r w:rsidR="00A50BC5">
        <w:rPr>
          <w:b w:val="0"/>
          <w:bCs/>
        </w:rPr>
        <w:t>Assignment</w:t>
      </w:r>
      <w:r w:rsidR="00EC4C71" w:rsidRPr="006F2E4B">
        <w:rPr>
          <w:b w:val="0"/>
          <w:bCs/>
        </w:rPr>
        <w:t>.</w:t>
      </w:r>
    </w:p>
    <w:p w14:paraId="22BC11A4" w14:textId="77777777" w:rsidR="001265A0" w:rsidRDefault="001265A0" w:rsidP="002B4A57">
      <w:pPr>
        <w:keepNext/>
        <w:rPr>
          <w:rFonts w:cs="Times New Roman"/>
          <w:szCs w:val="24"/>
        </w:rPr>
      </w:pPr>
    </w:p>
    <w:p w14:paraId="3AE196DF" w14:textId="25D2CAD5" w:rsidR="00994A3D" w:rsidRPr="002B4A57" w:rsidRDefault="00EC4C71" w:rsidP="002B4A57">
      <w:pPr>
        <w:keepNext/>
        <w:rPr>
          <w:rFonts w:cs="Times New Roman"/>
          <w:b/>
          <w:szCs w:val="24"/>
        </w:rPr>
      </w:pPr>
      <w:r>
        <w:rPr>
          <w:rFonts w:cs="Times New Roman"/>
          <w:szCs w:val="24"/>
        </w:rPr>
        <w:t xml:space="preserve">  </w:t>
      </w:r>
    </w:p>
    <w:p w14:paraId="7B65BC41" w14:textId="5653E98E" w:rsidR="00DE23E8" w:rsidRDefault="001265A0" w:rsidP="00654E8F">
      <w:pPr>
        <w:spacing w:before="240"/>
      </w:pPr>
      <w:r>
        <w:rPr>
          <w:noProof/>
        </w:rPr>
        <w:drawing>
          <wp:inline distT="0" distB="0" distL="0" distR="0" wp14:anchorId="1F5E1ECC" wp14:editId="0D1DBDEC">
            <wp:extent cx="5025390" cy="7484012"/>
            <wp:effectExtent l="12700" t="12700" r="16510"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9" cstate="print">
                      <a:extLst>
                        <a:ext uri="{28A0092B-C50C-407E-A947-70E740481C1C}">
                          <a14:useLocalDpi xmlns:a14="http://schemas.microsoft.com/office/drawing/2010/main" val="0"/>
                        </a:ext>
                      </a:extLst>
                    </a:blip>
                    <a:srcRect b="13110"/>
                    <a:stretch/>
                  </pic:blipFill>
                  <pic:spPr bwMode="auto">
                    <a:xfrm>
                      <a:off x="0" y="0"/>
                      <a:ext cx="5025390" cy="74840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33D14A" w14:textId="689DC2C0" w:rsidR="001265A0" w:rsidRDefault="001265A0" w:rsidP="00654E8F">
      <w:pPr>
        <w:spacing w:before="240"/>
      </w:pPr>
      <w:r>
        <w:rPr>
          <w:noProof/>
        </w:rPr>
        <w:lastRenderedPageBreak/>
        <w:drawing>
          <wp:inline distT="0" distB="0" distL="0" distR="0" wp14:anchorId="1F50E9A1" wp14:editId="6035EF55">
            <wp:extent cx="5118013" cy="8342142"/>
            <wp:effectExtent l="12700" t="12700" r="13335" b="1460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0" cstate="print">
                      <a:extLst>
                        <a:ext uri="{28A0092B-C50C-407E-A947-70E740481C1C}">
                          <a14:useLocalDpi xmlns:a14="http://schemas.microsoft.com/office/drawing/2010/main" val="0"/>
                        </a:ext>
                      </a:extLst>
                    </a:blip>
                    <a:srcRect t="817" b="2328"/>
                    <a:stretch/>
                  </pic:blipFill>
                  <pic:spPr bwMode="auto">
                    <a:xfrm>
                      <a:off x="0" y="0"/>
                      <a:ext cx="5118100" cy="83422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DAA98D" w14:textId="77777777" w:rsidR="006F2E4B" w:rsidRDefault="001265A0" w:rsidP="006F2E4B">
      <w:pPr>
        <w:spacing w:before="240"/>
      </w:pPr>
      <w:r>
        <w:rPr>
          <w:noProof/>
        </w:rPr>
        <w:lastRenderedPageBreak/>
        <w:drawing>
          <wp:inline distT="0" distB="0" distL="0" distR="0" wp14:anchorId="6528C1EA" wp14:editId="702F7F39">
            <wp:extent cx="5074212" cy="7358743"/>
            <wp:effectExtent l="12700" t="12700" r="1905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1" cstate="print">
                      <a:extLst>
                        <a:ext uri="{28A0092B-C50C-407E-A947-70E740481C1C}">
                          <a14:useLocalDpi xmlns:a14="http://schemas.microsoft.com/office/drawing/2010/main" val="0"/>
                        </a:ext>
                      </a:extLst>
                    </a:blip>
                    <a:srcRect t="1797"/>
                    <a:stretch/>
                  </pic:blipFill>
                  <pic:spPr bwMode="auto">
                    <a:xfrm>
                      <a:off x="0" y="0"/>
                      <a:ext cx="5100065" cy="7396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90DD88" w14:textId="34E1CCA7" w:rsidR="001265A0" w:rsidRPr="006F2E4B" w:rsidRDefault="001265A0" w:rsidP="006F2E4B">
      <w:pPr>
        <w:spacing w:before="240"/>
        <w:rPr>
          <w:bCs/>
        </w:rPr>
      </w:pPr>
      <w:r w:rsidRPr="006F2E4B">
        <w:rPr>
          <w:rFonts w:cs="Times New Roman"/>
          <w:b/>
          <w:szCs w:val="24"/>
        </w:rPr>
        <w:t xml:space="preserve">Supplementary Figure </w:t>
      </w:r>
      <w:r w:rsidR="001C406D">
        <w:rPr>
          <w:rFonts w:cs="Times New Roman"/>
          <w:b/>
          <w:szCs w:val="24"/>
        </w:rPr>
        <w:t>S</w:t>
      </w:r>
      <w:r w:rsidRPr="006F2E4B">
        <w:rPr>
          <w:rFonts w:cs="Times New Roman"/>
          <w:b/>
          <w:szCs w:val="24"/>
        </w:rPr>
        <w:t>2.</w:t>
      </w:r>
      <w:r w:rsidRPr="006F2E4B">
        <w:rPr>
          <w:rFonts w:cs="Times New Roman"/>
          <w:bCs/>
          <w:szCs w:val="24"/>
        </w:rPr>
        <w:t xml:space="preserve"> Rubric used for Poster Assignment 4, Poster First Draft.</w:t>
      </w:r>
    </w:p>
    <w:p w14:paraId="4C715120" w14:textId="32422379" w:rsidR="002E3269" w:rsidRDefault="002E3269" w:rsidP="001265A0">
      <w:pPr>
        <w:keepNext/>
        <w:rPr>
          <w:rFonts w:cs="Times New Roman"/>
          <w:szCs w:val="24"/>
        </w:rPr>
      </w:pPr>
    </w:p>
    <w:p w14:paraId="2E57B38C" w14:textId="41783E5E" w:rsidR="002E3269" w:rsidRDefault="002E3269" w:rsidP="001265A0">
      <w:pPr>
        <w:keepNext/>
        <w:rPr>
          <w:rFonts w:cs="Times New Roman"/>
          <w:szCs w:val="24"/>
        </w:rPr>
      </w:pPr>
      <w:r>
        <w:rPr>
          <w:rFonts w:cs="Times New Roman"/>
          <w:noProof/>
          <w:szCs w:val="24"/>
        </w:rPr>
        <w:drawing>
          <wp:inline distT="0" distB="0" distL="0" distR="0" wp14:anchorId="40C752D2" wp14:editId="0AC07E81">
            <wp:extent cx="5553710" cy="7920111"/>
            <wp:effectExtent l="12700" t="12700" r="8890" b="17780"/>
            <wp:docPr id="6" name="Picture 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10;&#10;Description automatically generated"/>
                    <pic:cNvPicPr/>
                  </pic:nvPicPr>
                  <pic:blipFill rotWithShape="1">
                    <a:blip r:embed="rId12" cstate="print">
                      <a:extLst>
                        <a:ext uri="{28A0092B-C50C-407E-A947-70E740481C1C}">
                          <a14:useLocalDpi xmlns:a14="http://schemas.microsoft.com/office/drawing/2010/main" val="0"/>
                        </a:ext>
                      </a:extLst>
                    </a:blip>
                    <a:srcRect b="8046"/>
                    <a:stretch/>
                  </pic:blipFill>
                  <pic:spPr bwMode="auto">
                    <a:xfrm>
                      <a:off x="0" y="0"/>
                      <a:ext cx="5553710" cy="7920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FD7085" w14:textId="2E2E7EA5" w:rsidR="002E3269" w:rsidRDefault="002E3269" w:rsidP="001265A0">
      <w:pPr>
        <w:keepNext/>
        <w:rPr>
          <w:rFonts w:cs="Times New Roman"/>
          <w:szCs w:val="24"/>
        </w:rPr>
      </w:pPr>
      <w:r>
        <w:rPr>
          <w:rFonts w:cs="Times New Roman"/>
          <w:noProof/>
          <w:szCs w:val="24"/>
        </w:rPr>
        <w:lastRenderedPageBreak/>
        <w:drawing>
          <wp:inline distT="0" distB="0" distL="0" distR="0" wp14:anchorId="48BD5330" wp14:editId="44DF6AC1">
            <wp:extent cx="5396773" cy="8468751"/>
            <wp:effectExtent l="12700" t="12700" r="13970" b="1524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3" cstate="print">
                      <a:extLst>
                        <a:ext uri="{28A0092B-C50C-407E-A947-70E740481C1C}">
                          <a14:useLocalDpi xmlns:a14="http://schemas.microsoft.com/office/drawing/2010/main" val="0"/>
                        </a:ext>
                      </a:extLst>
                    </a:blip>
                    <a:srcRect t="817" b="858"/>
                    <a:stretch/>
                  </pic:blipFill>
                  <pic:spPr bwMode="auto">
                    <a:xfrm>
                      <a:off x="0" y="0"/>
                      <a:ext cx="5396865" cy="84688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4E5941" w14:textId="03C5BBE0" w:rsidR="002E3269" w:rsidRPr="00197355" w:rsidRDefault="00197355" w:rsidP="00197355">
      <w:pPr>
        <w:keepNext/>
        <w:rPr>
          <w:rFonts w:cs="Times New Roman"/>
          <w:szCs w:val="24"/>
        </w:rPr>
      </w:pPr>
      <w:r>
        <w:rPr>
          <w:noProof/>
        </w:rPr>
        <w:lastRenderedPageBreak/>
        <w:drawing>
          <wp:inline distT="0" distB="0" distL="0" distR="0" wp14:anchorId="224E1427" wp14:editId="2867E4ED">
            <wp:extent cx="5458265" cy="1929402"/>
            <wp:effectExtent l="12700" t="12700" r="15875" b="1397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2989" cy="1934607"/>
                    </a:xfrm>
                    <a:prstGeom prst="rect">
                      <a:avLst/>
                    </a:prstGeom>
                    <a:ln>
                      <a:solidFill>
                        <a:schemeClr val="tx1"/>
                      </a:solidFill>
                    </a:ln>
                  </pic:spPr>
                </pic:pic>
              </a:graphicData>
            </a:graphic>
          </wp:inline>
        </w:drawing>
      </w:r>
      <w:r w:rsidR="002E3269" w:rsidRPr="0001436A">
        <w:rPr>
          <w:rFonts w:cs="Times New Roman"/>
          <w:b/>
          <w:szCs w:val="24"/>
        </w:rPr>
        <w:t>Supplementary Figure</w:t>
      </w:r>
      <w:r w:rsidR="002E3269">
        <w:rPr>
          <w:rFonts w:cs="Times New Roman"/>
          <w:b/>
          <w:szCs w:val="24"/>
        </w:rPr>
        <w:t xml:space="preserve"> </w:t>
      </w:r>
      <w:r w:rsidR="001C406D">
        <w:rPr>
          <w:rFonts w:cs="Times New Roman"/>
          <w:b/>
          <w:szCs w:val="24"/>
        </w:rPr>
        <w:t>S</w:t>
      </w:r>
      <w:r w:rsidR="006F2E4B">
        <w:rPr>
          <w:rFonts w:cs="Times New Roman"/>
          <w:b/>
          <w:szCs w:val="24"/>
        </w:rPr>
        <w:t>3</w:t>
      </w:r>
      <w:r w:rsidR="002E3269" w:rsidRPr="0001436A">
        <w:rPr>
          <w:rFonts w:cs="Times New Roman"/>
          <w:b/>
          <w:szCs w:val="24"/>
        </w:rPr>
        <w:t>.</w:t>
      </w:r>
      <w:r w:rsidR="002E3269" w:rsidRPr="001549D3">
        <w:rPr>
          <w:rFonts w:cs="Times New Roman"/>
          <w:szCs w:val="24"/>
        </w:rPr>
        <w:t xml:space="preserve"> </w:t>
      </w:r>
      <w:r w:rsidR="002E3269">
        <w:rPr>
          <w:rFonts w:cs="Times New Roman"/>
          <w:szCs w:val="24"/>
        </w:rPr>
        <w:t>Rubric used for Poster Assignment 5, Poster Final Draft.</w:t>
      </w:r>
      <w:r w:rsidRPr="00197355">
        <w:rPr>
          <w:rFonts w:cs="Times New Roman"/>
          <w:noProof/>
          <w:szCs w:val="24"/>
        </w:rPr>
        <w:t xml:space="preserve"> </w:t>
      </w:r>
      <w:r>
        <w:rPr>
          <w:rFonts w:cs="Times New Roman"/>
          <w:noProof/>
          <w:szCs w:val="24"/>
        </w:rPr>
        <w:lastRenderedPageBreak/>
        <w:drawing>
          <wp:inline distT="0" distB="0" distL="0" distR="0" wp14:anchorId="6131888A" wp14:editId="2F763499">
            <wp:extent cx="5502303" cy="8612892"/>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2461" cy="8613140"/>
                    </a:xfrm>
                    <a:prstGeom prst="rect">
                      <a:avLst/>
                    </a:prstGeom>
                  </pic:spPr>
                </pic:pic>
              </a:graphicData>
            </a:graphic>
          </wp:inline>
        </w:drawing>
      </w:r>
    </w:p>
    <w:p w14:paraId="37BA9A58" w14:textId="0CBFEEB3" w:rsidR="005D1D77" w:rsidRDefault="005D1D77" w:rsidP="002E3269">
      <w:pPr>
        <w:keepNext/>
        <w:rPr>
          <w:rFonts w:cs="Times New Roman"/>
          <w:szCs w:val="24"/>
        </w:rPr>
      </w:pPr>
    </w:p>
    <w:p w14:paraId="3A34FC81" w14:textId="64CCAFD7" w:rsidR="005D1D77" w:rsidRDefault="00197355" w:rsidP="002E3269">
      <w:pPr>
        <w:keepNext/>
        <w:rPr>
          <w:rFonts w:cs="Times New Roman"/>
          <w:szCs w:val="24"/>
        </w:rPr>
      </w:pPr>
      <w:r>
        <w:rPr>
          <w:rFonts w:cs="Times New Roman"/>
          <w:noProof/>
          <w:szCs w:val="24"/>
        </w:rPr>
        <w:drawing>
          <wp:inline distT="0" distB="0" distL="0" distR="0" wp14:anchorId="0CE94AC1" wp14:editId="232FCD2E">
            <wp:extent cx="5430741" cy="6169370"/>
            <wp:effectExtent l="0" t="0" r="5080" b="317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4307" cy="6173421"/>
                    </a:xfrm>
                    <a:prstGeom prst="rect">
                      <a:avLst/>
                    </a:prstGeom>
                  </pic:spPr>
                </pic:pic>
              </a:graphicData>
            </a:graphic>
          </wp:inline>
        </w:drawing>
      </w:r>
    </w:p>
    <w:p w14:paraId="03EC0420" w14:textId="53C54575" w:rsidR="00DF20EE" w:rsidRDefault="00611528" w:rsidP="002E3269">
      <w:pPr>
        <w:keepNext/>
        <w:rPr>
          <w:rFonts w:cs="Times New Roman"/>
          <w:szCs w:val="24"/>
        </w:rPr>
      </w:pPr>
      <w:r w:rsidRPr="0001436A">
        <w:rPr>
          <w:rFonts w:cs="Times New Roman"/>
          <w:b/>
          <w:szCs w:val="24"/>
        </w:rPr>
        <w:t>Supplementary Figure</w:t>
      </w:r>
      <w:r>
        <w:rPr>
          <w:rFonts w:cs="Times New Roman"/>
          <w:b/>
          <w:szCs w:val="24"/>
        </w:rPr>
        <w:t xml:space="preserve"> </w:t>
      </w:r>
      <w:r w:rsidR="001C406D">
        <w:rPr>
          <w:rFonts w:cs="Times New Roman"/>
          <w:b/>
          <w:szCs w:val="24"/>
        </w:rPr>
        <w:t>S</w:t>
      </w:r>
      <w:r>
        <w:rPr>
          <w:rFonts w:cs="Times New Roman"/>
          <w:b/>
          <w:szCs w:val="24"/>
        </w:rPr>
        <w:t>4</w:t>
      </w:r>
      <w:r w:rsidRPr="0001436A">
        <w:rPr>
          <w:rFonts w:cs="Times New Roman"/>
          <w:b/>
          <w:szCs w:val="24"/>
        </w:rPr>
        <w:t>.</w:t>
      </w:r>
      <w:r w:rsidRPr="001549D3">
        <w:rPr>
          <w:rFonts w:cs="Times New Roman"/>
          <w:szCs w:val="24"/>
        </w:rPr>
        <w:t xml:space="preserve"> </w:t>
      </w:r>
      <w:r w:rsidR="00A9420D">
        <w:rPr>
          <w:rFonts w:cs="Times New Roman"/>
          <w:szCs w:val="24"/>
        </w:rPr>
        <w:t xml:space="preserve">Canvas instructions for </w:t>
      </w:r>
      <w:r>
        <w:rPr>
          <w:rFonts w:cs="Times New Roman"/>
          <w:szCs w:val="24"/>
        </w:rPr>
        <w:t>the Virtual Poster Symposium</w:t>
      </w:r>
      <w:r w:rsidR="00A9420D">
        <w:rPr>
          <w:rFonts w:cs="Times New Roman"/>
          <w:szCs w:val="24"/>
        </w:rPr>
        <w:t xml:space="preserve"> (Poster Assignment 6 of 6)</w:t>
      </w:r>
      <w:r>
        <w:rPr>
          <w:rFonts w:cs="Times New Roman"/>
          <w:szCs w:val="24"/>
        </w:rPr>
        <w:t xml:space="preserve">. </w:t>
      </w:r>
      <w:r w:rsidR="00A9420D">
        <w:rPr>
          <w:rFonts w:cs="Times New Roman"/>
          <w:szCs w:val="24"/>
        </w:rPr>
        <w:t xml:space="preserve"> Instructions</w:t>
      </w:r>
      <w:r>
        <w:rPr>
          <w:rFonts w:cs="Times New Roman"/>
          <w:szCs w:val="24"/>
        </w:rPr>
        <w:t xml:space="preserve"> include a brief overview of the assignment, a </w:t>
      </w:r>
      <w:r w:rsidR="003C7F18">
        <w:rPr>
          <w:rFonts w:cs="Times New Roman"/>
          <w:szCs w:val="24"/>
        </w:rPr>
        <w:t>YouTube</w:t>
      </w:r>
      <w:r>
        <w:rPr>
          <w:rFonts w:cs="Times New Roman"/>
          <w:szCs w:val="24"/>
        </w:rPr>
        <w:t xml:space="preserve"> video with </w:t>
      </w:r>
      <w:r w:rsidR="00A9420D">
        <w:rPr>
          <w:rFonts w:cs="Times New Roman"/>
          <w:szCs w:val="24"/>
        </w:rPr>
        <w:t>step-by-step on how</w:t>
      </w:r>
      <w:r>
        <w:rPr>
          <w:rFonts w:cs="Times New Roman"/>
          <w:szCs w:val="24"/>
        </w:rPr>
        <w:t xml:space="preserve"> to submit </w:t>
      </w:r>
      <w:r w:rsidR="00A9420D">
        <w:rPr>
          <w:rFonts w:cs="Times New Roman"/>
          <w:szCs w:val="24"/>
        </w:rPr>
        <w:t xml:space="preserve">a poster presentation </w:t>
      </w:r>
      <w:r>
        <w:rPr>
          <w:rFonts w:cs="Times New Roman"/>
          <w:szCs w:val="24"/>
        </w:rPr>
        <w:t>to the discussion board</w:t>
      </w:r>
      <w:r w:rsidR="007A066F">
        <w:rPr>
          <w:rFonts w:cs="Times New Roman"/>
          <w:szCs w:val="24"/>
        </w:rPr>
        <w:t>,</w:t>
      </w:r>
      <w:r>
        <w:rPr>
          <w:rFonts w:cs="Times New Roman"/>
          <w:szCs w:val="24"/>
        </w:rPr>
        <w:t xml:space="preserve"> a </w:t>
      </w:r>
      <w:r w:rsidR="003C7F18">
        <w:rPr>
          <w:rFonts w:cs="Times New Roman"/>
          <w:szCs w:val="24"/>
        </w:rPr>
        <w:t>YouTube</w:t>
      </w:r>
      <w:r>
        <w:rPr>
          <w:rFonts w:cs="Times New Roman"/>
          <w:szCs w:val="24"/>
        </w:rPr>
        <w:t xml:space="preserve"> video with directions on</w:t>
      </w:r>
      <w:r w:rsidR="00E65343">
        <w:rPr>
          <w:rFonts w:cs="Times New Roman"/>
          <w:szCs w:val="24"/>
        </w:rPr>
        <w:t xml:space="preserve"> </w:t>
      </w:r>
      <w:r w:rsidR="00A9420D">
        <w:rPr>
          <w:rFonts w:cs="Times New Roman"/>
          <w:szCs w:val="24"/>
        </w:rPr>
        <w:t>how to give</w:t>
      </w:r>
      <w:r>
        <w:rPr>
          <w:rFonts w:cs="Times New Roman"/>
          <w:szCs w:val="24"/>
        </w:rPr>
        <w:t xml:space="preserve"> a </w:t>
      </w:r>
      <w:r w:rsidR="00A9420D">
        <w:rPr>
          <w:rFonts w:cs="Times New Roman"/>
          <w:szCs w:val="24"/>
        </w:rPr>
        <w:t xml:space="preserve">good </w:t>
      </w:r>
      <w:r>
        <w:rPr>
          <w:rFonts w:cs="Times New Roman"/>
          <w:szCs w:val="24"/>
        </w:rPr>
        <w:t xml:space="preserve">poster presentation, and </w:t>
      </w:r>
      <w:r w:rsidR="00A9420D">
        <w:rPr>
          <w:rFonts w:cs="Times New Roman"/>
          <w:szCs w:val="24"/>
        </w:rPr>
        <w:t xml:space="preserve">instructions </w:t>
      </w:r>
      <w:r>
        <w:rPr>
          <w:rFonts w:cs="Times New Roman"/>
          <w:szCs w:val="24"/>
        </w:rPr>
        <w:t xml:space="preserve">for completing </w:t>
      </w:r>
      <w:r w:rsidR="00A9420D">
        <w:rPr>
          <w:rFonts w:cs="Times New Roman"/>
          <w:szCs w:val="24"/>
        </w:rPr>
        <w:t>poster</w:t>
      </w:r>
      <w:r>
        <w:rPr>
          <w:rFonts w:cs="Times New Roman"/>
          <w:szCs w:val="24"/>
        </w:rPr>
        <w:t xml:space="preserve"> peer reviews</w:t>
      </w:r>
      <w:r w:rsidR="00A9420D">
        <w:rPr>
          <w:rFonts w:cs="Times New Roman"/>
          <w:szCs w:val="24"/>
        </w:rPr>
        <w:t xml:space="preserve">.  </w:t>
      </w:r>
      <w:r>
        <w:rPr>
          <w:rFonts w:cs="Times New Roman"/>
          <w:szCs w:val="24"/>
        </w:rPr>
        <w:t xml:space="preserve">This </w:t>
      </w:r>
      <w:r w:rsidR="00A9420D">
        <w:rPr>
          <w:rFonts w:cs="Times New Roman"/>
          <w:szCs w:val="24"/>
        </w:rPr>
        <w:t>Canvas</w:t>
      </w:r>
      <w:r w:rsidR="00DF20EE">
        <w:rPr>
          <w:rFonts w:cs="Times New Roman"/>
          <w:szCs w:val="24"/>
        </w:rPr>
        <w:t xml:space="preserve"> view is from </w:t>
      </w:r>
      <w:r w:rsidR="00A9420D">
        <w:rPr>
          <w:rFonts w:cs="Times New Roman"/>
          <w:szCs w:val="24"/>
        </w:rPr>
        <w:t xml:space="preserve">Week 13 of </w:t>
      </w:r>
      <w:r w:rsidR="00DF20EE">
        <w:rPr>
          <w:rFonts w:cs="Times New Roman"/>
          <w:szCs w:val="24"/>
        </w:rPr>
        <w:t xml:space="preserve">the </w:t>
      </w:r>
      <w:r w:rsidR="00A9420D">
        <w:rPr>
          <w:rFonts w:cs="Times New Roman"/>
          <w:szCs w:val="24"/>
        </w:rPr>
        <w:t>S</w:t>
      </w:r>
      <w:r w:rsidR="00DF20EE">
        <w:rPr>
          <w:rFonts w:cs="Times New Roman"/>
          <w:szCs w:val="24"/>
        </w:rPr>
        <w:t xml:space="preserve">pring 2022 </w:t>
      </w:r>
      <w:r w:rsidR="00A9420D">
        <w:rPr>
          <w:rFonts w:cs="Times New Roman"/>
          <w:szCs w:val="24"/>
        </w:rPr>
        <w:t>semester</w:t>
      </w:r>
      <w:r w:rsidR="00DF20EE">
        <w:rPr>
          <w:rFonts w:cs="Times New Roman"/>
          <w:szCs w:val="24"/>
        </w:rPr>
        <w:t xml:space="preserve">. </w:t>
      </w:r>
    </w:p>
    <w:p w14:paraId="56279989" w14:textId="3B7E0C21" w:rsidR="00E65343" w:rsidRDefault="00E65343">
      <w:pPr>
        <w:spacing w:before="0" w:after="200" w:line="276" w:lineRule="auto"/>
        <w:rPr>
          <w:rFonts w:cs="Times New Roman"/>
          <w:szCs w:val="24"/>
        </w:rPr>
      </w:pPr>
      <w:r>
        <w:rPr>
          <w:rFonts w:cs="Times New Roman"/>
          <w:szCs w:val="24"/>
        </w:rPr>
        <w:br w:type="page"/>
      </w:r>
    </w:p>
    <w:p w14:paraId="6DA43157" w14:textId="77777777" w:rsidR="00DF20EE" w:rsidRDefault="00DF20EE" w:rsidP="002E3269">
      <w:pPr>
        <w:keepNext/>
        <w:rPr>
          <w:rFonts w:cs="Times New Roman"/>
          <w:szCs w:val="24"/>
        </w:rPr>
      </w:pPr>
    </w:p>
    <w:p w14:paraId="524A4475" w14:textId="533DE2B2" w:rsidR="00611528" w:rsidRDefault="00DF20EE" w:rsidP="002E3269">
      <w:pPr>
        <w:keepNext/>
        <w:rPr>
          <w:rFonts w:cs="Times New Roman"/>
          <w:szCs w:val="24"/>
        </w:rPr>
      </w:pPr>
      <w:r>
        <w:rPr>
          <w:rFonts w:cs="Times New Roman"/>
          <w:noProof/>
          <w:szCs w:val="24"/>
        </w:rPr>
        <w:drawing>
          <wp:inline distT="0" distB="0" distL="0" distR="0" wp14:anchorId="2F54F538" wp14:editId="12C8BFBE">
            <wp:extent cx="5064981" cy="3900404"/>
            <wp:effectExtent l="12700" t="12700" r="15240" b="1143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660" cy="3902467"/>
                    </a:xfrm>
                    <a:prstGeom prst="rect">
                      <a:avLst/>
                    </a:prstGeom>
                    <a:ln>
                      <a:solidFill>
                        <a:schemeClr val="tx1"/>
                      </a:solidFill>
                    </a:ln>
                  </pic:spPr>
                </pic:pic>
              </a:graphicData>
            </a:graphic>
          </wp:inline>
        </w:drawing>
      </w:r>
    </w:p>
    <w:p w14:paraId="082EB3FD" w14:textId="5206857A" w:rsidR="00DF20EE" w:rsidRDefault="00DF20EE" w:rsidP="002E3269">
      <w:pPr>
        <w:keepNext/>
        <w:rPr>
          <w:rFonts w:cs="Times New Roman"/>
          <w:szCs w:val="24"/>
        </w:rPr>
      </w:pPr>
      <w:r w:rsidRPr="0001436A">
        <w:rPr>
          <w:rFonts w:cs="Times New Roman"/>
          <w:b/>
          <w:szCs w:val="24"/>
        </w:rPr>
        <w:t>Supplementary Figure</w:t>
      </w:r>
      <w:r>
        <w:rPr>
          <w:rFonts w:cs="Times New Roman"/>
          <w:b/>
          <w:szCs w:val="24"/>
        </w:rPr>
        <w:t xml:space="preserve"> </w:t>
      </w:r>
      <w:r w:rsidR="001C406D">
        <w:rPr>
          <w:rFonts w:cs="Times New Roman"/>
          <w:b/>
          <w:szCs w:val="24"/>
        </w:rPr>
        <w:t>S</w:t>
      </w:r>
      <w:r>
        <w:rPr>
          <w:rFonts w:cs="Times New Roman"/>
          <w:b/>
          <w:szCs w:val="24"/>
        </w:rPr>
        <w:t>5</w:t>
      </w:r>
      <w:r w:rsidRPr="0001436A">
        <w:rPr>
          <w:rFonts w:cs="Times New Roman"/>
          <w:b/>
          <w:szCs w:val="24"/>
        </w:rPr>
        <w:t>.</w:t>
      </w:r>
      <w:r w:rsidRPr="001549D3">
        <w:rPr>
          <w:rFonts w:cs="Times New Roman"/>
          <w:szCs w:val="24"/>
        </w:rPr>
        <w:t xml:space="preserve"> </w:t>
      </w:r>
      <w:r w:rsidR="00DC3783">
        <w:rPr>
          <w:rFonts w:cs="Times New Roman"/>
          <w:szCs w:val="24"/>
        </w:rPr>
        <w:t xml:space="preserve"> </w:t>
      </w:r>
      <w:r w:rsidR="00E65343">
        <w:rPr>
          <w:rFonts w:cs="Times New Roman"/>
          <w:szCs w:val="24"/>
        </w:rPr>
        <w:t xml:space="preserve">Two poster presentations uploaded to the Virtual Poster Symposium by Student #1 and Student #2.  Student #1 uploaded a 5 minute 32 second </w:t>
      </w:r>
      <w:r w:rsidR="00DC3783">
        <w:rPr>
          <w:rFonts w:cs="Times New Roman"/>
          <w:szCs w:val="24"/>
        </w:rPr>
        <w:t>audio file (poster presentation)</w:t>
      </w:r>
      <w:r w:rsidR="00E65343">
        <w:rPr>
          <w:rFonts w:cs="Times New Roman"/>
          <w:szCs w:val="24"/>
        </w:rPr>
        <w:t xml:space="preserve"> and a poster PDF file.  Student #2 uploaded a 4 minute 53 second </w:t>
      </w:r>
      <w:r w:rsidR="00DC3783">
        <w:rPr>
          <w:rFonts w:cs="Times New Roman"/>
          <w:szCs w:val="24"/>
        </w:rPr>
        <w:t>audio file (poster presentation)</w:t>
      </w:r>
      <w:r w:rsidR="00E65343">
        <w:rPr>
          <w:rFonts w:cs="Times New Roman"/>
          <w:szCs w:val="24"/>
        </w:rPr>
        <w:t xml:space="preserve"> and a poster PDF file.</w:t>
      </w:r>
      <w:r w:rsidR="00DC3783">
        <w:rPr>
          <w:rFonts w:cs="Times New Roman"/>
          <w:szCs w:val="24"/>
        </w:rPr>
        <w:t xml:space="preserve">  </w:t>
      </w:r>
      <w:r w:rsidR="00C174B1">
        <w:rPr>
          <w:rFonts w:cs="Times New Roman"/>
          <w:szCs w:val="24"/>
        </w:rPr>
        <w:t xml:space="preserve">The audio files here were recorded using the Canvas embedded media recorder. All students </w:t>
      </w:r>
      <w:r w:rsidR="00DC3783">
        <w:rPr>
          <w:rFonts w:cs="Times New Roman"/>
          <w:szCs w:val="24"/>
        </w:rPr>
        <w:t xml:space="preserve">in the class have access to </w:t>
      </w:r>
      <w:r w:rsidR="00C174B1">
        <w:rPr>
          <w:rFonts w:cs="Times New Roman"/>
          <w:szCs w:val="24"/>
        </w:rPr>
        <w:t>the Virtual Poster Symposium</w:t>
      </w:r>
      <w:r w:rsidR="00DC3783">
        <w:rPr>
          <w:rFonts w:cs="Times New Roman"/>
          <w:szCs w:val="24"/>
        </w:rPr>
        <w:t xml:space="preserve"> and can</w:t>
      </w:r>
      <w:r w:rsidR="00C174B1">
        <w:rPr>
          <w:rFonts w:cs="Times New Roman"/>
          <w:szCs w:val="24"/>
        </w:rPr>
        <w:t xml:space="preserve"> listen to </w:t>
      </w:r>
      <w:r w:rsidR="00DC3783">
        <w:rPr>
          <w:rFonts w:cs="Times New Roman"/>
          <w:szCs w:val="24"/>
        </w:rPr>
        <w:t xml:space="preserve">audio </w:t>
      </w:r>
      <w:r w:rsidR="00C174B1">
        <w:rPr>
          <w:rFonts w:cs="Times New Roman"/>
          <w:szCs w:val="24"/>
        </w:rPr>
        <w:t>presentations, review posters, and comment on their peers’ work.</w:t>
      </w:r>
      <w:r w:rsidR="00DC3783">
        <w:rPr>
          <w:rFonts w:cs="Times New Roman"/>
          <w:szCs w:val="24"/>
        </w:rPr>
        <w:t xml:space="preserve">  Students were permitted to upload a video file instead of an audio file, however, the instructor encouraged audio files since video files are so much larger (e.g., 2 MB for audio file versus 200 MB for video file).  </w:t>
      </w:r>
    </w:p>
    <w:p w14:paraId="0B1E751C" w14:textId="4F05D143" w:rsidR="00E65343" w:rsidRDefault="00E65343">
      <w:pPr>
        <w:spacing w:before="0" w:after="200" w:line="276" w:lineRule="auto"/>
        <w:rPr>
          <w:rFonts w:cs="Times New Roman"/>
          <w:szCs w:val="24"/>
        </w:rPr>
      </w:pPr>
      <w:r>
        <w:rPr>
          <w:rFonts w:cs="Times New Roman"/>
          <w:szCs w:val="24"/>
        </w:rPr>
        <w:br w:type="page"/>
      </w:r>
    </w:p>
    <w:p w14:paraId="2D39DE84" w14:textId="77777777" w:rsidR="00C174B1" w:rsidRDefault="00C174B1" w:rsidP="002E3269">
      <w:pPr>
        <w:keepNext/>
        <w:rPr>
          <w:rFonts w:cs="Times New Roman"/>
          <w:szCs w:val="24"/>
        </w:rPr>
      </w:pPr>
    </w:p>
    <w:p w14:paraId="64BAEBA0" w14:textId="303D7291" w:rsidR="00DE73B0" w:rsidRDefault="00D51631">
      <w:pPr>
        <w:spacing w:before="0" w:after="200" w:line="276" w:lineRule="auto"/>
        <w:rPr>
          <w:rFonts w:cs="Times New Roman"/>
          <w:szCs w:val="24"/>
        </w:rPr>
      </w:pPr>
      <w:r>
        <w:rPr>
          <w:rFonts w:cs="Times New Roman"/>
          <w:noProof/>
          <w:szCs w:val="24"/>
        </w:rPr>
        <w:drawing>
          <wp:inline distT="0" distB="0" distL="0" distR="0" wp14:anchorId="4060E8DC" wp14:editId="2A84A064">
            <wp:extent cx="6208395" cy="5226050"/>
            <wp:effectExtent l="12700" t="12700" r="14605" b="1905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5226050"/>
                    </a:xfrm>
                    <a:prstGeom prst="rect">
                      <a:avLst/>
                    </a:prstGeom>
                    <a:ln>
                      <a:solidFill>
                        <a:schemeClr val="tx1"/>
                      </a:solidFill>
                    </a:ln>
                  </pic:spPr>
                </pic:pic>
              </a:graphicData>
            </a:graphic>
          </wp:inline>
        </w:drawing>
      </w:r>
    </w:p>
    <w:p w14:paraId="581F9357" w14:textId="5F3B6958" w:rsidR="00344FD9" w:rsidRDefault="00DE73B0" w:rsidP="00DE73B0">
      <w:pPr>
        <w:keepNext/>
        <w:rPr>
          <w:rFonts w:cs="Times New Roman"/>
          <w:szCs w:val="24"/>
        </w:rPr>
      </w:pPr>
      <w:r w:rsidRPr="0001436A">
        <w:rPr>
          <w:rFonts w:cs="Times New Roman"/>
          <w:b/>
          <w:szCs w:val="24"/>
        </w:rPr>
        <w:t>Supplementary Figure</w:t>
      </w:r>
      <w:r>
        <w:rPr>
          <w:rFonts w:cs="Times New Roman"/>
          <w:b/>
          <w:szCs w:val="24"/>
        </w:rPr>
        <w:t xml:space="preserve"> </w:t>
      </w:r>
      <w:r w:rsidR="001C406D">
        <w:rPr>
          <w:rFonts w:cs="Times New Roman"/>
          <w:b/>
          <w:szCs w:val="24"/>
        </w:rPr>
        <w:t>S</w:t>
      </w:r>
      <w:r>
        <w:rPr>
          <w:rFonts w:cs="Times New Roman"/>
          <w:b/>
          <w:szCs w:val="24"/>
        </w:rPr>
        <w:t>6</w:t>
      </w:r>
      <w:r w:rsidRPr="0001436A">
        <w:rPr>
          <w:rFonts w:cs="Times New Roman"/>
          <w:b/>
          <w:szCs w:val="24"/>
        </w:rPr>
        <w:t>.</w:t>
      </w:r>
      <w:r w:rsidRPr="001549D3">
        <w:rPr>
          <w:rFonts w:cs="Times New Roman"/>
          <w:szCs w:val="24"/>
        </w:rPr>
        <w:t xml:space="preserve"> </w:t>
      </w:r>
      <w:r w:rsidR="00B36518">
        <w:rPr>
          <w:rFonts w:cs="Times New Roman"/>
          <w:szCs w:val="24"/>
        </w:rPr>
        <w:t>Carmen view for</w:t>
      </w:r>
      <w:r>
        <w:rPr>
          <w:rFonts w:cs="Times New Roman"/>
          <w:szCs w:val="24"/>
        </w:rPr>
        <w:t xml:space="preserve"> </w:t>
      </w:r>
      <w:r w:rsidR="00B36518">
        <w:rPr>
          <w:rFonts w:cs="Times New Roman"/>
          <w:szCs w:val="24"/>
        </w:rPr>
        <w:t xml:space="preserve">a </w:t>
      </w:r>
      <w:r w:rsidR="00344FD9">
        <w:rPr>
          <w:rFonts w:cs="Times New Roman"/>
          <w:szCs w:val="24"/>
        </w:rPr>
        <w:t xml:space="preserve">student </w:t>
      </w:r>
      <w:r w:rsidR="00B36518">
        <w:rPr>
          <w:rFonts w:cs="Times New Roman"/>
          <w:szCs w:val="24"/>
        </w:rPr>
        <w:t>who is</w:t>
      </w:r>
      <w:r w:rsidR="00344FD9">
        <w:rPr>
          <w:rFonts w:cs="Times New Roman"/>
          <w:szCs w:val="24"/>
        </w:rPr>
        <w:t xml:space="preserve"> completing </w:t>
      </w:r>
      <w:r w:rsidR="00B36518">
        <w:rPr>
          <w:rFonts w:cs="Times New Roman"/>
          <w:szCs w:val="24"/>
        </w:rPr>
        <w:t xml:space="preserve">a poster </w:t>
      </w:r>
      <w:r w:rsidR="00344FD9">
        <w:rPr>
          <w:rFonts w:cs="Times New Roman"/>
          <w:szCs w:val="24"/>
        </w:rPr>
        <w:t>peer review</w:t>
      </w:r>
      <w:r w:rsidR="00B36518">
        <w:rPr>
          <w:rFonts w:cs="Times New Roman"/>
          <w:szCs w:val="24"/>
        </w:rPr>
        <w:t xml:space="preserve">.  Here, </w:t>
      </w:r>
      <w:r w:rsidR="00A50BC5">
        <w:rPr>
          <w:rFonts w:cs="Times New Roman"/>
          <w:szCs w:val="24"/>
        </w:rPr>
        <w:t xml:space="preserve">Poster </w:t>
      </w:r>
      <w:r w:rsidR="00B36518">
        <w:rPr>
          <w:rFonts w:cs="Times New Roman"/>
          <w:szCs w:val="24"/>
        </w:rPr>
        <w:t xml:space="preserve">Reviewer #3 is completing a review of </w:t>
      </w:r>
      <w:r w:rsidR="00A50BC5">
        <w:rPr>
          <w:rFonts w:cs="Times New Roman"/>
          <w:szCs w:val="24"/>
        </w:rPr>
        <w:t>P</w:t>
      </w:r>
      <w:r w:rsidR="00B36518">
        <w:rPr>
          <w:rFonts w:cs="Times New Roman"/>
          <w:szCs w:val="24"/>
        </w:rPr>
        <w:t xml:space="preserve">oster </w:t>
      </w:r>
      <w:r w:rsidR="00A50BC5">
        <w:rPr>
          <w:rFonts w:cs="Times New Roman"/>
          <w:szCs w:val="24"/>
        </w:rPr>
        <w:t>P</w:t>
      </w:r>
      <w:r w:rsidR="00B36518">
        <w:rPr>
          <w:rFonts w:cs="Times New Roman"/>
          <w:szCs w:val="24"/>
        </w:rPr>
        <w:t xml:space="preserve">resentation #20.  </w:t>
      </w:r>
      <w:r w:rsidR="002B42CD">
        <w:rPr>
          <w:rFonts w:cs="Times New Roman"/>
          <w:szCs w:val="24"/>
        </w:rPr>
        <w:t>Before starting their reviews, r</w:t>
      </w:r>
      <w:r w:rsidR="00B36518">
        <w:rPr>
          <w:rFonts w:cs="Times New Roman"/>
          <w:szCs w:val="24"/>
        </w:rPr>
        <w:t>eviewers are giv</w:t>
      </w:r>
      <w:r w:rsidR="00A50BC5">
        <w:rPr>
          <w:rFonts w:cs="Times New Roman"/>
          <w:szCs w:val="24"/>
        </w:rPr>
        <w:t>en</w:t>
      </w:r>
      <w:r w:rsidR="00B36518">
        <w:rPr>
          <w:rFonts w:cs="Times New Roman"/>
          <w:szCs w:val="24"/>
        </w:rPr>
        <w:t xml:space="preserve"> instructions on how to </w:t>
      </w:r>
      <w:r w:rsidR="002B42CD">
        <w:rPr>
          <w:rFonts w:cs="Times New Roman"/>
          <w:szCs w:val="24"/>
        </w:rPr>
        <w:t>conduct</w:t>
      </w:r>
      <w:r w:rsidR="00B36518">
        <w:rPr>
          <w:rFonts w:cs="Times New Roman"/>
          <w:szCs w:val="24"/>
        </w:rPr>
        <w:t xml:space="preserve"> a thorough review</w:t>
      </w:r>
      <w:r w:rsidR="002B42CD">
        <w:rPr>
          <w:rFonts w:cs="Times New Roman"/>
          <w:szCs w:val="24"/>
        </w:rPr>
        <w:t xml:space="preserve"> and </w:t>
      </w:r>
      <w:r w:rsidR="00A50BC5">
        <w:rPr>
          <w:rFonts w:cs="Times New Roman"/>
          <w:szCs w:val="24"/>
        </w:rPr>
        <w:t>provide</w:t>
      </w:r>
      <w:r w:rsidR="002B42CD">
        <w:rPr>
          <w:rFonts w:cs="Times New Roman"/>
          <w:szCs w:val="24"/>
        </w:rPr>
        <w:t xml:space="preserve"> detailed</w:t>
      </w:r>
      <w:r w:rsidR="00A50BC5">
        <w:rPr>
          <w:rFonts w:cs="Times New Roman"/>
          <w:szCs w:val="24"/>
        </w:rPr>
        <w:t xml:space="preserve"> and useful</w:t>
      </w:r>
      <w:r w:rsidR="002B42CD">
        <w:rPr>
          <w:rFonts w:cs="Times New Roman"/>
          <w:szCs w:val="24"/>
        </w:rPr>
        <w:t xml:space="preserve"> comments</w:t>
      </w:r>
      <w:r w:rsidR="00B36518">
        <w:rPr>
          <w:rFonts w:cs="Times New Roman"/>
          <w:szCs w:val="24"/>
        </w:rPr>
        <w:t xml:space="preserve">.  Each reviewer types their </w:t>
      </w:r>
      <w:r w:rsidR="00A50BC5">
        <w:rPr>
          <w:rFonts w:cs="Times New Roman"/>
          <w:szCs w:val="24"/>
        </w:rPr>
        <w:t>review</w:t>
      </w:r>
      <w:r w:rsidR="00B36518">
        <w:rPr>
          <w:rFonts w:cs="Times New Roman"/>
          <w:szCs w:val="24"/>
        </w:rPr>
        <w:t xml:space="preserve"> in the comment box</w:t>
      </w:r>
      <w:r w:rsidR="002B42CD">
        <w:rPr>
          <w:rFonts w:cs="Times New Roman"/>
          <w:szCs w:val="24"/>
        </w:rPr>
        <w:t xml:space="preserve"> </w:t>
      </w:r>
      <w:r w:rsidR="00A50BC5">
        <w:rPr>
          <w:rFonts w:cs="Times New Roman"/>
          <w:szCs w:val="24"/>
        </w:rPr>
        <w:t xml:space="preserve">(shown on the right-hand side) </w:t>
      </w:r>
      <w:r w:rsidR="002B42CD">
        <w:rPr>
          <w:rFonts w:cs="Times New Roman"/>
          <w:szCs w:val="24"/>
        </w:rPr>
        <w:t xml:space="preserve">and saves it to the </w:t>
      </w:r>
      <w:r w:rsidR="00A50BC5">
        <w:rPr>
          <w:rFonts w:cs="Times New Roman"/>
          <w:szCs w:val="24"/>
        </w:rPr>
        <w:t>V</w:t>
      </w:r>
      <w:r w:rsidR="002B42CD">
        <w:rPr>
          <w:rFonts w:cs="Times New Roman"/>
          <w:szCs w:val="24"/>
        </w:rPr>
        <w:t xml:space="preserve">irtual </w:t>
      </w:r>
      <w:r w:rsidR="00A50BC5">
        <w:rPr>
          <w:rFonts w:cs="Times New Roman"/>
          <w:szCs w:val="24"/>
        </w:rPr>
        <w:t>Poster S</w:t>
      </w:r>
      <w:r w:rsidR="002B42CD">
        <w:rPr>
          <w:rFonts w:cs="Times New Roman"/>
          <w:szCs w:val="24"/>
        </w:rPr>
        <w:t>ymposium</w:t>
      </w:r>
      <w:r w:rsidR="00B36518">
        <w:rPr>
          <w:rFonts w:cs="Times New Roman"/>
          <w:szCs w:val="24"/>
        </w:rPr>
        <w:t xml:space="preserve"> so that the presenter can read the</w:t>
      </w:r>
      <w:r w:rsidR="002B42CD">
        <w:rPr>
          <w:rFonts w:cs="Times New Roman"/>
          <w:szCs w:val="24"/>
        </w:rPr>
        <w:t>ir comments</w:t>
      </w:r>
      <w:r w:rsidR="00B36518">
        <w:rPr>
          <w:rFonts w:cs="Times New Roman"/>
          <w:szCs w:val="24"/>
        </w:rPr>
        <w:t>.</w:t>
      </w:r>
      <w:r w:rsidR="002B42CD">
        <w:rPr>
          <w:rFonts w:cs="Times New Roman"/>
          <w:szCs w:val="24"/>
        </w:rPr>
        <w:t xml:space="preserve">  Reviews are set up on Carmen to be single-blind reviews so that reviewers’ identities are kept hidden from the poster presenter. </w:t>
      </w:r>
    </w:p>
    <w:p w14:paraId="04C79338" w14:textId="74F7E28B" w:rsidR="00F71999" w:rsidRDefault="00F71999">
      <w:pPr>
        <w:spacing w:before="0" w:after="200" w:line="276" w:lineRule="auto"/>
        <w:rPr>
          <w:rFonts w:cs="Times New Roman"/>
          <w:szCs w:val="24"/>
        </w:rPr>
      </w:pPr>
      <w:r>
        <w:rPr>
          <w:rFonts w:cs="Times New Roman"/>
          <w:szCs w:val="24"/>
        </w:rPr>
        <w:br w:type="page"/>
      </w:r>
    </w:p>
    <w:p w14:paraId="16B29D6F" w14:textId="0CE8C9B9" w:rsidR="002E3269" w:rsidRPr="00B73A1F" w:rsidRDefault="00C776BF" w:rsidP="00B73A1F">
      <w:pPr>
        <w:spacing w:before="240"/>
        <w:jc w:val="center"/>
        <w:rPr>
          <w:rFonts w:cs="Times New Roman"/>
          <w:b/>
          <w:bCs/>
          <w:szCs w:val="24"/>
        </w:rPr>
      </w:pPr>
      <w:r w:rsidRPr="00B73A1F">
        <w:rPr>
          <w:rFonts w:cs="Times New Roman"/>
          <w:b/>
          <w:bCs/>
          <w:szCs w:val="24"/>
        </w:rPr>
        <w:lastRenderedPageBreak/>
        <w:t xml:space="preserve">Instructions </w:t>
      </w:r>
      <w:r w:rsidR="00B73A1F" w:rsidRPr="00B73A1F">
        <w:rPr>
          <w:rFonts w:cs="Times New Roman"/>
          <w:b/>
          <w:bCs/>
          <w:szCs w:val="24"/>
        </w:rPr>
        <w:t xml:space="preserve">for </w:t>
      </w:r>
      <w:r w:rsidR="003228F9">
        <w:rPr>
          <w:rFonts w:cs="Times New Roman"/>
          <w:b/>
          <w:bCs/>
          <w:szCs w:val="24"/>
        </w:rPr>
        <w:t>how to Conduct a</w:t>
      </w:r>
      <w:r w:rsidR="00B73A1F" w:rsidRPr="00B73A1F">
        <w:rPr>
          <w:rFonts w:cs="Times New Roman"/>
          <w:b/>
          <w:bCs/>
          <w:szCs w:val="24"/>
        </w:rPr>
        <w:t xml:space="preserve"> Poster </w:t>
      </w:r>
      <w:r w:rsidRPr="00B73A1F">
        <w:rPr>
          <w:rFonts w:cs="Times New Roman"/>
          <w:b/>
          <w:bCs/>
          <w:szCs w:val="24"/>
        </w:rPr>
        <w:t>Peer Review</w:t>
      </w:r>
    </w:p>
    <w:p w14:paraId="2AD5A6D3" w14:textId="5B3B0428" w:rsidR="00C776BF" w:rsidRPr="00C776BF" w:rsidRDefault="00C776BF" w:rsidP="00C776BF">
      <w:pPr>
        <w:spacing w:before="240"/>
      </w:pPr>
      <w:r>
        <w:t>Students</w:t>
      </w:r>
      <w:r w:rsidRPr="00C776BF">
        <w:t xml:space="preserve"> should answer ALL the questions in Parts A-D as you write your comments. Your comments should NOT be a one or two-word response, but rather should be complete sentences that are thorough and detailed in the feedback that they provide. You should describe BOTH what the author did well and what the author needs to improve upon their writing.</w:t>
      </w:r>
    </w:p>
    <w:p w14:paraId="616DA718" w14:textId="77777777" w:rsidR="00C776BF" w:rsidRPr="00C776BF" w:rsidRDefault="00C776BF" w:rsidP="00C776BF">
      <w:pPr>
        <w:spacing w:before="240"/>
      </w:pPr>
      <w:r w:rsidRPr="00C776BF">
        <w:t>A. Intellectual Impact of the Poster</w:t>
      </w:r>
    </w:p>
    <w:p w14:paraId="46B037A2" w14:textId="41A70093" w:rsidR="00C776BF" w:rsidRPr="00C776BF" w:rsidRDefault="00C776BF" w:rsidP="00AF0635">
      <w:pPr>
        <w:pStyle w:val="ListParagraph"/>
        <w:numPr>
          <w:ilvl w:val="0"/>
          <w:numId w:val="4"/>
        </w:numPr>
        <w:spacing w:before="240"/>
      </w:pPr>
      <w:r w:rsidRPr="00C776BF">
        <w:t>Was the content presented clear and based on scientific data? Did each poster section build on one specific environmental science topic?</w:t>
      </w:r>
    </w:p>
    <w:p w14:paraId="71531B9D" w14:textId="56364A84" w:rsidR="00C776BF" w:rsidRPr="00C776BF" w:rsidRDefault="00C776BF" w:rsidP="00AF0635">
      <w:pPr>
        <w:pStyle w:val="ListParagraph"/>
        <w:numPr>
          <w:ilvl w:val="0"/>
          <w:numId w:val="4"/>
        </w:numPr>
        <w:spacing w:before="240"/>
      </w:pPr>
      <w:r w:rsidRPr="00C776BF">
        <w:t>Was the purpose of the research clearly addressed and background information to understand this issue easy to understand?</w:t>
      </w:r>
    </w:p>
    <w:p w14:paraId="1C57471B" w14:textId="6DD7DFA4" w:rsidR="00C776BF" w:rsidRPr="00C776BF" w:rsidRDefault="00C776BF" w:rsidP="00AF0635">
      <w:pPr>
        <w:pStyle w:val="ListParagraph"/>
        <w:numPr>
          <w:ilvl w:val="0"/>
          <w:numId w:val="4"/>
        </w:numPr>
        <w:spacing w:before="240"/>
      </w:pPr>
      <w:r w:rsidRPr="00C776BF">
        <w:t>Is primary literature used to outline the research on the issue and are the results of these studies used to discuss and draw conclusions about this environmental issue?</w:t>
      </w:r>
    </w:p>
    <w:p w14:paraId="5B4F8E08" w14:textId="169C9B4F" w:rsidR="00C776BF" w:rsidRPr="00C776BF" w:rsidRDefault="00C776BF" w:rsidP="00AF0635">
      <w:pPr>
        <w:pStyle w:val="ListParagraph"/>
        <w:numPr>
          <w:ilvl w:val="0"/>
          <w:numId w:val="4"/>
        </w:numPr>
        <w:spacing w:before="240"/>
      </w:pPr>
      <w:r w:rsidRPr="00C776BF">
        <w:t>Is it clear from the author’s presentation that the author understands and can intelligently communicate the topic to an audience?</w:t>
      </w:r>
    </w:p>
    <w:p w14:paraId="16089DBA" w14:textId="77777777" w:rsidR="00C776BF" w:rsidRPr="00C776BF" w:rsidRDefault="00C776BF" w:rsidP="00C776BF">
      <w:pPr>
        <w:spacing w:before="240"/>
      </w:pPr>
      <w:r w:rsidRPr="00C776BF">
        <w:t>B. Broader Impact of the Poster</w:t>
      </w:r>
    </w:p>
    <w:p w14:paraId="6397B3B9" w14:textId="7DFAB6DB" w:rsidR="00C776BF" w:rsidRPr="00C776BF" w:rsidRDefault="00C776BF" w:rsidP="00AF0635">
      <w:pPr>
        <w:pStyle w:val="ListParagraph"/>
        <w:numPr>
          <w:ilvl w:val="0"/>
          <w:numId w:val="5"/>
        </w:numPr>
        <w:spacing w:before="240"/>
      </w:pPr>
      <w:r w:rsidRPr="00C776BF">
        <w:t>How well does the poster function as a piece of teaching (i.e.</w:t>
      </w:r>
      <w:r w:rsidR="00B73A1F">
        <w:t>,</w:t>
      </w:r>
      <w:r w:rsidRPr="00C776BF">
        <w:t xml:space="preserve"> quality of pedagogy, clarity of explanations)? Does the poster tell an organized and detailed story that teaches you something new?</w:t>
      </w:r>
    </w:p>
    <w:p w14:paraId="4DD6A12A" w14:textId="399662B1" w:rsidR="00C776BF" w:rsidRPr="00C776BF" w:rsidRDefault="00C776BF" w:rsidP="00AF0635">
      <w:pPr>
        <w:pStyle w:val="ListParagraph"/>
        <w:numPr>
          <w:ilvl w:val="0"/>
          <w:numId w:val="5"/>
        </w:numPr>
        <w:spacing w:before="240"/>
      </w:pPr>
      <w:r w:rsidRPr="00C776BF">
        <w:t>Is the poster too general and/or does it lack details that would make the content more educational or easier to understand? What else could be added?</w:t>
      </w:r>
    </w:p>
    <w:p w14:paraId="3DF1A3BF" w14:textId="4E635E1E" w:rsidR="00C776BF" w:rsidRPr="00C776BF" w:rsidRDefault="00C776BF" w:rsidP="00AF0635">
      <w:pPr>
        <w:pStyle w:val="ListParagraph"/>
        <w:numPr>
          <w:ilvl w:val="0"/>
          <w:numId w:val="5"/>
        </w:numPr>
        <w:spacing w:before="240"/>
      </w:pPr>
      <w:r w:rsidRPr="00C776BF">
        <w:t>Does the poster contain all the necessary components needed to describe the story (i.e., introduction, material &amp; methods, results and discussion) or are things missing that could enhance the story and what element(s) is missing?</w:t>
      </w:r>
    </w:p>
    <w:p w14:paraId="7A23A7E8" w14:textId="63F9C7D4" w:rsidR="00C776BF" w:rsidRPr="00C776BF" w:rsidRDefault="00C776BF" w:rsidP="00AF0635">
      <w:pPr>
        <w:pStyle w:val="ListParagraph"/>
        <w:numPr>
          <w:ilvl w:val="0"/>
          <w:numId w:val="5"/>
        </w:numPr>
        <w:spacing w:before="240"/>
      </w:pPr>
      <w:r w:rsidRPr="00C776BF">
        <w:t>Does the poster presentation contain all the necessary information? Does the author provide new insight to make the presentation interesting or are they simply reading straight from the poster?</w:t>
      </w:r>
    </w:p>
    <w:p w14:paraId="44ED6119" w14:textId="77777777" w:rsidR="00C776BF" w:rsidRPr="00C776BF" w:rsidRDefault="00C776BF" w:rsidP="00C776BF">
      <w:pPr>
        <w:spacing w:before="240"/>
      </w:pPr>
      <w:r w:rsidRPr="00C776BF">
        <w:t>C. Technical Details of the Poster</w:t>
      </w:r>
    </w:p>
    <w:p w14:paraId="61B2D29F" w14:textId="3A5EBFC4" w:rsidR="00C776BF" w:rsidRPr="00C776BF" w:rsidRDefault="00C776BF" w:rsidP="00AF0635">
      <w:pPr>
        <w:pStyle w:val="ListParagraph"/>
        <w:numPr>
          <w:ilvl w:val="0"/>
          <w:numId w:val="6"/>
        </w:numPr>
        <w:spacing w:before="240"/>
      </w:pPr>
      <w:r w:rsidRPr="00C776BF">
        <w:t>Has the author included at least ten sources and at least 7 from scientific journals?</w:t>
      </w:r>
    </w:p>
    <w:p w14:paraId="24471619" w14:textId="503F93D3" w:rsidR="00C776BF" w:rsidRPr="00C776BF" w:rsidRDefault="00C776BF" w:rsidP="00AF0635">
      <w:pPr>
        <w:pStyle w:val="ListParagraph"/>
        <w:numPr>
          <w:ilvl w:val="0"/>
          <w:numId w:val="6"/>
        </w:numPr>
        <w:spacing w:before="240"/>
      </w:pPr>
      <w:r w:rsidRPr="00C776BF">
        <w:t xml:space="preserve">Has the author included at least </w:t>
      </w:r>
      <w:r w:rsidR="003228F9">
        <w:t>5</w:t>
      </w:r>
      <w:r w:rsidRPr="00C776BF">
        <w:t xml:space="preserve"> high-quality figures</w:t>
      </w:r>
      <w:r w:rsidR="003228F9">
        <w:t xml:space="preserve"> or tables</w:t>
      </w:r>
      <w:r w:rsidRPr="00C776BF">
        <w:t>? Did the author provide a reference for each figure? Did the author provide a figure caption for every figure? Does the author include an original figure? Could the figures be improved, if so, how can they be improved?</w:t>
      </w:r>
    </w:p>
    <w:p w14:paraId="56278BFB" w14:textId="567D5D65" w:rsidR="00C776BF" w:rsidRPr="00C776BF" w:rsidRDefault="00C776BF" w:rsidP="00AF0635">
      <w:pPr>
        <w:pStyle w:val="ListParagraph"/>
        <w:numPr>
          <w:ilvl w:val="0"/>
          <w:numId w:val="6"/>
        </w:numPr>
        <w:spacing w:before="240"/>
      </w:pPr>
      <w:r w:rsidRPr="00C776BF">
        <w:t>Has the author properly referenced their sources of data and information throughout their poster and if not where in the poster did they fail to do this?</w:t>
      </w:r>
    </w:p>
    <w:p w14:paraId="4632004A" w14:textId="4BF3CBAD" w:rsidR="00C776BF" w:rsidRPr="00C776BF" w:rsidRDefault="00C776BF" w:rsidP="00AF0635">
      <w:pPr>
        <w:pStyle w:val="ListParagraph"/>
        <w:numPr>
          <w:ilvl w:val="0"/>
          <w:numId w:val="6"/>
        </w:numPr>
        <w:spacing w:before="240"/>
      </w:pPr>
      <w:r w:rsidRPr="00C776BF">
        <w:t>Was the poster overall visually appealing and well organized? Was each column filled out or was white space present? Did the graphics enhance the presentation?</w:t>
      </w:r>
      <w:r w:rsidR="003228F9">
        <w:t xml:space="preserve">  What could be improved so that you better understand the research that is being conducted?</w:t>
      </w:r>
    </w:p>
    <w:p w14:paraId="0741E423" w14:textId="79820CA9" w:rsidR="00C776BF" w:rsidRPr="00C776BF" w:rsidRDefault="00C776BF" w:rsidP="00AF0635">
      <w:pPr>
        <w:pStyle w:val="ListParagraph"/>
        <w:numPr>
          <w:ilvl w:val="0"/>
          <w:numId w:val="6"/>
        </w:numPr>
        <w:spacing w:before="240"/>
      </w:pPr>
      <w:r w:rsidRPr="00C776BF">
        <w:t xml:space="preserve">Did the author maintain a good pace and flow </w:t>
      </w:r>
      <w:r w:rsidR="003228F9">
        <w:t>throughout</w:t>
      </w:r>
      <w:r w:rsidRPr="00C776BF">
        <w:t xml:space="preserve"> their presentation? Were they clear, expressive and overall easy to understand?</w:t>
      </w:r>
      <w:r w:rsidR="003228F9">
        <w:t xml:space="preserve">  Did they spend adequate time on each section of the poster.  Do you understand how the technique/method was </w:t>
      </w:r>
      <w:proofErr w:type="gramStart"/>
      <w:r w:rsidR="003228F9">
        <w:t>done.</w:t>
      </w:r>
      <w:proofErr w:type="gramEnd"/>
      <w:r w:rsidR="003228F9">
        <w:t xml:space="preserve">  Do you understand how the equipment/instrument was used to collect data?  If not, what information was missing?</w:t>
      </w:r>
    </w:p>
    <w:p w14:paraId="05D9D09C" w14:textId="77777777" w:rsidR="00C776BF" w:rsidRPr="00C776BF" w:rsidRDefault="00C776BF" w:rsidP="00C776BF">
      <w:pPr>
        <w:spacing w:before="240"/>
      </w:pPr>
      <w:r w:rsidRPr="00C776BF">
        <w:lastRenderedPageBreak/>
        <w:t>D. Summary of your Review</w:t>
      </w:r>
    </w:p>
    <w:p w14:paraId="1024A580" w14:textId="77777777" w:rsidR="00C776BF" w:rsidRPr="00C776BF" w:rsidRDefault="00C776BF" w:rsidP="00C776BF">
      <w:pPr>
        <w:spacing w:before="240"/>
      </w:pPr>
      <w:r w:rsidRPr="00C776BF">
        <w:t>Based on your answers above, what is your final recommendation and why have you come to this conclusion?</w:t>
      </w:r>
    </w:p>
    <w:p w14:paraId="68EDD526" w14:textId="77777777" w:rsidR="00C776BF" w:rsidRPr="00C776BF" w:rsidRDefault="00C776BF" w:rsidP="00AF0635">
      <w:pPr>
        <w:pStyle w:val="ListParagraph"/>
        <w:numPr>
          <w:ilvl w:val="0"/>
          <w:numId w:val="7"/>
        </w:numPr>
        <w:spacing w:before="240"/>
      </w:pPr>
      <w:r w:rsidRPr="00C776BF">
        <w:t>Recommendation #1: Publish the poster in its current state (the poster is excellent). It should be noted that this recommendation is very rarely given.</w:t>
      </w:r>
    </w:p>
    <w:p w14:paraId="0716EEBF" w14:textId="0C079BEA" w:rsidR="00C776BF" w:rsidRPr="00C776BF" w:rsidRDefault="00C776BF" w:rsidP="00AF0635">
      <w:pPr>
        <w:pStyle w:val="ListParagraph"/>
        <w:numPr>
          <w:ilvl w:val="0"/>
          <w:numId w:val="7"/>
        </w:numPr>
        <w:spacing w:before="240"/>
      </w:pPr>
      <w:r w:rsidRPr="00C776BF">
        <w:t xml:space="preserve">Recommendation #2: Publish the poster with minor revisions </w:t>
      </w:r>
      <w:r w:rsidR="003228F9">
        <w:t>noted in comments A-C</w:t>
      </w:r>
      <w:r w:rsidRPr="00C776BF">
        <w:t>.</w:t>
      </w:r>
    </w:p>
    <w:p w14:paraId="51572A93" w14:textId="5949FF8A" w:rsidR="00C776BF" w:rsidRDefault="00C776BF" w:rsidP="00AF0635">
      <w:pPr>
        <w:pStyle w:val="ListParagraph"/>
        <w:numPr>
          <w:ilvl w:val="0"/>
          <w:numId w:val="7"/>
        </w:numPr>
        <w:spacing w:before="240"/>
      </w:pPr>
      <w:r w:rsidRPr="00C776BF">
        <w:t>Recommendation #3: Publish the poster after major revisions are made to it</w:t>
      </w:r>
      <w:r w:rsidR="003228F9">
        <w:t xml:space="preserve">.  </w:t>
      </w:r>
      <w:r w:rsidRPr="00C776BF">
        <w:t xml:space="preserve">The poster is in good shape, but the author needs to complete a substantial amount of work before it is ready for publication. This work could include major changes required to fix figures and tables, or major changes required to fix large portions of the </w:t>
      </w:r>
      <w:r w:rsidR="003228F9">
        <w:t xml:space="preserve">poster </w:t>
      </w:r>
      <w:r w:rsidRPr="00C776BF">
        <w:t>text.</w:t>
      </w:r>
    </w:p>
    <w:p w14:paraId="06DD4460" w14:textId="77777777" w:rsidR="00BA2329" w:rsidRDefault="00BA2329" w:rsidP="00BA2329">
      <w:pPr>
        <w:spacing w:before="240"/>
      </w:pPr>
    </w:p>
    <w:tbl>
      <w:tblPr>
        <w:tblStyle w:val="TableGrid"/>
        <w:tblW w:w="0" w:type="auto"/>
        <w:tblLook w:val="04A0" w:firstRow="1" w:lastRow="0" w:firstColumn="1" w:lastColumn="0" w:noHBand="0" w:noVBand="1"/>
      </w:tblPr>
      <w:tblGrid>
        <w:gridCol w:w="4883"/>
        <w:gridCol w:w="4884"/>
      </w:tblGrid>
      <w:tr w:rsidR="00BA2329" w14:paraId="47304A1C" w14:textId="77777777" w:rsidTr="00945F73">
        <w:tc>
          <w:tcPr>
            <w:tcW w:w="4883" w:type="dxa"/>
          </w:tcPr>
          <w:p w14:paraId="0A2038F2" w14:textId="0B6EFEC7" w:rsidR="00BA2329" w:rsidRPr="00945F73" w:rsidRDefault="00BA2329" w:rsidP="00945F73">
            <w:pPr>
              <w:rPr>
                <w:rFonts w:cs="Times New Roman"/>
                <w:b/>
                <w:bCs/>
                <w:szCs w:val="24"/>
              </w:rPr>
            </w:pPr>
            <w:r w:rsidRPr="00945F73">
              <w:rPr>
                <w:rFonts w:cs="Times New Roman"/>
                <w:b/>
                <w:bCs/>
                <w:szCs w:val="24"/>
              </w:rPr>
              <w:t>W</w:t>
            </w:r>
            <w:r>
              <w:rPr>
                <w:rFonts w:cs="Times New Roman"/>
                <w:b/>
                <w:bCs/>
                <w:szCs w:val="24"/>
              </w:rPr>
              <w:t>hat w</w:t>
            </w:r>
            <w:r w:rsidRPr="00945F73">
              <w:rPr>
                <w:rFonts w:cs="Times New Roman"/>
                <w:b/>
                <w:bCs/>
                <w:szCs w:val="24"/>
              </w:rPr>
              <w:t xml:space="preserve">orked </w:t>
            </w:r>
            <w:r>
              <w:rPr>
                <w:rFonts w:cs="Times New Roman"/>
                <w:b/>
                <w:bCs/>
                <w:szCs w:val="24"/>
              </w:rPr>
              <w:t>w</w:t>
            </w:r>
            <w:r w:rsidRPr="00945F73">
              <w:rPr>
                <w:rFonts w:cs="Times New Roman"/>
                <w:b/>
                <w:bCs/>
                <w:szCs w:val="24"/>
              </w:rPr>
              <w:t>ell (Dos)</w:t>
            </w:r>
          </w:p>
        </w:tc>
        <w:tc>
          <w:tcPr>
            <w:tcW w:w="4884" w:type="dxa"/>
          </w:tcPr>
          <w:p w14:paraId="11355CA8" w14:textId="0EC93D86" w:rsidR="00BA2329" w:rsidRPr="00945F73" w:rsidRDefault="00BA2329" w:rsidP="00945F73">
            <w:pPr>
              <w:rPr>
                <w:rFonts w:cs="Times New Roman"/>
                <w:b/>
                <w:bCs/>
                <w:szCs w:val="24"/>
              </w:rPr>
            </w:pPr>
            <w:r>
              <w:rPr>
                <w:rFonts w:cs="Times New Roman"/>
                <w:b/>
                <w:bCs/>
                <w:szCs w:val="24"/>
              </w:rPr>
              <w:t>What d</w:t>
            </w:r>
            <w:r w:rsidRPr="00945F73">
              <w:rPr>
                <w:rFonts w:cs="Times New Roman"/>
                <w:b/>
                <w:bCs/>
                <w:szCs w:val="24"/>
              </w:rPr>
              <w:t xml:space="preserve">idn’t </w:t>
            </w:r>
            <w:r>
              <w:rPr>
                <w:rFonts w:cs="Times New Roman"/>
                <w:b/>
                <w:bCs/>
                <w:szCs w:val="24"/>
              </w:rPr>
              <w:t>w</w:t>
            </w:r>
            <w:r w:rsidRPr="00945F73">
              <w:rPr>
                <w:rFonts w:cs="Times New Roman"/>
                <w:b/>
                <w:bCs/>
                <w:szCs w:val="24"/>
              </w:rPr>
              <w:t xml:space="preserve">ork (Don’ts) </w:t>
            </w:r>
          </w:p>
        </w:tc>
      </w:tr>
      <w:tr w:rsidR="00BA2329" w14:paraId="338043A7" w14:textId="77777777" w:rsidTr="00945F73">
        <w:tc>
          <w:tcPr>
            <w:tcW w:w="4883" w:type="dxa"/>
          </w:tcPr>
          <w:p w14:paraId="2297ED0A" w14:textId="77777777" w:rsidR="00BA2329" w:rsidRDefault="00BA2329" w:rsidP="00945F73">
            <w:pPr>
              <w:rPr>
                <w:rFonts w:cs="Times New Roman"/>
                <w:szCs w:val="24"/>
              </w:rPr>
            </w:pPr>
            <w:r>
              <w:rPr>
                <w:rFonts w:cs="Times New Roman"/>
                <w:szCs w:val="24"/>
              </w:rPr>
              <w:t>Students should start working on their posters early in the semester.</w:t>
            </w:r>
          </w:p>
        </w:tc>
        <w:tc>
          <w:tcPr>
            <w:tcW w:w="4884" w:type="dxa"/>
          </w:tcPr>
          <w:p w14:paraId="396D5C72" w14:textId="77777777" w:rsidR="00BA2329" w:rsidRDefault="00BA2329" w:rsidP="00945F73">
            <w:pPr>
              <w:rPr>
                <w:rFonts w:cs="Times New Roman"/>
                <w:szCs w:val="24"/>
              </w:rPr>
            </w:pPr>
            <w:r>
              <w:rPr>
                <w:rFonts w:cs="Times New Roman"/>
                <w:szCs w:val="24"/>
              </w:rPr>
              <w:t xml:space="preserve">Introducing students to the poster project midway through the semester results in confused students and overwhelmed </w:t>
            </w:r>
            <w:proofErr w:type="spellStart"/>
            <w:r>
              <w:rPr>
                <w:rFonts w:cs="Times New Roman"/>
                <w:szCs w:val="24"/>
              </w:rPr>
              <w:t>TAs.</w:t>
            </w:r>
            <w:proofErr w:type="spellEnd"/>
            <w:r>
              <w:rPr>
                <w:rFonts w:cs="Times New Roman"/>
                <w:szCs w:val="24"/>
              </w:rPr>
              <w:t xml:space="preserve"> </w:t>
            </w:r>
          </w:p>
        </w:tc>
      </w:tr>
      <w:tr w:rsidR="00BA2329" w14:paraId="52A61BFF" w14:textId="77777777" w:rsidTr="00945F73">
        <w:tc>
          <w:tcPr>
            <w:tcW w:w="4883" w:type="dxa"/>
          </w:tcPr>
          <w:p w14:paraId="5AB02705" w14:textId="77777777" w:rsidR="00BA2329" w:rsidRDefault="00BA2329" w:rsidP="00945F73">
            <w:pPr>
              <w:rPr>
                <w:rFonts w:cs="Times New Roman"/>
                <w:szCs w:val="24"/>
              </w:rPr>
            </w:pPr>
            <w:r>
              <w:rPr>
                <w:rFonts w:cs="Times New Roman"/>
                <w:szCs w:val="24"/>
              </w:rPr>
              <w:t>Provide students with frequent and focused feedback throughout the semester.</w:t>
            </w:r>
          </w:p>
        </w:tc>
        <w:tc>
          <w:tcPr>
            <w:tcW w:w="4884" w:type="dxa"/>
          </w:tcPr>
          <w:p w14:paraId="32D5E45A" w14:textId="77777777" w:rsidR="00BA2329" w:rsidRDefault="00BA2329" w:rsidP="00945F73">
            <w:pPr>
              <w:rPr>
                <w:rFonts w:cs="Times New Roman"/>
                <w:szCs w:val="24"/>
              </w:rPr>
            </w:pPr>
            <w:r>
              <w:rPr>
                <w:rFonts w:cs="Times New Roman"/>
                <w:szCs w:val="24"/>
              </w:rPr>
              <w:t xml:space="preserve">Students who received late feedback (e.g., more than 10 days after submitting a poster assignment) and students who didn’t read the feedback they received struggled on subsequent poster assignments. </w:t>
            </w:r>
          </w:p>
        </w:tc>
      </w:tr>
      <w:tr w:rsidR="00BA2329" w14:paraId="3FBD50F1" w14:textId="77777777" w:rsidTr="00945F73">
        <w:tc>
          <w:tcPr>
            <w:tcW w:w="4883" w:type="dxa"/>
          </w:tcPr>
          <w:p w14:paraId="498CF488" w14:textId="77777777" w:rsidR="00BA2329" w:rsidRDefault="00BA2329" w:rsidP="00945F73">
            <w:pPr>
              <w:rPr>
                <w:rFonts w:cs="Times New Roman"/>
                <w:szCs w:val="24"/>
              </w:rPr>
            </w:pPr>
            <w:r>
              <w:rPr>
                <w:rFonts w:cs="Times New Roman"/>
                <w:szCs w:val="24"/>
              </w:rPr>
              <w:t xml:space="preserve">Provide students with poster grading rubrics early in the semester and use the grading rubric to score poster assignments.   </w:t>
            </w:r>
          </w:p>
        </w:tc>
        <w:tc>
          <w:tcPr>
            <w:tcW w:w="4884" w:type="dxa"/>
          </w:tcPr>
          <w:p w14:paraId="3F8DD8A7" w14:textId="77777777" w:rsidR="00BA2329" w:rsidRDefault="00BA2329" w:rsidP="00945F73">
            <w:pPr>
              <w:rPr>
                <w:rFonts w:cs="Times New Roman"/>
                <w:szCs w:val="24"/>
              </w:rPr>
            </w:pPr>
            <w:r>
              <w:rPr>
                <w:rFonts w:cs="Times New Roman"/>
                <w:szCs w:val="24"/>
              </w:rPr>
              <w:t xml:space="preserve">Lack of grading rubrics can result poor quality posters, presentations, figures.  </w:t>
            </w:r>
          </w:p>
        </w:tc>
      </w:tr>
      <w:tr w:rsidR="00BA2329" w14:paraId="400FE1A9" w14:textId="77777777" w:rsidTr="00945F73">
        <w:tc>
          <w:tcPr>
            <w:tcW w:w="4883" w:type="dxa"/>
          </w:tcPr>
          <w:p w14:paraId="5CD6F1F5" w14:textId="77777777" w:rsidR="00BA2329" w:rsidRDefault="00BA2329" w:rsidP="00945F73">
            <w:pPr>
              <w:rPr>
                <w:rFonts w:cs="Times New Roman"/>
                <w:szCs w:val="24"/>
              </w:rPr>
            </w:pPr>
            <w:r>
              <w:rPr>
                <w:rFonts w:cs="Times New Roman"/>
                <w:szCs w:val="24"/>
              </w:rPr>
              <w:t xml:space="preserve">Provide numerous high-quality examples for each poster assignment (e.g., using our poster </w:t>
            </w:r>
            <w:proofErr w:type="gramStart"/>
            <w:r>
              <w:rPr>
                <w:rFonts w:cs="Times New Roman"/>
                <w:szCs w:val="24"/>
              </w:rPr>
              <w:t>guide book</w:t>
            </w:r>
            <w:proofErr w:type="gramEnd"/>
            <w:r>
              <w:rPr>
                <w:rFonts w:cs="Times New Roman"/>
                <w:szCs w:val="24"/>
              </w:rPr>
              <w:t xml:space="preserve">).  </w:t>
            </w:r>
          </w:p>
        </w:tc>
        <w:tc>
          <w:tcPr>
            <w:tcW w:w="4884" w:type="dxa"/>
          </w:tcPr>
          <w:p w14:paraId="3D0D3DFD" w14:textId="77777777" w:rsidR="00BA2329" w:rsidRDefault="00BA2329" w:rsidP="00945F73">
            <w:pPr>
              <w:rPr>
                <w:rFonts w:cs="Times New Roman"/>
                <w:szCs w:val="24"/>
              </w:rPr>
            </w:pPr>
            <w:r>
              <w:rPr>
                <w:rFonts w:cs="Times New Roman"/>
                <w:szCs w:val="24"/>
              </w:rPr>
              <w:t>When poster examples or figure examples or presentation examples aren’t provided, students don’t understand what is expected of them.</w:t>
            </w:r>
          </w:p>
        </w:tc>
      </w:tr>
      <w:tr w:rsidR="00BA2329" w14:paraId="41947D57" w14:textId="77777777" w:rsidTr="00945F73">
        <w:tc>
          <w:tcPr>
            <w:tcW w:w="4883" w:type="dxa"/>
          </w:tcPr>
          <w:p w14:paraId="3C50E690" w14:textId="77777777" w:rsidR="00BA2329" w:rsidRDefault="00BA2329" w:rsidP="00945F73">
            <w:pPr>
              <w:rPr>
                <w:rFonts w:cs="Times New Roman"/>
                <w:szCs w:val="24"/>
              </w:rPr>
            </w:pPr>
            <w:r>
              <w:rPr>
                <w:rFonts w:cs="Times New Roman"/>
                <w:szCs w:val="24"/>
              </w:rPr>
              <w:t>Use free software to produce posters and utilize free resources from your academic library.  Ensure that students have access to download and read journal articles for free.</w:t>
            </w:r>
          </w:p>
        </w:tc>
        <w:tc>
          <w:tcPr>
            <w:tcW w:w="4884" w:type="dxa"/>
          </w:tcPr>
          <w:p w14:paraId="06A9F7CF" w14:textId="77777777" w:rsidR="00BA2329" w:rsidRDefault="00BA2329" w:rsidP="00945F73">
            <w:pPr>
              <w:rPr>
                <w:rFonts w:cs="Times New Roman"/>
                <w:szCs w:val="24"/>
              </w:rPr>
            </w:pPr>
            <w:r>
              <w:rPr>
                <w:rFonts w:cs="Times New Roman"/>
                <w:szCs w:val="24"/>
              </w:rPr>
              <w:t xml:space="preserve">Software (e.g., Microsoft PowerPoint) and journal articles that aren’t free places a significant financial burden on students and added stress.    </w:t>
            </w:r>
          </w:p>
        </w:tc>
      </w:tr>
      <w:tr w:rsidR="00BA2329" w14:paraId="357E1049" w14:textId="77777777" w:rsidTr="00945F73">
        <w:tc>
          <w:tcPr>
            <w:tcW w:w="4883" w:type="dxa"/>
          </w:tcPr>
          <w:p w14:paraId="789954D5" w14:textId="77777777" w:rsidR="00BA2329" w:rsidRDefault="00BA2329" w:rsidP="00945F73">
            <w:pPr>
              <w:rPr>
                <w:rFonts w:cs="Times New Roman"/>
                <w:szCs w:val="24"/>
              </w:rPr>
            </w:pPr>
            <w:r>
              <w:rPr>
                <w:rFonts w:cs="Times New Roman"/>
                <w:szCs w:val="24"/>
              </w:rPr>
              <w:t xml:space="preserve">Spend time early in the semester on information literacy and explaining primary, secondary and tertiary sources.  Require students to use peer-reviewed journal articles in their posters but </w:t>
            </w:r>
            <w:r>
              <w:rPr>
                <w:rFonts w:cs="Times New Roman"/>
                <w:szCs w:val="24"/>
              </w:rPr>
              <w:lastRenderedPageBreak/>
              <w:t xml:space="preserve">also allow them to use secondary sources to help them better understand the information.    </w:t>
            </w:r>
          </w:p>
        </w:tc>
        <w:tc>
          <w:tcPr>
            <w:tcW w:w="4884" w:type="dxa"/>
          </w:tcPr>
          <w:p w14:paraId="2D58749A" w14:textId="77777777" w:rsidR="00BA2329" w:rsidRDefault="00BA2329" w:rsidP="00945F73">
            <w:pPr>
              <w:rPr>
                <w:rFonts w:cs="Times New Roman"/>
                <w:szCs w:val="24"/>
              </w:rPr>
            </w:pPr>
            <w:r>
              <w:rPr>
                <w:rFonts w:cs="Times New Roman"/>
                <w:szCs w:val="24"/>
              </w:rPr>
              <w:lastRenderedPageBreak/>
              <w:t xml:space="preserve">If students don’t understand the importance of primary source journal articles, they will focus their posters mostly on information that they download directly from websites.  </w:t>
            </w:r>
          </w:p>
        </w:tc>
      </w:tr>
      <w:tr w:rsidR="00BA2329" w14:paraId="323D5879" w14:textId="77777777" w:rsidTr="00945F73">
        <w:tc>
          <w:tcPr>
            <w:tcW w:w="4883" w:type="dxa"/>
          </w:tcPr>
          <w:p w14:paraId="4043A047" w14:textId="77777777" w:rsidR="00BA2329" w:rsidRDefault="00BA2329" w:rsidP="00945F73">
            <w:pPr>
              <w:rPr>
                <w:rFonts w:cs="Times New Roman"/>
                <w:szCs w:val="24"/>
              </w:rPr>
            </w:pPr>
            <w:r>
              <w:rPr>
                <w:rFonts w:cs="Times New Roman"/>
                <w:szCs w:val="24"/>
              </w:rPr>
              <w:t xml:space="preserve">Permit students to upload poster presentation formats that are audio, video or transcripts.  This flexibility is greatly appreciated by students.    </w:t>
            </w:r>
          </w:p>
        </w:tc>
        <w:tc>
          <w:tcPr>
            <w:tcW w:w="4884" w:type="dxa"/>
          </w:tcPr>
          <w:p w14:paraId="7D68A2E0" w14:textId="77777777" w:rsidR="00BA2329" w:rsidRDefault="00BA2329" w:rsidP="00945F73">
            <w:pPr>
              <w:rPr>
                <w:rFonts w:cs="Times New Roman"/>
                <w:szCs w:val="24"/>
              </w:rPr>
            </w:pPr>
            <w:r>
              <w:rPr>
                <w:rFonts w:cs="Times New Roman"/>
                <w:szCs w:val="24"/>
              </w:rPr>
              <w:t>Most students will upload audio files for their poster presentations.  Video files are very large and students and the Canvas LMS can have a difficult time uploading video files.  Some students receive accommodations that allow for their poster presentation to be a typed transcript.</w:t>
            </w:r>
          </w:p>
        </w:tc>
      </w:tr>
      <w:tr w:rsidR="00BA2329" w14:paraId="1F6411F0" w14:textId="77777777" w:rsidTr="00945F73">
        <w:tc>
          <w:tcPr>
            <w:tcW w:w="4883" w:type="dxa"/>
          </w:tcPr>
          <w:p w14:paraId="7677DF6A" w14:textId="77777777" w:rsidR="00BA2329" w:rsidRDefault="00BA2329" w:rsidP="00945F73">
            <w:pPr>
              <w:rPr>
                <w:rFonts w:cs="Times New Roman"/>
                <w:szCs w:val="24"/>
              </w:rPr>
            </w:pPr>
            <w:r>
              <w:rPr>
                <w:rFonts w:cs="Times New Roman"/>
                <w:szCs w:val="24"/>
              </w:rPr>
              <w:t xml:space="preserve">Assign one TA to the same group of students throughout the semester.  This allows the TA to build a more productive relationship with a group of students.    </w:t>
            </w:r>
          </w:p>
        </w:tc>
        <w:tc>
          <w:tcPr>
            <w:tcW w:w="4884" w:type="dxa"/>
          </w:tcPr>
          <w:p w14:paraId="6FC2CDF5" w14:textId="77777777" w:rsidR="00BA2329" w:rsidRDefault="00BA2329" w:rsidP="00945F73">
            <w:pPr>
              <w:rPr>
                <w:rFonts w:cs="Times New Roman"/>
                <w:szCs w:val="24"/>
              </w:rPr>
            </w:pPr>
            <w:r>
              <w:rPr>
                <w:rFonts w:cs="Times New Roman"/>
                <w:szCs w:val="24"/>
              </w:rPr>
              <w:t>Allowing TAs to pick and choose which posters they grade throughout the semester is confusing for the students and inefficient in terms of feedback and grading.</w:t>
            </w:r>
          </w:p>
        </w:tc>
      </w:tr>
      <w:tr w:rsidR="00BA2329" w14:paraId="2A526C9C" w14:textId="77777777" w:rsidTr="00945F73">
        <w:tc>
          <w:tcPr>
            <w:tcW w:w="4883" w:type="dxa"/>
          </w:tcPr>
          <w:p w14:paraId="5D10E73F" w14:textId="77777777" w:rsidR="00BA2329" w:rsidRDefault="00BA2329" w:rsidP="00945F73">
            <w:pPr>
              <w:rPr>
                <w:rFonts w:cs="Times New Roman"/>
                <w:szCs w:val="24"/>
              </w:rPr>
            </w:pPr>
            <w:r>
              <w:rPr>
                <w:rFonts w:cs="Times New Roman"/>
                <w:szCs w:val="24"/>
              </w:rPr>
              <w:t>Assign 1 TA to no more than 50 students.</w:t>
            </w:r>
          </w:p>
        </w:tc>
        <w:tc>
          <w:tcPr>
            <w:tcW w:w="4884" w:type="dxa"/>
          </w:tcPr>
          <w:p w14:paraId="6C844B87" w14:textId="77777777" w:rsidR="00BA2329" w:rsidRDefault="00BA2329" w:rsidP="00945F73">
            <w:pPr>
              <w:rPr>
                <w:rFonts w:cs="Times New Roman"/>
                <w:szCs w:val="24"/>
              </w:rPr>
            </w:pPr>
            <w:r>
              <w:rPr>
                <w:rFonts w:cs="Times New Roman"/>
                <w:szCs w:val="24"/>
              </w:rPr>
              <w:t xml:space="preserve">Assigning more than 50 students to a single TA will overwhelm the TA and result in slow turnaround, poor quality feedback and inconsistent grading.  </w:t>
            </w:r>
          </w:p>
        </w:tc>
      </w:tr>
      <w:tr w:rsidR="00BA2329" w14:paraId="653D3BD1" w14:textId="77777777" w:rsidTr="00945F73">
        <w:tc>
          <w:tcPr>
            <w:tcW w:w="4883" w:type="dxa"/>
          </w:tcPr>
          <w:p w14:paraId="371D6C2C" w14:textId="77777777" w:rsidR="00BA2329" w:rsidRDefault="00BA2329" w:rsidP="00945F73">
            <w:pPr>
              <w:rPr>
                <w:rFonts w:cs="Times New Roman"/>
                <w:szCs w:val="24"/>
              </w:rPr>
            </w:pPr>
            <w:r>
              <w:rPr>
                <w:rFonts w:cs="Times New Roman"/>
                <w:szCs w:val="24"/>
              </w:rPr>
              <w:t xml:space="preserve">Explain academic misconduct early in the semester then give students a quiz focused on plagiarism.  Allow students to take quiz as many times as they want, provide questions and answers to students.  Use plagiarism detection service (e.g., Turnitin) to check all poster submissions throughout the entire semester.  If plagiarism is detected early, contact student and talk to them, give them a 0% on the assignment, but permitted them to resubmit the assignment so they can receive feedback and continue with the subsequent poster assignment.   </w:t>
            </w:r>
          </w:p>
        </w:tc>
        <w:tc>
          <w:tcPr>
            <w:tcW w:w="4884" w:type="dxa"/>
          </w:tcPr>
          <w:p w14:paraId="7ECBA31B" w14:textId="77777777" w:rsidR="00BA2329" w:rsidRDefault="00BA2329" w:rsidP="00945F73">
            <w:pPr>
              <w:rPr>
                <w:rFonts w:cs="Times New Roman"/>
                <w:szCs w:val="24"/>
              </w:rPr>
            </w:pPr>
            <w:r>
              <w:rPr>
                <w:rFonts w:cs="Times New Roman"/>
                <w:szCs w:val="24"/>
              </w:rPr>
              <w:t xml:space="preserve">Plagiarism will occur if a plagiarism detection service like Turnitin isn’t used.  Plagiarism will occur if the instructor doesn’t specifically talk about academic misconduct early in the semester.     </w:t>
            </w:r>
          </w:p>
        </w:tc>
      </w:tr>
      <w:tr w:rsidR="00BA2329" w14:paraId="3DDB393C" w14:textId="77777777" w:rsidTr="00945F73">
        <w:tc>
          <w:tcPr>
            <w:tcW w:w="4883" w:type="dxa"/>
          </w:tcPr>
          <w:p w14:paraId="792CA840" w14:textId="77777777" w:rsidR="00BA2329" w:rsidRDefault="00BA2329" w:rsidP="00945F73">
            <w:pPr>
              <w:rPr>
                <w:rFonts w:cs="Times New Roman"/>
                <w:szCs w:val="24"/>
              </w:rPr>
            </w:pPr>
            <w:r>
              <w:rPr>
                <w:rFonts w:cs="Times New Roman"/>
                <w:szCs w:val="24"/>
              </w:rPr>
              <w:t>Scaffold poster assignments in such a way that early poster assignments are worth less than assignments that are completed later in the semester.  Students will end up producing higher quality poster presentations and earn higher grades.</w:t>
            </w:r>
          </w:p>
        </w:tc>
        <w:tc>
          <w:tcPr>
            <w:tcW w:w="4884" w:type="dxa"/>
          </w:tcPr>
          <w:p w14:paraId="413F8B99" w14:textId="77777777" w:rsidR="00BA2329" w:rsidRDefault="00BA2329" w:rsidP="00945F73">
            <w:pPr>
              <w:rPr>
                <w:rFonts w:cs="Times New Roman"/>
                <w:szCs w:val="24"/>
              </w:rPr>
            </w:pPr>
            <w:r>
              <w:rPr>
                <w:rFonts w:cs="Times New Roman"/>
                <w:szCs w:val="24"/>
              </w:rPr>
              <w:t xml:space="preserve">Not scaffolding poster assignments results in students who are overwhelmed and confused.  It will also result in lower quality poster presentations and poor grades.  Having early poster assignments worth more points will result in lower grades and discouraged students.   </w:t>
            </w:r>
          </w:p>
        </w:tc>
      </w:tr>
      <w:tr w:rsidR="00BA2329" w14:paraId="3106D806" w14:textId="77777777" w:rsidTr="00945F73">
        <w:tc>
          <w:tcPr>
            <w:tcW w:w="4883" w:type="dxa"/>
          </w:tcPr>
          <w:p w14:paraId="1E2F85AC" w14:textId="77777777" w:rsidR="00BA2329" w:rsidRDefault="00BA2329" w:rsidP="00945F73">
            <w:pPr>
              <w:rPr>
                <w:rFonts w:cs="Times New Roman"/>
                <w:szCs w:val="24"/>
              </w:rPr>
            </w:pPr>
            <w:r>
              <w:rPr>
                <w:rFonts w:cs="Times New Roman"/>
                <w:szCs w:val="24"/>
              </w:rPr>
              <w:t xml:space="preserve">Space poster assignments out throughout the semester such that there are 2-3 weeks between each assignment.  This gives students plenty of time to complete their work and plenty of time </w:t>
            </w:r>
            <w:r>
              <w:rPr>
                <w:rFonts w:cs="Times New Roman"/>
                <w:szCs w:val="24"/>
              </w:rPr>
              <w:lastRenderedPageBreak/>
              <w:t xml:space="preserve">for TAs to grade assignments and provide feedback before the next assignment is due.    </w:t>
            </w:r>
          </w:p>
        </w:tc>
        <w:tc>
          <w:tcPr>
            <w:tcW w:w="4884" w:type="dxa"/>
          </w:tcPr>
          <w:p w14:paraId="2027C6EB" w14:textId="77777777" w:rsidR="00BA2329" w:rsidRDefault="00BA2329" w:rsidP="00945F73">
            <w:pPr>
              <w:rPr>
                <w:rFonts w:cs="Times New Roman"/>
                <w:szCs w:val="24"/>
              </w:rPr>
            </w:pPr>
            <w:r>
              <w:rPr>
                <w:rFonts w:cs="Times New Roman"/>
                <w:szCs w:val="24"/>
              </w:rPr>
              <w:lastRenderedPageBreak/>
              <w:t xml:space="preserve">Giving students 1-week or less to complete a poster assignment will be overwhelming to students and TAs and result in poor quality work.   </w:t>
            </w:r>
          </w:p>
        </w:tc>
      </w:tr>
      <w:tr w:rsidR="00BA2329" w14:paraId="674C8DC1" w14:textId="77777777" w:rsidTr="00945F73">
        <w:tc>
          <w:tcPr>
            <w:tcW w:w="4883" w:type="dxa"/>
          </w:tcPr>
          <w:p w14:paraId="6E9A2FED" w14:textId="77777777" w:rsidR="00BA2329" w:rsidRDefault="00BA2329" w:rsidP="00945F73">
            <w:pPr>
              <w:rPr>
                <w:rFonts w:cs="Times New Roman"/>
                <w:szCs w:val="24"/>
              </w:rPr>
            </w:pPr>
            <w:r>
              <w:rPr>
                <w:rFonts w:cs="Times New Roman"/>
                <w:szCs w:val="24"/>
              </w:rPr>
              <w:t xml:space="preserve">Inform students of poster assignment due dates during the first week of the semester.  However, if poster feedback and grading takes longer than expected, the instructor should be flexible and extend the following poster due date so that students have plenty of time to complete their work.  </w:t>
            </w:r>
          </w:p>
        </w:tc>
        <w:tc>
          <w:tcPr>
            <w:tcW w:w="4884" w:type="dxa"/>
          </w:tcPr>
          <w:p w14:paraId="2C2D7775" w14:textId="77777777" w:rsidR="00BA2329" w:rsidRDefault="00BA2329" w:rsidP="00945F73">
            <w:pPr>
              <w:rPr>
                <w:rFonts w:cs="Times New Roman"/>
                <w:szCs w:val="24"/>
              </w:rPr>
            </w:pPr>
            <w:r>
              <w:rPr>
                <w:rFonts w:cs="Times New Roman"/>
                <w:szCs w:val="24"/>
              </w:rPr>
              <w:t xml:space="preserve">Being rigid with due dates will result in overwhelmed TAs, poor feedback, unhappy students and subpar poster presentations. </w:t>
            </w:r>
          </w:p>
        </w:tc>
      </w:tr>
      <w:tr w:rsidR="002F0051" w14:paraId="1BC7E7FB" w14:textId="77777777" w:rsidTr="00945F73">
        <w:tc>
          <w:tcPr>
            <w:tcW w:w="4883" w:type="dxa"/>
          </w:tcPr>
          <w:p w14:paraId="1E08AC15" w14:textId="060B703F" w:rsidR="002F0051" w:rsidRDefault="002F0051" w:rsidP="00945F73">
            <w:pPr>
              <w:rPr>
                <w:rFonts w:cs="Times New Roman"/>
                <w:szCs w:val="24"/>
              </w:rPr>
            </w:pPr>
            <w:r>
              <w:rPr>
                <w:rFonts w:cs="Times New Roman"/>
                <w:szCs w:val="24"/>
              </w:rPr>
              <w:t xml:space="preserve">Offering incentives (e.g., bonus points) and providing examples of meaningful student-to-student interactions </w:t>
            </w:r>
            <w:r w:rsidR="00B05388">
              <w:rPr>
                <w:rFonts w:cs="Times New Roman"/>
                <w:szCs w:val="24"/>
              </w:rPr>
              <w:t xml:space="preserve">(e.g., email, Zoom, sharing files) </w:t>
            </w:r>
            <w:r>
              <w:rPr>
                <w:rFonts w:cs="Times New Roman"/>
                <w:szCs w:val="24"/>
              </w:rPr>
              <w:t xml:space="preserve">encourages students to meet </w:t>
            </w:r>
            <w:r w:rsidR="00B05388">
              <w:rPr>
                <w:rFonts w:cs="Times New Roman"/>
                <w:szCs w:val="24"/>
              </w:rPr>
              <w:t>deadlines and</w:t>
            </w:r>
            <w:r>
              <w:rPr>
                <w:rFonts w:cs="Times New Roman"/>
                <w:szCs w:val="24"/>
              </w:rPr>
              <w:t xml:space="preserve"> interact with their peers on Canvas discussion boards</w:t>
            </w:r>
            <w:r w:rsidR="00B05388">
              <w:rPr>
                <w:rFonts w:cs="Times New Roman"/>
                <w:szCs w:val="24"/>
              </w:rPr>
              <w:t>, over Zoom,</w:t>
            </w:r>
            <w:r>
              <w:rPr>
                <w:rFonts w:cs="Times New Roman"/>
                <w:szCs w:val="24"/>
              </w:rPr>
              <w:t xml:space="preserve"> and by email</w:t>
            </w:r>
            <w:r w:rsidR="00B05388">
              <w:rPr>
                <w:rFonts w:cs="Times New Roman"/>
                <w:szCs w:val="24"/>
              </w:rPr>
              <w:t>.</w:t>
            </w:r>
          </w:p>
        </w:tc>
        <w:tc>
          <w:tcPr>
            <w:tcW w:w="4884" w:type="dxa"/>
          </w:tcPr>
          <w:p w14:paraId="4DBE6224" w14:textId="7C34D426" w:rsidR="002F0051" w:rsidRDefault="002F0051" w:rsidP="00945F73">
            <w:pPr>
              <w:rPr>
                <w:rFonts w:cs="Times New Roman"/>
                <w:szCs w:val="24"/>
              </w:rPr>
            </w:pPr>
            <w:r>
              <w:rPr>
                <w:rFonts w:cs="Times New Roman"/>
                <w:szCs w:val="24"/>
              </w:rPr>
              <w:t xml:space="preserve">Students can be unfamiliar and uncomfortable interacting with their peers when incentives aren’t provided or when </w:t>
            </w:r>
            <w:r w:rsidR="00B05388">
              <w:rPr>
                <w:rFonts w:cs="Times New Roman"/>
                <w:szCs w:val="24"/>
              </w:rPr>
              <w:t>they have to start a conversation from scratch.</w:t>
            </w:r>
            <w:r>
              <w:rPr>
                <w:rFonts w:cs="Times New Roman"/>
                <w:szCs w:val="24"/>
              </w:rPr>
              <w:t xml:space="preserve"> </w:t>
            </w:r>
          </w:p>
        </w:tc>
      </w:tr>
      <w:tr w:rsidR="00B05388" w14:paraId="0812352C" w14:textId="77777777" w:rsidTr="00945F73">
        <w:tc>
          <w:tcPr>
            <w:tcW w:w="4883" w:type="dxa"/>
          </w:tcPr>
          <w:p w14:paraId="59668930" w14:textId="47A5091A" w:rsidR="00B05388" w:rsidRDefault="00B05388" w:rsidP="00945F73">
            <w:pPr>
              <w:rPr>
                <w:rFonts w:cs="Times New Roman"/>
                <w:szCs w:val="24"/>
              </w:rPr>
            </w:pPr>
            <w:r>
              <w:rPr>
                <w:rFonts w:cs="Times New Roman"/>
                <w:szCs w:val="24"/>
              </w:rPr>
              <w:t>Allow students to pick their own topic and then grouping posters by topic early in the semester can lead to more peer-to-peer interactions because students share common interests.</w:t>
            </w:r>
          </w:p>
        </w:tc>
        <w:tc>
          <w:tcPr>
            <w:tcW w:w="4884" w:type="dxa"/>
          </w:tcPr>
          <w:p w14:paraId="4DA9D9B8" w14:textId="1081B0B5" w:rsidR="00B05388" w:rsidRDefault="00B05388" w:rsidP="00945F73">
            <w:pPr>
              <w:rPr>
                <w:rFonts w:cs="Times New Roman"/>
                <w:szCs w:val="24"/>
              </w:rPr>
            </w:pPr>
            <w:r>
              <w:rPr>
                <w:rFonts w:cs="Times New Roman"/>
                <w:szCs w:val="24"/>
              </w:rPr>
              <w:t xml:space="preserve">Assigning a specific poster topic to a student can discourage learning and peer-to-peer interactions.  </w:t>
            </w:r>
          </w:p>
        </w:tc>
      </w:tr>
      <w:tr w:rsidR="00BA2329" w14:paraId="6DA01250" w14:textId="77777777" w:rsidTr="00766D1D">
        <w:tc>
          <w:tcPr>
            <w:tcW w:w="9767" w:type="dxa"/>
            <w:gridSpan w:val="2"/>
          </w:tcPr>
          <w:p w14:paraId="58486D90" w14:textId="449762DA" w:rsidR="00BA2329" w:rsidRPr="00BA2329" w:rsidRDefault="00BA2329" w:rsidP="00945F73">
            <w:pPr>
              <w:rPr>
                <w:rFonts w:cs="Times New Roman"/>
                <w:b/>
                <w:bCs/>
                <w:szCs w:val="24"/>
              </w:rPr>
            </w:pPr>
            <w:r w:rsidRPr="00BA2329">
              <w:rPr>
                <w:rFonts w:cs="Times New Roman"/>
                <w:b/>
                <w:bCs/>
                <w:szCs w:val="24"/>
              </w:rPr>
              <w:t xml:space="preserve">Supplemental Table </w:t>
            </w:r>
            <w:r w:rsidR="001C406D">
              <w:rPr>
                <w:rFonts w:cs="Times New Roman"/>
                <w:b/>
                <w:bCs/>
                <w:szCs w:val="24"/>
              </w:rPr>
              <w:t>S</w:t>
            </w:r>
            <w:r w:rsidRPr="00BA2329">
              <w:rPr>
                <w:rFonts w:cs="Times New Roman"/>
                <w:b/>
                <w:bCs/>
                <w:szCs w:val="24"/>
              </w:rPr>
              <w:t>1.</w:t>
            </w:r>
            <w:r w:rsidRPr="00BA2329">
              <w:rPr>
                <w:rFonts w:cs="Times New Roman"/>
                <w:szCs w:val="24"/>
              </w:rPr>
              <w:t xml:space="preserve">  Recommendations </w:t>
            </w:r>
            <w:r>
              <w:rPr>
                <w:rFonts w:cs="Times New Roman"/>
                <w:szCs w:val="24"/>
              </w:rPr>
              <w:t xml:space="preserve">for poster assignments from our long-term study.  </w:t>
            </w:r>
            <w:r w:rsidRPr="00BA2329">
              <w:rPr>
                <w:rFonts w:cs="Times New Roman"/>
                <w:b/>
                <w:bCs/>
                <w:szCs w:val="24"/>
              </w:rPr>
              <w:t xml:space="preserve">  </w:t>
            </w:r>
          </w:p>
        </w:tc>
      </w:tr>
    </w:tbl>
    <w:p w14:paraId="50E41CC4" w14:textId="77777777" w:rsidR="00BA2329" w:rsidRPr="001549D3" w:rsidRDefault="00BA2329" w:rsidP="00BA2329">
      <w:pPr>
        <w:spacing w:before="240"/>
      </w:pPr>
    </w:p>
    <w:sectPr w:rsidR="00BA2329" w:rsidRPr="001549D3"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5873" w14:textId="77777777" w:rsidR="00112ACD" w:rsidRDefault="00112ACD" w:rsidP="00117666">
      <w:pPr>
        <w:spacing w:after="0"/>
      </w:pPr>
      <w:r>
        <w:separator/>
      </w:r>
    </w:p>
  </w:endnote>
  <w:endnote w:type="continuationSeparator" w:id="0">
    <w:p w14:paraId="456C9452" w14:textId="77777777" w:rsidR="00112ACD" w:rsidRDefault="00112AC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00AF" w14:textId="77777777" w:rsidR="00112ACD" w:rsidRDefault="00112ACD" w:rsidP="00117666">
      <w:pPr>
        <w:spacing w:after="0"/>
      </w:pPr>
      <w:r>
        <w:separator/>
      </w:r>
    </w:p>
  </w:footnote>
  <w:footnote w:type="continuationSeparator" w:id="0">
    <w:p w14:paraId="13C66977" w14:textId="77777777" w:rsidR="00112ACD" w:rsidRDefault="00112AC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50A"/>
    <w:multiLevelType w:val="hybridMultilevel"/>
    <w:tmpl w:val="D42072C6"/>
    <w:lvl w:ilvl="0" w:tplc="6B564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B8E0F57"/>
    <w:multiLevelType w:val="hybridMultilevel"/>
    <w:tmpl w:val="A16665B0"/>
    <w:lvl w:ilvl="0" w:tplc="6B564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BD59F0"/>
    <w:multiLevelType w:val="hybridMultilevel"/>
    <w:tmpl w:val="CBA61DDC"/>
    <w:lvl w:ilvl="0" w:tplc="6B564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C43044"/>
    <w:multiLevelType w:val="hybridMultilevel"/>
    <w:tmpl w:val="A42E05C2"/>
    <w:lvl w:ilvl="0" w:tplc="6B564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5626445">
    <w:abstractNumId w:val="2"/>
  </w:num>
  <w:num w:numId="2" w16cid:durableId="2122650038">
    <w:abstractNumId w:val="1"/>
  </w:num>
  <w:num w:numId="3" w16cid:durableId="1441216441">
    <w:abstractNumId w:val="1"/>
  </w:num>
  <w:num w:numId="4" w16cid:durableId="2044864645">
    <w:abstractNumId w:val="3"/>
  </w:num>
  <w:num w:numId="5" w16cid:durableId="1281644635">
    <w:abstractNumId w:val="4"/>
  </w:num>
  <w:num w:numId="6" w16cid:durableId="1952204403">
    <w:abstractNumId w:val="0"/>
  </w:num>
  <w:num w:numId="7" w16cid:durableId="108791893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77F54"/>
    <w:rsid w:val="000C4BED"/>
    <w:rsid w:val="00105FD9"/>
    <w:rsid w:val="00112ACD"/>
    <w:rsid w:val="00117666"/>
    <w:rsid w:val="001265A0"/>
    <w:rsid w:val="001549D3"/>
    <w:rsid w:val="00160065"/>
    <w:rsid w:val="00175EAF"/>
    <w:rsid w:val="00177D84"/>
    <w:rsid w:val="00197355"/>
    <w:rsid w:val="001C406D"/>
    <w:rsid w:val="00247522"/>
    <w:rsid w:val="00267D18"/>
    <w:rsid w:val="00274347"/>
    <w:rsid w:val="002868E2"/>
    <w:rsid w:val="002869C3"/>
    <w:rsid w:val="002936E4"/>
    <w:rsid w:val="002B42CD"/>
    <w:rsid w:val="002B4A57"/>
    <w:rsid w:val="002C74CA"/>
    <w:rsid w:val="002E3269"/>
    <w:rsid w:val="002F0051"/>
    <w:rsid w:val="003123F4"/>
    <w:rsid w:val="003228F9"/>
    <w:rsid w:val="00344FD9"/>
    <w:rsid w:val="003544FB"/>
    <w:rsid w:val="003C7F18"/>
    <w:rsid w:val="003D2F2D"/>
    <w:rsid w:val="00401590"/>
    <w:rsid w:val="00447801"/>
    <w:rsid w:val="00452E9C"/>
    <w:rsid w:val="004735C8"/>
    <w:rsid w:val="004947A6"/>
    <w:rsid w:val="004961FF"/>
    <w:rsid w:val="00517A89"/>
    <w:rsid w:val="005250F2"/>
    <w:rsid w:val="00593EEA"/>
    <w:rsid w:val="005A5EEE"/>
    <w:rsid w:val="005B6B87"/>
    <w:rsid w:val="005D1D77"/>
    <w:rsid w:val="005D682B"/>
    <w:rsid w:val="00611528"/>
    <w:rsid w:val="006375C7"/>
    <w:rsid w:val="00654E8F"/>
    <w:rsid w:val="00660D05"/>
    <w:rsid w:val="006820B1"/>
    <w:rsid w:val="006B7D14"/>
    <w:rsid w:val="006E5268"/>
    <w:rsid w:val="006F2E4B"/>
    <w:rsid w:val="00701727"/>
    <w:rsid w:val="0070566C"/>
    <w:rsid w:val="00714C50"/>
    <w:rsid w:val="00725A7D"/>
    <w:rsid w:val="007424B2"/>
    <w:rsid w:val="007501BE"/>
    <w:rsid w:val="00790BB3"/>
    <w:rsid w:val="007A066F"/>
    <w:rsid w:val="007C206C"/>
    <w:rsid w:val="00807160"/>
    <w:rsid w:val="00817DD6"/>
    <w:rsid w:val="0083759F"/>
    <w:rsid w:val="00885156"/>
    <w:rsid w:val="008A525E"/>
    <w:rsid w:val="009151AA"/>
    <w:rsid w:val="0093429D"/>
    <w:rsid w:val="00943573"/>
    <w:rsid w:val="0095734D"/>
    <w:rsid w:val="00964134"/>
    <w:rsid w:val="0097088F"/>
    <w:rsid w:val="00970F7D"/>
    <w:rsid w:val="0097139A"/>
    <w:rsid w:val="00994A3D"/>
    <w:rsid w:val="009C2B12"/>
    <w:rsid w:val="00A174D9"/>
    <w:rsid w:val="00A50BC5"/>
    <w:rsid w:val="00A9420D"/>
    <w:rsid w:val="00AA4D24"/>
    <w:rsid w:val="00AB6715"/>
    <w:rsid w:val="00AF0635"/>
    <w:rsid w:val="00B05388"/>
    <w:rsid w:val="00B1671E"/>
    <w:rsid w:val="00B203B4"/>
    <w:rsid w:val="00B25EB8"/>
    <w:rsid w:val="00B36518"/>
    <w:rsid w:val="00B37F4D"/>
    <w:rsid w:val="00B73A1F"/>
    <w:rsid w:val="00BA2329"/>
    <w:rsid w:val="00C174B1"/>
    <w:rsid w:val="00C52A7B"/>
    <w:rsid w:val="00C56BAF"/>
    <w:rsid w:val="00C679AA"/>
    <w:rsid w:val="00C756F0"/>
    <w:rsid w:val="00C75972"/>
    <w:rsid w:val="00C776BF"/>
    <w:rsid w:val="00CA3791"/>
    <w:rsid w:val="00CD066B"/>
    <w:rsid w:val="00CE4FEE"/>
    <w:rsid w:val="00D060CF"/>
    <w:rsid w:val="00D51631"/>
    <w:rsid w:val="00DB59C3"/>
    <w:rsid w:val="00DC259A"/>
    <w:rsid w:val="00DC3783"/>
    <w:rsid w:val="00DE23E8"/>
    <w:rsid w:val="00DE73B0"/>
    <w:rsid w:val="00DF20EE"/>
    <w:rsid w:val="00E52377"/>
    <w:rsid w:val="00E537AD"/>
    <w:rsid w:val="00E64E17"/>
    <w:rsid w:val="00E65343"/>
    <w:rsid w:val="00E866C9"/>
    <w:rsid w:val="00EA3D3C"/>
    <w:rsid w:val="00EC090A"/>
    <w:rsid w:val="00EC4C71"/>
    <w:rsid w:val="00ED20B5"/>
    <w:rsid w:val="00F46900"/>
    <w:rsid w:val="00F61D89"/>
    <w:rsid w:val="00F71999"/>
    <w:rsid w:val="00FA39D0"/>
    <w:rsid w:val="00FE6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FA39D0"/>
    <w:rPr>
      <w:color w:val="605E5C"/>
      <w:shd w:val="clear" w:color="auto" w:fill="E1DFDD"/>
    </w:rPr>
  </w:style>
  <w:style w:type="paragraph" w:styleId="Revision">
    <w:name w:val="Revision"/>
    <w:hidden/>
    <w:uiPriority w:val="99"/>
    <w:semiHidden/>
    <w:rsid w:val="00BA232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145</TotalTime>
  <Pages>15</Pages>
  <Words>1713</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Lower, Brian</cp:lastModifiedBy>
  <cp:revision>17</cp:revision>
  <cp:lastPrinted>2013-10-03T12:51:00Z</cp:lastPrinted>
  <dcterms:created xsi:type="dcterms:W3CDTF">2022-05-10T14:14:00Z</dcterms:created>
  <dcterms:modified xsi:type="dcterms:W3CDTF">2022-05-13T18:26:00Z</dcterms:modified>
</cp:coreProperties>
</file>