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AD1467">
      <w:pPr>
        <w:pStyle w:val="SupplementaryMaterial"/>
        <w:spacing w:line="360" w:lineRule="auto"/>
        <w:rPr>
          <w:b w:val="0"/>
        </w:rPr>
      </w:pPr>
      <w:r w:rsidRPr="001549D3">
        <w:t>Supplementary Material</w:t>
      </w:r>
    </w:p>
    <w:tbl>
      <w:tblPr>
        <w:tblW w:w="4351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4542"/>
        <w:gridCol w:w="3544"/>
      </w:tblGrid>
      <w:tr w:rsidR="00C535F1" w:rsidRPr="00C535F1" w14:paraId="615DA088" w14:textId="77777777" w:rsidTr="003B22B9">
        <w:trPr>
          <w:trHeight w:val="296"/>
          <w:jc w:val="center"/>
        </w:trPr>
        <w:tc>
          <w:tcPr>
            <w:tcW w:w="248" w:type="pct"/>
            <w:shd w:val="clear" w:color="auto" w:fill="auto"/>
            <w:tcMar>
              <w:left w:w="0" w:type="dxa"/>
              <w:right w:w="0" w:type="dxa"/>
            </w:tcMar>
          </w:tcPr>
          <w:p w14:paraId="0406630E" w14:textId="77777777" w:rsidR="00C535F1" w:rsidRPr="00C535F1" w:rsidRDefault="00C535F1" w:rsidP="003B22B9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752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412D40D" w14:textId="09AB1A70" w:rsidR="00C535F1" w:rsidRPr="003B22B9" w:rsidRDefault="003B22B9" w:rsidP="003B22B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noProof/>
                <w:sz w:val="44"/>
                <w:szCs w:val="40"/>
                <w:lang w:eastAsia="da-DK"/>
              </w:rPr>
            </w:pPr>
            <w:r w:rsidRPr="003B22B9">
              <w:rPr>
                <w:rFonts w:asciiTheme="minorHAnsi" w:hAnsiTheme="minorHAnsi" w:cstheme="minorHAnsi"/>
                <w:b/>
                <w:noProof/>
                <w:sz w:val="44"/>
                <w:szCs w:val="40"/>
                <w:lang w:eastAsia="da-DK"/>
              </w:rPr>
              <w:t>Complex musical multi-feature paradigm</w:t>
            </w:r>
          </w:p>
        </w:tc>
      </w:tr>
      <w:tr w:rsidR="003B22B9" w:rsidRPr="00C535F1" w14:paraId="1E1A40BD" w14:textId="77777777" w:rsidTr="003B22B9">
        <w:trPr>
          <w:trHeight w:val="335"/>
          <w:jc w:val="center"/>
        </w:trPr>
        <w:tc>
          <w:tcPr>
            <w:tcW w:w="248" w:type="pct"/>
            <w:shd w:val="clear" w:color="auto" w:fill="auto"/>
            <w:tcMar>
              <w:left w:w="0" w:type="dxa"/>
              <w:right w:w="0" w:type="dxa"/>
            </w:tcMar>
          </w:tcPr>
          <w:p w14:paraId="5FE468E1" w14:textId="77777777" w:rsidR="00C535F1" w:rsidRPr="00C535F1" w:rsidRDefault="00C535F1" w:rsidP="003B22B9">
            <w:pPr>
              <w:spacing w:before="0" w:after="0"/>
              <w:rPr>
                <w:rFonts w:asciiTheme="minorHAnsi" w:hAnsiTheme="minorHAnsi" w:cstheme="minorHAnsi"/>
              </w:rPr>
            </w:pPr>
            <w:r w:rsidRPr="00C535F1">
              <w:rPr>
                <w:rFonts w:asciiTheme="minorHAnsi" w:hAnsiTheme="minorHAnsi" w:cstheme="minorHAnsi"/>
              </w:rPr>
              <w:br w:type="page"/>
            </w:r>
            <w:r w:rsidRPr="00C535F1">
              <w:rPr>
                <w:rFonts w:asciiTheme="minorHAnsi" w:hAnsiTheme="minorHAnsi" w:cstheme="minorHAnsi"/>
              </w:rPr>
              <w:br w:type="page"/>
            </w:r>
            <w:r w:rsidRPr="00C535F1">
              <w:rPr>
                <w:rFonts w:asciiTheme="minorHAnsi" w:hAnsiTheme="minorHAnsi" w:cstheme="minorHAnsi"/>
                <w:szCs w:val="24"/>
              </w:rPr>
              <w:br w:type="page"/>
            </w:r>
            <w:r w:rsidRPr="00C535F1">
              <w:rPr>
                <w:rFonts w:asciiTheme="minorHAnsi" w:hAnsiTheme="minorHAnsi" w:cstheme="minorHAnsi"/>
              </w:rPr>
              <w:br w:type="page"/>
            </w:r>
          </w:p>
        </w:tc>
        <w:tc>
          <w:tcPr>
            <w:tcW w:w="2669" w:type="pct"/>
            <w:shd w:val="clear" w:color="auto" w:fill="auto"/>
            <w:tcMar>
              <w:left w:w="0" w:type="dxa"/>
              <w:right w:w="0" w:type="dxa"/>
            </w:tcMar>
          </w:tcPr>
          <w:p w14:paraId="58987A05" w14:textId="77777777" w:rsidR="00C535F1" w:rsidRPr="00C535F1" w:rsidRDefault="00C535F1" w:rsidP="003B22B9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lang w:eastAsia="da-DK"/>
              </w:rPr>
            </w:pPr>
            <w:r w:rsidRPr="00C535F1">
              <w:rPr>
                <w:rFonts w:asciiTheme="minorHAnsi" w:hAnsiTheme="minorHAnsi" w:cstheme="minorHAnsi"/>
                <w:noProof/>
                <w:sz w:val="28"/>
                <w:szCs w:val="28"/>
                <w:lang w:eastAsia="da-DK"/>
              </w:rPr>
              <w:t>Musicians</w:t>
            </w:r>
          </w:p>
        </w:tc>
        <w:tc>
          <w:tcPr>
            <w:tcW w:w="2082" w:type="pct"/>
            <w:shd w:val="clear" w:color="auto" w:fill="auto"/>
            <w:tcMar>
              <w:left w:w="0" w:type="dxa"/>
              <w:right w:w="0" w:type="dxa"/>
            </w:tcMar>
          </w:tcPr>
          <w:p w14:paraId="6C8DFC70" w14:textId="77777777" w:rsidR="00C535F1" w:rsidRPr="00C535F1" w:rsidRDefault="00C535F1" w:rsidP="003B22B9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lang w:eastAsia="da-DK"/>
              </w:rPr>
            </w:pPr>
            <w:r w:rsidRPr="00C535F1">
              <w:rPr>
                <w:rFonts w:asciiTheme="minorHAnsi" w:hAnsiTheme="minorHAnsi" w:cstheme="minorHAnsi"/>
                <w:noProof/>
                <w:sz w:val="28"/>
                <w:szCs w:val="28"/>
                <w:lang w:eastAsia="da-DK"/>
              </w:rPr>
              <w:t>Non-musicians</w:t>
            </w:r>
          </w:p>
        </w:tc>
      </w:tr>
      <w:tr w:rsidR="00C535F1" w:rsidRPr="00C535F1" w14:paraId="0C4B9172" w14:textId="77777777" w:rsidTr="003B22B9">
        <w:trPr>
          <w:trHeight w:val="2012"/>
          <w:jc w:val="center"/>
        </w:trPr>
        <w:tc>
          <w:tcPr>
            <w:tcW w:w="2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24370" w14:textId="65DBEFDE" w:rsidR="00C535F1" w:rsidRPr="003B22B9" w:rsidRDefault="00C535F1" w:rsidP="003B22B9">
            <w:pPr>
              <w:spacing w:before="0"/>
              <w:jc w:val="center"/>
              <w:rPr>
                <w:rFonts w:asciiTheme="minorHAnsi" w:hAnsiTheme="minorHAnsi" w:cstheme="minorHAnsi"/>
                <w:sz w:val="36"/>
              </w:rPr>
            </w:pPr>
            <w:r w:rsidRPr="003B22B9">
              <w:rPr>
                <w:rFonts w:asciiTheme="minorHAnsi" w:hAnsiTheme="minorHAnsi" w:cstheme="minorHAnsi"/>
                <w:sz w:val="36"/>
              </w:rPr>
              <w:t>F</w:t>
            </w:r>
            <w:r w:rsidRPr="003B22B9">
              <w:rPr>
                <w:rFonts w:asciiTheme="minorHAnsi" w:hAnsiTheme="minorHAnsi" w:cstheme="minorHAnsi"/>
                <w:sz w:val="36"/>
              </w:rPr>
              <w:t>I</w:t>
            </w:r>
          </w:p>
        </w:tc>
        <w:tc>
          <w:tcPr>
            <w:tcW w:w="4752" w:type="pct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5352030B" w14:textId="77777777" w:rsidR="00C535F1" w:rsidRPr="00C535F1" w:rsidRDefault="00C535F1" w:rsidP="003B22B9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C535F1">
              <w:rPr>
                <w:rFonts w:asciiTheme="minorHAnsi" w:hAnsiTheme="minorHAnsi" w:cstheme="minorHAnsi"/>
                <w:noProof/>
                <w:lang w:val="da-DK" w:eastAsia="da-DK"/>
              </w:rPr>
              <w:drawing>
                <wp:inline distT="0" distB="0" distL="0" distR="0" wp14:anchorId="1B5FC8D1" wp14:editId="44A7A9E1">
                  <wp:extent cx="5011387" cy="5405285"/>
                  <wp:effectExtent l="0" t="0" r="0" b="5080"/>
                  <wp:docPr id="5" name="Picture 5" descr="MuMUFE_singlevsmodel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MUFE_singlevsmodel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1538" cy="540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5F1" w:rsidRPr="00C535F1" w14:paraId="0E69CF2F" w14:textId="77777777" w:rsidTr="003B22B9">
        <w:trPr>
          <w:trHeight w:val="2111"/>
          <w:jc w:val="center"/>
        </w:trPr>
        <w:tc>
          <w:tcPr>
            <w:tcW w:w="2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76ABA" w14:textId="77777777" w:rsidR="00C535F1" w:rsidRPr="003B22B9" w:rsidRDefault="00C535F1" w:rsidP="003B22B9">
            <w:pPr>
              <w:spacing w:before="0"/>
              <w:jc w:val="center"/>
              <w:rPr>
                <w:rFonts w:asciiTheme="minorHAnsi" w:hAnsiTheme="minorHAnsi" w:cstheme="minorHAnsi"/>
                <w:sz w:val="36"/>
              </w:rPr>
            </w:pPr>
            <w:r w:rsidRPr="003B22B9">
              <w:rPr>
                <w:rFonts w:asciiTheme="minorHAnsi" w:hAnsiTheme="minorHAnsi" w:cstheme="minorHAnsi"/>
                <w:sz w:val="36"/>
              </w:rPr>
              <w:t>IL</w:t>
            </w:r>
          </w:p>
        </w:tc>
        <w:tc>
          <w:tcPr>
            <w:tcW w:w="4752" w:type="pct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7F6630C4" w14:textId="77777777" w:rsidR="00C535F1" w:rsidRPr="00C535F1" w:rsidRDefault="00C535F1" w:rsidP="003B22B9">
            <w:pPr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35F1" w:rsidRPr="00C535F1" w14:paraId="111A9807" w14:textId="77777777" w:rsidTr="003B22B9">
        <w:trPr>
          <w:trHeight w:val="2128"/>
          <w:jc w:val="center"/>
        </w:trPr>
        <w:tc>
          <w:tcPr>
            <w:tcW w:w="2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DFAD8" w14:textId="5832356F" w:rsidR="00C535F1" w:rsidRPr="003B22B9" w:rsidRDefault="003B22B9" w:rsidP="003B22B9">
            <w:pPr>
              <w:spacing w:before="0"/>
              <w:jc w:val="center"/>
              <w:rPr>
                <w:rFonts w:asciiTheme="minorHAnsi" w:hAnsiTheme="minorHAnsi" w:cstheme="minorHAnsi"/>
                <w:sz w:val="36"/>
              </w:rPr>
            </w:pPr>
            <w:r w:rsidRPr="003B22B9">
              <w:rPr>
                <w:rFonts w:asciiTheme="minorHAnsi" w:hAnsiTheme="minorHAnsi" w:cstheme="minorHAnsi"/>
                <w:sz w:val="36"/>
              </w:rPr>
              <w:t>LF</w:t>
            </w:r>
          </w:p>
        </w:tc>
        <w:tc>
          <w:tcPr>
            <w:tcW w:w="4752" w:type="pct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40CCEFDC" w14:textId="77777777" w:rsidR="00C535F1" w:rsidRPr="00C535F1" w:rsidRDefault="00C535F1" w:rsidP="003B22B9">
            <w:pPr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35F1" w:rsidRPr="00C535F1" w14:paraId="3C7688F0" w14:textId="77777777" w:rsidTr="003B22B9">
        <w:trPr>
          <w:trHeight w:val="1080"/>
          <w:jc w:val="center"/>
        </w:trPr>
        <w:tc>
          <w:tcPr>
            <w:tcW w:w="2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6F47F" w14:textId="0AF38CB0" w:rsidR="00C535F1" w:rsidRPr="003B22B9" w:rsidRDefault="003B22B9" w:rsidP="003B22B9">
            <w:pPr>
              <w:spacing w:before="0"/>
              <w:jc w:val="center"/>
              <w:rPr>
                <w:rFonts w:asciiTheme="minorHAnsi" w:hAnsiTheme="minorHAnsi" w:cstheme="minorHAnsi"/>
                <w:sz w:val="36"/>
              </w:rPr>
            </w:pPr>
            <w:r w:rsidRPr="003B22B9">
              <w:rPr>
                <w:rFonts w:asciiTheme="minorHAnsi" w:hAnsiTheme="minorHAnsi" w:cstheme="minorHAnsi"/>
                <w:sz w:val="36"/>
              </w:rPr>
              <w:t>F</w:t>
            </w:r>
            <w:r w:rsidR="00C535F1" w:rsidRPr="003B22B9">
              <w:rPr>
                <w:rFonts w:asciiTheme="minorHAnsi" w:hAnsiTheme="minorHAnsi" w:cstheme="minorHAnsi"/>
                <w:sz w:val="36"/>
              </w:rPr>
              <w:t>IL</w:t>
            </w:r>
          </w:p>
        </w:tc>
        <w:tc>
          <w:tcPr>
            <w:tcW w:w="4752" w:type="pct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711E8F90" w14:textId="77777777" w:rsidR="00C535F1" w:rsidRPr="00C535F1" w:rsidRDefault="00C535F1" w:rsidP="003B22B9">
            <w:pPr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35F1" w:rsidRPr="00C535F1" w14:paraId="2FAD032E" w14:textId="77777777" w:rsidTr="003B22B9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04252" w14:textId="77777777" w:rsidR="00C535F1" w:rsidRPr="00C535F1" w:rsidRDefault="00C535F1" w:rsidP="003B22B9">
            <w:pPr>
              <w:spacing w:before="0" w:after="0"/>
              <w:ind w:left="720"/>
              <w:jc w:val="right"/>
              <w:rPr>
                <w:rFonts w:asciiTheme="minorHAnsi" w:hAnsiTheme="minorHAnsi" w:cstheme="minorHAnsi"/>
                <w:noProof/>
                <w:lang w:eastAsia="da-DK"/>
              </w:rPr>
            </w:pPr>
            <w:r w:rsidRPr="00C535F1">
              <w:rPr>
                <w:rFonts w:asciiTheme="minorHAnsi" w:hAnsiTheme="minorHAnsi" w:cstheme="minorHAnsi"/>
                <w:noProof/>
                <w:lang w:val="da-DK" w:eastAsia="da-DK"/>
              </w:rPr>
              <w:drawing>
                <wp:inline distT="0" distB="0" distL="0" distR="0" wp14:anchorId="6F2D002A" wp14:editId="2C6C4CE3">
                  <wp:extent cx="4975761" cy="465163"/>
                  <wp:effectExtent l="0" t="0" r="0" b="0"/>
                  <wp:docPr id="10" name="Billede 10" descr="CORRECT_leg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RRECT_leg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5830" cy="46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E196DF" w14:textId="70AC7CB5" w:rsidR="00C31BD5" w:rsidRDefault="00994A3D" w:rsidP="002B4A57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3B22B9" w:rsidRPr="003B22B9">
        <w:rPr>
          <w:rFonts w:cs="Times New Roman"/>
          <w:b/>
          <w:szCs w:val="24"/>
        </w:rPr>
        <w:t xml:space="preserve">Modelled </w:t>
      </w:r>
      <w:proofErr w:type="spellStart"/>
      <w:r w:rsidR="003B22B9" w:rsidRPr="003B22B9">
        <w:rPr>
          <w:rFonts w:cs="Times New Roman"/>
          <w:b/>
          <w:szCs w:val="24"/>
        </w:rPr>
        <w:t>MMNm</w:t>
      </w:r>
      <w:proofErr w:type="spellEnd"/>
      <w:r w:rsidR="003B22B9" w:rsidRPr="003B22B9">
        <w:rPr>
          <w:rFonts w:cs="Times New Roman"/>
          <w:b/>
          <w:szCs w:val="24"/>
        </w:rPr>
        <w:t xml:space="preserve"> responses in the </w:t>
      </w:r>
      <w:r w:rsidR="006010E2">
        <w:rPr>
          <w:rFonts w:cs="Times New Roman"/>
          <w:b/>
          <w:szCs w:val="24"/>
        </w:rPr>
        <w:t xml:space="preserve">complex </w:t>
      </w:r>
      <w:bookmarkStart w:id="0" w:name="_GoBack"/>
      <w:bookmarkEnd w:id="0"/>
      <w:r w:rsidR="003B22B9" w:rsidRPr="003B22B9">
        <w:rPr>
          <w:rFonts w:cs="Times New Roman"/>
          <w:b/>
          <w:szCs w:val="24"/>
        </w:rPr>
        <w:t>musical multi-feature paradigm</w:t>
      </w:r>
      <w:r w:rsidR="003B22B9" w:rsidRPr="003B22B9">
        <w:rPr>
          <w:rFonts w:cs="Times New Roman"/>
          <w:szCs w:val="24"/>
        </w:rPr>
        <w:t xml:space="preserve">. Plots of the </w:t>
      </w:r>
      <w:proofErr w:type="spellStart"/>
      <w:r w:rsidR="003B22B9" w:rsidRPr="003B22B9">
        <w:rPr>
          <w:rFonts w:cs="Times New Roman"/>
          <w:szCs w:val="24"/>
        </w:rPr>
        <w:t>MMNm</w:t>
      </w:r>
      <w:proofErr w:type="spellEnd"/>
      <w:r w:rsidR="003B22B9" w:rsidRPr="003B22B9">
        <w:rPr>
          <w:rFonts w:cs="Times New Roman"/>
          <w:szCs w:val="24"/>
        </w:rPr>
        <w:t xml:space="preserve"> for individual single-feature deviants and the modelled </w:t>
      </w:r>
      <w:proofErr w:type="spellStart"/>
      <w:r w:rsidR="003B22B9" w:rsidRPr="003B22B9">
        <w:rPr>
          <w:rFonts w:cs="Times New Roman"/>
          <w:szCs w:val="24"/>
        </w:rPr>
        <w:t>MMNm</w:t>
      </w:r>
      <w:proofErr w:type="spellEnd"/>
      <w:r w:rsidR="003B22B9" w:rsidRPr="003B22B9">
        <w:rPr>
          <w:rFonts w:cs="Times New Roman"/>
          <w:szCs w:val="24"/>
        </w:rPr>
        <w:t xml:space="preserve"> response resulting from summation of these responses.</w:t>
      </w:r>
    </w:p>
    <w:p w14:paraId="1A855359" w14:textId="77777777" w:rsidR="00C31BD5" w:rsidRDefault="00C31BD5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tbl>
      <w:tblPr>
        <w:tblW w:w="4351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4542"/>
        <w:gridCol w:w="3544"/>
      </w:tblGrid>
      <w:tr w:rsidR="00C31BD5" w:rsidRPr="00C535F1" w14:paraId="05DDEE84" w14:textId="77777777" w:rsidTr="00CD3FC2">
        <w:trPr>
          <w:trHeight w:val="296"/>
          <w:jc w:val="center"/>
        </w:trPr>
        <w:tc>
          <w:tcPr>
            <w:tcW w:w="248" w:type="pct"/>
            <w:shd w:val="clear" w:color="auto" w:fill="auto"/>
            <w:tcMar>
              <w:left w:w="0" w:type="dxa"/>
              <w:right w:w="0" w:type="dxa"/>
            </w:tcMar>
          </w:tcPr>
          <w:p w14:paraId="053D4153" w14:textId="77777777" w:rsidR="00C31BD5" w:rsidRPr="00C535F1" w:rsidRDefault="00C31BD5" w:rsidP="00CD3FC2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752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9FFD011" w14:textId="78FCE451" w:rsidR="00C31BD5" w:rsidRPr="003B22B9" w:rsidRDefault="006010E2" w:rsidP="00CD3FC2">
            <w:pPr>
              <w:spacing w:before="0" w:after="0"/>
              <w:jc w:val="center"/>
              <w:rPr>
                <w:rFonts w:asciiTheme="minorHAnsi" w:hAnsiTheme="minorHAnsi" w:cstheme="minorHAnsi"/>
                <w:b/>
                <w:noProof/>
                <w:sz w:val="44"/>
                <w:szCs w:val="40"/>
                <w:lang w:eastAsia="da-DK"/>
              </w:rPr>
            </w:pPr>
            <w:r>
              <w:rPr>
                <w:rFonts w:asciiTheme="minorHAnsi" w:hAnsiTheme="minorHAnsi" w:cstheme="minorHAnsi"/>
                <w:b/>
                <w:noProof/>
                <w:sz w:val="44"/>
                <w:szCs w:val="40"/>
                <w:lang w:eastAsia="da-DK"/>
              </w:rPr>
              <w:t>Simple control</w:t>
            </w:r>
            <w:r w:rsidR="00C31BD5" w:rsidRPr="003B22B9">
              <w:rPr>
                <w:rFonts w:asciiTheme="minorHAnsi" w:hAnsiTheme="minorHAnsi" w:cstheme="minorHAnsi"/>
                <w:b/>
                <w:noProof/>
                <w:sz w:val="44"/>
                <w:szCs w:val="40"/>
                <w:lang w:eastAsia="da-DK"/>
              </w:rPr>
              <w:t xml:space="preserve"> paradigm</w:t>
            </w:r>
          </w:p>
        </w:tc>
      </w:tr>
      <w:tr w:rsidR="00C31BD5" w:rsidRPr="00C535F1" w14:paraId="33C71235" w14:textId="77777777" w:rsidTr="00CD3FC2">
        <w:trPr>
          <w:trHeight w:val="335"/>
          <w:jc w:val="center"/>
        </w:trPr>
        <w:tc>
          <w:tcPr>
            <w:tcW w:w="248" w:type="pct"/>
            <w:shd w:val="clear" w:color="auto" w:fill="auto"/>
            <w:tcMar>
              <w:left w:w="0" w:type="dxa"/>
              <w:right w:w="0" w:type="dxa"/>
            </w:tcMar>
          </w:tcPr>
          <w:p w14:paraId="2E13FA16" w14:textId="77777777" w:rsidR="00C31BD5" w:rsidRPr="00C535F1" w:rsidRDefault="00C31BD5" w:rsidP="00CD3FC2">
            <w:pPr>
              <w:spacing w:before="0" w:after="0"/>
              <w:rPr>
                <w:rFonts w:asciiTheme="minorHAnsi" w:hAnsiTheme="minorHAnsi" w:cstheme="minorHAnsi"/>
              </w:rPr>
            </w:pPr>
            <w:r w:rsidRPr="00C535F1">
              <w:rPr>
                <w:rFonts w:asciiTheme="minorHAnsi" w:hAnsiTheme="minorHAnsi" w:cstheme="minorHAnsi"/>
              </w:rPr>
              <w:br w:type="page"/>
            </w:r>
            <w:r w:rsidRPr="00C535F1">
              <w:rPr>
                <w:rFonts w:asciiTheme="minorHAnsi" w:hAnsiTheme="minorHAnsi" w:cstheme="minorHAnsi"/>
              </w:rPr>
              <w:br w:type="page"/>
            </w:r>
            <w:r w:rsidRPr="00C535F1">
              <w:rPr>
                <w:rFonts w:asciiTheme="minorHAnsi" w:hAnsiTheme="minorHAnsi" w:cstheme="minorHAnsi"/>
                <w:szCs w:val="24"/>
              </w:rPr>
              <w:br w:type="page"/>
            </w:r>
            <w:r w:rsidRPr="00C535F1">
              <w:rPr>
                <w:rFonts w:asciiTheme="minorHAnsi" w:hAnsiTheme="minorHAnsi" w:cstheme="minorHAnsi"/>
              </w:rPr>
              <w:br w:type="page"/>
            </w:r>
          </w:p>
        </w:tc>
        <w:tc>
          <w:tcPr>
            <w:tcW w:w="2669" w:type="pct"/>
            <w:shd w:val="clear" w:color="auto" w:fill="auto"/>
            <w:tcMar>
              <w:left w:w="0" w:type="dxa"/>
              <w:right w:w="0" w:type="dxa"/>
            </w:tcMar>
          </w:tcPr>
          <w:p w14:paraId="4F6DDBB2" w14:textId="77777777" w:rsidR="00C31BD5" w:rsidRPr="00C535F1" w:rsidRDefault="00C31BD5" w:rsidP="00CD3FC2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lang w:eastAsia="da-DK"/>
              </w:rPr>
            </w:pPr>
            <w:r w:rsidRPr="00C535F1">
              <w:rPr>
                <w:rFonts w:asciiTheme="minorHAnsi" w:hAnsiTheme="minorHAnsi" w:cstheme="minorHAnsi"/>
                <w:noProof/>
                <w:sz w:val="28"/>
                <w:szCs w:val="28"/>
                <w:lang w:eastAsia="da-DK"/>
              </w:rPr>
              <w:t>Musicians</w:t>
            </w:r>
          </w:p>
        </w:tc>
        <w:tc>
          <w:tcPr>
            <w:tcW w:w="2082" w:type="pct"/>
            <w:shd w:val="clear" w:color="auto" w:fill="auto"/>
            <w:tcMar>
              <w:left w:w="0" w:type="dxa"/>
              <w:right w:w="0" w:type="dxa"/>
            </w:tcMar>
          </w:tcPr>
          <w:p w14:paraId="4492189D" w14:textId="77777777" w:rsidR="00C31BD5" w:rsidRPr="00C535F1" w:rsidRDefault="00C31BD5" w:rsidP="00CD3FC2">
            <w:pPr>
              <w:spacing w:before="0" w:after="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lang w:eastAsia="da-DK"/>
              </w:rPr>
            </w:pPr>
            <w:r w:rsidRPr="00C535F1">
              <w:rPr>
                <w:rFonts w:asciiTheme="minorHAnsi" w:hAnsiTheme="minorHAnsi" w:cstheme="minorHAnsi"/>
                <w:noProof/>
                <w:sz w:val="28"/>
                <w:szCs w:val="28"/>
                <w:lang w:eastAsia="da-DK"/>
              </w:rPr>
              <w:t>Non-musicians</w:t>
            </w:r>
          </w:p>
        </w:tc>
      </w:tr>
      <w:tr w:rsidR="00C31BD5" w:rsidRPr="00C535F1" w14:paraId="3F97D5EE" w14:textId="77777777" w:rsidTr="00CD3FC2">
        <w:trPr>
          <w:trHeight w:val="2012"/>
          <w:jc w:val="center"/>
        </w:trPr>
        <w:tc>
          <w:tcPr>
            <w:tcW w:w="2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2468E" w14:textId="77777777" w:rsidR="00C31BD5" w:rsidRPr="003B22B9" w:rsidRDefault="00C31BD5" w:rsidP="00CD3FC2">
            <w:pPr>
              <w:spacing w:before="0"/>
              <w:jc w:val="center"/>
              <w:rPr>
                <w:rFonts w:asciiTheme="minorHAnsi" w:hAnsiTheme="minorHAnsi" w:cstheme="minorHAnsi"/>
                <w:sz w:val="36"/>
              </w:rPr>
            </w:pPr>
            <w:r w:rsidRPr="003B22B9">
              <w:rPr>
                <w:rFonts w:asciiTheme="minorHAnsi" w:hAnsiTheme="minorHAnsi" w:cstheme="minorHAnsi"/>
                <w:sz w:val="36"/>
              </w:rPr>
              <w:t>FI</w:t>
            </w:r>
          </w:p>
        </w:tc>
        <w:tc>
          <w:tcPr>
            <w:tcW w:w="4752" w:type="pct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1329A47C" w14:textId="690F16DB" w:rsidR="00C31BD5" w:rsidRPr="00C535F1" w:rsidRDefault="006010E2" w:rsidP="00CD3FC2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88369D">
              <w:rPr>
                <w:rFonts w:ascii="AU Passata" w:hAnsi="AU Passata"/>
                <w:noProof/>
                <w:lang w:val="da-DK" w:eastAsia="da-DK"/>
              </w:rPr>
              <w:drawing>
                <wp:inline distT="0" distB="0" distL="0" distR="0" wp14:anchorId="02ECB504" wp14:editId="4DE90BAE">
                  <wp:extent cx="5008484" cy="5545777"/>
                  <wp:effectExtent l="0" t="0" r="1905" b="0"/>
                  <wp:docPr id="6" name="Picture 7" descr="Oddball_singlevsmodel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ddball_singlevsmodel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684" cy="554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BD5" w:rsidRPr="00C535F1" w14:paraId="20A3A860" w14:textId="77777777" w:rsidTr="00CD3FC2">
        <w:trPr>
          <w:trHeight w:val="2111"/>
          <w:jc w:val="center"/>
        </w:trPr>
        <w:tc>
          <w:tcPr>
            <w:tcW w:w="2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6DDBC" w14:textId="77777777" w:rsidR="00C31BD5" w:rsidRPr="003B22B9" w:rsidRDefault="00C31BD5" w:rsidP="00CD3FC2">
            <w:pPr>
              <w:spacing w:before="0"/>
              <w:jc w:val="center"/>
              <w:rPr>
                <w:rFonts w:asciiTheme="minorHAnsi" w:hAnsiTheme="minorHAnsi" w:cstheme="minorHAnsi"/>
                <w:sz w:val="36"/>
              </w:rPr>
            </w:pPr>
            <w:r w:rsidRPr="003B22B9">
              <w:rPr>
                <w:rFonts w:asciiTheme="minorHAnsi" w:hAnsiTheme="minorHAnsi" w:cstheme="minorHAnsi"/>
                <w:sz w:val="36"/>
              </w:rPr>
              <w:t>IL</w:t>
            </w:r>
          </w:p>
        </w:tc>
        <w:tc>
          <w:tcPr>
            <w:tcW w:w="4752" w:type="pct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1FA539B5" w14:textId="77777777" w:rsidR="00C31BD5" w:rsidRPr="00C535F1" w:rsidRDefault="00C31BD5" w:rsidP="00CD3FC2">
            <w:pPr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1BD5" w:rsidRPr="00C535F1" w14:paraId="4F5063BD" w14:textId="77777777" w:rsidTr="00CD3FC2">
        <w:trPr>
          <w:trHeight w:val="2128"/>
          <w:jc w:val="center"/>
        </w:trPr>
        <w:tc>
          <w:tcPr>
            <w:tcW w:w="2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F39A0" w14:textId="77777777" w:rsidR="00C31BD5" w:rsidRPr="003B22B9" w:rsidRDefault="00C31BD5" w:rsidP="00CD3FC2">
            <w:pPr>
              <w:spacing w:before="0"/>
              <w:jc w:val="center"/>
              <w:rPr>
                <w:rFonts w:asciiTheme="minorHAnsi" w:hAnsiTheme="minorHAnsi" w:cstheme="minorHAnsi"/>
                <w:sz w:val="36"/>
              </w:rPr>
            </w:pPr>
            <w:r w:rsidRPr="003B22B9">
              <w:rPr>
                <w:rFonts w:asciiTheme="minorHAnsi" w:hAnsiTheme="minorHAnsi" w:cstheme="minorHAnsi"/>
                <w:sz w:val="36"/>
              </w:rPr>
              <w:t>LF</w:t>
            </w:r>
          </w:p>
        </w:tc>
        <w:tc>
          <w:tcPr>
            <w:tcW w:w="4752" w:type="pct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48D2854B" w14:textId="77777777" w:rsidR="00C31BD5" w:rsidRPr="00C535F1" w:rsidRDefault="00C31BD5" w:rsidP="00CD3FC2">
            <w:pPr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1BD5" w:rsidRPr="00C535F1" w14:paraId="46E84845" w14:textId="77777777" w:rsidTr="00CD3FC2">
        <w:trPr>
          <w:trHeight w:val="1080"/>
          <w:jc w:val="center"/>
        </w:trPr>
        <w:tc>
          <w:tcPr>
            <w:tcW w:w="2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F2D2A" w14:textId="77777777" w:rsidR="00C31BD5" w:rsidRPr="003B22B9" w:rsidRDefault="00C31BD5" w:rsidP="00CD3FC2">
            <w:pPr>
              <w:spacing w:before="0"/>
              <w:jc w:val="center"/>
              <w:rPr>
                <w:rFonts w:asciiTheme="minorHAnsi" w:hAnsiTheme="minorHAnsi" w:cstheme="minorHAnsi"/>
                <w:sz w:val="36"/>
              </w:rPr>
            </w:pPr>
            <w:r w:rsidRPr="003B22B9">
              <w:rPr>
                <w:rFonts w:asciiTheme="minorHAnsi" w:hAnsiTheme="minorHAnsi" w:cstheme="minorHAnsi"/>
                <w:sz w:val="36"/>
              </w:rPr>
              <w:t>FIL</w:t>
            </w:r>
          </w:p>
        </w:tc>
        <w:tc>
          <w:tcPr>
            <w:tcW w:w="4752" w:type="pct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1344867E" w14:textId="77777777" w:rsidR="00C31BD5" w:rsidRPr="00C535F1" w:rsidRDefault="00C31BD5" w:rsidP="00CD3FC2">
            <w:pPr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1BD5" w:rsidRPr="00C535F1" w14:paraId="450550CC" w14:textId="77777777" w:rsidTr="00CD3FC2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95741" w14:textId="77777777" w:rsidR="00C31BD5" w:rsidRPr="00C535F1" w:rsidRDefault="00C31BD5" w:rsidP="00CD3FC2">
            <w:pPr>
              <w:spacing w:before="0" w:after="0"/>
              <w:ind w:left="720"/>
              <w:jc w:val="right"/>
              <w:rPr>
                <w:rFonts w:asciiTheme="minorHAnsi" w:hAnsiTheme="minorHAnsi" w:cstheme="minorHAnsi"/>
                <w:noProof/>
                <w:lang w:eastAsia="da-DK"/>
              </w:rPr>
            </w:pPr>
            <w:r w:rsidRPr="00C535F1">
              <w:rPr>
                <w:rFonts w:asciiTheme="minorHAnsi" w:hAnsiTheme="minorHAnsi" w:cstheme="minorHAnsi"/>
                <w:noProof/>
                <w:lang w:val="da-DK" w:eastAsia="da-DK"/>
              </w:rPr>
              <w:drawing>
                <wp:inline distT="0" distB="0" distL="0" distR="0" wp14:anchorId="75D9A395" wp14:editId="39658770">
                  <wp:extent cx="4975761" cy="465163"/>
                  <wp:effectExtent l="0" t="0" r="0" b="0"/>
                  <wp:docPr id="3" name="Billede 3" descr="CORRECT_leg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RRECT_leg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5830" cy="46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F9896F" w14:textId="6774CEF2" w:rsidR="00C31BD5" w:rsidRPr="002B4A57" w:rsidRDefault="00C31BD5" w:rsidP="00C31BD5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3B22B9">
        <w:rPr>
          <w:rFonts w:cs="Times New Roman"/>
          <w:b/>
          <w:szCs w:val="24"/>
        </w:rPr>
        <w:t xml:space="preserve">Modelled </w:t>
      </w:r>
      <w:proofErr w:type="spellStart"/>
      <w:r w:rsidRPr="003B22B9">
        <w:rPr>
          <w:rFonts w:cs="Times New Roman"/>
          <w:b/>
          <w:szCs w:val="24"/>
        </w:rPr>
        <w:t>MMNm</w:t>
      </w:r>
      <w:proofErr w:type="spellEnd"/>
      <w:r w:rsidRPr="003B22B9">
        <w:rPr>
          <w:rFonts w:cs="Times New Roman"/>
          <w:b/>
          <w:szCs w:val="24"/>
        </w:rPr>
        <w:t xml:space="preserve"> responses in the </w:t>
      </w:r>
      <w:r w:rsidR="006010E2">
        <w:rPr>
          <w:rFonts w:cs="Times New Roman"/>
          <w:b/>
          <w:szCs w:val="24"/>
        </w:rPr>
        <w:t xml:space="preserve">simple control </w:t>
      </w:r>
      <w:r w:rsidRPr="003B22B9">
        <w:rPr>
          <w:rFonts w:cs="Times New Roman"/>
          <w:b/>
          <w:szCs w:val="24"/>
        </w:rPr>
        <w:t>paradigm</w:t>
      </w:r>
      <w:r w:rsidRPr="003B22B9">
        <w:rPr>
          <w:rFonts w:cs="Times New Roman"/>
          <w:szCs w:val="24"/>
        </w:rPr>
        <w:t xml:space="preserve">. Plots of the </w:t>
      </w:r>
      <w:proofErr w:type="spellStart"/>
      <w:r w:rsidRPr="003B22B9">
        <w:rPr>
          <w:rFonts w:cs="Times New Roman"/>
          <w:szCs w:val="24"/>
        </w:rPr>
        <w:t>MMNm</w:t>
      </w:r>
      <w:proofErr w:type="spellEnd"/>
      <w:r w:rsidRPr="003B22B9">
        <w:rPr>
          <w:rFonts w:cs="Times New Roman"/>
          <w:szCs w:val="24"/>
        </w:rPr>
        <w:t xml:space="preserve"> for individual single-feature deviants and the modelled </w:t>
      </w:r>
      <w:proofErr w:type="spellStart"/>
      <w:r w:rsidRPr="003B22B9">
        <w:rPr>
          <w:rFonts w:cs="Times New Roman"/>
          <w:szCs w:val="24"/>
        </w:rPr>
        <w:t>MMNm</w:t>
      </w:r>
      <w:proofErr w:type="spellEnd"/>
      <w:r w:rsidRPr="003B22B9">
        <w:rPr>
          <w:rFonts w:cs="Times New Roman"/>
          <w:szCs w:val="24"/>
        </w:rPr>
        <w:t xml:space="preserve"> response resulting from summation of these responses.</w:t>
      </w:r>
    </w:p>
    <w:p w14:paraId="6E50D918" w14:textId="77777777" w:rsidR="00994A3D" w:rsidRPr="002B4A57" w:rsidRDefault="00994A3D" w:rsidP="002B4A57">
      <w:pPr>
        <w:keepNext/>
        <w:rPr>
          <w:rFonts w:cs="Times New Roman"/>
          <w:b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6801C" w14:textId="77777777" w:rsidR="00C91FA6" w:rsidRDefault="00C91FA6" w:rsidP="00117666">
      <w:pPr>
        <w:spacing w:after="0"/>
      </w:pPr>
      <w:r>
        <w:separator/>
      </w:r>
    </w:p>
  </w:endnote>
  <w:endnote w:type="continuationSeparator" w:id="0">
    <w:p w14:paraId="4241FE90" w14:textId="77777777" w:rsidR="00C91FA6" w:rsidRDefault="00C91FA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694963C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010E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694963C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010E2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EFD21" w14:textId="77777777" w:rsidR="00C91FA6" w:rsidRDefault="00C91FA6" w:rsidP="00117666">
      <w:pPr>
        <w:spacing w:after="0"/>
      </w:pPr>
      <w:r>
        <w:separator/>
      </w:r>
    </w:p>
  </w:footnote>
  <w:footnote w:type="continuationSeparator" w:id="0">
    <w:p w14:paraId="364252CD" w14:textId="77777777" w:rsidR="00C91FA6" w:rsidRDefault="00C91FA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da-DK" w:eastAsia="da-DK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afsni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B22B9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010E2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D1467"/>
    <w:rsid w:val="00B1671E"/>
    <w:rsid w:val="00B25EB8"/>
    <w:rsid w:val="00B37F4D"/>
    <w:rsid w:val="00C31BD5"/>
    <w:rsid w:val="00C52A7B"/>
    <w:rsid w:val="00C535F1"/>
    <w:rsid w:val="00C56BAF"/>
    <w:rsid w:val="00C679AA"/>
    <w:rsid w:val="00C75972"/>
    <w:rsid w:val="00C91FA6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Overskrift1">
    <w:name w:val="heading 1"/>
    <w:basedOn w:val="Listeafsnit"/>
    <w:next w:val="Normal"/>
    <w:link w:val="Overskrift1Teg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Overskrift2">
    <w:name w:val="heading 2"/>
    <w:basedOn w:val="Overskrift1"/>
    <w:next w:val="Normal"/>
    <w:link w:val="Overskrift2Teg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Overskrift3">
    <w:name w:val="heading 3"/>
    <w:basedOn w:val="Normal"/>
    <w:next w:val="Normal"/>
    <w:link w:val="Overskrift3Teg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Overskrift3"/>
    <w:next w:val="Normal"/>
    <w:link w:val="Overskrift4Teg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Overskrift5">
    <w:name w:val="heading 5"/>
    <w:basedOn w:val="Overskrift4"/>
    <w:next w:val="Normal"/>
    <w:link w:val="Overskrift5Tegn"/>
    <w:uiPriority w:val="2"/>
    <w:qFormat/>
    <w:rsid w:val="00AB6715"/>
    <w:pPr>
      <w:numPr>
        <w:ilvl w:val="4"/>
      </w:numPr>
      <w:outlineLvl w:val="4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dertitel">
    <w:name w:val="Subtitle"/>
    <w:basedOn w:val="Normal"/>
    <w:next w:val="Normal"/>
    <w:link w:val="UndertitelTeg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dertitel"/>
    <w:next w:val="Normal"/>
    <w:uiPriority w:val="1"/>
    <w:qFormat/>
    <w:rsid w:val="00AB671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genstitel">
    <w:name w:val="Book Title"/>
    <w:basedOn w:val="Standardskrifttypeiafsni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illedtekst">
    <w:name w:val="caption"/>
    <w:basedOn w:val="Normal"/>
    <w:next w:val="Ingenafstand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Ingenafstand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B671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B671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B671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AB6715"/>
    <w:rPr>
      <w:rFonts w:ascii="Times New Roman" w:hAnsi="Times New Roman"/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AB6715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B6715"/>
    <w:rPr>
      <w:rFonts w:ascii="Times New Roman" w:hAnsi="Times New Roman"/>
      <w:sz w:val="24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B6715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SidehovedTegn">
    <w:name w:val="Sidehoved Tegn"/>
    <w:basedOn w:val="Standardskrifttypeiafsnit"/>
    <w:link w:val="Sidehoved"/>
    <w:uiPriority w:val="99"/>
    <w:rsid w:val="00AB6715"/>
    <w:rPr>
      <w:rFonts w:ascii="Times New Roman" w:hAnsi="Times New Roman"/>
      <w:b/>
      <w:sz w:val="24"/>
    </w:rPr>
  </w:style>
  <w:style w:type="paragraph" w:styleId="Listeafsnit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Standardskrifttypeiafsnit"/>
    <w:uiPriority w:val="99"/>
    <w:unhideWhenUsed/>
    <w:rsid w:val="00AB6715"/>
    <w:rPr>
      <w:color w:val="0000FF"/>
      <w:u w:val="single"/>
    </w:rPr>
  </w:style>
  <w:style w:type="character" w:styleId="Kraftigfremhvning">
    <w:name w:val="Intense Emphasis"/>
    <w:basedOn w:val="Standardskrifttypeiafsni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AB6715"/>
    <w:rPr>
      <w:b/>
      <w:bCs/>
      <w:smallCaps/>
      <w:color w:val="auto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AB6715"/>
  </w:style>
  <w:style w:type="character" w:customStyle="1" w:styleId="Overskrift3Tegn">
    <w:name w:val="Overskrift 3 Tegn"/>
    <w:basedOn w:val="Standardskrifttypeiafsnit"/>
    <w:link w:val="Oversk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k">
    <w:name w:val="Strong"/>
    <w:basedOn w:val="Standardskrifttypeiafsnit"/>
    <w:uiPriority w:val="22"/>
    <w:qFormat/>
    <w:rsid w:val="00AB6715"/>
    <w:rPr>
      <w:rFonts w:ascii="Times New Roman" w:hAnsi="Times New Roman"/>
      <w:b/>
      <w:bCs/>
    </w:rPr>
  </w:style>
  <w:style w:type="character" w:styleId="Svagfremhvning">
    <w:name w:val="Subtle Emphasis"/>
    <w:basedOn w:val="Standardskrifttypeiafsni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-Gitter">
    <w:name w:val="Table Grid"/>
    <w:basedOn w:val="Tabel-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C22B46-5E06-4994-B026-DEEC0682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</TotalTime>
  <Pages>2</Pages>
  <Words>94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Niels Chr. Hansen</cp:lastModifiedBy>
  <cp:revision>3</cp:revision>
  <cp:lastPrinted>2013-10-03T12:51:00Z</cp:lastPrinted>
  <dcterms:created xsi:type="dcterms:W3CDTF">2022-03-15T21:31:00Z</dcterms:created>
  <dcterms:modified xsi:type="dcterms:W3CDTF">2022-03-15T21:36:00Z</dcterms:modified>
</cp:coreProperties>
</file>