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Table</w:t>
      </w:r>
      <w:r>
        <w:rPr>
          <w:rFonts w:hint="eastAsia" w:ascii="Times New Roman" w:hAnsi="Times New Roman"/>
          <w:b/>
          <w:sz w:val="24"/>
          <w:szCs w:val="24"/>
        </w:rPr>
        <w:t xml:space="preserve"> S1-</w:t>
      </w:r>
      <w:r>
        <w:rPr>
          <w:rFonts w:ascii="Times New Roman" w:hAnsi="Times New Roman"/>
          <w:b/>
          <w:sz w:val="24"/>
          <w:szCs w:val="24"/>
        </w:rPr>
        <w:t xml:space="preserve"> primer</w:t>
      </w:r>
      <w:r>
        <w:rPr>
          <w:rFonts w:hint="eastAsia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Sequences 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809"/>
        <w:gridCol w:w="503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684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Sequence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restart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E-cadherin</w:t>
            </w:r>
          </w:p>
        </w:tc>
        <w:tc>
          <w:tcPr>
            <w:tcW w:w="1809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Forward (5’-3’)</w:t>
            </w:r>
          </w:p>
        </w:tc>
        <w:tc>
          <w:tcPr>
            <w:tcW w:w="503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GCTCTGAGGAGTGGTGCATT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Reverse (5’-3’)</w:t>
            </w:r>
          </w:p>
        </w:tc>
        <w:tc>
          <w:tcPr>
            <w:tcW w:w="5038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GCAATTTCTCGGCCCCTTTC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restart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Vimentin</w:t>
            </w:r>
          </w:p>
        </w:tc>
        <w:tc>
          <w:tcPr>
            <w:tcW w:w="1809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Forward (5’-3’)</w:t>
            </w:r>
          </w:p>
        </w:tc>
        <w:tc>
          <w:tcPr>
            <w:tcW w:w="5038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GGTTCAGGTTTCATTCATGCCT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Reverse (5’-3’)</w:t>
            </w:r>
          </w:p>
        </w:tc>
        <w:tc>
          <w:tcPr>
            <w:tcW w:w="5038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TTGCGCTCCTGAAAAACTGC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restart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Slug</w:t>
            </w:r>
          </w:p>
        </w:tc>
        <w:tc>
          <w:tcPr>
            <w:tcW w:w="1809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Forward (5’-3’)</w:t>
            </w:r>
          </w:p>
        </w:tc>
        <w:tc>
          <w:tcPr>
            <w:tcW w:w="5038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ACGCAAGTATACACACACTGGA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Reverse (5’-3’)</w:t>
            </w:r>
          </w:p>
        </w:tc>
        <w:tc>
          <w:tcPr>
            <w:tcW w:w="5038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GAGCACCTATAGCTCCGTGC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restart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Twist1</w:t>
            </w:r>
          </w:p>
        </w:tc>
        <w:tc>
          <w:tcPr>
            <w:tcW w:w="1809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Forward (5’-3’)</w:t>
            </w:r>
          </w:p>
        </w:tc>
        <w:tc>
          <w:tcPr>
            <w:tcW w:w="5038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TTTTAAAAGTGCGCCCCACG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Reverse (5’-3’)</w:t>
            </w:r>
          </w:p>
        </w:tc>
        <w:tc>
          <w:tcPr>
            <w:tcW w:w="5038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ACAGCCGCAGAGACCTAAAC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restart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1809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Forward (5’-3’)</w:t>
            </w:r>
          </w:p>
        </w:tc>
        <w:tc>
          <w:tcPr>
            <w:tcW w:w="5038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GCAACTAGGATGGTGTGGCT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Reverse (5’-3’)</w:t>
            </w:r>
          </w:p>
        </w:tc>
        <w:tc>
          <w:tcPr>
            <w:tcW w:w="5038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222222"/>
                <w:sz w:val="24"/>
                <w:szCs w:val="24"/>
                <w:shd w:val="clear" w:color="auto" w:fill="FFFFFF"/>
              </w:rPr>
              <w:t>TCCCATTCCCCAGCTCTCATA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jY1MWI1ZDg0ZTlkYjkxNTA4NjU3MTk3ZjVmMzcifQ=="/>
  </w:docVars>
  <w:rsids>
    <w:rsidRoot w:val="32F21A61"/>
    <w:rsid w:val="00371363"/>
    <w:rsid w:val="00394B5C"/>
    <w:rsid w:val="00553452"/>
    <w:rsid w:val="0099150E"/>
    <w:rsid w:val="0A3D175D"/>
    <w:rsid w:val="0D6F2413"/>
    <w:rsid w:val="13296D57"/>
    <w:rsid w:val="1AD45A19"/>
    <w:rsid w:val="25085F26"/>
    <w:rsid w:val="278E29DA"/>
    <w:rsid w:val="2EE77A26"/>
    <w:rsid w:val="32F21A61"/>
    <w:rsid w:val="43C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413</Characters>
  <Lines>3</Lines>
  <Paragraphs>1</Paragraphs>
  <TotalTime>7</TotalTime>
  <ScaleCrop>false</ScaleCrop>
  <LinksUpToDate>false</LinksUpToDate>
  <CharactersWithSpaces>428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2021-04-02T07:23:00Z</dcterms:created>
  <dc:creator>Kid</dc:creator>
  <cp:lastModifiedBy>邱长江</cp:lastModifiedBy>
  <dcterms:modified xsi:type="dcterms:W3CDTF">2022-05-16T09:04:49Z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D8B3456666F04D4EB204DAB73FA75D4D</vt:lpwstr>
  </property>
</Properties>
</file>