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F5" w:rsidRPr="00932169" w:rsidRDefault="00341F1D">
      <w:r>
        <w:t>Supplementary material: Search string for the second search strategy:</w:t>
      </w:r>
    </w:p>
    <w:p w:rsidR="001D6F51" w:rsidRPr="00932169" w:rsidRDefault="001D6F51" w:rsidP="005713E4">
      <w:bookmarkStart w:id="0" w:name="_GoBack"/>
      <w:bookmarkEnd w:id="0"/>
    </w:p>
    <w:tbl>
      <w:tblPr>
        <w:tblStyle w:val="TableGrid"/>
        <w:tblW w:w="5088" w:type="dxa"/>
        <w:tblLook w:val="04A0" w:firstRow="1" w:lastRow="0" w:firstColumn="1" w:lastColumn="0" w:noHBand="0" w:noVBand="1"/>
      </w:tblPr>
      <w:tblGrid>
        <w:gridCol w:w="3764"/>
        <w:gridCol w:w="663"/>
        <w:gridCol w:w="661"/>
      </w:tblGrid>
      <w:tr w:rsidR="001D6F51" w:rsidRPr="001D6F51" w:rsidTr="001D6F51">
        <w:tc>
          <w:tcPr>
            <w:tcW w:w="3766" w:type="dxa"/>
          </w:tcPr>
          <w:p w:rsidR="001D6F51" w:rsidRPr="001D6F51" w:rsidRDefault="001D6F51" w:rsidP="00396F1B">
            <w:r w:rsidRPr="001D6F51">
              <w:t>Embase.com</w:t>
            </w:r>
          </w:p>
        </w:tc>
        <w:tc>
          <w:tcPr>
            <w:tcW w:w="661" w:type="dxa"/>
          </w:tcPr>
          <w:p w:rsidR="001D6F51" w:rsidRPr="001D6F51" w:rsidRDefault="001D6F51" w:rsidP="00396F1B">
            <w:r w:rsidRPr="001D6F51">
              <w:t>604</w:t>
            </w:r>
          </w:p>
        </w:tc>
        <w:tc>
          <w:tcPr>
            <w:tcW w:w="661" w:type="dxa"/>
          </w:tcPr>
          <w:p w:rsidR="001D6F51" w:rsidRPr="001D6F51" w:rsidRDefault="00EE05B4" w:rsidP="00396F1B">
            <w:r>
              <w:t>595</w:t>
            </w:r>
          </w:p>
        </w:tc>
      </w:tr>
      <w:tr w:rsidR="001D6F51" w:rsidRPr="001D6F51" w:rsidTr="001D6F51">
        <w:tc>
          <w:tcPr>
            <w:tcW w:w="3766" w:type="dxa"/>
          </w:tcPr>
          <w:p w:rsidR="001D6F51" w:rsidRPr="001D6F51" w:rsidRDefault="001D6F51" w:rsidP="00396F1B">
            <w:r w:rsidRPr="001D6F51">
              <w:t xml:space="preserve">Medline ALL Ovid </w:t>
            </w:r>
          </w:p>
        </w:tc>
        <w:tc>
          <w:tcPr>
            <w:tcW w:w="661" w:type="dxa"/>
          </w:tcPr>
          <w:p w:rsidR="001D6F51" w:rsidRPr="001D6F51" w:rsidRDefault="001D6F51" w:rsidP="00396F1B">
            <w:r w:rsidRPr="001D6F51">
              <w:t>409</w:t>
            </w:r>
          </w:p>
        </w:tc>
        <w:tc>
          <w:tcPr>
            <w:tcW w:w="661" w:type="dxa"/>
          </w:tcPr>
          <w:p w:rsidR="001D6F51" w:rsidRPr="001D6F51" w:rsidRDefault="00EE05B4" w:rsidP="00396F1B">
            <w:r>
              <w:t>250</w:t>
            </w:r>
          </w:p>
        </w:tc>
      </w:tr>
      <w:tr w:rsidR="001D6F51" w:rsidRPr="001D6F51" w:rsidTr="001D6F51">
        <w:tc>
          <w:tcPr>
            <w:tcW w:w="3766" w:type="dxa"/>
          </w:tcPr>
          <w:p w:rsidR="001D6F51" w:rsidRPr="001D6F51" w:rsidRDefault="001D6F51" w:rsidP="00396F1B">
            <w:r w:rsidRPr="001D6F51">
              <w:t>Web of Science SCI-EXPANDED &amp; SSCI</w:t>
            </w:r>
          </w:p>
        </w:tc>
        <w:tc>
          <w:tcPr>
            <w:tcW w:w="661" w:type="dxa"/>
          </w:tcPr>
          <w:p w:rsidR="001D6F51" w:rsidRPr="001D6F51" w:rsidRDefault="001D6F51" w:rsidP="00396F1B">
            <w:r w:rsidRPr="001D6F51">
              <w:t>240</w:t>
            </w:r>
          </w:p>
        </w:tc>
        <w:tc>
          <w:tcPr>
            <w:tcW w:w="661" w:type="dxa"/>
          </w:tcPr>
          <w:p w:rsidR="001D6F51" w:rsidRPr="001D6F51" w:rsidRDefault="00EE05B4" w:rsidP="00396F1B">
            <w:r>
              <w:t>113</w:t>
            </w:r>
          </w:p>
        </w:tc>
      </w:tr>
      <w:tr w:rsidR="001D6F51" w:rsidRPr="001D6F51" w:rsidTr="001D6F51">
        <w:tc>
          <w:tcPr>
            <w:tcW w:w="3766" w:type="dxa"/>
          </w:tcPr>
          <w:p w:rsidR="001D6F51" w:rsidRPr="001D6F51" w:rsidRDefault="001D6F51" w:rsidP="00396F1B">
            <w:pPr>
              <w:rPr>
                <w:b/>
              </w:rPr>
            </w:pPr>
            <w:r w:rsidRPr="001D6F51">
              <w:rPr>
                <w:b/>
              </w:rPr>
              <w:t>Total</w:t>
            </w:r>
          </w:p>
        </w:tc>
        <w:tc>
          <w:tcPr>
            <w:tcW w:w="661" w:type="dxa"/>
          </w:tcPr>
          <w:p w:rsidR="001D6F51" w:rsidRPr="001D6F51" w:rsidRDefault="001D6F51" w:rsidP="00396F1B">
            <w:pPr>
              <w:rPr>
                <w:b/>
              </w:rPr>
            </w:pPr>
            <w:r>
              <w:rPr>
                <w:b/>
              </w:rPr>
              <w:t>1253</w:t>
            </w:r>
          </w:p>
        </w:tc>
        <w:tc>
          <w:tcPr>
            <w:tcW w:w="661" w:type="dxa"/>
          </w:tcPr>
          <w:p w:rsidR="001D6F51" w:rsidRPr="001D6F51" w:rsidRDefault="00EE05B4" w:rsidP="00396F1B">
            <w:pPr>
              <w:rPr>
                <w:b/>
              </w:rPr>
            </w:pPr>
            <w:r>
              <w:rPr>
                <w:b/>
              </w:rPr>
              <w:t>958</w:t>
            </w:r>
          </w:p>
        </w:tc>
      </w:tr>
    </w:tbl>
    <w:p w:rsidR="00B646C7" w:rsidRPr="00932169" w:rsidRDefault="00B646C7"/>
    <w:p w:rsidR="0097170E" w:rsidRPr="00932169" w:rsidRDefault="00851CF5">
      <w:pPr>
        <w:rPr>
          <w:b/>
        </w:rPr>
      </w:pPr>
      <w:r w:rsidRPr="00932169">
        <w:rPr>
          <w:b/>
        </w:rPr>
        <w:t>Embase.com</w:t>
      </w:r>
      <w:r w:rsidRPr="00932169">
        <w:rPr>
          <w:b/>
        </w:rPr>
        <w:tab/>
      </w:r>
      <w:r w:rsidR="00586C30">
        <w:rPr>
          <w:b/>
        </w:rPr>
        <w:t>604</w:t>
      </w:r>
    </w:p>
    <w:p w:rsidR="00EC3BF2" w:rsidRDefault="00EC3BF2" w:rsidP="00EC3BF2">
      <w:proofErr w:type="gramStart"/>
      <w:r w:rsidRPr="00932169">
        <w:t>(pharmacokinetics/</w:t>
      </w:r>
      <w:proofErr w:type="spellStart"/>
      <w:r w:rsidRPr="00932169">
        <w:t>exp</w:t>
      </w:r>
      <w:proofErr w:type="spellEnd"/>
      <w:r w:rsidRPr="00932169">
        <w:t xml:space="preserve"> OR pharmacodynamics/de OR 'drug activity'/de OR 'drug response'/de OR 'drug tolerance'/de OR 'drug deficiency'/de OR 'drug extravasation'/de OR 'drug interaction'/</w:t>
      </w:r>
      <w:proofErr w:type="spellStart"/>
      <w:r w:rsidRPr="00932169">
        <w:t>exp</w:t>
      </w:r>
      <w:proofErr w:type="spellEnd"/>
      <w:r w:rsidRPr="00932169">
        <w:t xml:space="preserve"> OR 'drug mechanism'/</w:t>
      </w:r>
      <w:proofErr w:type="spellStart"/>
      <w:r w:rsidRPr="00932169">
        <w:t>exp</w:t>
      </w:r>
      <w:proofErr w:type="spellEnd"/>
      <w:r w:rsidRPr="00932169">
        <w:t xml:space="preserve"> OR 'drug targeting'/</w:t>
      </w:r>
      <w:proofErr w:type="spellStart"/>
      <w:r w:rsidRPr="00932169">
        <w:t>exp</w:t>
      </w:r>
      <w:proofErr w:type="spellEnd"/>
      <w:r w:rsidRPr="00932169">
        <w:t xml:space="preserve"> OR 'drug tolerability'/de OR 'drug toxicity and intoxication'/</w:t>
      </w:r>
      <w:proofErr w:type="spellStart"/>
      <w:r w:rsidRPr="00932169">
        <w:t>exp</w:t>
      </w:r>
      <w:proofErr w:type="spellEnd"/>
      <w:r w:rsidRPr="00932169">
        <w:t xml:space="preserve"> OR 'concentration response'/de OR 'depressor response'/de OR 'dose response'/</w:t>
      </w:r>
      <w:proofErr w:type="spellStart"/>
      <w:r w:rsidRPr="00932169">
        <w:t>exp</w:t>
      </w:r>
      <w:proofErr w:type="spellEnd"/>
      <w:r w:rsidRPr="00932169">
        <w:t xml:space="preserve"> OR 'drug resistance'/de OR 'drug sensitivity'/de OR 'insulin dependence'/de OR 'partial drug response'/de OR 'rebound'/de OR '</w:t>
      </w:r>
      <w:proofErr w:type="spellStart"/>
      <w:r w:rsidRPr="00932169">
        <w:t>supersensitivity</w:t>
      </w:r>
      <w:proofErr w:type="spellEnd"/>
      <w:r w:rsidRPr="00932169">
        <w:t>'/de OR '</w:t>
      </w:r>
      <w:proofErr w:type="spellStart"/>
      <w:r w:rsidRPr="00932169">
        <w:t>tachyphylaxis</w:t>
      </w:r>
      <w:proofErr w:type="spellEnd"/>
      <w:r w:rsidRPr="00932169">
        <w:t>'/de OR '</w:t>
      </w:r>
      <w:proofErr w:type="spellStart"/>
      <w:r w:rsidRPr="00932169">
        <w:t>pharmacodynamic</w:t>
      </w:r>
      <w:proofErr w:type="spellEnd"/>
      <w:r w:rsidRPr="00932169">
        <w:t xml:space="preserve"> parameters'/</w:t>
      </w:r>
      <w:proofErr w:type="spellStart"/>
      <w:r w:rsidRPr="00932169">
        <w:t>exp</w:t>
      </w:r>
      <w:proofErr w:type="spellEnd"/>
      <w:r w:rsidRPr="00932169">
        <w:t xml:space="preserve"> </w:t>
      </w:r>
      <w:r w:rsidR="001D7E2A" w:rsidRPr="00932169">
        <w:t xml:space="preserve">OR 'pharmacokinetic modeling software'/de </w:t>
      </w:r>
      <w:r w:rsidRPr="00932169">
        <w:t xml:space="preserve">OR (pharmacokinetic* OR </w:t>
      </w:r>
      <w:proofErr w:type="spellStart"/>
      <w:r w:rsidRPr="00932169">
        <w:t>pharmacodynamic</w:t>
      </w:r>
      <w:proofErr w:type="spellEnd"/>
      <w:r w:rsidRPr="00932169">
        <w:t xml:space="preserve">* OR </w:t>
      </w:r>
      <w:proofErr w:type="spellStart"/>
      <w:r w:rsidRPr="00932169">
        <w:t>Bioequivalen</w:t>
      </w:r>
      <w:proofErr w:type="spellEnd"/>
      <w:r w:rsidRPr="00932169">
        <w:t xml:space="preserve">* OR </w:t>
      </w:r>
      <w:proofErr w:type="spellStart"/>
      <w:r w:rsidRPr="00932169">
        <w:t>Chronopharmacokinetic</w:t>
      </w:r>
      <w:proofErr w:type="spellEnd"/>
      <w:r w:rsidRPr="00932169">
        <w:t>* OR Plasma-concentration-time-curve OR Tablet-disintegration OR Therapeutic-</w:t>
      </w:r>
      <w:proofErr w:type="spellStart"/>
      <w:r w:rsidRPr="00932169">
        <w:t>equivalen</w:t>
      </w:r>
      <w:proofErr w:type="spellEnd"/>
      <w:r w:rsidRPr="00932169">
        <w:t xml:space="preserve">* OR ((drug OR medication*) NEAR/3 (interaction* OR </w:t>
      </w:r>
      <w:proofErr w:type="spellStart"/>
      <w:r w:rsidRPr="00932169">
        <w:t>resistan</w:t>
      </w:r>
      <w:proofErr w:type="spellEnd"/>
      <w:r w:rsidRPr="00932169">
        <w:t xml:space="preserve">* OR absorption* OR accumulation* OR activation* OR adsorption* OR bioavailability* OR clearance* OR </w:t>
      </w:r>
      <w:proofErr w:type="spellStart"/>
      <w:r w:rsidRPr="00932169">
        <w:t>dialysability</w:t>
      </w:r>
      <w:proofErr w:type="spellEnd"/>
      <w:r w:rsidRPr="00932169">
        <w:t xml:space="preserve">* OR diffusion* OR disposition* OR distribution* OR elimination* OR excretion* OR half-life* OR inactivation* OR metabolism* OR penetration* OR release* OR retention)) OR ((Agonist OR antagonist) NEAR/3 </w:t>
      </w:r>
      <w:proofErr w:type="spellStart"/>
      <w:r w:rsidRPr="00932169">
        <w:t>potenc</w:t>
      </w:r>
      <w:proofErr w:type="spellEnd"/>
      <w:r w:rsidRPr="00932169">
        <w:t>*) OR ((Association OR dissociation OR inhibition) NEXT/1 constant) OR dose-response* OR Combination-index OR Efficacy-parameter* OR (inhibitory NEXT/1 (concentration* OR dose)) OR ((biliary  OR hepatic OR liver OR intestinal  OR intrinsic  OR lung OR pulmonary OR maximum  OR metabolic  OR non-renal  OR oral  OR plasma  OR renal  OR kidney*) NEAR/3 clearance) OR (</w:t>
      </w:r>
      <w:proofErr w:type="spellStart"/>
      <w:r w:rsidRPr="00932169">
        <w:t>optim</w:t>
      </w:r>
      <w:proofErr w:type="spellEnd"/>
      <w:r w:rsidRPr="00932169">
        <w:t>* NEAR/3 (dose OR dosage*)) OR Intrinsic-activity OR (maximum  NEAR/3 (binding-</w:t>
      </w:r>
      <w:proofErr w:type="spellStart"/>
      <w:r w:rsidRPr="00932169">
        <w:t>capacit</w:t>
      </w:r>
      <w:proofErr w:type="spellEnd"/>
      <w:r w:rsidRPr="00932169">
        <w:t xml:space="preserve">* OR drug-effect* OR possible-effect*)) OR (minimum NEAR/3 concentration) OR </w:t>
      </w:r>
      <w:proofErr w:type="spellStart"/>
      <w:r w:rsidRPr="00932169">
        <w:t>Postantibiotic</w:t>
      </w:r>
      <w:proofErr w:type="spellEnd"/>
      <w:r w:rsidRPr="00932169">
        <w:t>-effect OR Relative-binding-affinity OR Selectivity-index OR Therapeutic-dose):</w:t>
      </w:r>
      <w:proofErr w:type="spellStart"/>
      <w:r w:rsidRPr="00932169">
        <w:t>Ab,ti</w:t>
      </w:r>
      <w:proofErr w:type="spellEnd"/>
      <w:r w:rsidRPr="00932169">
        <w:t>)</w:t>
      </w:r>
      <w:proofErr w:type="gramEnd"/>
      <w:r w:rsidRPr="00932169">
        <w:t xml:space="preserve"> </w:t>
      </w:r>
      <w:proofErr w:type="gramStart"/>
      <w:r w:rsidRPr="00932169">
        <w:t xml:space="preserve">AND (model/de OR 'theoretical model'/de OR 'disease model'/de </w:t>
      </w:r>
      <w:r w:rsidR="001D7E2A" w:rsidRPr="00932169">
        <w:t xml:space="preserve">OR 'statistical model'/de OR 'mathematical model'/de OR 'computer model'/de OR 'compartment model'/de OR 'molecular model'/de OR 'biological model'/de OR 'pharmacokinetic modeling software'/de </w:t>
      </w:r>
      <w:r w:rsidRPr="00932169">
        <w:t>OR (model OR models OR modeling):</w:t>
      </w:r>
      <w:proofErr w:type="spellStart"/>
      <w:r w:rsidRPr="00932169">
        <w:t>ab,ti</w:t>
      </w:r>
      <w:proofErr w:type="spellEnd"/>
      <w:r w:rsidRPr="00932169">
        <w:t>) AND ('observational study'/</w:t>
      </w:r>
      <w:proofErr w:type="spellStart"/>
      <w:r w:rsidRPr="00932169">
        <w:t>exp</w:t>
      </w:r>
      <w:proofErr w:type="spellEnd"/>
      <w:r w:rsidRPr="00932169">
        <w:t xml:space="preserve"> OR 'case control study'/</w:t>
      </w:r>
      <w:proofErr w:type="spellStart"/>
      <w:r w:rsidRPr="00932169">
        <w:t>exp</w:t>
      </w:r>
      <w:proofErr w:type="spellEnd"/>
      <w:r w:rsidRPr="00932169">
        <w:t xml:space="preserve"> OR 'cross-sectional study'/</w:t>
      </w:r>
      <w:proofErr w:type="spellStart"/>
      <w:r w:rsidRPr="00932169">
        <w:t>exp</w:t>
      </w:r>
      <w:proofErr w:type="spellEnd"/>
      <w:r w:rsidRPr="00932169">
        <w:t xml:space="preserve"> OR 'cohort analysis'/de </w:t>
      </w:r>
      <w:r w:rsidR="001D7E2A" w:rsidRPr="00932169">
        <w:t>OR 'population research'/de</w:t>
      </w:r>
      <w:r w:rsidR="00851CF5" w:rsidRPr="00932169">
        <w:t xml:space="preserve"> OR pharmacoepidemiology/de</w:t>
      </w:r>
      <w:r w:rsidR="001D7E2A" w:rsidRPr="00932169">
        <w:t xml:space="preserve"> </w:t>
      </w:r>
      <w:r w:rsidRPr="00932169">
        <w:t>OR ((observational* NEAR/3 stud*) OR case-control OR cross-section* OR cohort*</w:t>
      </w:r>
      <w:r w:rsidR="001D7E2A" w:rsidRPr="00932169">
        <w:t xml:space="preserve"> OR (population* NEAR/3 (stud* OR research*))</w:t>
      </w:r>
      <w:r w:rsidR="00851CF5" w:rsidRPr="00932169">
        <w:t xml:space="preserve"> OR </w:t>
      </w:r>
      <w:proofErr w:type="spellStart"/>
      <w:r w:rsidR="00851CF5" w:rsidRPr="00932169">
        <w:t>pharmacoepidemiolog</w:t>
      </w:r>
      <w:proofErr w:type="spellEnd"/>
      <w:r w:rsidR="00851CF5" w:rsidRPr="00932169">
        <w:t>*</w:t>
      </w:r>
      <w:r w:rsidRPr="00932169">
        <w:t>):</w:t>
      </w:r>
      <w:proofErr w:type="spellStart"/>
      <w:r w:rsidRPr="00932169">
        <w:t>Ab,ti</w:t>
      </w:r>
      <w:proofErr w:type="spellEnd"/>
      <w:r w:rsidRPr="00932169">
        <w:t xml:space="preserve">) </w:t>
      </w:r>
      <w:r w:rsidR="00586C30" w:rsidRPr="00932169">
        <w:t>AND ('antiarrhythmic agent'/</w:t>
      </w:r>
      <w:proofErr w:type="spellStart"/>
      <w:r w:rsidR="00586C30" w:rsidRPr="00932169">
        <w:t>exp</w:t>
      </w:r>
      <w:proofErr w:type="spellEnd"/>
      <w:r w:rsidR="00586C30" w:rsidRPr="00932169">
        <w:t xml:space="preserve"> OR 'antidiabetic agent'/</w:t>
      </w:r>
      <w:proofErr w:type="spellStart"/>
      <w:r w:rsidR="00586C30" w:rsidRPr="00932169">
        <w:t>exp</w:t>
      </w:r>
      <w:proofErr w:type="spellEnd"/>
      <w:r w:rsidR="00586C30" w:rsidRPr="00932169">
        <w:t xml:space="preserve"> OR (antiarrhythmic* OR anti-arrhythmic* OR antidiabetic* OR anti-diabetic* OR </w:t>
      </w:r>
      <w:proofErr w:type="spellStart"/>
      <w:r w:rsidR="00586C30" w:rsidRPr="00932169">
        <w:t>abanoquil</w:t>
      </w:r>
      <w:proofErr w:type="spellEnd"/>
      <w:r w:rsidR="00586C30" w:rsidRPr="00932169">
        <w:t xml:space="preserve"> OR </w:t>
      </w:r>
      <w:proofErr w:type="spellStart"/>
      <w:r w:rsidR="00586C30" w:rsidRPr="00932169">
        <w:t>acebutolol</w:t>
      </w:r>
      <w:proofErr w:type="spellEnd"/>
      <w:r w:rsidR="00586C30" w:rsidRPr="00932169">
        <w:t xml:space="preserve"> OR </w:t>
      </w:r>
      <w:proofErr w:type="spellStart"/>
      <w:r w:rsidR="00586C30" w:rsidRPr="00932169">
        <w:t>acecainid</w:t>
      </w:r>
      <w:proofErr w:type="spellEnd"/>
      <w:r w:rsidR="00586C30" w:rsidRPr="00932169">
        <w:t xml:space="preserve">* OR </w:t>
      </w:r>
      <w:proofErr w:type="spellStart"/>
      <w:r w:rsidR="00586C30" w:rsidRPr="00932169">
        <w:t>aclimostat</w:t>
      </w:r>
      <w:proofErr w:type="spellEnd"/>
      <w:r w:rsidR="00586C30" w:rsidRPr="00932169">
        <w:t xml:space="preserve"> OR </w:t>
      </w:r>
      <w:proofErr w:type="spellStart"/>
      <w:r w:rsidR="00586C30" w:rsidRPr="00932169">
        <w:t>aconitan</w:t>
      </w:r>
      <w:proofErr w:type="spellEnd"/>
      <w:r w:rsidR="00586C30" w:rsidRPr="00932169">
        <w:t xml:space="preserve">-A OR </w:t>
      </w:r>
      <w:proofErr w:type="spellStart"/>
      <w:r w:rsidR="00586C30" w:rsidRPr="00932169">
        <w:t>actisomid</w:t>
      </w:r>
      <w:proofErr w:type="spellEnd"/>
      <w:r w:rsidR="00586C30" w:rsidRPr="00932169">
        <w:t xml:space="preserve">* OR </w:t>
      </w:r>
      <w:proofErr w:type="spellStart"/>
      <w:r w:rsidR="00586C30" w:rsidRPr="00932169">
        <w:t>ajmalicin</w:t>
      </w:r>
      <w:proofErr w:type="spellEnd"/>
      <w:r w:rsidR="00586C30" w:rsidRPr="00932169">
        <w:t xml:space="preserve">* OR </w:t>
      </w:r>
      <w:proofErr w:type="spellStart"/>
      <w:r w:rsidR="00586C30" w:rsidRPr="00932169">
        <w:t>ajmalin</w:t>
      </w:r>
      <w:proofErr w:type="spellEnd"/>
      <w:r w:rsidR="00586C30" w:rsidRPr="00932169">
        <w:t xml:space="preserve">* OR </w:t>
      </w:r>
      <w:proofErr w:type="spellStart"/>
      <w:r w:rsidR="00586C30" w:rsidRPr="00932169">
        <w:t>aladorian</w:t>
      </w:r>
      <w:proofErr w:type="spellEnd"/>
      <w:r w:rsidR="00586C30" w:rsidRPr="00932169">
        <w:t xml:space="preserve"> OR </w:t>
      </w:r>
      <w:proofErr w:type="spellStart"/>
      <w:r w:rsidR="00586C30" w:rsidRPr="00932169">
        <w:t>alagebrium</w:t>
      </w:r>
      <w:proofErr w:type="spellEnd"/>
      <w:r w:rsidR="00586C30" w:rsidRPr="00932169">
        <w:t xml:space="preserve"> OR </w:t>
      </w:r>
      <w:proofErr w:type="spellStart"/>
      <w:r w:rsidR="00586C30" w:rsidRPr="00932169">
        <w:t>albenatid</w:t>
      </w:r>
      <w:proofErr w:type="spellEnd"/>
      <w:r w:rsidR="00586C30" w:rsidRPr="00932169">
        <w:t xml:space="preserve">* OR </w:t>
      </w:r>
      <w:proofErr w:type="spellStart"/>
      <w:r w:rsidR="00586C30" w:rsidRPr="00932169">
        <w:t>albiglutid</w:t>
      </w:r>
      <w:proofErr w:type="spellEnd"/>
      <w:r w:rsidR="00586C30" w:rsidRPr="00932169">
        <w:t xml:space="preserve">* OR </w:t>
      </w:r>
      <w:proofErr w:type="spellStart"/>
      <w:r w:rsidR="00586C30" w:rsidRPr="00932169">
        <w:t>aldafermin</w:t>
      </w:r>
      <w:proofErr w:type="spellEnd"/>
      <w:r w:rsidR="00586C30" w:rsidRPr="00932169">
        <w:t xml:space="preserve"> OR </w:t>
      </w:r>
      <w:proofErr w:type="spellStart"/>
      <w:r w:rsidR="00586C30" w:rsidRPr="00932169">
        <w:t>alinidin</w:t>
      </w:r>
      <w:proofErr w:type="spellEnd"/>
      <w:r w:rsidR="00586C30" w:rsidRPr="00932169">
        <w:t xml:space="preserve">* OR </w:t>
      </w:r>
      <w:proofErr w:type="spellStart"/>
      <w:r w:rsidR="00586C30" w:rsidRPr="00932169">
        <w:t>allapinin</w:t>
      </w:r>
      <w:proofErr w:type="spellEnd"/>
      <w:r w:rsidR="00586C30" w:rsidRPr="00932169">
        <w:t xml:space="preserve"> OR </w:t>
      </w:r>
      <w:proofErr w:type="spellStart"/>
      <w:r w:rsidR="00586C30" w:rsidRPr="00932169">
        <w:t>almokalant</w:t>
      </w:r>
      <w:proofErr w:type="spellEnd"/>
      <w:r w:rsidR="00586C30" w:rsidRPr="00932169">
        <w:t xml:space="preserve"> OR </w:t>
      </w:r>
      <w:proofErr w:type="spellStart"/>
      <w:r w:rsidR="00586C30" w:rsidRPr="00932169">
        <w:t>alprafenon</w:t>
      </w:r>
      <w:proofErr w:type="spellEnd"/>
      <w:r w:rsidR="00586C30" w:rsidRPr="00932169">
        <w:t xml:space="preserve">* OR </w:t>
      </w:r>
      <w:proofErr w:type="spellStart"/>
      <w:r w:rsidR="00586C30" w:rsidRPr="00932169">
        <w:t>alprenolol</w:t>
      </w:r>
      <w:proofErr w:type="spellEnd"/>
      <w:r w:rsidR="00586C30" w:rsidRPr="00932169">
        <w:t xml:space="preserve"> OR </w:t>
      </w:r>
      <w:proofErr w:type="spellStart"/>
      <w:r w:rsidR="00586C30" w:rsidRPr="00932169">
        <w:t>ambasilid</w:t>
      </w:r>
      <w:proofErr w:type="spellEnd"/>
      <w:r w:rsidR="00586C30" w:rsidRPr="00932169">
        <w:t xml:space="preserve">* OR </w:t>
      </w:r>
      <w:proofErr w:type="spellStart"/>
      <w:r w:rsidR="00586C30" w:rsidRPr="00932169">
        <w:t>amezinium</w:t>
      </w:r>
      <w:proofErr w:type="spellEnd"/>
      <w:r w:rsidR="00586C30" w:rsidRPr="00932169">
        <w:t xml:space="preserve"> OR </w:t>
      </w:r>
      <w:proofErr w:type="spellStart"/>
      <w:r w:rsidR="00586C30" w:rsidRPr="00932169">
        <w:t>amiodaron</w:t>
      </w:r>
      <w:proofErr w:type="spellEnd"/>
      <w:r w:rsidR="00586C30" w:rsidRPr="00932169">
        <w:t xml:space="preserve">* OR </w:t>
      </w:r>
      <w:proofErr w:type="spellStart"/>
      <w:r w:rsidR="00586C30" w:rsidRPr="00932169">
        <w:t>amlintid</w:t>
      </w:r>
      <w:proofErr w:type="spellEnd"/>
      <w:r w:rsidR="00586C30" w:rsidRPr="00932169">
        <w:t>* OR antiarrhythmic-</w:t>
      </w:r>
      <w:proofErr w:type="spellStart"/>
      <w:r w:rsidR="00586C30" w:rsidRPr="00932169">
        <w:t>peptid</w:t>
      </w:r>
      <w:proofErr w:type="spellEnd"/>
      <w:r w:rsidR="00586C30" w:rsidRPr="00932169">
        <w:t xml:space="preserve">* OR </w:t>
      </w:r>
      <w:proofErr w:type="spellStart"/>
      <w:r w:rsidR="00586C30" w:rsidRPr="00932169">
        <w:t>aprindin</w:t>
      </w:r>
      <w:proofErr w:type="spellEnd"/>
      <w:r w:rsidR="00586C30" w:rsidRPr="00932169">
        <w:t xml:space="preserve">* OR </w:t>
      </w:r>
      <w:proofErr w:type="spellStart"/>
      <w:r w:rsidR="00586C30" w:rsidRPr="00932169">
        <w:t>arotinolol</w:t>
      </w:r>
      <w:proofErr w:type="spellEnd"/>
      <w:r w:rsidR="00586C30" w:rsidRPr="00932169">
        <w:t xml:space="preserve"> OR </w:t>
      </w:r>
      <w:proofErr w:type="spellStart"/>
      <w:r w:rsidR="00586C30" w:rsidRPr="00932169">
        <w:t>artilid</w:t>
      </w:r>
      <w:proofErr w:type="spellEnd"/>
      <w:r w:rsidR="00586C30" w:rsidRPr="00932169">
        <w:t xml:space="preserve">* OR </w:t>
      </w:r>
      <w:proofErr w:type="spellStart"/>
      <w:r w:rsidR="00586C30" w:rsidRPr="00932169">
        <w:t>ascorbyl-gamolenat</w:t>
      </w:r>
      <w:proofErr w:type="spellEnd"/>
      <w:r w:rsidR="00586C30" w:rsidRPr="00932169">
        <w:t xml:space="preserve">* OR </w:t>
      </w:r>
      <w:proofErr w:type="spellStart"/>
      <w:r w:rsidR="00586C30" w:rsidRPr="00932169">
        <w:t>asocainol</w:t>
      </w:r>
      <w:proofErr w:type="spellEnd"/>
      <w:r w:rsidR="00586C30" w:rsidRPr="00932169">
        <w:t xml:space="preserve"> OR at-307 OR ave-1231 OR </w:t>
      </w:r>
      <w:proofErr w:type="spellStart"/>
      <w:r w:rsidR="00586C30" w:rsidRPr="00932169">
        <w:t>azimilid</w:t>
      </w:r>
      <w:proofErr w:type="spellEnd"/>
      <w:r w:rsidR="00586C30" w:rsidRPr="00932169">
        <w:t xml:space="preserve">* OR </w:t>
      </w:r>
      <w:proofErr w:type="spellStart"/>
      <w:r w:rsidR="00586C30" w:rsidRPr="00932169">
        <w:t>bamadutid</w:t>
      </w:r>
      <w:proofErr w:type="spellEnd"/>
      <w:r w:rsidR="00586C30" w:rsidRPr="00932169">
        <w:t xml:space="preserve">* OR </w:t>
      </w:r>
      <w:proofErr w:type="spellStart"/>
      <w:r w:rsidR="00586C30" w:rsidRPr="00932169">
        <w:t>barucainid</w:t>
      </w:r>
      <w:proofErr w:type="spellEnd"/>
      <w:r w:rsidR="00586C30" w:rsidRPr="00932169">
        <w:t xml:space="preserve">* OR </w:t>
      </w:r>
      <w:proofErr w:type="spellStart"/>
      <w:r w:rsidR="00586C30" w:rsidRPr="00932169">
        <w:t>beinaglutid</w:t>
      </w:r>
      <w:proofErr w:type="spellEnd"/>
      <w:r w:rsidR="00586C30" w:rsidRPr="00932169">
        <w:t xml:space="preserve">* OR </w:t>
      </w:r>
      <w:proofErr w:type="spellStart"/>
      <w:r w:rsidR="00586C30" w:rsidRPr="00932169">
        <w:t>berlafenon</w:t>
      </w:r>
      <w:proofErr w:type="spellEnd"/>
      <w:r w:rsidR="00586C30" w:rsidRPr="00932169">
        <w:t xml:space="preserve">* OR </w:t>
      </w:r>
      <w:proofErr w:type="spellStart"/>
      <w:r w:rsidR="00586C30" w:rsidRPr="00932169">
        <w:t>bertosamil</w:t>
      </w:r>
      <w:proofErr w:type="spellEnd"/>
      <w:r w:rsidR="00586C30" w:rsidRPr="00932169">
        <w:t xml:space="preserve"> OR </w:t>
      </w:r>
      <w:proofErr w:type="spellStart"/>
      <w:r w:rsidR="00586C30" w:rsidRPr="00932169">
        <w:t>bevantolol</w:t>
      </w:r>
      <w:proofErr w:type="spellEnd"/>
      <w:r w:rsidR="00586C30" w:rsidRPr="00932169">
        <w:t xml:space="preserve"> OR </w:t>
      </w:r>
      <w:proofErr w:type="spellStart"/>
      <w:r w:rsidR="00586C30" w:rsidRPr="00932169">
        <w:t>bidisomid</w:t>
      </w:r>
      <w:proofErr w:type="spellEnd"/>
      <w:r w:rsidR="00586C30" w:rsidRPr="00932169">
        <w:t xml:space="preserve">* OR </w:t>
      </w:r>
      <w:proofErr w:type="spellStart"/>
      <w:r w:rsidR="00586C30" w:rsidRPr="00932169">
        <w:t>bisaramil</w:t>
      </w:r>
      <w:proofErr w:type="spellEnd"/>
      <w:r w:rsidR="00586C30" w:rsidRPr="00932169">
        <w:t xml:space="preserve"> OR </w:t>
      </w:r>
      <w:proofErr w:type="spellStart"/>
      <w:r w:rsidR="00586C30" w:rsidRPr="00932169">
        <w:t>bisoprolol</w:t>
      </w:r>
      <w:proofErr w:type="spellEnd"/>
      <w:r w:rsidR="00586C30" w:rsidRPr="00932169">
        <w:t xml:space="preserve"> OR botulinum-toxin-A OR </w:t>
      </w:r>
      <w:proofErr w:type="spellStart"/>
      <w:r w:rsidR="00586C30" w:rsidRPr="00932169">
        <w:t>bretylium</w:t>
      </w:r>
      <w:proofErr w:type="spellEnd"/>
      <w:r w:rsidR="00586C30" w:rsidRPr="00932169">
        <w:t xml:space="preserve"> OR </w:t>
      </w:r>
      <w:proofErr w:type="spellStart"/>
      <w:r w:rsidR="00586C30" w:rsidRPr="00932169">
        <w:t>bromocriptine-mesilat</w:t>
      </w:r>
      <w:proofErr w:type="spellEnd"/>
      <w:r w:rsidR="00586C30" w:rsidRPr="00932169">
        <w:t xml:space="preserve">* OR </w:t>
      </w:r>
      <w:proofErr w:type="spellStart"/>
      <w:r w:rsidR="00586C30" w:rsidRPr="00932169">
        <w:t>budiodaron</w:t>
      </w:r>
      <w:proofErr w:type="spellEnd"/>
      <w:r w:rsidR="00586C30" w:rsidRPr="00932169">
        <w:t xml:space="preserve">* OR </w:t>
      </w:r>
      <w:proofErr w:type="spellStart"/>
      <w:r w:rsidR="00586C30" w:rsidRPr="00932169">
        <w:t>bunaftin</w:t>
      </w:r>
      <w:proofErr w:type="spellEnd"/>
      <w:r w:rsidR="00586C30" w:rsidRPr="00932169">
        <w:t xml:space="preserve">* OR </w:t>
      </w:r>
      <w:proofErr w:type="spellStart"/>
      <w:r w:rsidR="00586C30" w:rsidRPr="00932169">
        <w:t>bunitrolol</w:t>
      </w:r>
      <w:proofErr w:type="spellEnd"/>
      <w:r w:rsidR="00586C30" w:rsidRPr="00932169">
        <w:t xml:space="preserve"> OR </w:t>
      </w:r>
      <w:proofErr w:type="spellStart"/>
      <w:r w:rsidR="00586C30" w:rsidRPr="00932169">
        <w:t>bupranolol</w:t>
      </w:r>
      <w:proofErr w:type="spellEnd"/>
      <w:r w:rsidR="00586C30" w:rsidRPr="00932169">
        <w:t xml:space="preserve"> OR </w:t>
      </w:r>
      <w:proofErr w:type="spellStart"/>
      <w:r w:rsidR="00586C30" w:rsidRPr="00932169">
        <w:t>butobendin</w:t>
      </w:r>
      <w:proofErr w:type="spellEnd"/>
      <w:r w:rsidR="00586C30" w:rsidRPr="00932169">
        <w:t xml:space="preserve">* </w:t>
      </w:r>
      <w:r w:rsidR="00586C30" w:rsidRPr="00932169">
        <w:lastRenderedPageBreak/>
        <w:t xml:space="preserve">OR </w:t>
      </w:r>
      <w:proofErr w:type="spellStart"/>
      <w:r w:rsidR="00586C30" w:rsidRPr="00932169">
        <w:t>carocainid</w:t>
      </w:r>
      <w:proofErr w:type="spellEnd"/>
      <w:r w:rsidR="00586C30" w:rsidRPr="00932169">
        <w:t xml:space="preserve">* OR </w:t>
      </w:r>
      <w:proofErr w:type="spellStart"/>
      <w:r w:rsidR="00586C30" w:rsidRPr="00932169">
        <w:t>celivaron</w:t>
      </w:r>
      <w:proofErr w:type="spellEnd"/>
      <w:r w:rsidR="00586C30" w:rsidRPr="00932169">
        <w:t xml:space="preserve">* OR </w:t>
      </w:r>
      <w:proofErr w:type="spellStart"/>
      <w:r w:rsidR="00586C30" w:rsidRPr="00932169">
        <w:t>changrolin</w:t>
      </w:r>
      <w:proofErr w:type="spellEnd"/>
      <w:r w:rsidR="00586C30" w:rsidRPr="00932169">
        <w:t xml:space="preserve"> OR </w:t>
      </w:r>
      <w:proofErr w:type="spellStart"/>
      <w:r w:rsidR="00586C30" w:rsidRPr="00932169">
        <w:t>cibenzolin</w:t>
      </w:r>
      <w:proofErr w:type="spellEnd"/>
      <w:r w:rsidR="00586C30" w:rsidRPr="00932169">
        <w:t xml:space="preserve">* OR cjc-1131 OR </w:t>
      </w:r>
      <w:proofErr w:type="spellStart"/>
      <w:r w:rsidR="00586C30" w:rsidRPr="00932169">
        <w:t>clofilium</w:t>
      </w:r>
      <w:proofErr w:type="spellEnd"/>
      <w:r w:rsidR="00586C30" w:rsidRPr="00932169">
        <w:t xml:space="preserve"> OR </w:t>
      </w:r>
      <w:proofErr w:type="spellStart"/>
      <w:r w:rsidR="00586C30" w:rsidRPr="00932169">
        <w:t>cotadutid</w:t>
      </w:r>
      <w:proofErr w:type="spellEnd"/>
      <w:r w:rsidR="00586C30" w:rsidRPr="00932169">
        <w:t xml:space="preserve">* OR </w:t>
      </w:r>
      <w:proofErr w:type="spellStart"/>
      <w:r w:rsidR="00586C30" w:rsidRPr="00932169">
        <w:t>crotedumab</w:t>
      </w:r>
      <w:proofErr w:type="spellEnd"/>
      <w:r w:rsidR="00586C30" w:rsidRPr="00932169">
        <w:t xml:space="preserve"> OR </w:t>
      </w:r>
      <w:proofErr w:type="spellStart"/>
      <w:r w:rsidR="00586C30" w:rsidRPr="00932169">
        <w:t>danegaptid</w:t>
      </w:r>
      <w:proofErr w:type="spellEnd"/>
      <w:r w:rsidR="00586C30" w:rsidRPr="00932169">
        <w:t xml:space="preserve">* OR </w:t>
      </w:r>
      <w:proofErr w:type="spellStart"/>
      <w:r w:rsidR="00586C30" w:rsidRPr="00932169">
        <w:t>davalintid</w:t>
      </w:r>
      <w:proofErr w:type="spellEnd"/>
      <w:r w:rsidR="00586C30" w:rsidRPr="00932169">
        <w:t xml:space="preserve">* OR </w:t>
      </w:r>
      <w:proofErr w:type="spellStart"/>
      <w:r w:rsidR="00586C30" w:rsidRPr="00932169">
        <w:t>deethylamiodaron</w:t>
      </w:r>
      <w:proofErr w:type="spellEnd"/>
      <w:r w:rsidR="00586C30" w:rsidRPr="00932169">
        <w:t xml:space="preserve">* OR </w:t>
      </w:r>
      <w:proofErr w:type="spellStart"/>
      <w:r w:rsidR="00586C30" w:rsidRPr="00932169">
        <w:t>deethyllidocain</w:t>
      </w:r>
      <w:proofErr w:type="spellEnd"/>
      <w:r w:rsidR="00586C30" w:rsidRPr="00932169">
        <w:t xml:space="preserve">* OR </w:t>
      </w:r>
      <w:proofErr w:type="spellStart"/>
      <w:r w:rsidR="00586C30" w:rsidRPr="00932169">
        <w:t>dehydrotumulosic</w:t>
      </w:r>
      <w:proofErr w:type="spellEnd"/>
      <w:r w:rsidR="00586C30" w:rsidRPr="00932169">
        <w:t xml:space="preserve">-acid OR </w:t>
      </w:r>
      <w:proofErr w:type="spellStart"/>
      <w:r w:rsidR="00586C30" w:rsidRPr="00932169">
        <w:t>denagliptin</w:t>
      </w:r>
      <w:proofErr w:type="spellEnd"/>
      <w:r w:rsidR="00586C30" w:rsidRPr="00932169">
        <w:t xml:space="preserve"> OR </w:t>
      </w:r>
      <w:proofErr w:type="spellStart"/>
      <w:r w:rsidR="00586C30" w:rsidRPr="00932169">
        <w:t>depropylpropafenon</w:t>
      </w:r>
      <w:proofErr w:type="spellEnd"/>
      <w:r w:rsidR="00586C30" w:rsidRPr="00932169">
        <w:t xml:space="preserve">* OR </w:t>
      </w:r>
      <w:proofErr w:type="spellStart"/>
      <w:r w:rsidR="00586C30" w:rsidRPr="00932169">
        <w:t>detajmium-bitartrat</w:t>
      </w:r>
      <w:proofErr w:type="spellEnd"/>
      <w:r w:rsidR="00586C30" w:rsidRPr="00932169">
        <w:t xml:space="preserve">* OR </w:t>
      </w:r>
      <w:proofErr w:type="spellStart"/>
      <w:r w:rsidR="00586C30" w:rsidRPr="00932169">
        <w:t>dexpropranolol</w:t>
      </w:r>
      <w:proofErr w:type="spellEnd"/>
      <w:r w:rsidR="00586C30" w:rsidRPr="00932169">
        <w:t xml:space="preserve"> OR </w:t>
      </w:r>
      <w:proofErr w:type="spellStart"/>
      <w:r w:rsidR="00586C30" w:rsidRPr="00932169">
        <w:t>dicarbin</w:t>
      </w:r>
      <w:proofErr w:type="spellEnd"/>
      <w:r w:rsidR="00586C30" w:rsidRPr="00932169">
        <w:t xml:space="preserve">* OR </w:t>
      </w:r>
      <w:proofErr w:type="spellStart"/>
      <w:r w:rsidR="00586C30" w:rsidRPr="00932169">
        <w:t>dihydroquinidin</w:t>
      </w:r>
      <w:proofErr w:type="spellEnd"/>
      <w:r w:rsidR="00586C30" w:rsidRPr="00932169">
        <w:t xml:space="preserve">* OR </w:t>
      </w:r>
      <w:proofErr w:type="spellStart"/>
      <w:r w:rsidR="00586C30" w:rsidRPr="00932169">
        <w:t>diprafenon</w:t>
      </w:r>
      <w:proofErr w:type="spellEnd"/>
      <w:r w:rsidR="00586C30" w:rsidRPr="00932169">
        <w:t xml:space="preserve">* OR </w:t>
      </w:r>
      <w:proofErr w:type="spellStart"/>
      <w:r w:rsidR="00586C30" w:rsidRPr="00932169">
        <w:t>disobutamid</w:t>
      </w:r>
      <w:proofErr w:type="spellEnd"/>
      <w:r w:rsidR="00586C30" w:rsidRPr="00932169">
        <w:t xml:space="preserve">* OR </w:t>
      </w:r>
      <w:proofErr w:type="spellStart"/>
      <w:r w:rsidR="00586C30" w:rsidRPr="00932169">
        <w:t>disopyramid</w:t>
      </w:r>
      <w:proofErr w:type="spellEnd"/>
      <w:r w:rsidR="00586C30" w:rsidRPr="00932169">
        <w:t xml:space="preserve">* OR </w:t>
      </w:r>
      <w:proofErr w:type="spellStart"/>
      <w:r w:rsidR="00586C30" w:rsidRPr="00932169">
        <w:t>dofetilid</w:t>
      </w:r>
      <w:proofErr w:type="spellEnd"/>
      <w:r w:rsidR="00586C30" w:rsidRPr="00932169">
        <w:t xml:space="preserve">* OR </w:t>
      </w:r>
      <w:proofErr w:type="spellStart"/>
      <w:r w:rsidR="00586C30" w:rsidRPr="00932169">
        <w:t>donislecel</w:t>
      </w:r>
      <w:proofErr w:type="spellEnd"/>
      <w:r w:rsidR="00586C30" w:rsidRPr="00932169">
        <w:t xml:space="preserve"> OR </w:t>
      </w:r>
      <w:proofErr w:type="spellStart"/>
      <w:r w:rsidR="00586C30" w:rsidRPr="00932169">
        <w:t>dorzagliatin</w:t>
      </w:r>
      <w:proofErr w:type="spellEnd"/>
      <w:r w:rsidR="00586C30" w:rsidRPr="00932169">
        <w:t xml:space="preserve"> OR </w:t>
      </w:r>
      <w:proofErr w:type="spellStart"/>
      <w:r w:rsidR="00586C30" w:rsidRPr="00932169">
        <w:t>drobulin</w:t>
      </w:r>
      <w:proofErr w:type="spellEnd"/>
      <w:r w:rsidR="00586C30" w:rsidRPr="00932169">
        <w:t xml:space="preserve">* OR </w:t>
      </w:r>
      <w:proofErr w:type="spellStart"/>
      <w:r w:rsidR="00586C30" w:rsidRPr="00932169">
        <w:t>dronedaron</w:t>
      </w:r>
      <w:proofErr w:type="spellEnd"/>
      <w:r w:rsidR="00586C30" w:rsidRPr="00932169">
        <w:t xml:space="preserve">* OR </w:t>
      </w:r>
      <w:proofErr w:type="spellStart"/>
      <w:r w:rsidR="00586C30" w:rsidRPr="00932169">
        <w:t>droxicainid</w:t>
      </w:r>
      <w:proofErr w:type="spellEnd"/>
      <w:r w:rsidR="00586C30" w:rsidRPr="00932169">
        <w:t xml:space="preserve">* OR </w:t>
      </w:r>
      <w:proofErr w:type="spellStart"/>
      <w:r w:rsidR="00586C30" w:rsidRPr="00932169">
        <w:t>dulaglutid</w:t>
      </w:r>
      <w:proofErr w:type="spellEnd"/>
      <w:r w:rsidR="00586C30" w:rsidRPr="00932169">
        <w:t xml:space="preserve">* OR </w:t>
      </w:r>
      <w:proofErr w:type="spellStart"/>
      <w:r w:rsidR="00586C30" w:rsidRPr="00932169">
        <w:t>efinopegdutid</w:t>
      </w:r>
      <w:proofErr w:type="spellEnd"/>
      <w:r w:rsidR="00586C30" w:rsidRPr="00932169">
        <w:t xml:space="preserve">* OR </w:t>
      </w:r>
      <w:proofErr w:type="spellStart"/>
      <w:r w:rsidR="00586C30" w:rsidRPr="00932169">
        <w:t>efpeglenatid</w:t>
      </w:r>
      <w:proofErr w:type="spellEnd"/>
      <w:r w:rsidR="00586C30" w:rsidRPr="00932169">
        <w:t xml:space="preserve">* OR </w:t>
      </w:r>
      <w:proofErr w:type="spellStart"/>
      <w:r w:rsidR="00586C30" w:rsidRPr="00932169">
        <w:t>eleclazin</w:t>
      </w:r>
      <w:proofErr w:type="spellEnd"/>
      <w:r w:rsidR="00586C30" w:rsidRPr="00932169">
        <w:t xml:space="preserve">* OR </w:t>
      </w:r>
      <w:proofErr w:type="spellStart"/>
      <w:r w:rsidR="00586C30" w:rsidRPr="00932169">
        <w:t>emeriamin</w:t>
      </w:r>
      <w:proofErr w:type="spellEnd"/>
      <w:r w:rsidR="00586C30" w:rsidRPr="00932169">
        <w:t xml:space="preserve">* OR </w:t>
      </w:r>
      <w:proofErr w:type="spellStart"/>
      <w:r w:rsidR="00586C30" w:rsidRPr="00932169">
        <w:t>encainid</w:t>
      </w:r>
      <w:proofErr w:type="spellEnd"/>
      <w:r w:rsidR="00586C30" w:rsidRPr="00932169">
        <w:t xml:space="preserve">* OR </w:t>
      </w:r>
      <w:proofErr w:type="spellStart"/>
      <w:r w:rsidR="00586C30" w:rsidRPr="00932169">
        <w:t>epinin</w:t>
      </w:r>
      <w:proofErr w:type="spellEnd"/>
      <w:r w:rsidR="00586C30" w:rsidRPr="00932169">
        <w:t xml:space="preserve">* OR </w:t>
      </w:r>
      <w:proofErr w:type="spellStart"/>
      <w:r w:rsidR="00586C30" w:rsidRPr="00932169">
        <w:t>ersentilid</w:t>
      </w:r>
      <w:proofErr w:type="spellEnd"/>
      <w:r w:rsidR="00586C30" w:rsidRPr="00932169">
        <w:t xml:space="preserve">* OR </w:t>
      </w:r>
      <w:proofErr w:type="spellStart"/>
      <w:r w:rsidR="00586C30" w:rsidRPr="00932169">
        <w:t>esmolol</w:t>
      </w:r>
      <w:proofErr w:type="spellEnd"/>
      <w:r w:rsidR="00586C30" w:rsidRPr="00932169">
        <w:t xml:space="preserve"> OR </w:t>
      </w:r>
      <w:proofErr w:type="spellStart"/>
      <w:r w:rsidR="00586C30" w:rsidRPr="00932169">
        <w:t>etacizin</w:t>
      </w:r>
      <w:proofErr w:type="spellEnd"/>
      <w:r w:rsidR="00586C30" w:rsidRPr="00932169">
        <w:t xml:space="preserve">* OR exendin-4 OR </w:t>
      </w:r>
      <w:proofErr w:type="spellStart"/>
      <w:r w:rsidR="00586C30" w:rsidRPr="00932169">
        <w:t>firuglipel</w:t>
      </w:r>
      <w:proofErr w:type="spellEnd"/>
      <w:r w:rsidR="00586C30" w:rsidRPr="00932169">
        <w:t xml:space="preserve"> OR </w:t>
      </w:r>
      <w:proofErr w:type="spellStart"/>
      <w:r w:rsidR="00586C30" w:rsidRPr="00932169">
        <w:t>flecainid</w:t>
      </w:r>
      <w:proofErr w:type="spellEnd"/>
      <w:r w:rsidR="00586C30" w:rsidRPr="00932169">
        <w:t xml:space="preserve">* OR </w:t>
      </w:r>
      <w:proofErr w:type="spellStart"/>
      <w:r w:rsidR="00586C30" w:rsidRPr="00932169">
        <w:t>flecainide-acetat</w:t>
      </w:r>
      <w:proofErr w:type="spellEnd"/>
      <w:r w:rsidR="00586C30" w:rsidRPr="00932169">
        <w:t xml:space="preserve">* OR </w:t>
      </w:r>
      <w:proofErr w:type="spellStart"/>
      <w:r w:rsidR="00586C30" w:rsidRPr="00932169">
        <w:t>forskolin</w:t>
      </w:r>
      <w:proofErr w:type="spellEnd"/>
      <w:r w:rsidR="00586C30" w:rsidRPr="00932169">
        <w:t xml:space="preserve"> OR </w:t>
      </w:r>
      <w:proofErr w:type="spellStart"/>
      <w:r w:rsidR="00586C30" w:rsidRPr="00932169">
        <w:t>ganoderan</w:t>
      </w:r>
      <w:proofErr w:type="spellEnd"/>
      <w:r w:rsidR="00586C30" w:rsidRPr="00932169">
        <w:t xml:space="preserve"> OR </w:t>
      </w:r>
      <w:proofErr w:type="spellStart"/>
      <w:r w:rsidR="00586C30" w:rsidRPr="00932169">
        <w:t>garvagliptin</w:t>
      </w:r>
      <w:proofErr w:type="spellEnd"/>
      <w:r w:rsidR="00586C30" w:rsidRPr="00932169">
        <w:t xml:space="preserve"> OR </w:t>
      </w:r>
      <w:proofErr w:type="spellStart"/>
      <w:r w:rsidR="00586C30" w:rsidRPr="00932169">
        <w:t>glemanserin</w:t>
      </w:r>
      <w:proofErr w:type="spellEnd"/>
      <w:r w:rsidR="00586C30" w:rsidRPr="00932169">
        <w:t xml:space="preserve"> OR </w:t>
      </w:r>
      <w:proofErr w:type="spellStart"/>
      <w:r w:rsidR="00586C30" w:rsidRPr="00932169">
        <w:t>hypoglycine</w:t>
      </w:r>
      <w:proofErr w:type="spellEnd"/>
      <w:r w:rsidR="00586C30" w:rsidRPr="00932169">
        <w:t xml:space="preserve">-A OR </w:t>
      </w:r>
      <w:proofErr w:type="spellStart"/>
      <w:r w:rsidR="00586C30" w:rsidRPr="00932169">
        <w:t>ibopamin</w:t>
      </w:r>
      <w:proofErr w:type="spellEnd"/>
      <w:r w:rsidR="00586C30" w:rsidRPr="00932169">
        <w:t xml:space="preserve">* OR </w:t>
      </w:r>
      <w:proofErr w:type="spellStart"/>
      <w:r w:rsidR="00586C30" w:rsidRPr="00932169">
        <w:t>ibutilid</w:t>
      </w:r>
      <w:proofErr w:type="spellEnd"/>
      <w:r w:rsidR="00586C30" w:rsidRPr="00932169">
        <w:t xml:space="preserve">* OR </w:t>
      </w:r>
      <w:proofErr w:type="spellStart"/>
      <w:r w:rsidR="00586C30" w:rsidRPr="00932169">
        <w:t>inakalant</w:t>
      </w:r>
      <w:proofErr w:type="spellEnd"/>
      <w:r w:rsidR="00586C30" w:rsidRPr="00932169">
        <w:t xml:space="preserve"> OR </w:t>
      </w:r>
      <w:proofErr w:type="spellStart"/>
      <w:r w:rsidR="00586C30" w:rsidRPr="00932169">
        <w:t>indecainid</w:t>
      </w:r>
      <w:proofErr w:type="spellEnd"/>
      <w:r w:rsidR="00586C30" w:rsidRPr="00932169">
        <w:t xml:space="preserve">* OR </w:t>
      </w:r>
      <w:proofErr w:type="spellStart"/>
      <w:r w:rsidR="00586C30" w:rsidRPr="00932169">
        <w:t>ingliforib</w:t>
      </w:r>
      <w:proofErr w:type="spellEnd"/>
      <w:r w:rsidR="00586C30" w:rsidRPr="00932169">
        <w:t xml:space="preserve"> OR insulin OR </w:t>
      </w:r>
      <w:proofErr w:type="spellStart"/>
      <w:r w:rsidR="00586C30" w:rsidRPr="00932169">
        <w:t>ipazilid</w:t>
      </w:r>
      <w:proofErr w:type="spellEnd"/>
      <w:r w:rsidR="00586C30" w:rsidRPr="00932169">
        <w:t xml:space="preserve">* OR isis-113715 OR </w:t>
      </w:r>
      <w:proofErr w:type="spellStart"/>
      <w:r w:rsidR="00586C30" w:rsidRPr="00932169">
        <w:t>lidocain</w:t>
      </w:r>
      <w:proofErr w:type="spellEnd"/>
      <w:r w:rsidR="00586C30" w:rsidRPr="00932169">
        <w:t xml:space="preserve">* OR </w:t>
      </w:r>
      <w:proofErr w:type="spellStart"/>
      <w:r w:rsidR="00586C30" w:rsidRPr="00932169">
        <w:t>linerixibat</w:t>
      </w:r>
      <w:proofErr w:type="spellEnd"/>
      <w:r w:rsidR="00586C30" w:rsidRPr="00932169">
        <w:t xml:space="preserve"> OR </w:t>
      </w:r>
      <w:proofErr w:type="spellStart"/>
      <w:r w:rsidR="00586C30" w:rsidRPr="00932169">
        <w:t>liraglutid</w:t>
      </w:r>
      <w:proofErr w:type="spellEnd"/>
      <w:r w:rsidR="00586C30" w:rsidRPr="00932169">
        <w:t xml:space="preserve">* OR </w:t>
      </w:r>
      <w:proofErr w:type="spellStart"/>
      <w:r w:rsidR="00586C30" w:rsidRPr="00932169">
        <w:t>livoletid</w:t>
      </w:r>
      <w:proofErr w:type="spellEnd"/>
      <w:r w:rsidR="00586C30" w:rsidRPr="00932169">
        <w:t xml:space="preserve">* OR </w:t>
      </w:r>
      <w:proofErr w:type="spellStart"/>
      <w:r w:rsidR="00586C30" w:rsidRPr="00932169">
        <w:t>lixisenatid</w:t>
      </w:r>
      <w:proofErr w:type="spellEnd"/>
      <w:r w:rsidR="00586C30" w:rsidRPr="00932169">
        <w:t xml:space="preserve">* OR </w:t>
      </w:r>
      <w:proofErr w:type="spellStart"/>
      <w:r w:rsidR="00586C30" w:rsidRPr="00932169">
        <w:t>lorajmin</w:t>
      </w:r>
      <w:proofErr w:type="spellEnd"/>
      <w:r w:rsidR="00586C30" w:rsidRPr="00932169">
        <w:t xml:space="preserve">* OR </w:t>
      </w:r>
      <w:proofErr w:type="spellStart"/>
      <w:r w:rsidR="00586C30" w:rsidRPr="00932169">
        <w:t>lorcainid</w:t>
      </w:r>
      <w:proofErr w:type="spellEnd"/>
      <w:r w:rsidR="00586C30" w:rsidRPr="00932169">
        <w:t xml:space="preserve">* OR ly-307161 OR </w:t>
      </w:r>
      <w:proofErr w:type="spellStart"/>
      <w:r w:rsidR="00586C30" w:rsidRPr="00932169">
        <w:t>managlinat-dialanetil</w:t>
      </w:r>
      <w:proofErr w:type="spellEnd"/>
      <w:r w:rsidR="00586C30" w:rsidRPr="00932169">
        <w:t xml:space="preserve"> OR </w:t>
      </w:r>
      <w:proofErr w:type="spellStart"/>
      <w:r w:rsidR="00586C30" w:rsidRPr="00932169">
        <w:t>melperon</w:t>
      </w:r>
      <w:proofErr w:type="spellEnd"/>
      <w:r w:rsidR="00586C30" w:rsidRPr="00932169">
        <w:t xml:space="preserve">* OR </w:t>
      </w:r>
      <w:proofErr w:type="spellStart"/>
      <w:r w:rsidR="00586C30" w:rsidRPr="00932169">
        <w:t>meobentin</w:t>
      </w:r>
      <w:proofErr w:type="spellEnd"/>
      <w:r w:rsidR="00586C30" w:rsidRPr="00932169">
        <w:t xml:space="preserve">* OR </w:t>
      </w:r>
      <w:proofErr w:type="spellStart"/>
      <w:r w:rsidR="00586C30" w:rsidRPr="00932169">
        <w:t>metipranolol</w:t>
      </w:r>
      <w:proofErr w:type="spellEnd"/>
      <w:r w:rsidR="00586C30" w:rsidRPr="00932169">
        <w:t xml:space="preserve"> OR </w:t>
      </w:r>
      <w:proofErr w:type="spellStart"/>
      <w:r w:rsidR="00586C30" w:rsidRPr="00932169">
        <w:t>mexiletin</w:t>
      </w:r>
      <w:proofErr w:type="spellEnd"/>
      <w:r w:rsidR="00586C30" w:rsidRPr="00932169">
        <w:t xml:space="preserve">* OR </w:t>
      </w:r>
      <w:proofErr w:type="spellStart"/>
      <w:r w:rsidR="00586C30" w:rsidRPr="00932169">
        <w:t>milacainid</w:t>
      </w:r>
      <w:proofErr w:type="spellEnd"/>
      <w:r w:rsidR="00586C30" w:rsidRPr="00932169">
        <w:t xml:space="preserve">* OR </w:t>
      </w:r>
      <w:proofErr w:type="spellStart"/>
      <w:r w:rsidR="00586C30" w:rsidRPr="00932169">
        <w:t>modecainid</w:t>
      </w:r>
      <w:proofErr w:type="spellEnd"/>
      <w:r w:rsidR="00586C30" w:rsidRPr="00932169">
        <w:t xml:space="preserve">* OR </w:t>
      </w:r>
      <w:proofErr w:type="spellStart"/>
      <w:r w:rsidR="00586C30" w:rsidRPr="00932169">
        <w:t>moracizin</w:t>
      </w:r>
      <w:proofErr w:type="spellEnd"/>
      <w:r w:rsidR="00586C30" w:rsidRPr="00932169">
        <w:t xml:space="preserve">* OR </w:t>
      </w:r>
      <w:proofErr w:type="spellStart"/>
      <w:r w:rsidR="00586C30" w:rsidRPr="00932169">
        <w:t>moxaprindin</w:t>
      </w:r>
      <w:proofErr w:type="spellEnd"/>
      <w:r w:rsidR="00586C30" w:rsidRPr="00932169">
        <w:t xml:space="preserve">* OR </w:t>
      </w:r>
      <w:proofErr w:type="spellStart"/>
      <w:r w:rsidR="00586C30" w:rsidRPr="00932169">
        <w:t>nibentan</w:t>
      </w:r>
      <w:proofErr w:type="spellEnd"/>
      <w:r w:rsidR="00586C30" w:rsidRPr="00932169">
        <w:t xml:space="preserve"> OR </w:t>
      </w:r>
      <w:proofErr w:type="spellStart"/>
      <w:r w:rsidR="00586C30" w:rsidRPr="00932169">
        <w:t>nicainoprol</w:t>
      </w:r>
      <w:proofErr w:type="spellEnd"/>
      <w:r w:rsidR="00586C30" w:rsidRPr="00932169">
        <w:t xml:space="preserve"> OR </w:t>
      </w:r>
      <w:proofErr w:type="spellStart"/>
      <w:r w:rsidR="00586C30" w:rsidRPr="00932169">
        <w:t>nifekalant</w:t>
      </w:r>
      <w:proofErr w:type="spellEnd"/>
      <w:r w:rsidR="00586C30" w:rsidRPr="00932169">
        <w:t xml:space="preserve"> OR </w:t>
      </w:r>
      <w:proofErr w:type="spellStart"/>
      <w:r w:rsidR="00586C30" w:rsidRPr="00932169">
        <w:t>nifenalol</w:t>
      </w:r>
      <w:proofErr w:type="spellEnd"/>
      <w:r w:rsidR="00586C30" w:rsidRPr="00932169">
        <w:t xml:space="preserve"> OR o-</w:t>
      </w:r>
      <w:proofErr w:type="spellStart"/>
      <w:r w:rsidR="00586C30" w:rsidRPr="00932169">
        <w:t>norencainid</w:t>
      </w:r>
      <w:proofErr w:type="spellEnd"/>
      <w:r w:rsidR="00586C30" w:rsidRPr="00932169">
        <w:t xml:space="preserve">* OR </w:t>
      </w:r>
      <w:proofErr w:type="spellStart"/>
      <w:r w:rsidR="00586C30" w:rsidRPr="00932169">
        <w:t>otelixizumab</w:t>
      </w:r>
      <w:proofErr w:type="spellEnd"/>
      <w:r w:rsidR="00586C30" w:rsidRPr="00932169">
        <w:t xml:space="preserve"> OR </w:t>
      </w:r>
      <w:proofErr w:type="spellStart"/>
      <w:r w:rsidR="00586C30" w:rsidRPr="00932169">
        <w:t>palatrigin</w:t>
      </w:r>
      <w:proofErr w:type="spellEnd"/>
      <w:r w:rsidR="00586C30" w:rsidRPr="00932169">
        <w:t xml:space="preserve">* OR </w:t>
      </w:r>
      <w:proofErr w:type="spellStart"/>
      <w:r w:rsidR="00586C30" w:rsidRPr="00932169">
        <w:t>pegapamodutid</w:t>
      </w:r>
      <w:proofErr w:type="spellEnd"/>
      <w:r w:rsidR="00586C30" w:rsidRPr="00932169">
        <w:t xml:space="preserve">* OR </w:t>
      </w:r>
      <w:proofErr w:type="spellStart"/>
      <w:r w:rsidR="00586C30" w:rsidRPr="00932169">
        <w:t>penbutolol</w:t>
      </w:r>
      <w:proofErr w:type="spellEnd"/>
      <w:r w:rsidR="00586C30" w:rsidRPr="00932169">
        <w:t xml:space="preserve"> OR </w:t>
      </w:r>
      <w:proofErr w:type="spellStart"/>
      <w:r w:rsidR="00586C30" w:rsidRPr="00932169">
        <w:t>penticainid</w:t>
      </w:r>
      <w:proofErr w:type="spellEnd"/>
      <w:r w:rsidR="00586C30" w:rsidRPr="00932169">
        <w:t xml:space="preserve">* OR phenytoin OR </w:t>
      </w:r>
      <w:proofErr w:type="spellStart"/>
      <w:r w:rsidR="00586C30" w:rsidRPr="00932169">
        <w:t>pilsicainid</w:t>
      </w:r>
      <w:proofErr w:type="spellEnd"/>
      <w:r w:rsidR="00586C30" w:rsidRPr="00932169">
        <w:t xml:space="preserve">* OR </w:t>
      </w:r>
      <w:proofErr w:type="spellStart"/>
      <w:r w:rsidR="00586C30" w:rsidRPr="00932169">
        <w:t>piragliatin</w:t>
      </w:r>
      <w:proofErr w:type="spellEnd"/>
      <w:r w:rsidR="00586C30" w:rsidRPr="00932169">
        <w:t xml:space="preserve"> OR </w:t>
      </w:r>
      <w:proofErr w:type="spellStart"/>
      <w:r w:rsidR="00586C30" w:rsidRPr="00932169">
        <w:t>pirmenol</w:t>
      </w:r>
      <w:proofErr w:type="spellEnd"/>
      <w:r w:rsidR="00586C30" w:rsidRPr="00932169">
        <w:t xml:space="preserve"> OR </w:t>
      </w:r>
      <w:proofErr w:type="spellStart"/>
      <w:r w:rsidR="00586C30" w:rsidRPr="00932169">
        <w:t>prajmalin</w:t>
      </w:r>
      <w:proofErr w:type="spellEnd"/>
      <w:r w:rsidR="00586C30" w:rsidRPr="00932169">
        <w:t xml:space="preserve">* OR </w:t>
      </w:r>
      <w:proofErr w:type="spellStart"/>
      <w:r w:rsidR="00586C30" w:rsidRPr="00932169">
        <w:t>pramlintid</w:t>
      </w:r>
      <w:proofErr w:type="spellEnd"/>
      <w:r w:rsidR="00586C30" w:rsidRPr="00932169">
        <w:t xml:space="preserve">* OR </w:t>
      </w:r>
      <w:proofErr w:type="spellStart"/>
      <w:r w:rsidR="00586C30" w:rsidRPr="00932169">
        <w:t>pranolium-chlorid</w:t>
      </w:r>
      <w:proofErr w:type="spellEnd"/>
      <w:r w:rsidR="00586C30" w:rsidRPr="00932169">
        <w:t xml:space="preserve">* OR </w:t>
      </w:r>
      <w:proofErr w:type="spellStart"/>
      <w:r w:rsidR="00586C30" w:rsidRPr="00932169">
        <w:t>procainamid</w:t>
      </w:r>
      <w:proofErr w:type="spellEnd"/>
      <w:r w:rsidR="00586C30" w:rsidRPr="00932169">
        <w:t xml:space="preserve">* OR </w:t>
      </w:r>
      <w:proofErr w:type="spellStart"/>
      <w:r w:rsidR="00586C30" w:rsidRPr="00932169">
        <w:t>proglycosyn</w:t>
      </w:r>
      <w:proofErr w:type="spellEnd"/>
      <w:r w:rsidR="00586C30" w:rsidRPr="00932169">
        <w:t xml:space="preserve"> OR </w:t>
      </w:r>
      <w:proofErr w:type="spellStart"/>
      <w:r w:rsidR="00586C30" w:rsidRPr="00932169">
        <w:t>propafenon</w:t>
      </w:r>
      <w:proofErr w:type="spellEnd"/>
      <w:r w:rsidR="00586C30" w:rsidRPr="00932169">
        <w:t xml:space="preserve">* OR propranolol OR </w:t>
      </w:r>
      <w:proofErr w:type="spellStart"/>
      <w:r w:rsidR="00586C30" w:rsidRPr="00932169">
        <w:t>pyrrocain</w:t>
      </w:r>
      <w:proofErr w:type="spellEnd"/>
      <w:r w:rsidR="00586C30" w:rsidRPr="00932169">
        <w:t xml:space="preserve">* OR </w:t>
      </w:r>
      <w:proofErr w:type="spellStart"/>
      <w:r w:rsidR="00586C30" w:rsidRPr="00932169">
        <w:t>quinacainol</w:t>
      </w:r>
      <w:proofErr w:type="spellEnd"/>
      <w:r w:rsidR="00586C30" w:rsidRPr="00932169">
        <w:t xml:space="preserve"> OR </w:t>
      </w:r>
      <w:proofErr w:type="spellStart"/>
      <w:r w:rsidR="00586C30" w:rsidRPr="00932169">
        <w:t>quinidin</w:t>
      </w:r>
      <w:proofErr w:type="spellEnd"/>
      <w:r w:rsidR="00586C30" w:rsidRPr="00932169">
        <w:t xml:space="preserve">* OR </w:t>
      </w:r>
      <w:proofErr w:type="spellStart"/>
      <w:r w:rsidR="00586C30" w:rsidRPr="00932169">
        <w:t>recainam</w:t>
      </w:r>
      <w:proofErr w:type="spellEnd"/>
      <w:r w:rsidR="00586C30" w:rsidRPr="00932169">
        <w:t xml:space="preserve"> OR </w:t>
      </w:r>
      <w:proofErr w:type="spellStart"/>
      <w:r w:rsidR="00586C30" w:rsidRPr="00932169">
        <w:t>risotilid</w:t>
      </w:r>
      <w:proofErr w:type="spellEnd"/>
      <w:r w:rsidR="00586C30" w:rsidRPr="00932169">
        <w:t xml:space="preserve">* OR </w:t>
      </w:r>
      <w:proofErr w:type="spellStart"/>
      <w:r w:rsidR="00586C30" w:rsidRPr="00932169">
        <w:t>rotigaptid</w:t>
      </w:r>
      <w:proofErr w:type="spellEnd"/>
      <w:r w:rsidR="00586C30" w:rsidRPr="00932169">
        <w:t xml:space="preserve">* OR </w:t>
      </w:r>
      <w:proofErr w:type="spellStart"/>
      <w:r w:rsidR="00586C30" w:rsidRPr="00932169">
        <w:t>semaglutid</w:t>
      </w:r>
      <w:proofErr w:type="spellEnd"/>
      <w:r w:rsidR="00586C30" w:rsidRPr="00932169">
        <w:t xml:space="preserve">* OR </w:t>
      </w:r>
      <w:proofErr w:type="spellStart"/>
      <w:r w:rsidR="00586C30" w:rsidRPr="00932169">
        <w:t>sematilid</w:t>
      </w:r>
      <w:proofErr w:type="spellEnd"/>
      <w:r w:rsidR="00586C30" w:rsidRPr="00932169">
        <w:t xml:space="preserve">* OR </w:t>
      </w:r>
      <w:proofErr w:type="spellStart"/>
      <w:r w:rsidR="00586C30" w:rsidRPr="00932169">
        <w:t>solpecainol</w:t>
      </w:r>
      <w:proofErr w:type="spellEnd"/>
      <w:r w:rsidR="00586C30" w:rsidRPr="00932169">
        <w:t xml:space="preserve"> OR </w:t>
      </w:r>
      <w:proofErr w:type="spellStart"/>
      <w:r w:rsidR="00586C30" w:rsidRPr="00932169">
        <w:t>stobadin</w:t>
      </w:r>
      <w:proofErr w:type="spellEnd"/>
      <w:r w:rsidR="00586C30" w:rsidRPr="00932169">
        <w:t xml:space="preserve">* OR </w:t>
      </w:r>
      <w:proofErr w:type="spellStart"/>
      <w:r w:rsidR="00586C30" w:rsidRPr="00932169">
        <w:t>suricainid</w:t>
      </w:r>
      <w:proofErr w:type="spellEnd"/>
      <w:r w:rsidR="00586C30" w:rsidRPr="00932169">
        <w:t xml:space="preserve">* OR </w:t>
      </w:r>
      <w:proofErr w:type="spellStart"/>
      <w:r w:rsidR="00586C30" w:rsidRPr="00932169">
        <w:t>taspoglutid</w:t>
      </w:r>
      <w:proofErr w:type="spellEnd"/>
      <w:r w:rsidR="00586C30" w:rsidRPr="00932169">
        <w:t xml:space="preserve">* OR </w:t>
      </w:r>
      <w:proofErr w:type="spellStart"/>
      <w:r w:rsidR="00586C30" w:rsidRPr="00932169">
        <w:t>tecadenoson</w:t>
      </w:r>
      <w:proofErr w:type="spellEnd"/>
      <w:r w:rsidR="00586C30" w:rsidRPr="00932169">
        <w:t xml:space="preserve"> OR </w:t>
      </w:r>
      <w:proofErr w:type="spellStart"/>
      <w:r w:rsidR="00586C30" w:rsidRPr="00932169">
        <w:t>tedisamil</w:t>
      </w:r>
      <w:proofErr w:type="spellEnd"/>
      <w:r w:rsidR="00586C30" w:rsidRPr="00932169">
        <w:t xml:space="preserve"> OR </w:t>
      </w:r>
      <w:proofErr w:type="spellStart"/>
      <w:r w:rsidR="00586C30" w:rsidRPr="00932169">
        <w:t>terikalant</w:t>
      </w:r>
      <w:proofErr w:type="spellEnd"/>
      <w:r w:rsidR="00586C30" w:rsidRPr="00932169">
        <w:t xml:space="preserve"> OR </w:t>
      </w:r>
      <w:proofErr w:type="spellStart"/>
      <w:r w:rsidR="00586C30" w:rsidRPr="00932169">
        <w:t>tertatolol</w:t>
      </w:r>
      <w:proofErr w:type="spellEnd"/>
      <w:r w:rsidR="00586C30" w:rsidRPr="00932169">
        <w:t xml:space="preserve"> OR </w:t>
      </w:r>
      <w:proofErr w:type="spellStart"/>
      <w:r w:rsidR="00586C30" w:rsidRPr="00932169">
        <w:t>tiapamil</w:t>
      </w:r>
      <w:proofErr w:type="spellEnd"/>
      <w:r w:rsidR="00586C30" w:rsidRPr="00932169">
        <w:t xml:space="preserve"> OR </w:t>
      </w:r>
      <w:proofErr w:type="spellStart"/>
      <w:r w:rsidR="00586C30" w:rsidRPr="00932169">
        <w:t>tiracizin</w:t>
      </w:r>
      <w:proofErr w:type="spellEnd"/>
      <w:r w:rsidR="00586C30" w:rsidRPr="00932169">
        <w:t xml:space="preserve">* OR </w:t>
      </w:r>
      <w:proofErr w:type="spellStart"/>
      <w:r w:rsidR="00586C30" w:rsidRPr="00932169">
        <w:t>tirzepatid</w:t>
      </w:r>
      <w:proofErr w:type="spellEnd"/>
      <w:r w:rsidR="00586C30" w:rsidRPr="00932169">
        <w:t xml:space="preserve">* OR </w:t>
      </w:r>
      <w:proofErr w:type="spellStart"/>
      <w:r w:rsidR="00586C30" w:rsidRPr="00932169">
        <w:t>tocainamid</w:t>
      </w:r>
      <w:proofErr w:type="spellEnd"/>
      <w:r w:rsidR="00586C30" w:rsidRPr="00932169">
        <w:t xml:space="preserve">* OR </w:t>
      </w:r>
      <w:proofErr w:type="spellStart"/>
      <w:r w:rsidR="00586C30" w:rsidRPr="00932169">
        <w:t>tocainid</w:t>
      </w:r>
      <w:proofErr w:type="spellEnd"/>
      <w:r w:rsidR="00586C30" w:rsidRPr="00932169">
        <w:t xml:space="preserve">* OR </w:t>
      </w:r>
      <w:proofErr w:type="spellStart"/>
      <w:r w:rsidR="00586C30" w:rsidRPr="00932169">
        <w:t>toliprolol</w:t>
      </w:r>
      <w:proofErr w:type="spellEnd"/>
      <w:r w:rsidR="00586C30" w:rsidRPr="00932169">
        <w:t xml:space="preserve"> OR </w:t>
      </w:r>
      <w:proofErr w:type="spellStart"/>
      <w:r w:rsidR="00586C30" w:rsidRPr="00932169">
        <w:t>transcainid</w:t>
      </w:r>
      <w:proofErr w:type="spellEnd"/>
      <w:r w:rsidR="00586C30" w:rsidRPr="00932169">
        <w:t xml:space="preserve">* OR </w:t>
      </w:r>
      <w:proofErr w:type="spellStart"/>
      <w:r w:rsidR="00586C30" w:rsidRPr="00932169">
        <w:t>trecetilid</w:t>
      </w:r>
      <w:proofErr w:type="spellEnd"/>
      <w:r w:rsidR="00586C30" w:rsidRPr="00932169">
        <w:t xml:space="preserve">* OR </w:t>
      </w:r>
      <w:proofErr w:type="spellStart"/>
      <w:r w:rsidR="00586C30" w:rsidRPr="00932169">
        <w:t>velagliflozin</w:t>
      </w:r>
      <w:proofErr w:type="spellEnd"/>
      <w:r w:rsidR="00586C30" w:rsidRPr="00932169">
        <w:t xml:space="preserve"> OR </w:t>
      </w:r>
      <w:proofErr w:type="spellStart"/>
      <w:r w:rsidR="00586C30" w:rsidRPr="00932169">
        <w:t>vernakalant</w:t>
      </w:r>
      <w:proofErr w:type="spellEnd"/>
      <w:r w:rsidR="00586C30" w:rsidRPr="00932169">
        <w:t xml:space="preserve"> OR </w:t>
      </w:r>
      <w:proofErr w:type="spellStart"/>
      <w:r w:rsidR="00586C30" w:rsidRPr="00932169">
        <w:t>volagidemab</w:t>
      </w:r>
      <w:proofErr w:type="spellEnd"/>
      <w:r w:rsidR="00586C30" w:rsidRPr="00932169">
        <w:t xml:space="preserve"> OR </w:t>
      </w:r>
      <w:proofErr w:type="spellStart"/>
      <w:r w:rsidR="00586C30" w:rsidRPr="00932169">
        <w:t>vupanorsen</w:t>
      </w:r>
      <w:proofErr w:type="spellEnd"/>
      <w:r w:rsidR="00586C30" w:rsidRPr="00932169">
        <w:t xml:space="preserve"> OR </w:t>
      </w:r>
      <w:proofErr w:type="spellStart"/>
      <w:r w:rsidR="00586C30" w:rsidRPr="00932169">
        <w:t>xyloproct</w:t>
      </w:r>
      <w:proofErr w:type="spellEnd"/>
      <w:r w:rsidR="00586C30" w:rsidRPr="00932169">
        <w:t>):</w:t>
      </w:r>
      <w:proofErr w:type="spellStart"/>
      <w:r w:rsidR="00586C30" w:rsidRPr="00932169">
        <w:t>ab,ti</w:t>
      </w:r>
      <w:proofErr w:type="spellEnd"/>
      <w:r w:rsidR="00586C30" w:rsidRPr="00932169">
        <w:t>)</w:t>
      </w:r>
      <w:r w:rsidR="00586C30">
        <w:t xml:space="preserve"> </w:t>
      </w:r>
      <w:r w:rsidRPr="00932169">
        <w:t>NOT [conference abstract]/</w:t>
      </w:r>
      <w:proofErr w:type="spellStart"/>
      <w:r w:rsidRPr="00932169">
        <w:t>lim</w:t>
      </w:r>
      <w:proofErr w:type="spellEnd"/>
      <w:r w:rsidRPr="00932169">
        <w:t xml:space="preserve"> </w:t>
      </w:r>
      <w:r w:rsidR="001D6F51">
        <w:t>AND [</w:t>
      </w:r>
      <w:proofErr w:type="spellStart"/>
      <w:r w:rsidR="001D6F51">
        <w:t>english</w:t>
      </w:r>
      <w:proofErr w:type="spellEnd"/>
      <w:r w:rsidR="001D6F51">
        <w:t>]/</w:t>
      </w:r>
      <w:proofErr w:type="spellStart"/>
      <w:r w:rsidR="001D6F51">
        <w:t>lim</w:t>
      </w:r>
      <w:proofErr w:type="spellEnd"/>
      <w:r w:rsidR="001D6F51">
        <w:t xml:space="preserve"> AND [2010-2030</w:t>
      </w:r>
      <w:r w:rsidRPr="00932169">
        <w:t>]/</w:t>
      </w:r>
      <w:proofErr w:type="spellStart"/>
      <w:r w:rsidRPr="00932169">
        <w:t>py</w:t>
      </w:r>
      <w:proofErr w:type="spellEnd"/>
      <w:r w:rsidRPr="00932169">
        <w:t xml:space="preserve"> NOT ('systematic review'/de OR '</w:t>
      </w:r>
      <w:proofErr w:type="spellStart"/>
      <w:r w:rsidRPr="00932169">
        <w:t>meta analysis</w:t>
      </w:r>
      <w:proofErr w:type="spellEnd"/>
      <w:r w:rsidRPr="00932169">
        <w:t>'/de OR 'case report'/de OR ((systematic* NEAR/3 review*) OR meta-</w:t>
      </w:r>
      <w:proofErr w:type="spellStart"/>
      <w:r w:rsidRPr="00932169">
        <w:t>analy</w:t>
      </w:r>
      <w:proofErr w:type="spellEnd"/>
      <w:r w:rsidRPr="00932169">
        <w:t>* OR case-report*):</w:t>
      </w:r>
      <w:proofErr w:type="spellStart"/>
      <w:r w:rsidRPr="00932169">
        <w:t>ab,ti</w:t>
      </w:r>
      <w:proofErr w:type="spellEnd"/>
      <w:r w:rsidRPr="00932169">
        <w:t>)</w:t>
      </w:r>
      <w:r w:rsidR="001D7E2A" w:rsidRPr="00932169">
        <w:t xml:space="preserve">  NOT ([animals]/</w:t>
      </w:r>
      <w:proofErr w:type="spellStart"/>
      <w:r w:rsidR="001D7E2A" w:rsidRPr="00932169">
        <w:t>lim</w:t>
      </w:r>
      <w:proofErr w:type="spellEnd"/>
      <w:r w:rsidR="001D7E2A" w:rsidRPr="00932169">
        <w:t xml:space="preserve"> NOT [humans]/</w:t>
      </w:r>
      <w:proofErr w:type="spellStart"/>
      <w:r w:rsidR="001D7E2A" w:rsidRPr="00932169">
        <w:t>lim</w:t>
      </w:r>
      <w:proofErr w:type="spellEnd"/>
      <w:r w:rsidR="001D7E2A" w:rsidRPr="00932169">
        <w:t>) NOT (mouse OR mice OR rat OR rats OR murine):</w:t>
      </w:r>
      <w:proofErr w:type="spellStart"/>
      <w:r w:rsidR="001D7E2A" w:rsidRPr="00932169">
        <w:t>ti</w:t>
      </w:r>
      <w:proofErr w:type="spellEnd"/>
      <w:proofErr w:type="gramEnd"/>
      <w:r w:rsidR="00E34118" w:rsidRPr="00932169">
        <w:t xml:space="preserve"> </w:t>
      </w:r>
    </w:p>
    <w:p w:rsidR="00586C30" w:rsidRPr="00932169" w:rsidRDefault="00586C30" w:rsidP="00586C30">
      <w:pPr>
        <w:rPr>
          <w:b/>
        </w:rPr>
      </w:pPr>
      <w:r>
        <w:rPr>
          <w:b/>
        </w:rPr>
        <w:t xml:space="preserve">Medline ALL Ovid </w:t>
      </w:r>
      <w:r w:rsidRPr="00932169">
        <w:rPr>
          <w:b/>
        </w:rPr>
        <w:tab/>
      </w:r>
      <w:r w:rsidR="00481AB8">
        <w:rPr>
          <w:b/>
        </w:rPr>
        <w:t>409</w:t>
      </w:r>
    </w:p>
    <w:p w:rsidR="00586C30" w:rsidRDefault="00586C30" w:rsidP="00586C30">
      <w:proofErr w:type="gramStart"/>
      <w:r w:rsidRPr="00932169">
        <w:t>(</w:t>
      </w:r>
      <w:proofErr w:type="spellStart"/>
      <w:r w:rsidR="00481AB8">
        <w:t>exp</w:t>
      </w:r>
      <w:proofErr w:type="spellEnd"/>
      <w:r w:rsidR="00481AB8">
        <w:t xml:space="preserve"> </w:t>
      </w:r>
      <w:r w:rsidR="00481AB8" w:rsidRPr="00481AB8">
        <w:t>Pharmacokinetics</w:t>
      </w:r>
      <w:r>
        <w:t>/</w:t>
      </w:r>
      <w:r w:rsidR="00481AB8">
        <w:t xml:space="preserve"> OR</w:t>
      </w:r>
      <w:r w:rsidRPr="00932169">
        <w:t xml:space="preserve"> </w:t>
      </w:r>
      <w:r w:rsidR="00481AB8" w:rsidRPr="00481AB8">
        <w:t>Drug Tolerance</w:t>
      </w:r>
      <w:r w:rsidR="00481AB8">
        <w:t>/</w:t>
      </w:r>
      <w:r w:rsidRPr="00932169">
        <w:t xml:space="preserve"> OR </w:t>
      </w:r>
      <w:r w:rsidR="00481AB8" w:rsidRPr="00481AB8">
        <w:t>Drug Interactions</w:t>
      </w:r>
      <w:r w:rsidR="00481AB8">
        <w:t xml:space="preserve">/ </w:t>
      </w:r>
      <w:r w:rsidRPr="00932169">
        <w:t xml:space="preserve">OR </w:t>
      </w:r>
      <w:proofErr w:type="spellStart"/>
      <w:r w:rsidR="00481AB8" w:rsidRPr="00481AB8">
        <w:t>Tachyphylaxis</w:t>
      </w:r>
      <w:proofErr w:type="spellEnd"/>
      <w:r>
        <w:t>/</w:t>
      </w:r>
      <w:r w:rsidRPr="00932169">
        <w:t xml:space="preserve"> OR (pharmacokinetic* OR </w:t>
      </w:r>
      <w:proofErr w:type="spellStart"/>
      <w:r w:rsidRPr="00932169">
        <w:t>pharmacodynamic</w:t>
      </w:r>
      <w:proofErr w:type="spellEnd"/>
      <w:r w:rsidRPr="00932169">
        <w:t xml:space="preserve">* OR </w:t>
      </w:r>
      <w:proofErr w:type="spellStart"/>
      <w:r w:rsidRPr="00932169">
        <w:t>Bioequivalen</w:t>
      </w:r>
      <w:proofErr w:type="spellEnd"/>
      <w:r w:rsidRPr="00932169">
        <w:t xml:space="preserve">* OR </w:t>
      </w:r>
      <w:proofErr w:type="spellStart"/>
      <w:r w:rsidRPr="00932169">
        <w:t>Chronopharmacokinetic</w:t>
      </w:r>
      <w:proofErr w:type="spellEnd"/>
      <w:r w:rsidRPr="00932169">
        <w:t>* OR Plasma-concentration-time-curve OR Tablet-disintegration OR Therapeutic-</w:t>
      </w:r>
      <w:proofErr w:type="spellStart"/>
      <w:r w:rsidRPr="00932169">
        <w:t>equivalen</w:t>
      </w:r>
      <w:proofErr w:type="spellEnd"/>
      <w:r w:rsidRPr="00932169">
        <w:t>* OR ((drug OR medication*)</w:t>
      </w:r>
      <w:r>
        <w:t xml:space="preserve"> ADJ</w:t>
      </w:r>
      <w:r w:rsidRPr="00932169">
        <w:t xml:space="preserve">3 (interaction* OR </w:t>
      </w:r>
      <w:proofErr w:type="spellStart"/>
      <w:r w:rsidRPr="00932169">
        <w:t>resistan</w:t>
      </w:r>
      <w:proofErr w:type="spellEnd"/>
      <w:r w:rsidRPr="00932169">
        <w:t xml:space="preserve">* OR absorption* OR accumulation* OR activation* OR adsorption* OR bioavailability* OR clearance* OR </w:t>
      </w:r>
      <w:proofErr w:type="spellStart"/>
      <w:r w:rsidRPr="00932169">
        <w:t>dialysability</w:t>
      </w:r>
      <w:proofErr w:type="spellEnd"/>
      <w:r w:rsidRPr="00932169">
        <w:t>* OR diffusion* OR disposition* OR distribution* OR elimination* OR excretion* OR half-life* OR inactivation* OR metabolism* OR penetration* OR release* OR retention)) OR ((Agonist OR antagonist)</w:t>
      </w:r>
      <w:r>
        <w:t xml:space="preserve"> ADJ</w:t>
      </w:r>
      <w:r w:rsidRPr="00932169">
        <w:t xml:space="preserve">3 </w:t>
      </w:r>
      <w:proofErr w:type="spellStart"/>
      <w:r w:rsidRPr="00932169">
        <w:t>potenc</w:t>
      </w:r>
      <w:proofErr w:type="spellEnd"/>
      <w:r w:rsidRPr="00932169">
        <w:t xml:space="preserve">*) OR ((Association OR dissociation OR inhibition) </w:t>
      </w:r>
      <w:r>
        <w:t xml:space="preserve">ADJ </w:t>
      </w:r>
      <w:r w:rsidRPr="00932169">
        <w:t xml:space="preserve">constant) OR dose-response* OR Combination-index OR Efficacy-parameter* OR (inhibitory </w:t>
      </w:r>
      <w:r>
        <w:t xml:space="preserve">ADJ </w:t>
      </w:r>
      <w:r w:rsidRPr="00932169">
        <w:t>(concentration* OR dose)) OR ((biliary  OR hepatic OR liver OR intestinal  OR intrinsic  OR lung OR pulmonary OR maximum  OR metabolic  OR non-renal  OR oral  OR plasma  OR renal  OR kidney*)</w:t>
      </w:r>
      <w:r>
        <w:t xml:space="preserve"> ADJ</w:t>
      </w:r>
      <w:r w:rsidRPr="00932169">
        <w:t>3 clearance) OR (</w:t>
      </w:r>
      <w:proofErr w:type="spellStart"/>
      <w:r w:rsidRPr="00932169">
        <w:t>optim</w:t>
      </w:r>
      <w:proofErr w:type="spellEnd"/>
      <w:r w:rsidRPr="00932169">
        <w:t>*</w:t>
      </w:r>
      <w:r>
        <w:t xml:space="preserve"> ADJ</w:t>
      </w:r>
      <w:r w:rsidRPr="00932169">
        <w:t xml:space="preserve">3 (dose OR dosage*)) OR Intrinsic-activity OR (maximum </w:t>
      </w:r>
      <w:r>
        <w:t xml:space="preserve"> ADJ</w:t>
      </w:r>
      <w:r w:rsidRPr="00932169">
        <w:t>3 (binding-</w:t>
      </w:r>
      <w:proofErr w:type="spellStart"/>
      <w:r w:rsidRPr="00932169">
        <w:t>capacit</w:t>
      </w:r>
      <w:proofErr w:type="spellEnd"/>
      <w:r w:rsidRPr="00932169">
        <w:t>* OR drug-effect* OR possible-effect*)) OR (minimum</w:t>
      </w:r>
      <w:r>
        <w:t xml:space="preserve"> ADJ</w:t>
      </w:r>
      <w:r w:rsidRPr="00932169">
        <w:t xml:space="preserve">3 concentration) OR </w:t>
      </w:r>
      <w:proofErr w:type="spellStart"/>
      <w:r w:rsidRPr="00932169">
        <w:t>Postantibiotic</w:t>
      </w:r>
      <w:proofErr w:type="spellEnd"/>
      <w:r w:rsidRPr="00932169">
        <w:t>-effect OR Relative-binding-affinity OR Selectivity-index OR Therapeutic-dose)</w:t>
      </w:r>
      <w:r>
        <w:t>.</w:t>
      </w:r>
      <w:proofErr w:type="spellStart"/>
      <w:r>
        <w:t>ab,ti</w:t>
      </w:r>
      <w:proofErr w:type="spellEnd"/>
      <w:r>
        <w:t>.</w:t>
      </w:r>
      <w:r w:rsidRPr="00932169">
        <w:t>)</w:t>
      </w:r>
      <w:proofErr w:type="gramEnd"/>
      <w:r w:rsidRPr="00932169">
        <w:t xml:space="preserve"> AND (</w:t>
      </w:r>
      <w:r w:rsidR="00481AB8" w:rsidRPr="00481AB8">
        <w:t>Models, Theoretical</w:t>
      </w:r>
      <w:r>
        <w:t>/</w:t>
      </w:r>
      <w:r w:rsidRPr="00932169">
        <w:t xml:space="preserve"> OR </w:t>
      </w:r>
      <w:r w:rsidR="00481AB8" w:rsidRPr="00481AB8">
        <w:t>Models, Statistical</w:t>
      </w:r>
      <w:r>
        <w:t>/</w:t>
      </w:r>
      <w:r w:rsidRPr="00932169">
        <w:t xml:space="preserve"> OR </w:t>
      </w:r>
      <w:r w:rsidR="00481AB8" w:rsidRPr="00481AB8">
        <w:t>Computer Simulation</w:t>
      </w:r>
      <w:r>
        <w:t>/</w:t>
      </w:r>
      <w:r w:rsidRPr="00932169">
        <w:t xml:space="preserve"> OR </w:t>
      </w:r>
      <w:r w:rsidR="00481AB8" w:rsidRPr="00481AB8">
        <w:t>Models, Molecular</w:t>
      </w:r>
      <w:r>
        <w:t>/</w:t>
      </w:r>
      <w:r w:rsidRPr="00932169">
        <w:t xml:space="preserve"> OR </w:t>
      </w:r>
      <w:r w:rsidR="00481AB8" w:rsidRPr="00481AB8">
        <w:t>Models, Biological</w:t>
      </w:r>
      <w:r>
        <w:t>/</w:t>
      </w:r>
      <w:r w:rsidRPr="00932169">
        <w:t xml:space="preserve"> OR (model OR models OR modeling)</w:t>
      </w:r>
      <w:r>
        <w:t>.</w:t>
      </w:r>
      <w:proofErr w:type="spellStart"/>
      <w:r>
        <w:t>ab</w:t>
      </w:r>
      <w:proofErr w:type="gramStart"/>
      <w:r>
        <w:t>,ti</w:t>
      </w:r>
      <w:proofErr w:type="spellEnd"/>
      <w:proofErr w:type="gramEnd"/>
      <w:r>
        <w:t>.</w:t>
      </w:r>
      <w:r w:rsidRPr="00932169">
        <w:t>) AND (</w:t>
      </w:r>
      <w:r w:rsidR="00481AB8" w:rsidRPr="00481AB8">
        <w:t>Observ</w:t>
      </w:r>
      <w:r w:rsidR="00481AB8">
        <w:t xml:space="preserve">ational Study/ </w:t>
      </w:r>
      <w:r w:rsidRPr="00932169">
        <w:t xml:space="preserve">OR </w:t>
      </w:r>
      <w:r w:rsidR="00481AB8" w:rsidRPr="00481AB8">
        <w:t>Case-Control Studies</w:t>
      </w:r>
      <w:r w:rsidR="00481AB8">
        <w:t>/</w:t>
      </w:r>
      <w:r w:rsidRPr="00932169">
        <w:t xml:space="preserve"> OR </w:t>
      </w:r>
      <w:r w:rsidR="00481AB8" w:rsidRPr="00481AB8">
        <w:t>Cross-Sectional Studies</w:t>
      </w:r>
      <w:r w:rsidR="00481AB8">
        <w:t>/</w:t>
      </w:r>
      <w:r w:rsidRPr="00932169">
        <w:t xml:space="preserve"> OR </w:t>
      </w:r>
      <w:proofErr w:type="spellStart"/>
      <w:r w:rsidR="00481AB8">
        <w:t>exp</w:t>
      </w:r>
      <w:proofErr w:type="spellEnd"/>
      <w:r w:rsidR="00481AB8">
        <w:t xml:space="preserve"> </w:t>
      </w:r>
      <w:r w:rsidR="00481AB8" w:rsidRPr="00481AB8">
        <w:t>Cohort Studies</w:t>
      </w:r>
      <w:r w:rsidR="00481AB8">
        <w:t>/</w:t>
      </w:r>
      <w:r w:rsidRPr="00932169">
        <w:t xml:space="preserve"> OR </w:t>
      </w:r>
      <w:r w:rsidR="00481AB8" w:rsidRPr="00481AB8">
        <w:t>Pharmacoepidemiology</w:t>
      </w:r>
      <w:r w:rsidR="00481AB8">
        <w:t>/</w:t>
      </w:r>
      <w:r w:rsidRPr="00932169">
        <w:t xml:space="preserve"> OR ((observational*</w:t>
      </w:r>
      <w:r>
        <w:t xml:space="preserve"> ADJ</w:t>
      </w:r>
      <w:r w:rsidRPr="00932169">
        <w:t>3 stud*) OR case-control OR cross-section* OR cohort* OR (population*</w:t>
      </w:r>
      <w:r>
        <w:t xml:space="preserve"> ADJ</w:t>
      </w:r>
      <w:r w:rsidRPr="00932169">
        <w:t xml:space="preserve">3 (stud* OR research*)) OR </w:t>
      </w:r>
      <w:proofErr w:type="spellStart"/>
      <w:r w:rsidRPr="00932169">
        <w:t>pharmacoepidemiolog</w:t>
      </w:r>
      <w:proofErr w:type="spellEnd"/>
      <w:r w:rsidRPr="00932169">
        <w:t>*)</w:t>
      </w:r>
      <w:r>
        <w:t>.</w:t>
      </w:r>
      <w:proofErr w:type="spellStart"/>
      <w:r>
        <w:t>ab</w:t>
      </w:r>
      <w:proofErr w:type="gramStart"/>
      <w:r>
        <w:t>,ti</w:t>
      </w:r>
      <w:proofErr w:type="spellEnd"/>
      <w:proofErr w:type="gramEnd"/>
      <w:r>
        <w:t>.</w:t>
      </w:r>
      <w:r w:rsidRPr="00932169">
        <w:t xml:space="preserve">) </w:t>
      </w:r>
      <w:proofErr w:type="gramStart"/>
      <w:r w:rsidRPr="00932169">
        <w:t>AND (</w:t>
      </w:r>
      <w:proofErr w:type="spellStart"/>
      <w:r w:rsidR="00481AB8">
        <w:t>exp</w:t>
      </w:r>
      <w:proofErr w:type="spellEnd"/>
      <w:r w:rsidR="00481AB8">
        <w:t xml:space="preserve"> </w:t>
      </w:r>
      <w:r w:rsidR="00481AB8" w:rsidRPr="00481AB8">
        <w:t>Anti-Arrhythmia Agents</w:t>
      </w:r>
      <w:r>
        <w:t>/</w:t>
      </w:r>
      <w:r w:rsidRPr="00932169">
        <w:t xml:space="preserve"> OR </w:t>
      </w:r>
      <w:proofErr w:type="spellStart"/>
      <w:r w:rsidR="00481AB8">
        <w:t>exp</w:t>
      </w:r>
      <w:proofErr w:type="spellEnd"/>
      <w:r w:rsidR="00481AB8">
        <w:t xml:space="preserve"> </w:t>
      </w:r>
      <w:r w:rsidR="00481AB8" w:rsidRPr="00481AB8">
        <w:t>Hypoglycemic Agents</w:t>
      </w:r>
      <w:r>
        <w:t>/</w:t>
      </w:r>
      <w:r w:rsidRPr="00932169">
        <w:t xml:space="preserve"> OR (antiarrhythmic* OR anti-arrhythmic* OR </w:t>
      </w:r>
      <w:r w:rsidRPr="00932169">
        <w:lastRenderedPageBreak/>
        <w:t xml:space="preserve">antidiabetic* OR anti-diabetic* OR </w:t>
      </w:r>
      <w:proofErr w:type="spellStart"/>
      <w:r w:rsidRPr="00932169">
        <w:t>abanoquil</w:t>
      </w:r>
      <w:proofErr w:type="spellEnd"/>
      <w:r w:rsidRPr="00932169">
        <w:t xml:space="preserve"> OR </w:t>
      </w:r>
      <w:proofErr w:type="spellStart"/>
      <w:r w:rsidRPr="00932169">
        <w:t>acebutolol</w:t>
      </w:r>
      <w:proofErr w:type="spellEnd"/>
      <w:r w:rsidRPr="00932169">
        <w:t xml:space="preserve"> OR </w:t>
      </w:r>
      <w:proofErr w:type="spellStart"/>
      <w:r w:rsidRPr="00932169">
        <w:t>acecainid</w:t>
      </w:r>
      <w:proofErr w:type="spellEnd"/>
      <w:r w:rsidRPr="00932169">
        <w:t xml:space="preserve">* OR </w:t>
      </w:r>
      <w:proofErr w:type="spellStart"/>
      <w:r w:rsidRPr="00932169">
        <w:t>aclimostat</w:t>
      </w:r>
      <w:proofErr w:type="spellEnd"/>
      <w:r w:rsidRPr="00932169">
        <w:t xml:space="preserve"> OR </w:t>
      </w:r>
      <w:proofErr w:type="spellStart"/>
      <w:r w:rsidRPr="00932169">
        <w:t>aconitan</w:t>
      </w:r>
      <w:proofErr w:type="spellEnd"/>
      <w:r w:rsidRPr="00932169">
        <w:t xml:space="preserve">-A OR </w:t>
      </w:r>
      <w:proofErr w:type="spellStart"/>
      <w:r w:rsidRPr="00932169">
        <w:t>actisomid</w:t>
      </w:r>
      <w:proofErr w:type="spellEnd"/>
      <w:r w:rsidRPr="00932169">
        <w:t xml:space="preserve">* OR </w:t>
      </w:r>
      <w:proofErr w:type="spellStart"/>
      <w:r w:rsidRPr="00932169">
        <w:t>ajmalicin</w:t>
      </w:r>
      <w:proofErr w:type="spellEnd"/>
      <w:r w:rsidRPr="00932169">
        <w:t xml:space="preserve">* OR </w:t>
      </w:r>
      <w:proofErr w:type="spellStart"/>
      <w:r w:rsidRPr="00932169">
        <w:t>ajmalin</w:t>
      </w:r>
      <w:proofErr w:type="spellEnd"/>
      <w:r w:rsidRPr="00932169">
        <w:t xml:space="preserve">* OR </w:t>
      </w:r>
      <w:proofErr w:type="spellStart"/>
      <w:r w:rsidRPr="00932169">
        <w:t>aladorian</w:t>
      </w:r>
      <w:proofErr w:type="spellEnd"/>
      <w:r w:rsidRPr="00932169">
        <w:t xml:space="preserve"> OR </w:t>
      </w:r>
      <w:proofErr w:type="spellStart"/>
      <w:r w:rsidRPr="00932169">
        <w:t>alagebrium</w:t>
      </w:r>
      <w:proofErr w:type="spellEnd"/>
      <w:r w:rsidRPr="00932169">
        <w:t xml:space="preserve"> OR </w:t>
      </w:r>
      <w:proofErr w:type="spellStart"/>
      <w:r w:rsidRPr="00932169">
        <w:t>albenatid</w:t>
      </w:r>
      <w:proofErr w:type="spellEnd"/>
      <w:r w:rsidRPr="00932169">
        <w:t xml:space="preserve">* OR </w:t>
      </w:r>
      <w:proofErr w:type="spellStart"/>
      <w:r w:rsidRPr="00932169">
        <w:t>albiglutid</w:t>
      </w:r>
      <w:proofErr w:type="spellEnd"/>
      <w:r w:rsidRPr="00932169">
        <w:t xml:space="preserve">* OR </w:t>
      </w:r>
      <w:proofErr w:type="spellStart"/>
      <w:r w:rsidRPr="00932169">
        <w:t>aldafermin</w:t>
      </w:r>
      <w:proofErr w:type="spellEnd"/>
      <w:r w:rsidRPr="00932169">
        <w:t xml:space="preserve"> OR </w:t>
      </w:r>
      <w:proofErr w:type="spellStart"/>
      <w:r w:rsidRPr="00932169">
        <w:t>alinidin</w:t>
      </w:r>
      <w:proofErr w:type="spellEnd"/>
      <w:r w:rsidRPr="00932169">
        <w:t xml:space="preserve">* OR </w:t>
      </w:r>
      <w:proofErr w:type="spellStart"/>
      <w:r w:rsidRPr="00932169">
        <w:t>allapinin</w:t>
      </w:r>
      <w:proofErr w:type="spellEnd"/>
      <w:r w:rsidRPr="00932169">
        <w:t xml:space="preserve"> OR </w:t>
      </w:r>
      <w:proofErr w:type="spellStart"/>
      <w:r w:rsidRPr="00932169">
        <w:t>almokalant</w:t>
      </w:r>
      <w:proofErr w:type="spellEnd"/>
      <w:r w:rsidRPr="00932169">
        <w:t xml:space="preserve"> OR </w:t>
      </w:r>
      <w:proofErr w:type="spellStart"/>
      <w:r w:rsidRPr="00932169">
        <w:t>alprafenon</w:t>
      </w:r>
      <w:proofErr w:type="spellEnd"/>
      <w:r w:rsidRPr="00932169">
        <w:t xml:space="preserve">* OR </w:t>
      </w:r>
      <w:proofErr w:type="spellStart"/>
      <w:r w:rsidRPr="00932169">
        <w:t>alprenolol</w:t>
      </w:r>
      <w:proofErr w:type="spellEnd"/>
      <w:r w:rsidRPr="00932169">
        <w:t xml:space="preserve"> OR </w:t>
      </w:r>
      <w:proofErr w:type="spellStart"/>
      <w:r w:rsidRPr="00932169">
        <w:t>ambasilid</w:t>
      </w:r>
      <w:proofErr w:type="spellEnd"/>
      <w:r w:rsidRPr="00932169">
        <w:t xml:space="preserve">* OR </w:t>
      </w:r>
      <w:proofErr w:type="spellStart"/>
      <w:r w:rsidRPr="00932169">
        <w:t>amezinium</w:t>
      </w:r>
      <w:proofErr w:type="spellEnd"/>
      <w:r w:rsidRPr="00932169">
        <w:t xml:space="preserve"> OR </w:t>
      </w:r>
      <w:proofErr w:type="spellStart"/>
      <w:r w:rsidRPr="00932169">
        <w:t>amiodaron</w:t>
      </w:r>
      <w:proofErr w:type="spellEnd"/>
      <w:r w:rsidRPr="00932169">
        <w:t xml:space="preserve">* OR </w:t>
      </w:r>
      <w:proofErr w:type="spellStart"/>
      <w:r w:rsidRPr="00932169">
        <w:t>amlintid</w:t>
      </w:r>
      <w:proofErr w:type="spellEnd"/>
      <w:r w:rsidRPr="00932169">
        <w:t>* OR antiarrhythmic-</w:t>
      </w:r>
      <w:proofErr w:type="spellStart"/>
      <w:r w:rsidRPr="00932169">
        <w:t>peptid</w:t>
      </w:r>
      <w:proofErr w:type="spellEnd"/>
      <w:r w:rsidRPr="00932169">
        <w:t xml:space="preserve">* OR </w:t>
      </w:r>
      <w:proofErr w:type="spellStart"/>
      <w:r w:rsidRPr="00932169">
        <w:t>aprindin</w:t>
      </w:r>
      <w:proofErr w:type="spellEnd"/>
      <w:r w:rsidRPr="00932169">
        <w:t xml:space="preserve">* OR </w:t>
      </w:r>
      <w:proofErr w:type="spellStart"/>
      <w:r w:rsidRPr="00932169">
        <w:t>arotinolol</w:t>
      </w:r>
      <w:proofErr w:type="spellEnd"/>
      <w:r w:rsidRPr="00932169">
        <w:t xml:space="preserve"> OR </w:t>
      </w:r>
      <w:proofErr w:type="spellStart"/>
      <w:r w:rsidRPr="00932169">
        <w:t>artilid</w:t>
      </w:r>
      <w:proofErr w:type="spellEnd"/>
      <w:r w:rsidRPr="00932169">
        <w:t xml:space="preserve">* OR </w:t>
      </w:r>
      <w:proofErr w:type="spellStart"/>
      <w:r w:rsidRPr="00932169">
        <w:t>ascorbyl-gamolenat</w:t>
      </w:r>
      <w:proofErr w:type="spellEnd"/>
      <w:r w:rsidRPr="00932169">
        <w:t xml:space="preserve">* OR </w:t>
      </w:r>
      <w:proofErr w:type="spellStart"/>
      <w:r w:rsidRPr="00932169">
        <w:t>asocainol</w:t>
      </w:r>
      <w:proofErr w:type="spellEnd"/>
      <w:r w:rsidRPr="00932169">
        <w:t xml:space="preserve"> OR at-307 OR ave-1231 OR </w:t>
      </w:r>
      <w:proofErr w:type="spellStart"/>
      <w:r w:rsidRPr="00932169">
        <w:t>azimilid</w:t>
      </w:r>
      <w:proofErr w:type="spellEnd"/>
      <w:r w:rsidRPr="00932169">
        <w:t xml:space="preserve">* OR </w:t>
      </w:r>
      <w:proofErr w:type="spellStart"/>
      <w:r w:rsidRPr="00932169">
        <w:t>bamadutid</w:t>
      </w:r>
      <w:proofErr w:type="spellEnd"/>
      <w:r w:rsidRPr="00932169">
        <w:t xml:space="preserve">* OR </w:t>
      </w:r>
      <w:proofErr w:type="spellStart"/>
      <w:r w:rsidRPr="00932169">
        <w:t>barucainid</w:t>
      </w:r>
      <w:proofErr w:type="spellEnd"/>
      <w:r w:rsidRPr="00932169">
        <w:t xml:space="preserve">* OR </w:t>
      </w:r>
      <w:proofErr w:type="spellStart"/>
      <w:r w:rsidRPr="00932169">
        <w:t>beinaglutid</w:t>
      </w:r>
      <w:proofErr w:type="spellEnd"/>
      <w:r w:rsidRPr="00932169">
        <w:t xml:space="preserve">* OR </w:t>
      </w:r>
      <w:proofErr w:type="spellStart"/>
      <w:r w:rsidRPr="00932169">
        <w:t>berlafenon</w:t>
      </w:r>
      <w:proofErr w:type="spellEnd"/>
      <w:r w:rsidRPr="00932169">
        <w:t xml:space="preserve">* OR </w:t>
      </w:r>
      <w:proofErr w:type="spellStart"/>
      <w:r w:rsidRPr="00932169">
        <w:t>bertosamil</w:t>
      </w:r>
      <w:proofErr w:type="spellEnd"/>
      <w:r w:rsidRPr="00932169">
        <w:t xml:space="preserve"> OR </w:t>
      </w:r>
      <w:proofErr w:type="spellStart"/>
      <w:r w:rsidRPr="00932169">
        <w:t>bevantolol</w:t>
      </w:r>
      <w:proofErr w:type="spellEnd"/>
      <w:r w:rsidRPr="00932169">
        <w:t xml:space="preserve"> OR </w:t>
      </w:r>
      <w:proofErr w:type="spellStart"/>
      <w:r w:rsidRPr="00932169">
        <w:t>bidisomid</w:t>
      </w:r>
      <w:proofErr w:type="spellEnd"/>
      <w:r w:rsidRPr="00932169">
        <w:t xml:space="preserve">* OR </w:t>
      </w:r>
      <w:proofErr w:type="spellStart"/>
      <w:r w:rsidRPr="00932169">
        <w:t>bisaramil</w:t>
      </w:r>
      <w:proofErr w:type="spellEnd"/>
      <w:r w:rsidRPr="00932169">
        <w:t xml:space="preserve"> OR </w:t>
      </w:r>
      <w:proofErr w:type="spellStart"/>
      <w:r w:rsidRPr="00932169">
        <w:t>bisoprolol</w:t>
      </w:r>
      <w:proofErr w:type="spellEnd"/>
      <w:r w:rsidRPr="00932169">
        <w:t xml:space="preserve"> OR botulinum-toxin-A OR </w:t>
      </w:r>
      <w:proofErr w:type="spellStart"/>
      <w:r w:rsidRPr="00932169">
        <w:t>bretylium</w:t>
      </w:r>
      <w:proofErr w:type="spellEnd"/>
      <w:r w:rsidRPr="00932169">
        <w:t xml:space="preserve"> OR </w:t>
      </w:r>
      <w:proofErr w:type="spellStart"/>
      <w:r w:rsidRPr="00932169">
        <w:t>bromocriptine-mesilat</w:t>
      </w:r>
      <w:proofErr w:type="spellEnd"/>
      <w:r w:rsidRPr="00932169">
        <w:t xml:space="preserve">* OR </w:t>
      </w:r>
      <w:proofErr w:type="spellStart"/>
      <w:r w:rsidRPr="00932169">
        <w:t>budiodaron</w:t>
      </w:r>
      <w:proofErr w:type="spellEnd"/>
      <w:r w:rsidRPr="00932169">
        <w:t xml:space="preserve">* OR </w:t>
      </w:r>
      <w:proofErr w:type="spellStart"/>
      <w:r w:rsidRPr="00932169">
        <w:t>bunaftin</w:t>
      </w:r>
      <w:proofErr w:type="spellEnd"/>
      <w:r w:rsidRPr="00932169">
        <w:t xml:space="preserve">* OR </w:t>
      </w:r>
      <w:proofErr w:type="spellStart"/>
      <w:r w:rsidRPr="00932169">
        <w:t>bunitrolol</w:t>
      </w:r>
      <w:proofErr w:type="spellEnd"/>
      <w:r w:rsidRPr="00932169">
        <w:t xml:space="preserve"> OR </w:t>
      </w:r>
      <w:proofErr w:type="spellStart"/>
      <w:r w:rsidRPr="00932169">
        <w:t>bupranolol</w:t>
      </w:r>
      <w:proofErr w:type="spellEnd"/>
      <w:r w:rsidRPr="00932169">
        <w:t xml:space="preserve"> OR </w:t>
      </w:r>
      <w:proofErr w:type="spellStart"/>
      <w:r w:rsidRPr="00932169">
        <w:t>butobendin</w:t>
      </w:r>
      <w:proofErr w:type="spellEnd"/>
      <w:r w:rsidRPr="00932169">
        <w:t xml:space="preserve">* OR </w:t>
      </w:r>
      <w:proofErr w:type="spellStart"/>
      <w:r w:rsidRPr="00932169">
        <w:t>carocainid</w:t>
      </w:r>
      <w:proofErr w:type="spellEnd"/>
      <w:r w:rsidRPr="00932169">
        <w:t xml:space="preserve">* OR </w:t>
      </w:r>
      <w:proofErr w:type="spellStart"/>
      <w:r w:rsidRPr="00932169">
        <w:t>celivaron</w:t>
      </w:r>
      <w:proofErr w:type="spellEnd"/>
      <w:r w:rsidRPr="00932169">
        <w:t xml:space="preserve">* OR </w:t>
      </w:r>
      <w:proofErr w:type="spellStart"/>
      <w:r w:rsidRPr="00932169">
        <w:t>changrolin</w:t>
      </w:r>
      <w:proofErr w:type="spellEnd"/>
      <w:r w:rsidRPr="00932169">
        <w:t xml:space="preserve"> OR </w:t>
      </w:r>
      <w:proofErr w:type="spellStart"/>
      <w:r w:rsidRPr="00932169">
        <w:t>cibenzolin</w:t>
      </w:r>
      <w:proofErr w:type="spellEnd"/>
      <w:r w:rsidRPr="00932169">
        <w:t xml:space="preserve">* OR cjc-1131 OR </w:t>
      </w:r>
      <w:proofErr w:type="spellStart"/>
      <w:r w:rsidRPr="00932169">
        <w:t>clofilium</w:t>
      </w:r>
      <w:proofErr w:type="spellEnd"/>
      <w:r w:rsidRPr="00932169">
        <w:t xml:space="preserve"> OR </w:t>
      </w:r>
      <w:proofErr w:type="spellStart"/>
      <w:r w:rsidRPr="00932169">
        <w:t>cotadutid</w:t>
      </w:r>
      <w:proofErr w:type="spellEnd"/>
      <w:r w:rsidRPr="00932169">
        <w:t xml:space="preserve">* OR </w:t>
      </w:r>
      <w:proofErr w:type="spellStart"/>
      <w:r w:rsidRPr="00932169">
        <w:t>crotedumab</w:t>
      </w:r>
      <w:proofErr w:type="spellEnd"/>
      <w:r w:rsidRPr="00932169">
        <w:t xml:space="preserve"> OR </w:t>
      </w:r>
      <w:proofErr w:type="spellStart"/>
      <w:r w:rsidRPr="00932169">
        <w:t>danegaptid</w:t>
      </w:r>
      <w:proofErr w:type="spellEnd"/>
      <w:r w:rsidRPr="00932169">
        <w:t xml:space="preserve">* OR </w:t>
      </w:r>
      <w:proofErr w:type="spellStart"/>
      <w:r w:rsidRPr="00932169">
        <w:t>davalintid</w:t>
      </w:r>
      <w:proofErr w:type="spellEnd"/>
      <w:r w:rsidRPr="00932169">
        <w:t xml:space="preserve">* OR </w:t>
      </w:r>
      <w:proofErr w:type="spellStart"/>
      <w:r w:rsidRPr="00932169">
        <w:t>deethylamiodaron</w:t>
      </w:r>
      <w:proofErr w:type="spellEnd"/>
      <w:r w:rsidRPr="00932169">
        <w:t xml:space="preserve">* OR </w:t>
      </w:r>
      <w:proofErr w:type="spellStart"/>
      <w:r w:rsidRPr="00932169">
        <w:t>deethyllidocain</w:t>
      </w:r>
      <w:proofErr w:type="spellEnd"/>
      <w:r w:rsidRPr="00932169">
        <w:t xml:space="preserve">* OR </w:t>
      </w:r>
      <w:proofErr w:type="spellStart"/>
      <w:r w:rsidRPr="00932169">
        <w:t>dehydrotumulosic</w:t>
      </w:r>
      <w:proofErr w:type="spellEnd"/>
      <w:r w:rsidRPr="00932169">
        <w:t xml:space="preserve">-acid OR </w:t>
      </w:r>
      <w:proofErr w:type="spellStart"/>
      <w:r w:rsidRPr="00932169">
        <w:t>denagliptin</w:t>
      </w:r>
      <w:proofErr w:type="spellEnd"/>
      <w:r w:rsidRPr="00932169">
        <w:t xml:space="preserve"> OR </w:t>
      </w:r>
      <w:proofErr w:type="spellStart"/>
      <w:r w:rsidRPr="00932169">
        <w:t>depropylpropafenon</w:t>
      </w:r>
      <w:proofErr w:type="spellEnd"/>
      <w:r w:rsidRPr="00932169">
        <w:t xml:space="preserve">* OR </w:t>
      </w:r>
      <w:proofErr w:type="spellStart"/>
      <w:r w:rsidRPr="00932169">
        <w:t>detajmium-bitartrat</w:t>
      </w:r>
      <w:proofErr w:type="spellEnd"/>
      <w:r w:rsidRPr="00932169">
        <w:t xml:space="preserve">* OR </w:t>
      </w:r>
      <w:proofErr w:type="spellStart"/>
      <w:r w:rsidRPr="00932169">
        <w:t>dexpropranolol</w:t>
      </w:r>
      <w:proofErr w:type="spellEnd"/>
      <w:r w:rsidRPr="00932169">
        <w:t xml:space="preserve"> OR </w:t>
      </w:r>
      <w:proofErr w:type="spellStart"/>
      <w:r w:rsidRPr="00932169">
        <w:t>dicarbin</w:t>
      </w:r>
      <w:proofErr w:type="spellEnd"/>
      <w:r w:rsidRPr="00932169">
        <w:t xml:space="preserve">* OR </w:t>
      </w:r>
      <w:proofErr w:type="spellStart"/>
      <w:r w:rsidRPr="00932169">
        <w:t>dihydroquinidin</w:t>
      </w:r>
      <w:proofErr w:type="spellEnd"/>
      <w:r w:rsidRPr="00932169">
        <w:t xml:space="preserve">* OR </w:t>
      </w:r>
      <w:proofErr w:type="spellStart"/>
      <w:r w:rsidRPr="00932169">
        <w:t>diprafenon</w:t>
      </w:r>
      <w:proofErr w:type="spellEnd"/>
      <w:r w:rsidRPr="00932169">
        <w:t xml:space="preserve">* OR </w:t>
      </w:r>
      <w:proofErr w:type="spellStart"/>
      <w:r w:rsidRPr="00932169">
        <w:t>disobutamid</w:t>
      </w:r>
      <w:proofErr w:type="spellEnd"/>
      <w:r w:rsidRPr="00932169">
        <w:t xml:space="preserve">* OR </w:t>
      </w:r>
      <w:proofErr w:type="spellStart"/>
      <w:r w:rsidRPr="00932169">
        <w:t>disopyramid</w:t>
      </w:r>
      <w:proofErr w:type="spellEnd"/>
      <w:r w:rsidRPr="00932169">
        <w:t xml:space="preserve">* OR </w:t>
      </w:r>
      <w:proofErr w:type="spellStart"/>
      <w:r w:rsidRPr="00932169">
        <w:t>dofetilid</w:t>
      </w:r>
      <w:proofErr w:type="spellEnd"/>
      <w:r w:rsidRPr="00932169">
        <w:t xml:space="preserve">* OR </w:t>
      </w:r>
      <w:proofErr w:type="spellStart"/>
      <w:r w:rsidRPr="00932169">
        <w:t>donislecel</w:t>
      </w:r>
      <w:proofErr w:type="spellEnd"/>
      <w:r w:rsidRPr="00932169">
        <w:t xml:space="preserve"> OR </w:t>
      </w:r>
      <w:proofErr w:type="spellStart"/>
      <w:r w:rsidRPr="00932169">
        <w:t>dorzagliatin</w:t>
      </w:r>
      <w:proofErr w:type="spellEnd"/>
      <w:r w:rsidRPr="00932169">
        <w:t xml:space="preserve"> OR </w:t>
      </w:r>
      <w:proofErr w:type="spellStart"/>
      <w:r w:rsidRPr="00932169">
        <w:t>drobulin</w:t>
      </w:r>
      <w:proofErr w:type="spellEnd"/>
      <w:r w:rsidRPr="00932169">
        <w:t xml:space="preserve">* OR </w:t>
      </w:r>
      <w:proofErr w:type="spellStart"/>
      <w:r w:rsidRPr="00932169">
        <w:t>dronedaron</w:t>
      </w:r>
      <w:proofErr w:type="spellEnd"/>
      <w:r w:rsidRPr="00932169">
        <w:t xml:space="preserve">* OR </w:t>
      </w:r>
      <w:proofErr w:type="spellStart"/>
      <w:r w:rsidRPr="00932169">
        <w:t>droxicainid</w:t>
      </w:r>
      <w:proofErr w:type="spellEnd"/>
      <w:r w:rsidRPr="00932169">
        <w:t xml:space="preserve">* OR </w:t>
      </w:r>
      <w:proofErr w:type="spellStart"/>
      <w:r w:rsidRPr="00932169">
        <w:t>dulaglutid</w:t>
      </w:r>
      <w:proofErr w:type="spellEnd"/>
      <w:r w:rsidRPr="00932169">
        <w:t xml:space="preserve">* OR </w:t>
      </w:r>
      <w:proofErr w:type="spellStart"/>
      <w:r w:rsidRPr="00932169">
        <w:t>efinopegdutid</w:t>
      </w:r>
      <w:proofErr w:type="spellEnd"/>
      <w:r w:rsidRPr="00932169">
        <w:t xml:space="preserve">* OR </w:t>
      </w:r>
      <w:proofErr w:type="spellStart"/>
      <w:r w:rsidRPr="00932169">
        <w:t>efpeglenatid</w:t>
      </w:r>
      <w:proofErr w:type="spellEnd"/>
      <w:r w:rsidRPr="00932169">
        <w:t xml:space="preserve">* OR </w:t>
      </w:r>
      <w:proofErr w:type="spellStart"/>
      <w:r w:rsidRPr="00932169">
        <w:t>eleclazin</w:t>
      </w:r>
      <w:proofErr w:type="spellEnd"/>
      <w:r w:rsidRPr="00932169">
        <w:t xml:space="preserve">* OR </w:t>
      </w:r>
      <w:proofErr w:type="spellStart"/>
      <w:r w:rsidRPr="00932169">
        <w:t>emeriamin</w:t>
      </w:r>
      <w:proofErr w:type="spellEnd"/>
      <w:r w:rsidRPr="00932169">
        <w:t xml:space="preserve">* OR </w:t>
      </w:r>
      <w:proofErr w:type="spellStart"/>
      <w:r w:rsidRPr="00932169">
        <w:t>encainid</w:t>
      </w:r>
      <w:proofErr w:type="spellEnd"/>
      <w:r w:rsidRPr="00932169">
        <w:t xml:space="preserve">* OR </w:t>
      </w:r>
      <w:proofErr w:type="spellStart"/>
      <w:r w:rsidRPr="00932169">
        <w:t>epinin</w:t>
      </w:r>
      <w:proofErr w:type="spellEnd"/>
      <w:r w:rsidRPr="00932169">
        <w:t xml:space="preserve">* OR </w:t>
      </w:r>
      <w:proofErr w:type="spellStart"/>
      <w:r w:rsidRPr="00932169">
        <w:t>ersentilid</w:t>
      </w:r>
      <w:proofErr w:type="spellEnd"/>
      <w:r w:rsidRPr="00932169">
        <w:t xml:space="preserve">* OR </w:t>
      </w:r>
      <w:proofErr w:type="spellStart"/>
      <w:r w:rsidRPr="00932169">
        <w:t>esmolol</w:t>
      </w:r>
      <w:proofErr w:type="spellEnd"/>
      <w:r w:rsidRPr="00932169">
        <w:t xml:space="preserve"> OR </w:t>
      </w:r>
      <w:proofErr w:type="spellStart"/>
      <w:r w:rsidRPr="00932169">
        <w:t>etacizin</w:t>
      </w:r>
      <w:proofErr w:type="spellEnd"/>
      <w:r w:rsidRPr="00932169">
        <w:t xml:space="preserve">* OR exendin-4 OR </w:t>
      </w:r>
      <w:proofErr w:type="spellStart"/>
      <w:r w:rsidRPr="00932169">
        <w:t>firuglipel</w:t>
      </w:r>
      <w:proofErr w:type="spellEnd"/>
      <w:r w:rsidRPr="00932169">
        <w:t xml:space="preserve"> OR </w:t>
      </w:r>
      <w:proofErr w:type="spellStart"/>
      <w:r w:rsidRPr="00932169">
        <w:t>flecainid</w:t>
      </w:r>
      <w:proofErr w:type="spellEnd"/>
      <w:r w:rsidRPr="00932169">
        <w:t xml:space="preserve">* OR </w:t>
      </w:r>
      <w:proofErr w:type="spellStart"/>
      <w:r w:rsidRPr="00932169">
        <w:t>flecainide-acetat</w:t>
      </w:r>
      <w:proofErr w:type="spellEnd"/>
      <w:r w:rsidRPr="00932169">
        <w:t xml:space="preserve">* OR </w:t>
      </w:r>
      <w:proofErr w:type="spellStart"/>
      <w:r w:rsidRPr="00932169">
        <w:t>forskolin</w:t>
      </w:r>
      <w:proofErr w:type="spellEnd"/>
      <w:r w:rsidRPr="00932169">
        <w:t xml:space="preserve"> OR </w:t>
      </w:r>
      <w:proofErr w:type="spellStart"/>
      <w:r w:rsidRPr="00932169">
        <w:t>ganoderan</w:t>
      </w:r>
      <w:proofErr w:type="spellEnd"/>
      <w:r w:rsidRPr="00932169">
        <w:t xml:space="preserve"> OR </w:t>
      </w:r>
      <w:proofErr w:type="spellStart"/>
      <w:r w:rsidRPr="00932169">
        <w:t>garvagliptin</w:t>
      </w:r>
      <w:proofErr w:type="spellEnd"/>
      <w:r w:rsidRPr="00932169">
        <w:t xml:space="preserve"> OR </w:t>
      </w:r>
      <w:proofErr w:type="spellStart"/>
      <w:r w:rsidRPr="00932169">
        <w:t>glemanserin</w:t>
      </w:r>
      <w:proofErr w:type="spellEnd"/>
      <w:r w:rsidRPr="00932169">
        <w:t xml:space="preserve"> OR </w:t>
      </w:r>
      <w:proofErr w:type="spellStart"/>
      <w:r w:rsidRPr="00932169">
        <w:t>hypoglycine</w:t>
      </w:r>
      <w:proofErr w:type="spellEnd"/>
      <w:r w:rsidRPr="00932169">
        <w:t xml:space="preserve">-A OR </w:t>
      </w:r>
      <w:proofErr w:type="spellStart"/>
      <w:r w:rsidRPr="00932169">
        <w:t>ibopamin</w:t>
      </w:r>
      <w:proofErr w:type="spellEnd"/>
      <w:r w:rsidRPr="00932169">
        <w:t xml:space="preserve">* OR </w:t>
      </w:r>
      <w:proofErr w:type="spellStart"/>
      <w:r w:rsidRPr="00932169">
        <w:t>ibutilid</w:t>
      </w:r>
      <w:proofErr w:type="spellEnd"/>
      <w:r w:rsidRPr="00932169">
        <w:t xml:space="preserve">* OR </w:t>
      </w:r>
      <w:proofErr w:type="spellStart"/>
      <w:r w:rsidRPr="00932169">
        <w:t>inakalant</w:t>
      </w:r>
      <w:proofErr w:type="spellEnd"/>
      <w:r w:rsidRPr="00932169">
        <w:t xml:space="preserve"> OR </w:t>
      </w:r>
      <w:proofErr w:type="spellStart"/>
      <w:r w:rsidRPr="00932169">
        <w:t>indecainid</w:t>
      </w:r>
      <w:proofErr w:type="spellEnd"/>
      <w:r w:rsidRPr="00932169">
        <w:t xml:space="preserve">* OR </w:t>
      </w:r>
      <w:proofErr w:type="spellStart"/>
      <w:r w:rsidRPr="00932169">
        <w:t>ingliforib</w:t>
      </w:r>
      <w:proofErr w:type="spellEnd"/>
      <w:r w:rsidRPr="00932169">
        <w:t xml:space="preserve"> OR insulin OR </w:t>
      </w:r>
      <w:proofErr w:type="spellStart"/>
      <w:r w:rsidRPr="00932169">
        <w:t>ipazilid</w:t>
      </w:r>
      <w:proofErr w:type="spellEnd"/>
      <w:r w:rsidRPr="00932169">
        <w:t xml:space="preserve">* OR isis-113715 OR </w:t>
      </w:r>
      <w:proofErr w:type="spellStart"/>
      <w:r w:rsidRPr="00932169">
        <w:t>lidocain</w:t>
      </w:r>
      <w:proofErr w:type="spellEnd"/>
      <w:r w:rsidRPr="00932169">
        <w:t xml:space="preserve">* OR </w:t>
      </w:r>
      <w:proofErr w:type="spellStart"/>
      <w:r w:rsidRPr="00932169">
        <w:t>linerixibat</w:t>
      </w:r>
      <w:proofErr w:type="spellEnd"/>
      <w:r w:rsidRPr="00932169">
        <w:t xml:space="preserve"> OR </w:t>
      </w:r>
      <w:proofErr w:type="spellStart"/>
      <w:r w:rsidRPr="00932169">
        <w:t>liraglutid</w:t>
      </w:r>
      <w:proofErr w:type="spellEnd"/>
      <w:r w:rsidRPr="00932169">
        <w:t xml:space="preserve">* OR </w:t>
      </w:r>
      <w:proofErr w:type="spellStart"/>
      <w:r w:rsidRPr="00932169">
        <w:t>livoletid</w:t>
      </w:r>
      <w:proofErr w:type="spellEnd"/>
      <w:r w:rsidRPr="00932169">
        <w:t xml:space="preserve">* OR </w:t>
      </w:r>
      <w:proofErr w:type="spellStart"/>
      <w:r w:rsidRPr="00932169">
        <w:t>lixisenatid</w:t>
      </w:r>
      <w:proofErr w:type="spellEnd"/>
      <w:r w:rsidRPr="00932169">
        <w:t xml:space="preserve">* OR </w:t>
      </w:r>
      <w:proofErr w:type="spellStart"/>
      <w:r w:rsidRPr="00932169">
        <w:t>lorajmin</w:t>
      </w:r>
      <w:proofErr w:type="spellEnd"/>
      <w:r w:rsidRPr="00932169">
        <w:t xml:space="preserve">* OR </w:t>
      </w:r>
      <w:proofErr w:type="spellStart"/>
      <w:r w:rsidRPr="00932169">
        <w:t>lorcainid</w:t>
      </w:r>
      <w:proofErr w:type="spellEnd"/>
      <w:r w:rsidRPr="00932169">
        <w:t xml:space="preserve">* OR ly-307161 OR </w:t>
      </w:r>
      <w:proofErr w:type="spellStart"/>
      <w:r w:rsidRPr="00932169">
        <w:t>managlinat-dialanetil</w:t>
      </w:r>
      <w:proofErr w:type="spellEnd"/>
      <w:r w:rsidRPr="00932169">
        <w:t xml:space="preserve"> OR </w:t>
      </w:r>
      <w:proofErr w:type="spellStart"/>
      <w:r w:rsidRPr="00932169">
        <w:t>melperon</w:t>
      </w:r>
      <w:proofErr w:type="spellEnd"/>
      <w:r w:rsidRPr="00932169">
        <w:t xml:space="preserve">* OR </w:t>
      </w:r>
      <w:proofErr w:type="spellStart"/>
      <w:r w:rsidRPr="00932169">
        <w:t>meobentin</w:t>
      </w:r>
      <w:proofErr w:type="spellEnd"/>
      <w:r w:rsidRPr="00932169">
        <w:t xml:space="preserve">* OR </w:t>
      </w:r>
      <w:proofErr w:type="spellStart"/>
      <w:r w:rsidRPr="00932169">
        <w:t>metipranolol</w:t>
      </w:r>
      <w:proofErr w:type="spellEnd"/>
      <w:r w:rsidRPr="00932169">
        <w:t xml:space="preserve"> OR </w:t>
      </w:r>
      <w:proofErr w:type="spellStart"/>
      <w:r w:rsidRPr="00932169">
        <w:t>mexiletin</w:t>
      </w:r>
      <w:proofErr w:type="spellEnd"/>
      <w:r w:rsidRPr="00932169">
        <w:t xml:space="preserve">* OR </w:t>
      </w:r>
      <w:proofErr w:type="spellStart"/>
      <w:r w:rsidRPr="00932169">
        <w:t>milacainid</w:t>
      </w:r>
      <w:proofErr w:type="spellEnd"/>
      <w:r w:rsidRPr="00932169">
        <w:t xml:space="preserve">* OR </w:t>
      </w:r>
      <w:proofErr w:type="spellStart"/>
      <w:r w:rsidRPr="00932169">
        <w:t>modecainid</w:t>
      </w:r>
      <w:proofErr w:type="spellEnd"/>
      <w:r w:rsidRPr="00932169">
        <w:t xml:space="preserve">* OR </w:t>
      </w:r>
      <w:proofErr w:type="spellStart"/>
      <w:r w:rsidRPr="00932169">
        <w:t>moracizin</w:t>
      </w:r>
      <w:proofErr w:type="spellEnd"/>
      <w:r w:rsidRPr="00932169">
        <w:t xml:space="preserve">* OR </w:t>
      </w:r>
      <w:proofErr w:type="spellStart"/>
      <w:r w:rsidRPr="00932169">
        <w:t>moxaprindin</w:t>
      </w:r>
      <w:proofErr w:type="spellEnd"/>
      <w:r w:rsidRPr="00932169">
        <w:t xml:space="preserve">* OR </w:t>
      </w:r>
      <w:proofErr w:type="spellStart"/>
      <w:r w:rsidRPr="00932169">
        <w:t>nibentan</w:t>
      </w:r>
      <w:proofErr w:type="spellEnd"/>
      <w:r w:rsidRPr="00932169">
        <w:t xml:space="preserve"> OR </w:t>
      </w:r>
      <w:proofErr w:type="spellStart"/>
      <w:r w:rsidRPr="00932169">
        <w:t>nicainoprol</w:t>
      </w:r>
      <w:proofErr w:type="spellEnd"/>
      <w:r w:rsidRPr="00932169">
        <w:t xml:space="preserve"> OR </w:t>
      </w:r>
      <w:proofErr w:type="spellStart"/>
      <w:r w:rsidRPr="00932169">
        <w:t>nifekalant</w:t>
      </w:r>
      <w:proofErr w:type="spellEnd"/>
      <w:r w:rsidRPr="00932169">
        <w:t xml:space="preserve"> OR </w:t>
      </w:r>
      <w:proofErr w:type="spellStart"/>
      <w:r w:rsidRPr="00932169">
        <w:t>nifenalol</w:t>
      </w:r>
      <w:proofErr w:type="spellEnd"/>
      <w:r w:rsidRPr="00932169">
        <w:t xml:space="preserve"> OR o-</w:t>
      </w:r>
      <w:proofErr w:type="spellStart"/>
      <w:r w:rsidRPr="00932169">
        <w:t>norencainid</w:t>
      </w:r>
      <w:proofErr w:type="spellEnd"/>
      <w:r w:rsidRPr="00932169">
        <w:t xml:space="preserve">* OR </w:t>
      </w:r>
      <w:proofErr w:type="spellStart"/>
      <w:r w:rsidRPr="00932169">
        <w:t>otelixizumab</w:t>
      </w:r>
      <w:proofErr w:type="spellEnd"/>
      <w:r w:rsidRPr="00932169">
        <w:t xml:space="preserve"> OR </w:t>
      </w:r>
      <w:proofErr w:type="spellStart"/>
      <w:r w:rsidRPr="00932169">
        <w:t>palatrigin</w:t>
      </w:r>
      <w:proofErr w:type="spellEnd"/>
      <w:r w:rsidRPr="00932169">
        <w:t xml:space="preserve">* OR </w:t>
      </w:r>
      <w:proofErr w:type="spellStart"/>
      <w:r w:rsidRPr="00932169">
        <w:t>pegapamodutid</w:t>
      </w:r>
      <w:proofErr w:type="spellEnd"/>
      <w:r w:rsidRPr="00932169">
        <w:t xml:space="preserve">* OR </w:t>
      </w:r>
      <w:proofErr w:type="spellStart"/>
      <w:r w:rsidRPr="00932169">
        <w:t>penbutolol</w:t>
      </w:r>
      <w:proofErr w:type="spellEnd"/>
      <w:r w:rsidRPr="00932169">
        <w:t xml:space="preserve"> OR </w:t>
      </w:r>
      <w:proofErr w:type="spellStart"/>
      <w:r w:rsidRPr="00932169">
        <w:t>penticainid</w:t>
      </w:r>
      <w:proofErr w:type="spellEnd"/>
      <w:r w:rsidRPr="00932169">
        <w:t xml:space="preserve">* OR phenytoin OR </w:t>
      </w:r>
      <w:proofErr w:type="spellStart"/>
      <w:r w:rsidRPr="00932169">
        <w:t>pilsicainid</w:t>
      </w:r>
      <w:proofErr w:type="spellEnd"/>
      <w:r w:rsidRPr="00932169">
        <w:t xml:space="preserve">* OR </w:t>
      </w:r>
      <w:proofErr w:type="spellStart"/>
      <w:r w:rsidRPr="00932169">
        <w:t>piragliatin</w:t>
      </w:r>
      <w:proofErr w:type="spellEnd"/>
      <w:r w:rsidRPr="00932169">
        <w:t xml:space="preserve"> OR </w:t>
      </w:r>
      <w:proofErr w:type="spellStart"/>
      <w:r w:rsidRPr="00932169">
        <w:t>pirmenol</w:t>
      </w:r>
      <w:proofErr w:type="spellEnd"/>
      <w:r w:rsidRPr="00932169">
        <w:t xml:space="preserve"> OR </w:t>
      </w:r>
      <w:proofErr w:type="spellStart"/>
      <w:r w:rsidRPr="00932169">
        <w:t>prajmalin</w:t>
      </w:r>
      <w:proofErr w:type="spellEnd"/>
      <w:r w:rsidRPr="00932169">
        <w:t xml:space="preserve">* OR </w:t>
      </w:r>
      <w:proofErr w:type="spellStart"/>
      <w:r w:rsidRPr="00932169">
        <w:t>pramlintid</w:t>
      </w:r>
      <w:proofErr w:type="spellEnd"/>
      <w:r w:rsidRPr="00932169">
        <w:t xml:space="preserve">* OR </w:t>
      </w:r>
      <w:proofErr w:type="spellStart"/>
      <w:r w:rsidRPr="00932169">
        <w:t>pranolium-chlorid</w:t>
      </w:r>
      <w:proofErr w:type="spellEnd"/>
      <w:r w:rsidRPr="00932169">
        <w:t xml:space="preserve">* OR </w:t>
      </w:r>
      <w:proofErr w:type="spellStart"/>
      <w:r w:rsidRPr="00932169">
        <w:t>procainamid</w:t>
      </w:r>
      <w:proofErr w:type="spellEnd"/>
      <w:r w:rsidRPr="00932169">
        <w:t xml:space="preserve">* OR </w:t>
      </w:r>
      <w:proofErr w:type="spellStart"/>
      <w:r w:rsidRPr="00932169">
        <w:t>proglycosyn</w:t>
      </w:r>
      <w:proofErr w:type="spellEnd"/>
      <w:r w:rsidRPr="00932169">
        <w:t xml:space="preserve"> OR </w:t>
      </w:r>
      <w:proofErr w:type="spellStart"/>
      <w:r w:rsidRPr="00932169">
        <w:t>propafenon</w:t>
      </w:r>
      <w:proofErr w:type="spellEnd"/>
      <w:r w:rsidRPr="00932169">
        <w:t xml:space="preserve">* OR propranolol OR </w:t>
      </w:r>
      <w:proofErr w:type="spellStart"/>
      <w:r w:rsidRPr="00932169">
        <w:t>pyrrocain</w:t>
      </w:r>
      <w:proofErr w:type="spellEnd"/>
      <w:r w:rsidRPr="00932169">
        <w:t xml:space="preserve">* OR </w:t>
      </w:r>
      <w:proofErr w:type="spellStart"/>
      <w:r w:rsidRPr="00932169">
        <w:t>quinacainol</w:t>
      </w:r>
      <w:proofErr w:type="spellEnd"/>
      <w:r w:rsidRPr="00932169">
        <w:t xml:space="preserve"> OR </w:t>
      </w:r>
      <w:proofErr w:type="spellStart"/>
      <w:r w:rsidRPr="00932169">
        <w:t>quinidin</w:t>
      </w:r>
      <w:proofErr w:type="spellEnd"/>
      <w:r w:rsidRPr="00932169">
        <w:t xml:space="preserve">* OR </w:t>
      </w:r>
      <w:proofErr w:type="spellStart"/>
      <w:r w:rsidRPr="00932169">
        <w:t>recainam</w:t>
      </w:r>
      <w:proofErr w:type="spellEnd"/>
      <w:r w:rsidRPr="00932169">
        <w:t xml:space="preserve"> OR </w:t>
      </w:r>
      <w:proofErr w:type="spellStart"/>
      <w:r w:rsidRPr="00932169">
        <w:t>risotilid</w:t>
      </w:r>
      <w:proofErr w:type="spellEnd"/>
      <w:r w:rsidRPr="00932169">
        <w:t xml:space="preserve">* OR </w:t>
      </w:r>
      <w:proofErr w:type="spellStart"/>
      <w:r w:rsidRPr="00932169">
        <w:t>rotigaptid</w:t>
      </w:r>
      <w:proofErr w:type="spellEnd"/>
      <w:r w:rsidRPr="00932169">
        <w:t xml:space="preserve">* OR </w:t>
      </w:r>
      <w:proofErr w:type="spellStart"/>
      <w:r w:rsidRPr="00932169">
        <w:t>semaglutid</w:t>
      </w:r>
      <w:proofErr w:type="spellEnd"/>
      <w:r w:rsidRPr="00932169">
        <w:t xml:space="preserve">* OR </w:t>
      </w:r>
      <w:proofErr w:type="spellStart"/>
      <w:r w:rsidRPr="00932169">
        <w:t>sematilid</w:t>
      </w:r>
      <w:proofErr w:type="spellEnd"/>
      <w:r w:rsidRPr="00932169">
        <w:t xml:space="preserve">* OR </w:t>
      </w:r>
      <w:proofErr w:type="spellStart"/>
      <w:r w:rsidRPr="00932169">
        <w:t>solpecainol</w:t>
      </w:r>
      <w:proofErr w:type="spellEnd"/>
      <w:r w:rsidRPr="00932169">
        <w:t xml:space="preserve"> OR </w:t>
      </w:r>
      <w:proofErr w:type="spellStart"/>
      <w:r w:rsidRPr="00932169">
        <w:t>stobadin</w:t>
      </w:r>
      <w:proofErr w:type="spellEnd"/>
      <w:r w:rsidRPr="00932169">
        <w:t xml:space="preserve">* OR </w:t>
      </w:r>
      <w:proofErr w:type="spellStart"/>
      <w:r w:rsidRPr="00932169">
        <w:t>suricainid</w:t>
      </w:r>
      <w:proofErr w:type="spellEnd"/>
      <w:r w:rsidRPr="00932169">
        <w:t xml:space="preserve">* OR </w:t>
      </w:r>
      <w:proofErr w:type="spellStart"/>
      <w:r w:rsidRPr="00932169">
        <w:t>taspoglutid</w:t>
      </w:r>
      <w:proofErr w:type="spellEnd"/>
      <w:r w:rsidRPr="00932169">
        <w:t xml:space="preserve">* OR </w:t>
      </w:r>
      <w:proofErr w:type="spellStart"/>
      <w:r w:rsidRPr="00932169">
        <w:t>tecadenoson</w:t>
      </w:r>
      <w:proofErr w:type="spellEnd"/>
      <w:r w:rsidRPr="00932169">
        <w:t xml:space="preserve"> OR </w:t>
      </w:r>
      <w:proofErr w:type="spellStart"/>
      <w:r w:rsidRPr="00932169">
        <w:t>tedisamil</w:t>
      </w:r>
      <w:proofErr w:type="spellEnd"/>
      <w:r w:rsidRPr="00932169">
        <w:t xml:space="preserve"> OR </w:t>
      </w:r>
      <w:proofErr w:type="spellStart"/>
      <w:r w:rsidRPr="00932169">
        <w:t>terikalant</w:t>
      </w:r>
      <w:proofErr w:type="spellEnd"/>
      <w:r w:rsidRPr="00932169">
        <w:t xml:space="preserve"> OR </w:t>
      </w:r>
      <w:proofErr w:type="spellStart"/>
      <w:r w:rsidRPr="00932169">
        <w:t>tertatolol</w:t>
      </w:r>
      <w:proofErr w:type="spellEnd"/>
      <w:r w:rsidRPr="00932169">
        <w:t xml:space="preserve"> OR </w:t>
      </w:r>
      <w:proofErr w:type="spellStart"/>
      <w:r w:rsidRPr="00932169">
        <w:t>tiapamil</w:t>
      </w:r>
      <w:proofErr w:type="spellEnd"/>
      <w:r w:rsidRPr="00932169">
        <w:t xml:space="preserve"> OR </w:t>
      </w:r>
      <w:proofErr w:type="spellStart"/>
      <w:r w:rsidRPr="00932169">
        <w:t>tiracizin</w:t>
      </w:r>
      <w:proofErr w:type="spellEnd"/>
      <w:r w:rsidRPr="00932169">
        <w:t xml:space="preserve">* OR </w:t>
      </w:r>
      <w:proofErr w:type="spellStart"/>
      <w:r w:rsidRPr="00932169">
        <w:t>tirzepatid</w:t>
      </w:r>
      <w:proofErr w:type="spellEnd"/>
      <w:r w:rsidRPr="00932169">
        <w:t xml:space="preserve">* OR </w:t>
      </w:r>
      <w:proofErr w:type="spellStart"/>
      <w:r w:rsidRPr="00932169">
        <w:t>tocainamid</w:t>
      </w:r>
      <w:proofErr w:type="spellEnd"/>
      <w:r w:rsidRPr="00932169">
        <w:t xml:space="preserve">* OR </w:t>
      </w:r>
      <w:proofErr w:type="spellStart"/>
      <w:r w:rsidRPr="00932169">
        <w:t>tocainid</w:t>
      </w:r>
      <w:proofErr w:type="spellEnd"/>
      <w:r w:rsidRPr="00932169">
        <w:t xml:space="preserve">* OR </w:t>
      </w:r>
      <w:proofErr w:type="spellStart"/>
      <w:r w:rsidRPr="00932169">
        <w:t>toliprolol</w:t>
      </w:r>
      <w:proofErr w:type="spellEnd"/>
      <w:r w:rsidRPr="00932169">
        <w:t xml:space="preserve"> OR </w:t>
      </w:r>
      <w:proofErr w:type="spellStart"/>
      <w:r w:rsidRPr="00932169">
        <w:t>transcainid</w:t>
      </w:r>
      <w:proofErr w:type="spellEnd"/>
      <w:r w:rsidRPr="00932169">
        <w:t xml:space="preserve">* OR </w:t>
      </w:r>
      <w:proofErr w:type="spellStart"/>
      <w:r w:rsidRPr="00932169">
        <w:t>trecetilid</w:t>
      </w:r>
      <w:proofErr w:type="spellEnd"/>
      <w:r w:rsidRPr="00932169">
        <w:t xml:space="preserve">* OR </w:t>
      </w:r>
      <w:proofErr w:type="spellStart"/>
      <w:r w:rsidRPr="00932169">
        <w:t>velagliflozin</w:t>
      </w:r>
      <w:proofErr w:type="spellEnd"/>
      <w:r w:rsidRPr="00932169">
        <w:t xml:space="preserve"> OR </w:t>
      </w:r>
      <w:proofErr w:type="spellStart"/>
      <w:r w:rsidRPr="00932169">
        <w:t>vernakalant</w:t>
      </w:r>
      <w:proofErr w:type="spellEnd"/>
      <w:r w:rsidRPr="00932169">
        <w:t xml:space="preserve"> OR </w:t>
      </w:r>
      <w:proofErr w:type="spellStart"/>
      <w:r w:rsidRPr="00932169">
        <w:t>volagidemab</w:t>
      </w:r>
      <w:proofErr w:type="spellEnd"/>
      <w:r w:rsidRPr="00932169">
        <w:t xml:space="preserve"> OR </w:t>
      </w:r>
      <w:proofErr w:type="spellStart"/>
      <w:r w:rsidRPr="00932169">
        <w:t>vupanorsen</w:t>
      </w:r>
      <w:proofErr w:type="spellEnd"/>
      <w:r w:rsidRPr="00932169">
        <w:t xml:space="preserve"> OR </w:t>
      </w:r>
      <w:proofErr w:type="spellStart"/>
      <w:r w:rsidRPr="00932169">
        <w:t>xyloproct</w:t>
      </w:r>
      <w:proofErr w:type="spellEnd"/>
      <w:r w:rsidRPr="00932169">
        <w:t>)</w:t>
      </w:r>
      <w:r>
        <w:t>.</w:t>
      </w:r>
      <w:proofErr w:type="spellStart"/>
      <w:r>
        <w:t>ab,ti</w:t>
      </w:r>
      <w:proofErr w:type="spellEnd"/>
      <w:r>
        <w:t>.</w:t>
      </w:r>
      <w:r w:rsidRPr="00932169">
        <w:t>)</w:t>
      </w:r>
      <w:proofErr w:type="gramEnd"/>
      <w:r>
        <w:t xml:space="preserve"> </w:t>
      </w:r>
      <w:proofErr w:type="gramStart"/>
      <w:r w:rsidRPr="00932169">
        <w:t>AND</w:t>
      </w:r>
      <w:proofErr w:type="gramEnd"/>
      <w:r w:rsidRPr="00932169">
        <w:t xml:space="preserve"> </w:t>
      </w:r>
      <w:r>
        <w:t>english.la.</w:t>
      </w:r>
      <w:r w:rsidRPr="00932169">
        <w:t xml:space="preserve"> AND </w:t>
      </w:r>
      <w:r w:rsidR="00481AB8">
        <w:t>(2010 OR 2011 OR 2012 OR 2013 OR 2014 OR 2015 OR 2016 OR 2017 OR 2018 OR 2019 OR 2020 OR 2021).</w:t>
      </w:r>
      <w:proofErr w:type="spellStart"/>
      <w:r w:rsidR="00481AB8">
        <w:t>yr</w:t>
      </w:r>
      <w:proofErr w:type="spellEnd"/>
      <w:r w:rsidRPr="00932169">
        <w:t xml:space="preserve"> NOT (</w:t>
      </w:r>
      <w:r w:rsidR="00481AB8" w:rsidRPr="00481AB8">
        <w:t>Systematic Review</w:t>
      </w:r>
      <w:r w:rsidR="00481AB8">
        <w:t>/</w:t>
      </w:r>
      <w:r w:rsidRPr="00932169">
        <w:t xml:space="preserve"> OR </w:t>
      </w:r>
      <w:r w:rsidR="00481AB8" w:rsidRPr="00481AB8">
        <w:t>Meta-Analysis</w:t>
      </w:r>
      <w:r w:rsidR="00481AB8">
        <w:t>/</w:t>
      </w:r>
      <w:r w:rsidRPr="00932169">
        <w:t xml:space="preserve"> OR </w:t>
      </w:r>
      <w:r w:rsidR="00481AB8">
        <w:t>C</w:t>
      </w:r>
      <w:r w:rsidRPr="00932169">
        <w:t xml:space="preserve">ase </w:t>
      </w:r>
      <w:r w:rsidR="00481AB8">
        <w:t>R</w:t>
      </w:r>
      <w:r w:rsidRPr="00932169">
        <w:t>eport</w:t>
      </w:r>
      <w:r w:rsidR="00481AB8">
        <w:t>s</w:t>
      </w:r>
      <w:r>
        <w:t>/</w:t>
      </w:r>
      <w:r w:rsidRPr="00932169">
        <w:t xml:space="preserve"> OR ((systematic*</w:t>
      </w:r>
      <w:r>
        <w:t xml:space="preserve"> ADJ</w:t>
      </w:r>
      <w:r w:rsidRPr="00932169">
        <w:t>3 review*) OR meta-</w:t>
      </w:r>
      <w:proofErr w:type="spellStart"/>
      <w:r w:rsidRPr="00932169">
        <w:t>analy</w:t>
      </w:r>
      <w:proofErr w:type="spellEnd"/>
      <w:r w:rsidRPr="00932169">
        <w:t>* OR case-report*)</w:t>
      </w:r>
      <w:r>
        <w:t>.</w:t>
      </w:r>
      <w:proofErr w:type="spellStart"/>
      <w:r>
        <w:t>ab</w:t>
      </w:r>
      <w:proofErr w:type="gramStart"/>
      <w:r>
        <w:t>,ti</w:t>
      </w:r>
      <w:proofErr w:type="spellEnd"/>
      <w:proofErr w:type="gramEnd"/>
      <w:r>
        <w:t>.</w:t>
      </w:r>
      <w:r w:rsidRPr="00932169">
        <w:t xml:space="preserve">)  </w:t>
      </w:r>
      <w:r>
        <w:t>NOT (</w:t>
      </w:r>
      <w:proofErr w:type="spellStart"/>
      <w:r>
        <w:t>exp</w:t>
      </w:r>
      <w:proofErr w:type="spellEnd"/>
      <w:r>
        <w:t xml:space="preserve"> animals/ NOT humans/)</w:t>
      </w:r>
      <w:r w:rsidRPr="00932169">
        <w:t xml:space="preserve"> NOT (mouse OR mice OR rat OR rats OR murine)</w:t>
      </w:r>
      <w:r>
        <w:t>.</w:t>
      </w:r>
      <w:proofErr w:type="spellStart"/>
      <w:r>
        <w:t>ti</w:t>
      </w:r>
      <w:proofErr w:type="spellEnd"/>
      <w:r>
        <w:t>.</w:t>
      </w:r>
      <w:r w:rsidRPr="00932169">
        <w:t xml:space="preserve"> </w:t>
      </w:r>
    </w:p>
    <w:p w:rsidR="00481AB8" w:rsidRPr="00932169" w:rsidRDefault="00481AB8" w:rsidP="00481AB8">
      <w:pPr>
        <w:rPr>
          <w:b/>
        </w:rPr>
      </w:pPr>
      <w:r>
        <w:rPr>
          <w:b/>
        </w:rPr>
        <w:t>Web of Science SCI-EXPANDED &amp; SSCI</w:t>
      </w:r>
      <w:r w:rsidRPr="00932169">
        <w:rPr>
          <w:b/>
        </w:rPr>
        <w:tab/>
      </w:r>
      <w:r w:rsidR="001D6F51">
        <w:rPr>
          <w:b/>
        </w:rPr>
        <w:t>240</w:t>
      </w:r>
    </w:p>
    <w:p w:rsidR="001D6F51" w:rsidRDefault="001D6F51" w:rsidP="00481AB8">
      <w:proofErr w:type="gramStart"/>
      <w:r>
        <w:t>TS=(</w:t>
      </w:r>
      <w:r w:rsidRPr="00932169">
        <w:t xml:space="preserve">((pharmacokinetic* OR </w:t>
      </w:r>
      <w:proofErr w:type="spellStart"/>
      <w:r w:rsidRPr="00932169">
        <w:t>pharmacodynamic</w:t>
      </w:r>
      <w:proofErr w:type="spellEnd"/>
      <w:r w:rsidRPr="00932169">
        <w:t xml:space="preserve">* OR </w:t>
      </w:r>
      <w:proofErr w:type="spellStart"/>
      <w:r w:rsidRPr="00932169">
        <w:t>Bioequivalen</w:t>
      </w:r>
      <w:proofErr w:type="spellEnd"/>
      <w:r w:rsidRPr="00932169">
        <w:t xml:space="preserve">* OR </w:t>
      </w:r>
      <w:proofErr w:type="spellStart"/>
      <w:r w:rsidRPr="00932169">
        <w:t>Chronopharmacokinetic</w:t>
      </w:r>
      <w:proofErr w:type="spellEnd"/>
      <w:r w:rsidRPr="00932169">
        <w:t>* OR Plasma-concentration-time-curve OR Tablet-disintegration OR Therapeutic-</w:t>
      </w:r>
      <w:proofErr w:type="spellStart"/>
      <w:r w:rsidRPr="00932169">
        <w:t>equivalen</w:t>
      </w:r>
      <w:proofErr w:type="spellEnd"/>
      <w:r w:rsidRPr="00932169">
        <w:t>* OR ((drug OR medication*) NEAR</w:t>
      </w:r>
      <w:r>
        <w:t>/2</w:t>
      </w:r>
      <w:r w:rsidRPr="00932169">
        <w:t xml:space="preserve"> (interaction* OR </w:t>
      </w:r>
      <w:proofErr w:type="spellStart"/>
      <w:r w:rsidRPr="00932169">
        <w:t>resistan</w:t>
      </w:r>
      <w:proofErr w:type="spellEnd"/>
      <w:r w:rsidRPr="00932169">
        <w:t xml:space="preserve">* OR absorption* OR accumulation* OR activation* OR adsorption* OR bioavailability* OR clearance* OR </w:t>
      </w:r>
      <w:proofErr w:type="spellStart"/>
      <w:r w:rsidRPr="00932169">
        <w:t>dialysability</w:t>
      </w:r>
      <w:proofErr w:type="spellEnd"/>
      <w:r w:rsidRPr="00932169">
        <w:t>* OR diffusion* OR disposition* OR distribution* OR elimination* OR excretion* OR half-life* OR inactivation* OR metabolism* OR penetration* OR release* OR retention)) OR ((Agonist OR antagonist) NEAR</w:t>
      </w:r>
      <w:r>
        <w:t>/2</w:t>
      </w:r>
      <w:r w:rsidRPr="00932169">
        <w:t xml:space="preserve"> </w:t>
      </w:r>
      <w:proofErr w:type="spellStart"/>
      <w:r w:rsidRPr="00932169">
        <w:t>potenc</w:t>
      </w:r>
      <w:proofErr w:type="spellEnd"/>
      <w:r w:rsidRPr="00932169">
        <w:t xml:space="preserve">*) OR ((Association OR dissociation OR inhibition) </w:t>
      </w:r>
      <w:r>
        <w:t>NEAR/</w:t>
      </w:r>
      <w:r w:rsidRPr="00932169">
        <w:t xml:space="preserve">1 constant) OR dose-response* OR Combination-index OR Efficacy-parameter* OR (inhibitory </w:t>
      </w:r>
      <w:r>
        <w:t>NEAR/</w:t>
      </w:r>
      <w:r w:rsidRPr="00932169">
        <w:t>1 (concentration* OR dose)) OR ((biliary  OR hepatic OR liver OR intestinal  OR intrinsic  OR lung OR pulmonary OR maximum  OR metabolic  OR non-renal  OR oral  OR plasma  OR renal  OR kidney*) NEAR</w:t>
      </w:r>
      <w:r>
        <w:t>/2</w:t>
      </w:r>
      <w:r w:rsidRPr="00932169">
        <w:t xml:space="preserve"> clearance) OR (</w:t>
      </w:r>
      <w:proofErr w:type="spellStart"/>
      <w:r w:rsidRPr="00932169">
        <w:t>optim</w:t>
      </w:r>
      <w:proofErr w:type="spellEnd"/>
      <w:r w:rsidRPr="00932169">
        <w:t>* NEAR</w:t>
      </w:r>
      <w:r>
        <w:t>/2</w:t>
      </w:r>
      <w:r w:rsidRPr="00932169">
        <w:t xml:space="preserve"> (dose OR dosage*)) OR Intrinsic-activity OR (maximum  NEAR</w:t>
      </w:r>
      <w:r>
        <w:t>/2</w:t>
      </w:r>
      <w:r w:rsidRPr="00932169">
        <w:t xml:space="preserve"> (binding-</w:t>
      </w:r>
      <w:proofErr w:type="spellStart"/>
      <w:r w:rsidRPr="00932169">
        <w:t>capacit</w:t>
      </w:r>
      <w:proofErr w:type="spellEnd"/>
      <w:r w:rsidRPr="00932169">
        <w:t>* OR drug-effect* OR possible-effect*)) OR (minimum NEAR</w:t>
      </w:r>
      <w:r>
        <w:t>/2</w:t>
      </w:r>
      <w:r w:rsidRPr="00932169">
        <w:t xml:space="preserve"> concentration) OR </w:t>
      </w:r>
      <w:proofErr w:type="spellStart"/>
      <w:r w:rsidRPr="00932169">
        <w:t>Postantibiotic</w:t>
      </w:r>
      <w:proofErr w:type="spellEnd"/>
      <w:r w:rsidRPr="00932169">
        <w:t xml:space="preserve">-effect OR Relative-binding-affinity OR Selectivity-index OR </w:t>
      </w:r>
      <w:r w:rsidRPr="00932169">
        <w:lastRenderedPageBreak/>
        <w:t>Therapeutic-dose)) AND ((model OR models OR modeling)) AND (((observational* NEAR</w:t>
      </w:r>
      <w:r>
        <w:t>/2</w:t>
      </w:r>
      <w:r w:rsidRPr="00932169">
        <w:t xml:space="preserve"> stud*) OR case-control OR cross-section* OR cohort* OR (population* NEAR</w:t>
      </w:r>
      <w:r>
        <w:t>/2</w:t>
      </w:r>
      <w:r w:rsidRPr="00932169">
        <w:t xml:space="preserve"> (stud* OR research*)) OR </w:t>
      </w:r>
      <w:proofErr w:type="spellStart"/>
      <w:r w:rsidRPr="00932169">
        <w:t>pharmacoepidemiolog</w:t>
      </w:r>
      <w:proofErr w:type="spellEnd"/>
      <w:r w:rsidRPr="00932169">
        <w:t xml:space="preserve">*)) AND ((antiarrhythmic* OR anti-arrhythmic* OR antidiabetic* OR anti-diabetic* OR </w:t>
      </w:r>
      <w:proofErr w:type="spellStart"/>
      <w:r w:rsidRPr="00932169">
        <w:t>abanoquil</w:t>
      </w:r>
      <w:proofErr w:type="spellEnd"/>
      <w:r w:rsidRPr="00932169">
        <w:t xml:space="preserve"> OR </w:t>
      </w:r>
      <w:proofErr w:type="spellStart"/>
      <w:r w:rsidRPr="00932169">
        <w:t>acebutolol</w:t>
      </w:r>
      <w:proofErr w:type="spellEnd"/>
      <w:r w:rsidRPr="00932169">
        <w:t xml:space="preserve"> OR </w:t>
      </w:r>
      <w:proofErr w:type="spellStart"/>
      <w:r w:rsidRPr="00932169">
        <w:t>acecainid</w:t>
      </w:r>
      <w:proofErr w:type="spellEnd"/>
      <w:r w:rsidRPr="00932169">
        <w:t xml:space="preserve">* OR </w:t>
      </w:r>
      <w:proofErr w:type="spellStart"/>
      <w:r w:rsidRPr="00932169">
        <w:t>aclimostat</w:t>
      </w:r>
      <w:proofErr w:type="spellEnd"/>
      <w:r w:rsidRPr="00932169">
        <w:t xml:space="preserve"> OR </w:t>
      </w:r>
      <w:proofErr w:type="spellStart"/>
      <w:r w:rsidRPr="00932169">
        <w:t>aconitan</w:t>
      </w:r>
      <w:proofErr w:type="spellEnd"/>
      <w:r w:rsidRPr="00932169">
        <w:t xml:space="preserve">-A OR </w:t>
      </w:r>
      <w:proofErr w:type="spellStart"/>
      <w:r w:rsidRPr="00932169">
        <w:t>actisomid</w:t>
      </w:r>
      <w:proofErr w:type="spellEnd"/>
      <w:r w:rsidRPr="00932169">
        <w:t xml:space="preserve">* OR </w:t>
      </w:r>
      <w:proofErr w:type="spellStart"/>
      <w:r w:rsidRPr="00932169">
        <w:t>ajmalicin</w:t>
      </w:r>
      <w:proofErr w:type="spellEnd"/>
      <w:r w:rsidRPr="00932169">
        <w:t xml:space="preserve">* OR </w:t>
      </w:r>
      <w:proofErr w:type="spellStart"/>
      <w:r w:rsidRPr="00932169">
        <w:t>ajmalin</w:t>
      </w:r>
      <w:proofErr w:type="spellEnd"/>
      <w:r w:rsidRPr="00932169">
        <w:t xml:space="preserve">* OR </w:t>
      </w:r>
      <w:proofErr w:type="spellStart"/>
      <w:r w:rsidRPr="00932169">
        <w:t>aladorian</w:t>
      </w:r>
      <w:proofErr w:type="spellEnd"/>
      <w:r w:rsidRPr="00932169">
        <w:t xml:space="preserve"> OR </w:t>
      </w:r>
      <w:proofErr w:type="spellStart"/>
      <w:r w:rsidRPr="00932169">
        <w:t>alagebrium</w:t>
      </w:r>
      <w:proofErr w:type="spellEnd"/>
      <w:r w:rsidRPr="00932169">
        <w:t xml:space="preserve"> OR </w:t>
      </w:r>
      <w:proofErr w:type="spellStart"/>
      <w:r w:rsidRPr="00932169">
        <w:t>albenatid</w:t>
      </w:r>
      <w:proofErr w:type="spellEnd"/>
      <w:r w:rsidRPr="00932169">
        <w:t xml:space="preserve">* OR </w:t>
      </w:r>
      <w:proofErr w:type="spellStart"/>
      <w:r w:rsidRPr="00932169">
        <w:t>albiglutid</w:t>
      </w:r>
      <w:proofErr w:type="spellEnd"/>
      <w:r w:rsidRPr="00932169">
        <w:t xml:space="preserve">* OR </w:t>
      </w:r>
      <w:proofErr w:type="spellStart"/>
      <w:r w:rsidRPr="00932169">
        <w:t>aldafermin</w:t>
      </w:r>
      <w:proofErr w:type="spellEnd"/>
      <w:r w:rsidRPr="00932169">
        <w:t xml:space="preserve"> OR </w:t>
      </w:r>
      <w:proofErr w:type="spellStart"/>
      <w:r w:rsidRPr="00932169">
        <w:t>alinidin</w:t>
      </w:r>
      <w:proofErr w:type="spellEnd"/>
      <w:r w:rsidRPr="00932169">
        <w:t xml:space="preserve">* OR </w:t>
      </w:r>
      <w:proofErr w:type="spellStart"/>
      <w:r w:rsidRPr="00932169">
        <w:t>allapinin</w:t>
      </w:r>
      <w:proofErr w:type="spellEnd"/>
      <w:r w:rsidRPr="00932169">
        <w:t xml:space="preserve"> OR </w:t>
      </w:r>
      <w:proofErr w:type="spellStart"/>
      <w:r w:rsidRPr="00932169">
        <w:t>almokalant</w:t>
      </w:r>
      <w:proofErr w:type="spellEnd"/>
      <w:r w:rsidRPr="00932169">
        <w:t xml:space="preserve"> OR </w:t>
      </w:r>
      <w:proofErr w:type="spellStart"/>
      <w:r w:rsidRPr="00932169">
        <w:t>alprafenon</w:t>
      </w:r>
      <w:proofErr w:type="spellEnd"/>
      <w:r w:rsidRPr="00932169">
        <w:t xml:space="preserve">* OR </w:t>
      </w:r>
      <w:proofErr w:type="spellStart"/>
      <w:r w:rsidRPr="00932169">
        <w:t>alprenolol</w:t>
      </w:r>
      <w:proofErr w:type="spellEnd"/>
      <w:r w:rsidRPr="00932169">
        <w:t xml:space="preserve"> OR </w:t>
      </w:r>
      <w:proofErr w:type="spellStart"/>
      <w:r w:rsidRPr="00932169">
        <w:t>ambasilid</w:t>
      </w:r>
      <w:proofErr w:type="spellEnd"/>
      <w:r w:rsidRPr="00932169">
        <w:t xml:space="preserve">* OR </w:t>
      </w:r>
      <w:proofErr w:type="spellStart"/>
      <w:r w:rsidRPr="00932169">
        <w:t>amezinium</w:t>
      </w:r>
      <w:proofErr w:type="spellEnd"/>
      <w:r w:rsidRPr="00932169">
        <w:t xml:space="preserve"> OR </w:t>
      </w:r>
      <w:proofErr w:type="spellStart"/>
      <w:r w:rsidRPr="00932169">
        <w:t>amiodaron</w:t>
      </w:r>
      <w:proofErr w:type="spellEnd"/>
      <w:r w:rsidRPr="00932169">
        <w:t xml:space="preserve">* OR </w:t>
      </w:r>
      <w:proofErr w:type="spellStart"/>
      <w:r w:rsidRPr="00932169">
        <w:t>amlintid</w:t>
      </w:r>
      <w:proofErr w:type="spellEnd"/>
      <w:r w:rsidRPr="00932169">
        <w:t>* OR antiarrhythmic-</w:t>
      </w:r>
      <w:proofErr w:type="spellStart"/>
      <w:r w:rsidRPr="00932169">
        <w:t>peptid</w:t>
      </w:r>
      <w:proofErr w:type="spellEnd"/>
      <w:r w:rsidRPr="00932169">
        <w:t xml:space="preserve">* OR </w:t>
      </w:r>
      <w:proofErr w:type="spellStart"/>
      <w:r w:rsidRPr="00932169">
        <w:t>aprindin</w:t>
      </w:r>
      <w:proofErr w:type="spellEnd"/>
      <w:r w:rsidRPr="00932169">
        <w:t xml:space="preserve">* OR </w:t>
      </w:r>
      <w:proofErr w:type="spellStart"/>
      <w:r w:rsidRPr="00932169">
        <w:t>arotinolol</w:t>
      </w:r>
      <w:proofErr w:type="spellEnd"/>
      <w:r w:rsidRPr="00932169">
        <w:t xml:space="preserve"> OR </w:t>
      </w:r>
      <w:proofErr w:type="spellStart"/>
      <w:r w:rsidRPr="00932169">
        <w:t>artilid</w:t>
      </w:r>
      <w:proofErr w:type="spellEnd"/>
      <w:r w:rsidRPr="00932169">
        <w:t xml:space="preserve">* OR </w:t>
      </w:r>
      <w:proofErr w:type="spellStart"/>
      <w:r w:rsidRPr="00932169">
        <w:t>ascorbyl-gamolenat</w:t>
      </w:r>
      <w:proofErr w:type="spellEnd"/>
      <w:r w:rsidRPr="00932169">
        <w:t xml:space="preserve">* OR </w:t>
      </w:r>
      <w:proofErr w:type="spellStart"/>
      <w:r w:rsidRPr="00932169">
        <w:t>asocainol</w:t>
      </w:r>
      <w:proofErr w:type="spellEnd"/>
      <w:r w:rsidRPr="00932169">
        <w:t xml:space="preserve"> OR at-307 OR ave-1231 OR </w:t>
      </w:r>
      <w:proofErr w:type="spellStart"/>
      <w:r w:rsidRPr="00932169">
        <w:t>azimilid</w:t>
      </w:r>
      <w:proofErr w:type="spellEnd"/>
      <w:r w:rsidRPr="00932169">
        <w:t xml:space="preserve">* OR </w:t>
      </w:r>
      <w:proofErr w:type="spellStart"/>
      <w:r w:rsidRPr="00932169">
        <w:t>bamadutid</w:t>
      </w:r>
      <w:proofErr w:type="spellEnd"/>
      <w:r w:rsidRPr="00932169">
        <w:t xml:space="preserve">* OR </w:t>
      </w:r>
      <w:proofErr w:type="spellStart"/>
      <w:r w:rsidRPr="00932169">
        <w:t>barucainid</w:t>
      </w:r>
      <w:proofErr w:type="spellEnd"/>
      <w:r w:rsidRPr="00932169">
        <w:t xml:space="preserve">* OR </w:t>
      </w:r>
      <w:proofErr w:type="spellStart"/>
      <w:r w:rsidRPr="00932169">
        <w:t>beinaglutid</w:t>
      </w:r>
      <w:proofErr w:type="spellEnd"/>
      <w:r w:rsidRPr="00932169">
        <w:t xml:space="preserve">* OR </w:t>
      </w:r>
      <w:proofErr w:type="spellStart"/>
      <w:r w:rsidRPr="00932169">
        <w:t>berlafenon</w:t>
      </w:r>
      <w:proofErr w:type="spellEnd"/>
      <w:r w:rsidRPr="00932169">
        <w:t xml:space="preserve">* OR </w:t>
      </w:r>
      <w:proofErr w:type="spellStart"/>
      <w:r w:rsidRPr="00932169">
        <w:t>bertosamil</w:t>
      </w:r>
      <w:proofErr w:type="spellEnd"/>
      <w:r w:rsidRPr="00932169">
        <w:t xml:space="preserve"> OR </w:t>
      </w:r>
      <w:proofErr w:type="spellStart"/>
      <w:r w:rsidRPr="00932169">
        <w:t>bevantolol</w:t>
      </w:r>
      <w:proofErr w:type="spellEnd"/>
      <w:r w:rsidRPr="00932169">
        <w:t xml:space="preserve"> OR </w:t>
      </w:r>
      <w:proofErr w:type="spellStart"/>
      <w:r w:rsidRPr="00932169">
        <w:t>bidisomid</w:t>
      </w:r>
      <w:proofErr w:type="spellEnd"/>
      <w:r w:rsidRPr="00932169">
        <w:t xml:space="preserve">* OR </w:t>
      </w:r>
      <w:proofErr w:type="spellStart"/>
      <w:r w:rsidRPr="00932169">
        <w:t>bisaramil</w:t>
      </w:r>
      <w:proofErr w:type="spellEnd"/>
      <w:r w:rsidRPr="00932169">
        <w:t xml:space="preserve"> OR </w:t>
      </w:r>
      <w:proofErr w:type="spellStart"/>
      <w:r w:rsidRPr="00932169">
        <w:t>bisoprolol</w:t>
      </w:r>
      <w:proofErr w:type="spellEnd"/>
      <w:r w:rsidRPr="00932169">
        <w:t xml:space="preserve"> OR botulinum-toxin-A OR </w:t>
      </w:r>
      <w:proofErr w:type="spellStart"/>
      <w:r w:rsidRPr="00932169">
        <w:t>bretylium</w:t>
      </w:r>
      <w:proofErr w:type="spellEnd"/>
      <w:r w:rsidRPr="00932169">
        <w:t xml:space="preserve"> OR </w:t>
      </w:r>
      <w:proofErr w:type="spellStart"/>
      <w:r w:rsidRPr="00932169">
        <w:t>bromocriptine-mesilat</w:t>
      </w:r>
      <w:proofErr w:type="spellEnd"/>
      <w:r w:rsidRPr="00932169">
        <w:t xml:space="preserve">* OR </w:t>
      </w:r>
      <w:proofErr w:type="spellStart"/>
      <w:r w:rsidRPr="00932169">
        <w:t>budiodaron</w:t>
      </w:r>
      <w:proofErr w:type="spellEnd"/>
      <w:r w:rsidRPr="00932169">
        <w:t xml:space="preserve">* OR </w:t>
      </w:r>
      <w:proofErr w:type="spellStart"/>
      <w:r w:rsidRPr="00932169">
        <w:t>bunaftin</w:t>
      </w:r>
      <w:proofErr w:type="spellEnd"/>
      <w:r w:rsidRPr="00932169">
        <w:t xml:space="preserve">* OR </w:t>
      </w:r>
      <w:proofErr w:type="spellStart"/>
      <w:r w:rsidRPr="00932169">
        <w:t>bunitrolol</w:t>
      </w:r>
      <w:proofErr w:type="spellEnd"/>
      <w:r w:rsidRPr="00932169">
        <w:t xml:space="preserve"> OR </w:t>
      </w:r>
      <w:proofErr w:type="spellStart"/>
      <w:r w:rsidRPr="00932169">
        <w:t>bupranolol</w:t>
      </w:r>
      <w:proofErr w:type="spellEnd"/>
      <w:r w:rsidRPr="00932169">
        <w:t xml:space="preserve"> OR </w:t>
      </w:r>
      <w:proofErr w:type="spellStart"/>
      <w:r w:rsidRPr="00932169">
        <w:t>butobendin</w:t>
      </w:r>
      <w:proofErr w:type="spellEnd"/>
      <w:r w:rsidRPr="00932169">
        <w:t xml:space="preserve">* OR </w:t>
      </w:r>
      <w:proofErr w:type="spellStart"/>
      <w:r w:rsidRPr="00932169">
        <w:t>carocainid</w:t>
      </w:r>
      <w:proofErr w:type="spellEnd"/>
      <w:r w:rsidRPr="00932169">
        <w:t xml:space="preserve">* OR </w:t>
      </w:r>
      <w:proofErr w:type="spellStart"/>
      <w:r w:rsidRPr="00932169">
        <w:t>celivaron</w:t>
      </w:r>
      <w:proofErr w:type="spellEnd"/>
      <w:r w:rsidRPr="00932169">
        <w:t xml:space="preserve">* OR </w:t>
      </w:r>
      <w:proofErr w:type="spellStart"/>
      <w:r w:rsidRPr="00932169">
        <w:t>changrolin</w:t>
      </w:r>
      <w:proofErr w:type="spellEnd"/>
      <w:r w:rsidRPr="00932169">
        <w:t xml:space="preserve"> OR </w:t>
      </w:r>
      <w:proofErr w:type="spellStart"/>
      <w:r w:rsidRPr="00932169">
        <w:t>cibenzolin</w:t>
      </w:r>
      <w:proofErr w:type="spellEnd"/>
      <w:r w:rsidRPr="00932169">
        <w:t xml:space="preserve">* OR cjc-1131 OR </w:t>
      </w:r>
      <w:proofErr w:type="spellStart"/>
      <w:r w:rsidRPr="00932169">
        <w:t>clofilium</w:t>
      </w:r>
      <w:proofErr w:type="spellEnd"/>
      <w:r w:rsidRPr="00932169">
        <w:t xml:space="preserve"> OR </w:t>
      </w:r>
      <w:proofErr w:type="spellStart"/>
      <w:r w:rsidRPr="00932169">
        <w:t>cotadutid</w:t>
      </w:r>
      <w:proofErr w:type="spellEnd"/>
      <w:r w:rsidRPr="00932169">
        <w:t xml:space="preserve">* OR </w:t>
      </w:r>
      <w:proofErr w:type="spellStart"/>
      <w:r w:rsidRPr="00932169">
        <w:t>crotedumab</w:t>
      </w:r>
      <w:proofErr w:type="spellEnd"/>
      <w:r w:rsidRPr="00932169">
        <w:t xml:space="preserve"> OR </w:t>
      </w:r>
      <w:proofErr w:type="spellStart"/>
      <w:r w:rsidRPr="00932169">
        <w:t>danegaptid</w:t>
      </w:r>
      <w:proofErr w:type="spellEnd"/>
      <w:r w:rsidRPr="00932169">
        <w:t xml:space="preserve">* OR </w:t>
      </w:r>
      <w:proofErr w:type="spellStart"/>
      <w:r w:rsidRPr="00932169">
        <w:t>davalintid</w:t>
      </w:r>
      <w:proofErr w:type="spellEnd"/>
      <w:r w:rsidRPr="00932169">
        <w:t xml:space="preserve">* OR </w:t>
      </w:r>
      <w:proofErr w:type="spellStart"/>
      <w:r w:rsidRPr="00932169">
        <w:t>deethylamiodaron</w:t>
      </w:r>
      <w:proofErr w:type="spellEnd"/>
      <w:r w:rsidRPr="00932169">
        <w:t xml:space="preserve">* OR </w:t>
      </w:r>
      <w:proofErr w:type="spellStart"/>
      <w:r w:rsidRPr="00932169">
        <w:t>deethyllidocain</w:t>
      </w:r>
      <w:proofErr w:type="spellEnd"/>
      <w:r w:rsidRPr="00932169">
        <w:t xml:space="preserve">* OR </w:t>
      </w:r>
      <w:proofErr w:type="spellStart"/>
      <w:r w:rsidRPr="00932169">
        <w:t>dehydrotumulosic</w:t>
      </w:r>
      <w:proofErr w:type="spellEnd"/>
      <w:r w:rsidRPr="00932169">
        <w:t xml:space="preserve">-acid OR </w:t>
      </w:r>
      <w:proofErr w:type="spellStart"/>
      <w:r w:rsidRPr="00932169">
        <w:t>denagliptin</w:t>
      </w:r>
      <w:proofErr w:type="spellEnd"/>
      <w:r w:rsidRPr="00932169">
        <w:t xml:space="preserve"> OR </w:t>
      </w:r>
      <w:proofErr w:type="spellStart"/>
      <w:r w:rsidRPr="00932169">
        <w:t>depropylpropafenon</w:t>
      </w:r>
      <w:proofErr w:type="spellEnd"/>
      <w:r w:rsidRPr="00932169">
        <w:t xml:space="preserve">* OR </w:t>
      </w:r>
      <w:proofErr w:type="spellStart"/>
      <w:r w:rsidRPr="00932169">
        <w:t>detajmium-bitartrat</w:t>
      </w:r>
      <w:proofErr w:type="spellEnd"/>
      <w:r w:rsidRPr="00932169">
        <w:t xml:space="preserve">* OR </w:t>
      </w:r>
      <w:proofErr w:type="spellStart"/>
      <w:r w:rsidRPr="00932169">
        <w:t>dexpropranolol</w:t>
      </w:r>
      <w:proofErr w:type="spellEnd"/>
      <w:r w:rsidRPr="00932169">
        <w:t xml:space="preserve"> OR </w:t>
      </w:r>
      <w:proofErr w:type="spellStart"/>
      <w:r w:rsidRPr="00932169">
        <w:t>dicarbin</w:t>
      </w:r>
      <w:proofErr w:type="spellEnd"/>
      <w:r w:rsidRPr="00932169">
        <w:t xml:space="preserve">* OR </w:t>
      </w:r>
      <w:proofErr w:type="spellStart"/>
      <w:r w:rsidRPr="00932169">
        <w:t>dihydroquinidin</w:t>
      </w:r>
      <w:proofErr w:type="spellEnd"/>
      <w:r w:rsidRPr="00932169">
        <w:t xml:space="preserve">* OR </w:t>
      </w:r>
      <w:proofErr w:type="spellStart"/>
      <w:r w:rsidRPr="00932169">
        <w:t>diprafenon</w:t>
      </w:r>
      <w:proofErr w:type="spellEnd"/>
      <w:r w:rsidRPr="00932169">
        <w:t xml:space="preserve">* OR </w:t>
      </w:r>
      <w:proofErr w:type="spellStart"/>
      <w:r w:rsidRPr="00932169">
        <w:t>disobutamid</w:t>
      </w:r>
      <w:proofErr w:type="spellEnd"/>
      <w:r w:rsidRPr="00932169">
        <w:t xml:space="preserve">* OR </w:t>
      </w:r>
      <w:proofErr w:type="spellStart"/>
      <w:r w:rsidRPr="00932169">
        <w:t>disopyramid</w:t>
      </w:r>
      <w:proofErr w:type="spellEnd"/>
      <w:r w:rsidRPr="00932169">
        <w:t xml:space="preserve">* OR </w:t>
      </w:r>
      <w:proofErr w:type="spellStart"/>
      <w:r w:rsidRPr="00932169">
        <w:t>dofetilid</w:t>
      </w:r>
      <w:proofErr w:type="spellEnd"/>
      <w:r w:rsidRPr="00932169">
        <w:t xml:space="preserve">* OR </w:t>
      </w:r>
      <w:proofErr w:type="spellStart"/>
      <w:r w:rsidRPr="00932169">
        <w:t>donislecel</w:t>
      </w:r>
      <w:proofErr w:type="spellEnd"/>
      <w:r w:rsidRPr="00932169">
        <w:t xml:space="preserve"> OR </w:t>
      </w:r>
      <w:proofErr w:type="spellStart"/>
      <w:r w:rsidRPr="00932169">
        <w:t>dorzagliatin</w:t>
      </w:r>
      <w:proofErr w:type="spellEnd"/>
      <w:r w:rsidRPr="00932169">
        <w:t xml:space="preserve"> OR </w:t>
      </w:r>
      <w:proofErr w:type="spellStart"/>
      <w:r w:rsidRPr="00932169">
        <w:t>drobulin</w:t>
      </w:r>
      <w:proofErr w:type="spellEnd"/>
      <w:r w:rsidRPr="00932169">
        <w:t xml:space="preserve">* OR </w:t>
      </w:r>
      <w:proofErr w:type="spellStart"/>
      <w:r w:rsidRPr="00932169">
        <w:t>dronedaron</w:t>
      </w:r>
      <w:proofErr w:type="spellEnd"/>
      <w:r w:rsidRPr="00932169">
        <w:t xml:space="preserve">* OR </w:t>
      </w:r>
      <w:proofErr w:type="spellStart"/>
      <w:r w:rsidRPr="00932169">
        <w:t>droxicainid</w:t>
      </w:r>
      <w:proofErr w:type="spellEnd"/>
      <w:r w:rsidRPr="00932169">
        <w:t xml:space="preserve">* OR </w:t>
      </w:r>
      <w:proofErr w:type="spellStart"/>
      <w:r w:rsidRPr="00932169">
        <w:t>dulaglutid</w:t>
      </w:r>
      <w:proofErr w:type="spellEnd"/>
      <w:r w:rsidRPr="00932169">
        <w:t xml:space="preserve">* OR </w:t>
      </w:r>
      <w:proofErr w:type="spellStart"/>
      <w:r w:rsidRPr="00932169">
        <w:t>efinopegdutid</w:t>
      </w:r>
      <w:proofErr w:type="spellEnd"/>
      <w:r w:rsidRPr="00932169">
        <w:t xml:space="preserve">* OR </w:t>
      </w:r>
      <w:proofErr w:type="spellStart"/>
      <w:r w:rsidRPr="00932169">
        <w:t>efpeglenatid</w:t>
      </w:r>
      <w:proofErr w:type="spellEnd"/>
      <w:r w:rsidRPr="00932169">
        <w:t xml:space="preserve">* OR </w:t>
      </w:r>
      <w:proofErr w:type="spellStart"/>
      <w:r w:rsidRPr="00932169">
        <w:t>eleclazin</w:t>
      </w:r>
      <w:proofErr w:type="spellEnd"/>
      <w:r w:rsidRPr="00932169">
        <w:t xml:space="preserve">* OR </w:t>
      </w:r>
      <w:proofErr w:type="spellStart"/>
      <w:r w:rsidRPr="00932169">
        <w:t>emeriamin</w:t>
      </w:r>
      <w:proofErr w:type="spellEnd"/>
      <w:r w:rsidRPr="00932169">
        <w:t xml:space="preserve">* OR </w:t>
      </w:r>
      <w:proofErr w:type="spellStart"/>
      <w:r w:rsidRPr="00932169">
        <w:t>encainid</w:t>
      </w:r>
      <w:proofErr w:type="spellEnd"/>
      <w:r w:rsidRPr="00932169">
        <w:t xml:space="preserve">* OR </w:t>
      </w:r>
      <w:proofErr w:type="spellStart"/>
      <w:r w:rsidRPr="00932169">
        <w:t>epinin</w:t>
      </w:r>
      <w:proofErr w:type="spellEnd"/>
      <w:r w:rsidRPr="00932169">
        <w:t xml:space="preserve">* OR </w:t>
      </w:r>
      <w:proofErr w:type="spellStart"/>
      <w:r w:rsidRPr="00932169">
        <w:t>ersentilid</w:t>
      </w:r>
      <w:proofErr w:type="spellEnd"/>
      <w:r w:rsidRPr="00932169">
        <w:t xml:space="preserve">* OR </w:t>
      </w:r>
      <w:proofErr w:type="spellStart"/>
      <w:r w:rsidRPr="00932169">
        <w:t>esmolol</w:t>
      </w:r>
      <w:proofErr w:type="spellEnd"/>
      <w:r w:rsidRPr="00932169">
        <w:t xml:space="preserve"> OR </w:t>
      </w:r>
      <w:proofErr w:type="spellStart"/>
      <w:r w:rsidRPr="00932169">
        <w:t>etacizin</w:t>
      </w:r>
      <w:proofErr w:type="spellEnd"/>
      <w:r w:rsidRPr="00932169">
        <w:t xml:space="preserve">* OR exendin-4 OR </w:t>
      </w:r>
      <w:proofErr w:type="spellStart"/>
      <w:r w:rsidRPr="00932169">
        <w:t>firuglipel</w:t>
      </w:r>
      <w:proofErr w:type="spellEnd"/>
      <w:r w:rsidRPr="00932169">
        <w:t xml:space="preserve"> OR </w:t>
      </w:r>
      <w:proofErr w:type="spellStart"/>
      <w:r w:rsidRPr="00932169">
        <w:t>flecainid</w:t>
      </w:r>
      <w:proofErr w:type="spellEnd"/>
      <w:r w:rsidRPr="00932169">
        <w:t xml:space="preserve">* OR </w:t>
      </w:r>
      <w:proofErr w:type="spellStart"/>
      <w:r w:rsidRPr="00932169">
        <w:t>flecainide-acetat</w:t>
      </w:r>
      <w:proofErr w:type="spellEnd"/>
      <w:r w:rsidRPr="00932169">
        <w:t xml:space="preserve">* OR </w:t>
      </w:r>
      <w:proofErr w:type="spellStart"/>
      <w:r w:rsidRPr="00932169">
        <w:t>forskolin</w:t>
      </w:r>
      <w:proofErr w:type="spellEnd"/>
      <w:r w:rsidRPr="00932169">
        <w:t xml:space="preserve"> OR </w:t>
      </w:r>
      <w:proofErr w:type="spellStart"/>
      <w:r w:rsidRPr="00932169">
        <w:t>ganoderan</w:t>
      </w:r>
      <w:proofErr w:type="spellEnd"/>
      <w:r w:rsidRPr="00932169">
        <w:t xml:space="preserve"> OR </w:t>
      </w:r>
      <w:proofErr w:type="spellStart"/>
      <w:r w:rsidRPr="00932169">
        <w:t>garvagliptin</w:t>
      </w:r>
      <w:proofErr w:type="spellEnd"/>
      <w:r w:rsidRPr="00932169">
        <w:t xml:space="preserve"> OR </w:t>
      </w:r>
      <w:proofErr w:type="spellStart"/>
      <w:r w:rsidRPr="00932169">
        <w:t>glemanserin</w:t>
      </w:r>
      <w:proofErr w:type="spellEnd"/>
      <w:r w:rsidRPr="00932169">
        <w:t xml:space="preserve"> OR </w:t>
      </w:r>
      <w:proofErr w:type="spellStart"/>
      <w:r w:rsidRPr="00932169">
        <w:t>hypoglycine</w:t>
      </w:r>
      <w:proofErr w:type="spellEnd"/>
      <w:r w:rsidRPr="00932169">
        <w:t xml:space="preserve">-A OR </w:t>
      </w:r>
      <w:proofErr w:type="spellStart"/>
      <w:r w:rsidRPr="00932169">
        <w:t>ibopamin</w:t>
      </w:r>
      <w:proofErr w:type="spellEnd"/>
      <w:r w:rsidRPr="00932169">
        <w:t xml:space="preserve">* OR </w:t>
      </w:r>
      <w:proofErr w:type="spellStart"/>
      <w:r w:rsidRPr="00932169">
        <w:t>ibutilid</w:t>
      </w:r>
      <w:proofErr w:type="spellEnd"/>
      <w:r w:rsidRPr="00932169">
        <w:t xml:space="preserve">* OR </w:t>
      </w:r>
      <w:proofErr w:type="spellStart"/>
      <w:r w:rsidRPr="00932169">
        <w:t>inakalant</w:t>
      </w:r>
      <w:proofErr w:type="spellEnd"/>
      <w:r w:rsidRPr="00932169">
        <w:t xml:space="preserve"> OR </w:t>
      </w:r>
      <w:proofErr w:type="spellStart"/>
      <w:r w:rsidRPr="00932169">
        <w:t>indecainid</w:t>
      </w:r>
      <w:proofErr w:type="spellEnd"/>
      <w:r w:rsidRPr="00932169">
        <w:t xml:space="preserve">* OR </w:t>
      </w:r>
      <w:proofErr w:type="spellStart"/>
      <w:r w:rsidRPr="00932169">
        <w:t>ingliforib</w:t>
      </w:r>
      <w:proofErr w:type="spellEnd"/>
      <w:r w:rsidRPr="00932169">
        <w:t xml:space="preserve"> OR insulin OR </w:t>
      </w:r>
      <w:proofErr w:type="spellStart"/>
      <w:r w:rsidRPr="00932169">
        <w:t>ipazilid</w:t>
      </w:r>
      <w:proofErr w:type="spellEnd"/>
      <w:r w:rsidRPr="00932169">
        <w:t xml:space="preserve">* OR isis-113715 OR </w:t>
      </w:r>
      <w:proofErr w:type="spellStart"/>
      <w:r w:rsidRPr="00932169">
        <w:t>lidocain</w:t>
      </w:r>
      <w:proofErr w:type="spellEnd"/>
      <w:r w:rsidRPr="00932169">
        <w:t xml:space="preserve">* OR </w:t>
      </w:r>
      <w:proofErr w:type="spellStart"/>
      <w:r w:rsidRPr="00932169">
        <w:t>linerixibat</w:t>
      </w:r>
      <w:proofErr w:type="spellEnd"/>
      <w:r w:rsidRPr="00932169">
        <w:t xml:space="preserve"> OR </w:t>
      </w:r>
      <w:proofErr w:type="spellStart"/>
      <w:r w:rsidRPr="00932169">
        <w:t>liraglutid</w:t>
      </w:r>
      <w:proofErr w:type="spellEnd"/>
      <w:r w:rsidRPr="00932169">
        <w:t xml:space="preserve">* OR </w:t>
      </w:r>
      <w:proofErr w:type="spellStart"/>
      <w:r w:rsidRPr="00932169">
        <w:t>livoletid</w:t>
      </w:r>
      <w:proofErr w:type="spellEnd"/>
      <w:r w:rsidRPr="00932169">
        <w:t xml:space="preserve">* OR </w:t>
      </w:r>
      <w:proofErr w:type="spellStart"/>
      <w:r w:rsidRPr="00932169">
        <w:t>lixisenatid</w:t>
      </w:r>
      <w:proofErr w:type="spellEnd"/>
      <w:r w:rsidRPr="00932169">
        <w:t xml:space="preserve">* OR </w:t>
      </w:r>
      <w:proofErr w:type="spellStart"/>
      <w:r w:rsidRPr="00932169">
        <w:t>lorajmin</w:t>
      </w:r>
      <w:proofErr w:type="spellEnd"/>
      <w:r w:rsidRPr="00932169">
        <w:t xml:space="preserve">* OR </w:t>
      </w:r>
      <w:proofErr w:type="spellStart"/>
      <w:r w:rsidRPr="00932169">
        <w:t>lorcainid</w:t>
      </w:r>
      <w:proofErr w:type="spellEnd"/>
      <w:r w:rsidRPr="00932169">
        <w:t xml:space="preserve">* OR ly-307161 OR </w:t>
      </w:r>
      <w:proofErr w:type="spellStart"/>
      <w:r w:rsidRPr="00932169">
        <w:t>managlinat-dialanetil</w:t>
      </w:r>
      <w:proofErr w:type="spellEnd"/>
      <w:r w:rsidRPr="00932169">
        <w:t xml:space="preserve"> OR </w:t>
      </w:r>
      <w:proofErr w:type="spellStart"/>
      <w:r w:rsidRPr="00932169">
        <w:t>melperon</w:t>
      </w:r>
      <w:proofErr w:type="spellEnd"/>
      <w:r w:rsidRPr="00932169">
        <w:t xml:space="preserve">* OR </w:t>
      </w:r>
      <w:proofErr w:type="spellStart"/>
      <w:r w:rsidRPr="00932169">
        <w:t>meobentin</w:t>
      </w:r>
      <w:proofErr w:type="spellEnd"/>
      <w:r w:rsidRPr="00932169">
        <w:t xml:space="preserve">* OR </w:t>
      </w:r>
      <w:proofErr w:type="spellStart"/>
      <w:r w:rsidRPr="00932169">
        <w:t>metipranolol</w:t>
      </w:r>
      <w:proofErr w:type="spellEnd"/>
      <w:r w:rsidRPr="00932169">
        <w:t xml:space="preserve"> OR </w:t>
      </w:r>
      <w:proofErr w:type="spellStart"/>
      <w:r w:rsidRPr="00932169">
        <w:t>mexiletin</w:t>
      </w:r>
      <w:proofErr w:type="spellEnd"/>
      <w:r w:rsidRPr="00932169">
        <w:t xml:space="preserve">* OR </w:t>
      </w:r>
      <w:proofErr w:type="spellStart"/>
      <w:r w:rsidRPr="00932169">
        <w:t>milacainid</w:t>
      </w:r>
      <w:proofErr w:type="spellEnd"/>
      <w:r w:rsidRPr="00932169">
        <w:t xml:space="preserve">* OR </w:t>
      </w:r>
      <w:proofErr w:type="spellStart"/>
      <w:r w:rsidRPr="00932169">
        <w:t>modecainid</w:t>
      </w:r>
      <w:proofErr w:type="spellEnd"/>
      <w:r w:rsidRPr="00932169">
        <w:t xml:space="preserve">* OR </w:t>
      </w:r>
      <w:proofErr w:type="spellStart"/>
      <w:r w:rsidRPr="00932169">
        <w:t>moracizin</w:t>
      </w:r>
      <w:proofErr w:type="spellEnd"/>
      <w:r w:rsidRPr="00932169">
        <w:t xml:space="preserve">* OR </w:t>
      </w:r>
      <w:proofErr w:type="spellStart"/>
      <w:r w:rsidRPr="00932169">
        <w:t>moxaprindin</w:t>
      </w:r>
      <w:proofErr w:type="spellEnd"/>
      <w:r w:rsidRPr="00932169">
        <w:t xml:space="preserve">* OR </w:t>
      </w:r>
      <w:proofErr w:type="spellStart"/>
      <w:r w:rsidRPr="00932169">
        <w:t>nibentan</w:t>
      </w:r>
      <w:proofErr w:type="spellEnd"/>
      <w:r w:rsidRPr="00932169">
        <w:t xml:space="preserve"> OR </w:t>
      </w:r>
      <w:proofErr w:type="spellStart"/>
      <w:r w:rsidRPr="00932169">
        <w:t>nicainoprol</w:t>
      </w:r>
      <w:proofErr w:type="spellEnd"/>
      <w:r w:rsidRPr="00932169">
        <w:t xml:space="preserve"> OR </w:t>
      </w:r>
      <w:proofErr w:type="spellStart"/>
      <w:r w:rsidRPr="00932169">
        <w:t>nifekalant</w:t>
      </w:r>
      <w:proofErr w:type="spellEnd"/>
      <w:r w:rsidRPr="00932169">
        <w:t xml:space="preserve"> OR </w:t>
      </w:r>
      <w:proofErr w:type="spellStart"/>
      <w:r w:rsidRPr="00932169">
        <w:t>nifenalol</w:t>
      </w:r>
      <w:proofErr w:type="spellEnd"/>
      <w:r w:rsidRPr="00932169">
        <w:t xml:space="preserve"> OR o-</w:t>
      </w:r>
      <w:proofErr w:type="spellStart"/>
      <w:r w:rsidRPr="00932169">
        <w:t>norencainid</w:t>
      </w:r>
      <w:proofErr w:type="spellEnd"/>
      <w:r w:rsidRPr="00932169">
        <w:t xml:space="preserve">* OR </w:t>
      </w:r>
      <w:proofErr w:type="spellStart"/>
      <w:r w:rsidRPr="00932169">
        <w:t>otelixizumab</w:t>
      </w:r>
      <w:proofErr w:type="spellEnd"/>
      <w:r w:rsidRPr="00932169">
        <w:t xml:space="preserve"> OR </w:t>
      </w:r>
      <w:proofErr w:type="spellStart"/>
      <w:r w:rsidRPr="00932169">
        <w:t>palatrigin</w:t>
      </w:r>
      <w:proofErr w:type="spellEnd"/>
      <w:r w:rsidRPr="00932169">
        <w:t xml:space="preserve">* OR </w:t>
      </w:r>
      <w:proofErr w:type="spellStart"/>
      <w:r w:rsidRPr="00932169">
        <w:t>pegapamodutid</w:t>
      </w:r>
      <w:proofErr w:type="spellEnd"/>
      <w:r w:rsidRPr="00932169">
        <w:t xml:space="preserve">* OR </w:t>
      </w:r>
      <w:proofErr w:type="spellStart"/>
      <w:r w:rsidRPr="00932169">
        <w:t>penbutolol</w:t>
      </w:r>
      <w:proofErr w:type="spellEnd"/>
      <w:r w:rsidRPr="00932169">
        <w:t xml:space="preserve"> OR </w:t>
      </w:r>
      <w:proofErr w:type="spellStart"/>
      <w:r w:rsidRPr="00932169">
        <w:t>penticainid</w:t>
      </w:r>
      <w:proofErr w:type="spellEnd"/>
      <w:r w:rsidRPr="00932169">
        <w:t xml:space="preserve">* OR phenytoin OR </w:t>
      </w:r>
      <w:proofErr w:type="spellStart"/>
      <w:r w:rsidRPr="00932169">
        <w:t>pilsicainid</w:t>
      </w:r>
      <w:proofErr w:type="spellEnd"/>
      <w:r w:rsidRPr="00932169">
        <w:t xml:space="preserve">* OR </w:t>
      </w:r>
      <w:proofErr w:type="spellStart"/>
      <w:r w:rsidRPr="00932169">
        <w:t>piragliatin</w:t>
      </w:r>
      <w:proofErr w:type="spellEnd"/>
      <w:r w:rsidRPr="00932169">
        <w:t xml:space="preserve"> OR </w:t>
      </w:r>
      <w:proofErr w:type="spellStart"/>
      <w:r w:rsidRPr="00932169">
        <w:t>pirmenol</w:t>
      </w:r>
      <w:proofErr w:type="spellEnd"/>
      <w:r w:rsidRPr="00932169">
        <w:t xml:space="preserve"> OR </w:t>
      </w:r>
      <w:proofErr w:type="spellStart"/>
      <w:r w:rsidRPr="00932169">
        <w:t>prajmalin</w:t>
      </w:r>
      <w:proofErr w:type="spellEnd"/>
      <w:r w:rsidRPr="00932169">
        <w:t xml:space="preserve">* OR </w:t>
      </w:r>
      <w:proofErr w:type="spellStart"/>
      <w:r w:rsidRPr="00932169">
        <w:t>pramlintid</w:t>
      </w:r>
      <w:proofErr w:type="spellEnd"/>
      <w:r w:rsidRPr="00932169">
        <w:t xml:space="preserve">* OR </w:t>
      </w:r>
      <w:proofErr w:type="spellStart"/>
      <w:r w:rsidRPr="00932169">
        <w:t>pranolium-chlorid</w:t>
      </w:r>
      <w:proofErr w:type="spellEnd"/>
      <w:r w:rsidRPr="00932169">
        <w:t xml:space="preserve">* OR </w:t>
      </w:r>
      <w:proofErr w:type="spellStart"/>
      <w:r w:rsidRPr="00932169">
        <w:t>procainamid</w:t>
      </w:r>
      <w:proofErr w:type="spellEnd"/>
      <w:r w:rsidRPr="00932169">
        <w:t xml:space="preserve">* OR </w:t>
      </w:r>
      <w:proofErr w:type="spellStart"/>
      <w:r w:rsidRPr="00932169">
        <w:t>proglycosyn</w:t>
      </w:r>
      <w:proofErr w:type="spellEnd"/>
      <w:r w:rsidRPr="00932169">
        <w:t xml:space="preserve"> OR </w:t>
      </w:r>
      <w:proofErr w:type="spellStart"/>
      <w:r w:rsidRPr="00932169">
        <w:t>propafenon</w:t>
      </w:r>
      <w:proofErr w:type="spellEnd"/>
      <w:r w:rsidRPr="00932169">
        <w:t xml:space="preserve">* OR propranolol OR </w:t>
      </w:r>
      <w:proofErr w:type="spellStart"/>
      <w:r w:rsidRPr="00932169">
        <w:t>pyrrocain</w:t>
      </w:r>
      <w:proofErr w:type="spellEnd"/>
      <w:r w:rsidRPr="00932169">
        <w:t xml:space="preserve">* OR </w:t>
      </w:r>
      <w:proofErr w:type="spellStart"/>
      <w:r w:rsidRPr="00932169">
        <w:t>quinacainol</w:t>
      </w:r>
      <w:proofErr w:type="spellEnd"/>
      <w:r w:rsidRPr="00932169">
        <w:t xml:space="preserve"> OR </w:t>
      </w:r>
      <w:proofErr w:type="spellStart"/>
      <w:r w:rsidRPr="00932169">
        <w:t>quinidin</w:t>
      </w:r>
      <w:proofErr w:type="spellEnd"/>
      <w:r w:rsidRPr="00932169">
        <w:t xml:space="preserve">* OR </w:t>
      </w:r>
      <w:proofErr w:type="spellStart"/>
      <w:r w:rsidRPr="00932169">
        <w:t>recainam</w:t>
      </w:r>
      <w:proofErr w:type="spellEnd"/>
      <w:r w:rsidRPr="00932169">
        <w:t xml:space="preserve"> OR </w:t>
      </w:r>
      <w:proofErr w:type="spellStart"/>
      <w:r w:rsidRPr="00932169">
        <w:t>risotilid</w:t>
      </w:r>
      <w:proofErr w:type="spellEnd"/>
      <w:r w:rsidRPr="00932169">
        <w:t xml:space="preserve">* OR </w:t>
      </w:r>
      <w:proofErr w:type="spellStart"/>
      <w:r w:rsidRPr="00932169">
        <w:t>rotigaptid</w:t>
      </w:r>
      <w:proofErr w:type="spellEnd"/>
      <w:r w:rsidRPr="00932169">
        <w:t xml:space="preserve">* OR </w:t>
      </w:r>
      <w:proofErr w:type="spellStart"/>
      <w:r w:rsidRPr="00932169">
        <w:t>semaglutid</w:t>
      </w:r>
      <w:proofErr w:type="spellEnd"/>
      <w:r w:rsidRPr="00932169">
        <w:t xml:space="preserve">* OR </w:t>
      </w:r>
      <w:proofErr w:type="spellStart"/>
      <w:r w:rsidRPr="00932169">
        <w:t>sematilid</w:t>
      </w:r>
      <w:proofErr w:type="spellEnd"/>
      <w:r w:rsidRPr="00932169">
        <w:t xml:space="preserve">* OR </w:t>
      </w:r>
      <w:proofErr w:type="spellStart"/>
      <w:r w:rsidRPr="00932169">
        <w:t>solpecainol</w:t>
      </w:r>
      <w:proofErr w:type="spellEnd"/>
      <w:r w:rsidRPr="00932169">
        <w:t xml:space="preserve"> OR </w:t>
      </w:r>
      <w:proofErr w:type="spellStart"/>
      <w:r w:rsidRPr="00932169">
        <w:t>stobadin</w:t>
      </w:r>
      <w:proofErr w:type="spellEnd"/>
      <w:r w:rsidRPr="00932169">
        <w:t xml:space="preserve">* OR </w:t>
      </w:r>
      <w:proofErr w:type="spellStart"/>
      <w:r w:rsidRPr="00932169">
        <w:t>suricainid</w:t>
      </w:r>
      <w:proofErr w:type="spellEnd"/>
      <w:r w:rsidRPr="00932169">
        <w:t xml:space="preserve">* OR </w:t>
      </w:r>
      <w:proofErr w:type="spellStart"/>
      <w:r w:rsidRPr="00932169">
        <w:t>taspoglutid</w:t>
      </w:r>
      <w:proofErr w:type="spellEnd"/>
      <w:r w:rsidRPr="00932169">
        <w:t xml:space="preserve">* OR </w:t>
      </w:r>
      <w:proofErr w:type="spellStart"/>
      <w:r w:rsidRPr="00932169">
        <w:t>tecadenoson</w:t>
      </w:r>
      <w:proofErr w:type="spellEnd"/>
      <w:r w:rsidRPr="00932169">
        <w:t xml:space="preserve"> OR </w:t>
      </w:r>
      <w:proofErr w:type="spellStart"/>
      <w:r w:rsidRPr="00932169">
        <w:t>tedisamil</w:t>
      </w:r>
      <w:proofErr w:type="spellEnd"/>
      <w:r w:rsidRPr="00932169">
        <w:t xml:space="preserve"> OR </w:t>
      </w:r>
      <w:proofErr w:type="spellStart"/>
      <w:r w:rsidRPr="00932169">
        <w:t>terikalant</w:t>
      </w:r>
      <w:proofErr w:type="spellEnd"/>
      <w:r w:rsidRPr="00932169">
        <w:t xml:space="preserve"> OR </w:t>
      </w:r>
      <w:proofErr w:type="spellStart"/>
      <w:r w:rsidRPr="00932169">
        <w:t>tertatolol</w:t>
      </w:r>
      <w:proofErr w:type="spellEnd"/>
      <w:r w:rsidRPr="00932169">
        <w:t xml:space="preserve"> OR </w:t>
      </w:r>
      <w:proofErr w:type="spellStart"/>
      <w:r w:rsidRPr="00932169">
        <w:t>tiapamil</w:t>
      </w:r>
      <w:proofErr w:type="spellEnd"/>
      <w:r w:rsidRPr="00932169">
        <w:t xml:space="preserve"> OR </w:t>
      </w:r>
      <w:proofErr w:type="spellStart"/>
      <w:r w:rsidRPr="00932169">
        <w:t>tiracizin</w:t>
      </w:r>
      <w:proofErr w:type="spellEnd"/>
      <w:r w:rsidRPr="00932169">
        <w:t xml:space="preserve">* OR </w:t>
      </w:r>
      <w:proofErr w:type="spellStart"/>
      <w:r w:rsidRPr="00932169">
        <w:t>tirzepatid</w:t>
      </w:r>
      <w:proofErr w:type="spellEnd"/>
      <w:r w:rsidRPr="00932169">
        <w:t xml:space="preserve">* OR </w:t>
      </w:r>
      <w:proofErr w:type="spellStart"/>
      <w:r w:rsidRPr="00932169">
        <w:t>tocainamid</w:t>
      </w:r>
      <w:proofErr w:type="spellEnd"/>
      <w:r w:rsidRPr="00932169">
        <w:t xml:space="preserve">* OR </w:t>
      </w:r>
      <w:proofErr w:type="spellStart"/>
      <w:r w:rsidRPr="00932169">
        <w:t>tocainid</w:t>
      </w:r>
      <w:proofErr w:type="spellEnd"/>
      <w:r w:rsidRPr="00932169">
        <w:t xml:space="preserve">* OR </w:t>
      </w:r>
      <w:proofErr w:type="spellStart"/>
      <w:r w:rsidRPr="00932169">
        <w:t>toliprolol</w:t>
      </w:r>
      <w:proofErr w:type="spellEnd"/>
      <w:r w:rsidRPr="00932169">
        <w:t xml:space="preserve"> OR </w:t>
      </w:r>
      <w:proofErr w:type="spellStart"/>
      <w:r w:rsidRPr="00932169">
        <w:t>transcainid</w:t>
      </w:r>
      <w:proofErr w:type="spellEnd"/>
      <w:r w:rsidRPr="00932169">
        <w:t xml:space="preserve">* OR </w:t>
      </w:r>
      <w:proofErr w:type="spellStart"/>
      <w:r w:rsidRPr="00932169">
        <w:t>trecetilid</w:t>
      </w:r>
      <w:proofErr w:type="spellEnd"/>
      <w:r w:rsidRPr="00932169">
        <w:t xml:space="preserve">* OR </w:t>
      </w:r>
      <w:proofErr w:type="spellStart"/>
      <w:r w:rsidRPr="00932169">
        <w:t>velagliflozin</w:t>
      </w:r>
      <w:proofErr w:type="spellEnd"/>
      <w:r w:rsidRPr="00932169">
        <w:t xml:space="preserve"> OR </w:t>
      </w:r>
      <w:proofErr w:type="spellStart"/>
      <w:r w:rsidRPr="00932169">
        <w:t>vernakalant</w:t>
      </w:r>
      <w:proofErr w:type="spellEnd"/>
      <w:r w:rsidRPr="00932169">
        <w:t xml:space="preserve"> OR </w:t>
      </w:r>
      <w:proofErr w:type="spellStart"/>
      <w:r w:rsidRPr="00932169">
        <w:t>volagidemab</w:t>
      </w:r>
      <w:proofErr w:type="spellEnd"/>
      <w:r w:rsidRPr="00932169">
        <w:t xml:space="preserve"> OR </w:t>
      </w:r>
      <w:proofErr w:type="spellStart"/>
      <w:r w:rsidRPr="00932169">
        <w:t>vupanorsen</w:t>
      </w:r>
      <w:proofErr w:type="spellEnd"/>
      <w:r w:rsidRPr="00932169">
        <w:t xml:space="preserve"> OR </w:t>
      </w:r>
      <w:proofErr w:type="spellStart"/>
      <w:r w:rsidRPr="00932169">
        <w:t>xyloproct</w:t>
      </w:r>
      <w:proofErr w:type="spellEnd"/>
      <w:r w:rsidRPr="00932169">
        <w:t>))</w:t>
      </w:r>
      <w:r w:rsidRPr="001D6F51">
        <w:t xml:space="preserve"> </w:t>
      </w:r>
      <w:r w:rsidRPr="00932169">
        <w:t>NOT (((systematic* NEAR/3 review*) OR me</w:t>
      </w:r>
      <w:r>
        <w:t>ta-</w:t>
      </w:r>
      <w:proofErr w:type="spellStart"/>
      <w:r>
        <w:t>analy</w:t>
      </w:r>
      <w:proofErr w:type="spellEnd"/>
      <w:r>
        <w:t>* OR case-report*)</w:t>
      </w:r>
      <w:r w:rsidRPr="00932169">
        <w:t>)</w:t>
      </w:r>
      <w:r>
        <w:t>)   NOT TI=</w:t>
      </w:r>
      <w:r w:rsidRPr="00932169">
        <w:t>(</w:t>
      </w:r>
      <w:r>
        <w:t xml:space="preserve">animal* OR </w:t>
      </w:r>
      <w:r w:rsidRPr="00932169">
        <w:t>mouse OR m</w:t>
      </w:r>
      <w:r>
        <w:t>ice OR rat OR rats OR murine) AND DT=(article) AND LA=(</w:t>
      </w:r>
      <w:proofErr w:type="spellStart"/>
      <w:r>
        <w:t>english</w:t>
      </w:r>
      <w:proofErr w:type="spellEnd"/>
      <w:r>
        <w:t>) AND PY=(2010-2021)</w:t>
      </w:r>
      <w:proofErr w:type="gramEnd"/>
    </w:p>
    <w:p w:rsidR="00481AB8" w:rsidRDefault="00481AB8" w:rsidP="00586C30"/>
    <w:p w:rsidR="00EC3BF2" w:rsidRPr="00932169" w:rsidRDefault="00EC3BF2"/>
    <w:p w:rsidR="00EC3BF2" w:rsidRPr="00932169" w:rsidRDefault="00EC3BF2"/>
    <w:p w:rsidR="006732D7" w:rsidRPr="00932169" w:rsidRDefault="006732D7"/>
    <w:p w:rsidR="00BA1CDB" w:rsidRPr="00932169" w:rsidRDefault="00BA1CDB"/>
    <w:sectPr w:rsidR="00BA1CDB" w:rsidRPr="00932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59"/>
    <w:rsid w:val="001D6F51"/>
    <w:rsid w:val="001D7E2A"/>
    <w:rsid w:val="00341F1D"/>
    <w:rsid w:val="00472127"/>
    <w:rsid w:val="00481AB8"/>
    <w:rsid w:val="005713E4"/>
    <w:rsid w:val="00586C30"/>
    <w:rsid w:val="006732D7"/>
    <w:rsid w:val="00851CF5"/>
    <w:rsid w:val="00932169"/>
    <w:rsid w:val="0097170E"/>
    <w:rsid w:val="00A14F59"/>
    <w:rsid w:val="00A96F32"/>
    <w:rsid w:val="00B646C7"/>
    <w:rsid w:val="00BA1CDB"/>
    <w:rsid w:val="00E2086D"/>
    <w:rsid w:val="00E23AF8"/>
    <w:rsid w:val="00E34118"/>
    <w:rsid w:val="00EC3BF2"/>
    <w:rsid w:val="00E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DB55"/>
  <w15:chartTrackingRefBased/>
  <w15:docId w15:val="{6B2DD507-9353-4F8F-8F46-34594233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6047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321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344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7253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132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192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8604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432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4482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391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02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555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8905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</w:divsChild>
    </w:div>
    <w:div w:id="832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802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6902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670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</w:divsChild>
    </w:div>
    <w:div w:id="1214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286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2112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0911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536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8287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941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8926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299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500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9148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0400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</w:divsChild>
    </w:div>
    <w:div w:id="1310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1169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8184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7305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748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365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652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764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542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3453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940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313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116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79904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792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086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242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1735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050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0588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664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794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21092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5452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309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2000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496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057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5040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018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852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70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010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2240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2165</Words>
  <Characters>12347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W.M. Bramer</dc:creator>
  <cp:keywords/>
  <dc:description/>
  <cp:lastModifiedBy>Soroush Mohammadi</cp:lastModifiedBy>
  <cp:revision>3</cp:revision>
  <dcterms:created xsi:type="dcterms:W3CDTF">2022-04-24T15:45:00Z</dcterms:created>
  <dcterms:modified xsi:type="dcterms:W3CDTF">2022-04-27T16:09:00Z</dcterms:modified>
</cp:coreProperties>
</file>