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A3FD1EB" w14:textId="3AFD0510" w:rsidR="002F203C" w:rsidRDefault="002F203C" w:rsidP="002F203C">
      <w:pPr>
        <w:pStyle w:val="2"/>
        <w:numPr>
          <w:ilvl w:val="0"/>
          <w:numId w:val="0"/>
        </w:numPr>
        <w:ind w:left="567" w:hanging="567"/>
      </w:pPr>
      <w:r>
        <w:t>Supplementary Figures</w:t>
      </w:r>
    </w:p>
    <w:p w14:paraId="17B811B4" w14:textId="52EB6ED0" w:rsidR="002F203C" w:rsidRPr="000379AE" w:rsidRDefault="000379AE" w:rsidP="000379AE">
      <w:pPr>
        <w:jc w:val="center"/>
        <w:rPr>
          <w:rFonts w:cs="Times New Roman"/>
          <w:sz w:val="32"/>
        </w:rPr>
      </w:pPr>
      <w:r>
        <w:rPr>
          <w:noProof/>
          <w:lang w:eastAsia="zh-CN"/>
        </w:rPr>
        <w:drawing>
          <wp:inline distT="0" distB="0" distL="0" distR="0" wp14:anchorId="5A776B1E" wp14:editId="325555DC">
            <wp:extent cx="5495332" cy="4106174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148" cy="4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C315" w14:textId="2A897943" w:rsidR="000379AE" w:rsidRPr="000379AE" w:rsidRDefault="000379AE" w:rsidP="000379AE">
      <w:pPr>
        <w:rPr>
          <w:rFonts w:cs="Times New Roman"/>
          <w:szCs w:val="24"/>
        </w:rPr>
      </w:pPr>
      <w:r w:rsidRPr="000379AE">
        <w:rPr>
          <w:rFonts w:cs="Times New Roman"/>
          <w:b/>
          <w:szCs w:val="24"/>
        </w:rPr>
        <w:t>Figure S2</w:t>
      </w:r>
      <w:r w:rsidRPr="000379AE">
        <w:rPr>
          <w:rFonts w:cs="Times New Roman"/>
          <w:szCs w:val="24"/>
        </w:rPr>
        <w:t xml:space="preserve"> </w:t>
      </w:r>
      <w:r w:rsidRPr="000379AE">
        <w:rPr>
          <w:rFonts w:cs="Times New Roman" w:hint="eastAsia"/>
          <w:szCs w:val="24"/>
        </w:rPr>
        <w:t>M</w:t>
      </w:r>
      <w:r w:rsidRPr="000379AE">
        <w:rPr>
          <w:rFonts w:cs="Times New Roman"/>
          <w:szCs w:val="24"/>
        </w:rPr>
        <w:t>otif pattern and corresponding relations of motif 5 and motif 6 to protein sequences of six TLP kinases identified.</w:t>
      </w:r>
    </w:p>
    <w:p w14:paraId="53AB1436" w14:textId="607FB0CE" w:rsidR="000379AE" w:rsidRDefault="000379AE" w:rsidP="000379AE">
      <w:pPr>
        <w:rPr>
          <w:rFonts w:cs="Times New Roman"/>
          <w:sz w:val="28"/>
        </w:rPr>
      </w:pPr>
    </w:p>
    <w:p w14:paraId="1DAEB2CB" w14:textId="520DD50F" w:rsidR="000379AE" w:rsidRDefault="000379AE" w:rsidP="000379AE">
      <w:pPr>
        <w:rPr>
          <w:rFonts w:cs="Times New Roman"/>
          <w:sz w:val="28"/>
        </w:rPr>
      </w:pPr>
    </w:p>
    <w:p w14:paraId="77B38CF1" w14:textId="4FEA49DA" w:rsidR="000379AE" w:rsidRDefault="000379AE" w:rsidP="000379AE">
      <w:pPr>
        <w:rPr>
          <w:rFonts w:cs="Times New Roman"/>
          <w:sz w:val="28"/>
        </w:rPr>
      </w:pPr>
    </w:p>
    <w:p w14:paraId="6A1FFD4B" w14:textId="3286A1C5" w:rsidR="000379AE" w:rsidRDefault="000379AE" w:rsidP="000379AE">
      <w:pPr>
        <w:rPr>
          <w:rFonts w:cs="Times New Roman"/>
          <w:sz w:val="28"/>
        </w:rPr>
      </w:pPr>
    </w:p>
    <w:p w14:paraId="71F8DB21" w14:textId="72FB75A6" w:rsidR="000379AE" w:rsidRDefault="000379AE" w:rsidP="000379AE">
      <w:pPr>
        <w:rPr>
          <w:rFonts w:cs="Times New Roman"/>
          <w:sz w:val="28"/>
        </w:rPr>
      </w:pPr>
    </w:p>
    <w:p w14:paraId="33DD5A77" w14:textId="321E80DF" w:rsidR="000379AE" w:rsidRDefault="000379AE" w:rsidP="000379AE">
      <w:pPr>
        <w:rPr>
          <w:rFonts w:cs="Times New Roman"/>
          <w:sz w:val="28"/>
        </w:rPr>
      </w:pPr>
    </w:p>
    <w:p w14:paraId="5742BCC2" w14:textId="77777777" w:rsidR="000379AE" w:rsidRDefault="000379AE" w:rsidP="000379AE">
      <w:pPr>
        <w:rPr>
          <w:rFonts w:cs="Times New Roman"/>
          <w:sz w:val="28"/>
        </w:rPr>
      </w:pPr>
    </w:p>
    <w:p w14:paraId="0E6C3B2B" w14:textId="7A012945" w:rsidR="00111BAA" w:rsidRDefault="00111BAA" w:rsidP="002F203C">
      <w:pPr>
        <w:spacing w:line="480" w:lineRule="auto"/>
        <w:rPr>
          <w:szCs w:val="20"/>
        </w:rPr>
      </w:pPr>
      <w:r w:rsidRPr="00A93E24">
        <w:rPr>
          <w:rFonts w:eastAsia="Times New Roman" w:cs="Times New Roman"/>
          <w:b/>
          <w:noProof/>
          <w:snapToGrid w:val="0"/>
          <w:color w:val="000000"/>
          <w:szCs w:val="20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36EC8B3D" wp14:editId="496AB96C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6484647" cy="4529455"/>
            <wp:effectExtent l="0" t="0" r="0" b="4445"/>
            <wp:wrapNone/>
            <wp:docPr id="4" name="图片 4" descr="D:\gene2019\manuscript\PR5\Fig.S2-PR5-cis-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2019\manuscript\PR5\Fig.S2-PR5-cis-num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47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311B32" w14:textId="22681479" w:rsidR="00111BAA" w:rsidRDefault="00111BAA" w:rsidP="002F203C">
      <w:pPr>
        <w:spacing w:line="480" w:lineRule="auto"/>
        <w:rPr>
          <w:szCs w:val="20"/>
        </w:rPr>
      </w:pPr>
    </w:p>
    <w:p w14:paraId="0DE623A0" w14:textId="0D28ED9F" w:rsidR="00111BAA" w:rsidRDefault="00111BAA" w:rsidP="002F203C">
      <w:pPr>
        <w:spacing w:line="480" w:lineRule="auto"/>
        <w:rPr>
          <w:szCs w:val="20"/>
        </w:rPr>
      </w:pPr>
    </w:p>
    <w:p w14:paraId="6E0AC146" w14:textId="3CF876C4" w:rsidR="00111BAA" w:rsidRDefault="00111BAA" w:rsidP="002F203C">
      <w:pPr>
        <w:spacing w:line="480" w:lineRule="auto"/>
        <w:rPr>
          <w:szCs w:val="20"/>
        </w:rPr>
      </w:pPr>
    </w:p>
    <w:p w14:paraId="63A53C0F" w14:textId="72B38EC0" w:rsidR="00111BAA" w:rsidRDefault="00111BAA" w:rsidP="002F203C">
      <w:pPr>
        <w:spacing w:line="480" w:lineRule="auto"/>
        <w:rPr>
          <w:szCs w:val="20"/>
        </w:rPr>
      </w:pPr>
    </w:p>
    <w:p w14:paraId="6D784788" w14:textId="7A5C71AE" w:rsidR="00111BAA" w:rsidRDefault="00111BAA" w:rsidP="002F203C">
      <w:pPr>
        <w:spacing w:line="480" w:lineRule="auto"/>
        <w:rPr>
          <w:szCs w:val="20"/>
        </w:rPr>
      </w:pPr>
    </w:p>
    <w:p w14:paraId="7EA33FF3" w14:textId="7B1669FF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25ED6415" w14:textId="0711DBE3" w:rsidR="00111BAA" w:rsidRDefault="00111BAA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65639813" w14:textId="117EB3DE" w:rsidR="00111BAA" w:rsidRDefault="00111BAA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53433F01" w14:textId="42981488" w:rsidR="00A93E24" w:rsidRDefault="00A93E24" w:rsidP="00A93E24">
      <w:pPr>
        <w:spacing w:line="480" w:lineRule="auto"/>
        <w:rPr>
          <w:rFonts w:cs="Times New Roman"/>
        </w:rPr>
      </w:pPr>
      <w:r w:rsidRPr="002F203C"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>Fig</w:t>
      </w:r>
      <w:r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>ure</w:t>
      </w:r>
      <w:r w:rsidRPr="002F203C"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 xml:space="preserve"> S</w:t>
      </w:r>
      <w:r w:rsidR="009E1767"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>3</w:t>
      </w:r>
      <w:r w:rsidRPr="009E1767">
        <w:rPr>
          <w:rFonts w:cs="Times New Roman"/>
        </w:rPr>
        <w:t xml:space="preserve"> Total number of cis-elements detected in each of the even categories. </w:t>
      </w:r>
    </w:p>
    <w:p w14:paraId="053566D1" w14:textId="77777777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54F7953F" w14:textId="77777777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5856AFC2" w14:textId="77777777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549A1D6E" w14:textId="77777777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4CF01862" w14:textId="77777777" w:rsidR="00A93E24" w:rsidRDefault="00A93E24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2E5CC607" w14:textId="77777777" w:rsidR="005D5948" w:rsidRDefault="005D5948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</w:p>
    <w:p w14:paraId="3769A488" w14:textId="7E2A1782" w:rsidR="005D5948" w:rsidRDefault="005D5948" w:rsidP="00A93E24">
      <w:pPr>
        <w:spacing w:line="480" w:lineRule="auto"/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</w:pPr>
      <w:r w:rsidRPr="005D5948">
        <w:rPr>
          <w:rFonts w:eastAsia="Times New Roman" w:cs="Times New Roman"/>
          <w:b/>
          <w:noProof/>
          <w:snapToGrid w:val="0"/>
          <w:color w:val="000000"/>
          <w:szCs w:val="20"/>
          <w:lang w:eastAsia="zh-CN"/>
        </w:rPr>
        <w:lastRenderedPageBreak/>
        <w:drawing>
          <wp:inline distT="0" distB="0" distL="0" distR="0" wp14:anchorId="320171E3" wp14:editId="1E508ACC">
            <wp:extent cx="6208395" cy="6336477"/>
            <wp:effectExtent l="0" t="0" r="1905" b="7620"/>
            <wp:docPr id="5" name="图片 5" descr="D:\gene2019\manuscript\PR5\Fig.S3-PR5-promoter_prop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2019\manuscript\PR5\Fig.S3-PR5-promoter_propor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FD20" w14:textId="1CA88EF0" w:rsidR="00A93E24" w:rsidRPr="0033041A" w:rsidRDefault="00A93E24" w:rsidP="00A93E24">
      <w:pPr>
        <w:spacing w:line="480" w:lineRule="auto"/>
        <w:rPr>
          <w:rFonts w:cs="Times New Roman"/>
        </w:rPr>
      </w:pPr>
      <w:r w:rsidRPr="002F203C"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>Fig</w:t>
      </w:r>
      <w:r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>ure</w:t>
      </w:r>
      <w:r w:rsidRPr="002F203C">
        <w:rPr>
          <w:rFonts w:eastAsia="Times New Roman" w:cs="Times New Roman"/>
          <w:b/>
          <w:noProof/>
          <w:snapToGrid w:val="0"/>
          <w:color w:val="000000"/>
          <w:szCs w:val="20"/>
          <w:lang w:eastAsia="de-DE" w:bidi="en-US"/>
        </w:rPr>
        <w:t xml:space="preserve"> S</w:t>
      </w:r>
      <w:r w:rsidR="00FD7ACF">
        <w:rPr>
          <w:rFonts w:cs="Times New Roman"/>
          <w:b/>
        </w:rPr>
        <w:t>4</w:t>
      </w:r>
      <w:r w:rsidRPr="006167A7">
        <w:rPr>
          <w:rFonts w:cs="Times New Roman"/>
          <w:b/>
        </w:rPr>
        <w:t xml:space="preserve"> </w:t>
      </w:r>
      <w:r w:rsidRPr="009E1767">
        <w:rPr>
          <w:rFonts w:cs="Times New Roman"/>
        </w:rPr>
        <w:t xml:space="preserve">Statistics of cis-elements found in </w:t>
      </w:r>
      <w:proofErr w:type="spellStart"/>
      <w:r w:rsidRPr="009E1767">
        <w:rPr>
          <w:rFonts w:cs="Times New Roman"/>
        </w:rPr>
        <w:t>Qingke</w:t>
      </w:r>
      <w:proofErr w:type="spellEnd"/>
      <w:r w:rsidRPr="009E1767">
        <w:rPr>
          <w:rFonts w:cs="Times New Roman"/>
        </w:rPr>
        <w:t xml:space="preserve"> </w:t>
      </w:r>
      <w:r w:rsidRPr="009E1767">
        <w:rPr>
          <w:rFonts w:cs="Times New Roman"/>
          <w:i/>
        </w:rPr>
        <w:t>TLP</w:t>
      </w:r>
      <w:r w:rsidRPr="009E1767">
        <w:rPr>
          <w:rFonts w:cs="Times New Roman"/>
        </w:rPr>
        <w:t xml:space="preserve"> genes.</w:t>
      </w:r>
      <w:r w:rsidRPr="0096092A">
        <w:rPr>
          <w:rFonts w:cs="Times New Roman"/>
          <w:b/>
        </w:rPr>
        <w:t xml:space="preserve"> (A)</w:t>
      </w:r>
      <w:r w:rsidRPr="00DA6D2F">
        <w:rPr>
          <w:rFonts w:cs="Times New Roman"/>
        </w:rPr>
        <w:t xml:space="preserve"> light responsive. </w:t>
      </w:r>
      <w:r w:rsidRPr="00111BAA">
        <w:rPr>
          <w:rFonts w:cs="Times New Roman"/>
          <w:b/>
        </w:rPr>
        <w:t>(B)</w:t>
      </w:r>
      <w:r w:rsidRPr="00DA6D2F">
        <w:rPr>
          <w:rFonts w:cs="Times New Roman"/>
        </w:rPr>
        <w:t xml:space="preserve"> hormone responsive. </w:t>
      </w:r>
      <w:r w:rsidRPr="00111BAA">
        <w:rPr>
          <w:rFonts w:cs="Times New Roman"/>
          <w:b/>
        </w:rPr>
        <w:t>(C)</w:t>
      </w:r>
      <w:r w:rsidRPr="00DA6D2F">
        <w:rPr>
          <w:rFonts w:cs="Times New Roman"/>
        </w:rPr>
        <w:t xml:space="preserve"> growth and development. </w:t>
      </w:r>
      <w:r w:rsidRPr="00111BAA">
        <w:rPr>
          <w:rFonts w:cs="Times New Roman"/>
          <w:b/>
        </w:rPr>
        <w:t>(D)</w:t>
      </w:r>
      <w:r w:rsidRPr="00DA6D2F">
        <w:rPr>
          <w:rFonts w:cs="Times New Roman"/>
        </w:rPr>
        <w:t xml:space="preserve"> Stress responsive. </w:t>
      </w:r>
      <w:r w:rsidRPr="00111BAA">
        <w:rPr>
          <w:rFonts w:cs="Times New Roman"/>
          <w:b/>
        </w:rPr>
        <w:t>(E)</w:t>
      </w:r>
      <w:r w:rsidRPr="00DA6D2F">
        <w:rPr>
          <w:rFonts w:cs="Times New Roman"/>
        </w:rPr>
        <w:t xml:space="preserve"> Transcription factor binding sites. </w:t>
      </w:r>
      <w:r w:rsidRPr="00111BAA">
        <w:rPr>
          <w:rFonts w:cs="Times New Roman"/>
          <w:b/>
        </w:rPr>
        <w:t xml:space="preserve">(F) </w:t>
      </w:r>
      <w:r w:rsidRPr="00DA6D2F">
        <w:rPr>
          <w:rFonts w:cs="Times New Roman"/>
        </w:rPr>
        <w:t>Unknown function.</w:t>
      </w:r>
      <w:bookmarkStart w:id="0" w:name="_GoBack"/>
      <w:bookmarkEnd w:id="0"/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211BF" w14:textId="77777777" w:rsidR="003D486C" w:rsidRDefault="003D486C" w:rsidP="00117666">
      <w:pPr>
        <w:spacing w:after="0"/>
      </w:pPr>
      <w:r>
        <w:separator/>
      </w:r>
    </w:p>
  </w:endnote>
  <w:endnote w:type="continuationSeparator" w:id="0">
    <w:p w14:paraId="45D9727B" w14:textId="77777777" w:rsidR="003D486C" w:rsidRDefault="003D48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E3EDD4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7A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E3EDD4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7AC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2B05E5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7A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2B05E5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7AC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1583E" w14:textId="77777777" w:rsidR="003D486C" w:rsidRDefault="003D486C" w:rsidP="00117666">
      <w:pPr>
        <w:spacing w:after="0"/>
      </w:pPr>
      <w:r>
        <w:separator/>
      </w:r>
    </w:p>
  </w:footnote>
  <w:footnote w:type="continuationSeparator" w:id="0">
    <w:p w14:paraId="34DD5611" w14:textId="77777777" w:rsidR="003D486C" w:rsidRDefault="003D48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379AE"/>
    <w:rsid w:val="00052A14"/>
    <w:rsid w:val="00077D53"/>
    <w:rsid w:val="00105FD9"/>
    <w:rsid w:val="00111BAA"/>
    <w:rsid w:val="00117666"/>
    <w:rsid w:val="001549D3"/>
    <w:rsid w:val="00160065"/>
    <w:rsid w:val="00177D84"/>
    <w:rsid w:val="00227D25"/>
    <w:rsid w:val="00267D18"/>
    <w:rsid w:val="00274347"/>
    <w:rsid w:val="002868E2"/>
    <w:rsid w:val="002869C3"/>
    <w:rsid w:val="002936E4"/>
    <w:rsid w:val="002B4A57"/>
    <w:rsid w:val="002C74CA"/>
    <w:rsid w:val="002F203C"/>
    <w:rsid w:val="003123F4"/>
    <w:rsid w:val="003544FB"/>
    <w:rsid w:val="003D2F2D"/>
    <w:rsid w:val="003D486C"/>
    <w:rsid w:val="00401590"/>
    <w:rsid w:val="00447801"/>
    <w:rsid w:val="00452E9C"/>
    <w:rsid w:val="004735C8"/>
    <w:rsid w:val="004947A6"/>
    <w:rsid w:val="004961FF"/>
    <w:rsid w:val="00517A89"/>
    <w:rsid w:val="005250F2"/>
    <w:rsid w:val="005576AA"/>
    <w:rsid w:val="00593EEA"/>
    <w:rsid w:val="005A5EEE"/>
    <w:rsid w:val="005D5948"/>
    <w:rsid w:val="006375C7"/>
    <w:rsid w:val="00654E8F"/>
    <w:rsid w:val="00660D05"/>
    <w:rsid w:val="006820B1"/>
    <w:rsid w:val="006B14C3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07DDA"/>
    <w:rsid w:val="009151AA"/>
    <w:rsid w:val="0093429D"/>
    <w:rsid w:val="00943573"/>
    <w:rsid w:val="0096092A"/>
    <w:rsid w:val="00964134"/>
    <w:rsid w:val="00970F7D"/>
    <w:rsid w:val="00994A3D"/>
    <w:rsid w:val="009C2B12"/>
    <w:rsid w:val="009E1767"/>
    <w:rsid w:val="00A174D9"/>
    <w:rsid w:val="00A93E24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A4C9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D95B0A-011C-433C-92C6-796F93729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ThinkPad</cp:lastModifiedBy>
  <cp:revision>4</cp:revision>
  <cp:lastPrinted>2013-10-03T12:51:00Z</cp:lastPrinted>
  <dcterms:created xsi:type="dcterms:W3CDTF">2022-07-04T15:33:00Z</dcterms:created>
  <dcterms:modified xsi:type="dcterms:W3CDTF">2022-07-04T15:39:00Z</dcterms:modified>
</cp:coreProperties>
</file>