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Table S1 </w:t>
      </w:r>
      <w:r>
        <w:rPr>
          <w:b/>
          <w:sz w:val="24"/>
        </w:rPr>
        <w:t>Resistant gene</w:t>
      </w:r>
      <w:r>
        <w:rPr>
          <w:rFonts w:hint="eastAsia"/>
          <w:b/>
          <w:sz w:val="24"/>
        </w:rPr>
        <w:t xml:space="preserve"> primers used in this study</w:t>
      </w:r>
    </w:p>
    <w:p>
      <w:pPr>
        <w:rPr>
          <w:sz w:val="24"/>
        </w:rPr>
      </w:pPr>
    </w:p>
    <w:tbl>
      <w:tblPr>
        <w:tblStyle w:val="5"/>
        <w:tblW w:w="5339" w:type="pct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2128"/>
        <w:gridCol w:w="2703"/>
        <w:gridCol w:w="994"/>
        <w:gridCol w:w="933"/>
        <w:gridCol w:w="963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tblHeader/>
          <w:jc w:val="center"/>
        </w:trPr>
        <w:tc>
          <w:tcPr>
            <w:tcW w:w="1927" w:type="pct"/>
            <w:gridSpan w:val="2"/>
            <w:vMerge w:val="restart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Antimicrobials</w:t>
            </w:r>
          </w:p>
        </w:tc>
        <w:tc>
          <w:tcPr>
            <w:tcW w:w="1485" w:type="pct"/>
            <w:vMerge w:val="restart"/>
            <w:tcBorders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A</w:t>
            </w:r>
            <w:r>
              <w:rPr>
                <w:kern w:val="0"/>
                <w:sz w:val="24"/>
              </w:rPr>
              <w:t>bbreviation</w:t>
            </w:r>
          </w:p>
        </w:tc>
        <w:tc>
          <w:tcPr>
            <w:tcW w:w="1587" w:type="pct"/>
            <w:gridSpan w:val="3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Breakpoint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kern w:val="0"/>
                <w:sz w:val="24"/>
              </w:rPr>
              <w:t>(</w:t>
            </w:r>
            <w:r>
              <w:rPr>
                <w:rFonts w:hint="default" w:ascii="Times New Roman" w:hAnsi="Times New Roman" w:eastAsia="微软雅黑" w:cs="Times New Roman"/>
                <w:kern w:val="0"/>
                <w:sz w:val="24"/>
              </w:rPr>
              <w:t>μ</w:t>
            </w:r>
            <w:r>
              <w:rPr>
                <w:rFonts w:hint="default" w:ascii="Times New Roman" w:hAnsi="Times New Roman" w:eastAsia="微软雅黑" w:cs="Times New Roman"/>
                <w:kern w:val="0"/>
                <w:sz w:val="24"/>
                <w:lang w:val="en-US" w:eastAsia="zh-CN"/>
              </w:rPr>
              <w:t>g/ml</w:t>
            </w:r>
            <w:r>
              <w:rPr>
                <w:kern w:val="0"/>
                <w:sz w:val="24"/>
              </w:rPr>
              <w:t>)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(CLSI, 2020)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tblHeader/>
          <w:jc w:val="center"/>
        </w:trPr>
        <w:tc>
          <w:tcPr>
            <w:tcW w:w="1927" w:type="pct"/>
            <w:gridSpan w:val="2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85" w:type="pct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546" w:type="pct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S</w:t>
            </w:r>
          </w:p>
        </w:tc>
        <w:tc>
          <w:tcPr>
            <w:tcW w:w="512" w:type="pct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I</w:t>
            </w:r>
          </w:p>
        </w:tc>
        <w:tc>
          <w:tcPr>
            <w:tcW w:w="529" w:type="pct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Merge w:val="restart"/>
            <w:tcBorders>
              <w:top w:val="single" w:color="auto" w:sz="6" w:space="0"/>
            </w:tcBorders>
          </w:tcPr>
          <w:p>
            <w:pPr>
              <w:jc w:val="center"/>
              <w:rPr>
                <w:kern w:val="0"/>
                <w:sz w:val="24"/>
              </w:rPr>
            </w:pPr>
            <w:bookmarkStart w:id="0" w:name="OLE_LINK1" w:colFirst="1" w:colLast="1"/>
            <w:r>
              <w:rPr>
                <w:kern w:val="0"/>
                <w:sz w:val="24"/>
              </w:rPr>
              <w:t>β-lactams</w:t>
            </w:r>
          </w:p>
        </w:tc>
        <w:tc>
          <w:tcPr>
            <w:tcW w:w="1169" w:type="pct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85" w:type="pct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AMX</w:t>
            </w:r>
          </w:p>
        </w:tc>
        <w:tc>
          <w:tcPr>
            <w:tcW w:w="546" w:type="pct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kern w:val="0"/>
                <w:sz w:val="24"/>
              </w:rPr>
              <w:t>≤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512" w:type="pct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529" w:type="pct"/>
            <w:tcBorders>
              <w:top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kern w:val="0"/>
                <w:sz w:val="24"/>
              </w:rPr>
              <w:t>≥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Merge w:val="continue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69" w:type="pct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Cefazolin</w:t>
            </w:r>
          </w:p>
        </w:tc>
        <w:tc>
          <w:tcPr>
            <w:tcW w:w="1485" w:type="pct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CZ</w:t>
            </w:r>
          </w:p>
        </w:tc>
        <w:tc>
          <w:tcPr>
            <w:tcW w:w="546" w:type="pct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kern w:val="0"/>
                <w:sz w:val="24"/>
              </w:rPr>
              <w:t>≤1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-</w:t>
            </w:r>
          </w:p>
        </w:tc>
        <w:tc>
          <w:tcPr>
            <w:tcW w:w="529" w:type="pct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≥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32</w:t>
            </w:r>
            <w:r>
              <w:rPr>
                <w:kern w:val="0"/>
                <w:sz w:val="24"/>
              </w:rPr>
              <w:t>8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Merge w:val="continue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69" w:type="pct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bookmarkStart w:id="1" w:name="OLE_LINK6"/>
            <w:r>
              <w:rPr>
                <w:kern w:val="0"/>
                <w:sz w:val="24"/>
              </w:rPr>
              <w:t>Ceftazidime</w:t>
            </w:r>
            <w:bookmarkEnd w:id="1"/>
          </w:p>
        </w:tc>
        <w:tc>
          <w:tcPr>
            <w:tcW w:w="1485" w:type="pct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CAZ</w:t>
            </w:r>
          </w:p>
        </w:tc>
        <w:tc>
          <w:tcPr>
            <w:tcW w:w="546" w:type="pct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kern w:val="0"/>
                <w:sz w:val="24"/>
              </w:rPr>
              <w:t>≤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529" w:type="pct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kern w:val="0"/>
                <w:sz w:val="24"/>
              </w:rPr>
              <w:t>≥1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Merge w:val="continue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69" w:type="pct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Cefoxitin</w:t>
            </w:r>
          </w:p>
        </w:tc>
        <w:tc>
          <w:tcPr>
            <w:tcW w:w="1485" w:type="pct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FOX</w:t>
            </w:r>
          </w:p>
        </w:tc>
        <w:tc>
          <w:tcPr>
            <w:tcW w:w="546" w:type="pct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kern w:val="0"/>
                <w:sz w:val="24"/>
              </w:rPr>
              <w:t>≤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529" w:type="pct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kern w:val="0"/>
                <w:sz w:val="24"/>
              </w:rPr>
              <w:t>≥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Merge w:val="continue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69" w:type="pct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Imipenem</w:t>
            </w:r>
          </w:p>
        </w:tc>
        <w:tc>
          <w:tcPr>
            <w:tcW w:w="1485" w:type="pct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IPM</w:t>
            </w:r>
          </w:p>
        </w:tc>
        <w:tc>
          <w:tcPr>
            <w:tcW w:w="546" w:type="pct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≤1</w:t>
            </w: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529" w:type="pct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kern w:val="0"/>
                <w:sz w:val="24"/>
              </w:rPr>
              <w:t>≥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Merge w:val="continue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69" w:type="pct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Meropenem</w:t>
            </w:r>
          </w:p>
        </w:tc>
        <w:tc>
          <w:tcPr>
            <w:tcW w:w="1485" w:type="pct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MEM</w:t>
            </w:r>
          </w:p>
        </w:tc>
        <w:tc>
          <w:tcPr>
            <w:tcW w:w="546" w:type="pct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≤1</w:t>
            </w: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529" w:type="pct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kern w:val="0"/>
                <w:sz w:val="24"/>
              </w:rPr>
              <w:t>≥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Merge w:val="continue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69" w:type="pct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Aztreonam</w:t>
            </w:r>
          </w:p>
        </w:tc>
        <w:tc>
          <w:tcPr>
            <w:tcW w:w="1485" w:type="pct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AT</w:t>
            </w:r>
          </w:p>
        </w:tc>
        <w:tc>
          <w:tcPr>
            <w:tcW w:w="546" w:type="pct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kern w:val="0"/>
                <w:sz w:val="24"/>
              </w:rPr>
              <w:t>≤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-</w:t>
            </w:r>
          </w:p>
        </w:tc>
        <w:tc>
          <w:tcPr>
            <w:tcW w:w="529" w:type="pct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kern w:val="0"/>
                <w:sz w:val="24"/>
              </w:rPr>
              <w:t>≥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Merge w:val="restart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Aminoglycosides</w:t>
            </w:r>
          </w:p>
        </w:tc>
        <w:tc>
          <w:tcPr>
            <w:tcW w:w="1169" w:type="pct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Amikacin</w:t>
            </w:r>
          </w:p>
        </w:tc>
        <w:tc>
          <w:tcPr>
            <w:tcW w:w="1485" w:type="pct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AK</w:t>
            </w:r>
          </w:p>
        </w:tc>
        <w:tc>
          <w:tcPr>
            <w:tcW w:w="546" w:type="pct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kern w:val="0"/>
                <w:sz w:val="24"/>
              </w:rPr>
              <w:t>≤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32</w:t>
            </w:r>
          </w:p>
        </w:tc>
        <w:tc>
          <w:tcPr>
            <w:tcW w:w="529" w:type="pct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kern w:val="0"/>
                <w:sz w:val="24"/>
              </w:rPr>
              <w:t>≥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64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Merge w:val="continue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69" w:type="pct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Kanamycin</w:t>
            </w:r>
          </w:p>
        </w:tc>
        <w:tc>
          <w:tcPr>
            <w:tcW w:w="1485" w:type="pct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KAN</w:t>
            </w:r>
          </w:p>
        </w:tc>
        <w:tc>
          <w:tcPr>
            <w:tcW w:w="546" w:type="pct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kern w:val="0"/>
                <w:sz w:val="24"/>
              </w:rPr>
              <w:t>≤1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32</w:t>
            </w:r>
          </w:p>
        </w:tc>
        <w:tc>
          <w:tcPr>
            <w:tcW w:w="529" w:type="pct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kern w:val="0"/>
                <w:sz w:val="24"/>
              </w:rPr>
              <w:t>≥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64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Merge w:val="continue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69" w:type="pct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Gentamicin</w:t>
            </w:r>
          </w:p>
        </w:tc>
        <w:tc>
          <w:tcPr>
            <w:tcW w:w="1485" w:type="pct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GM</w:t>
            </w:r>
          </w:p>
        </w:tc>
        <w:tc>
          <w:tcPr>
            <w:tcW w:w="546" w:type="pct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kern w:val="0"/>
                <w:sz w:val="24"/>
              </w:rPr>
              <w:t>≤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529" w:type="pct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kern w:val="0"/>
                <w:sz w:val="24"/>
              </w:rPr>
              <w:t>≥1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Merge w:val="restart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Quinolones</w:t>
            </w:r>
          </w:p>
        </w:tc>
        <w:tc>
          <w:tcPr>
            <w:tcW w:w="1169" w:type="pct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Ciprofloxacin</w:t>
            </w:r>
          </w:p>
        </w:tc>
        <w:tc>
          <w:tcPr>
            <w:tcW w:w="1485" w:type="pct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CIP</w:t>
            </w:r>
          </w:p>
        </w:tc>
        <w:tc>
          <w:tcPr>
            <w:tcW w:w="546" w:type="pct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kern w:val="0"/>
                <w:sz w:val="24"/>
              </w:rPr>
              <w:t>≤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0.06</w:t>
            </w: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0.12</w:t>
            </w:r>
          </w:p>
        </w:tc>
        <w:tc>
          <w:tcPr>
            <w:tcW w:w="529" w:type="pct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kern w:val="0"/>
                <w:sz w:val="24"/>
              </w:rPr>
              <w:t>≥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Merge w:val="continue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69" w:type="pct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Nor</w:t>
            </w:r>
            <w:r>
              <w:rPr>
                <w:kern w:val="0"/>
                <w:sz w:val="24"/>
              </w:rPr>
              <w:t>floxacin</w:t>
            </w:r>
          </w:p>
        </w:tc>
        <w:tc>
          <w:tcPr>
            <w:tcW w:w="1485" w:type="pct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NOR</w:t>
            </w:r>
          </w:p>
        </w:tc>
        <w:tc>
          <w:tcPr>
            <w:tcW w:w="546" w:type="pct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kern w:val="0"/>
                <w:sz w:val="24"/>
              </w:rPr>
              <w:t>≤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529" w:type="pct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kern w:val="0"/>
                <w:sz w:val="24"/>
              </w:rPr>
              <w:t>≥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Merge w:val="continue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69" w:type="pct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Ofloxacin</w:t>
            </w:r>
          </w:p>
        </w:tc>
        <w:tc>
          <w:tcPr>
            <w:tcW w:w="1485" w:type="pct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OFX</w:t>
            </w:r>
          </w:p>
        </w:tc>
        <w:tc>
          <w:tcPr>
            <w:tcW w:w="546" w:type="pct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kern w:val="0"/>
                <w:sz w:val="24"/>
              </w:rPr>
              <w:t>≤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0.12</w:t>
            </w: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0.25</w:t>
            </w:r>
          </w:p>
        </w:tc>
        <w:tc>
          <w:tcPr>
            <w:tcW w:w="529" w:type="pct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kern w:val="0"/>
                <w:sz w:val="24"/>
              </w:rPr>
              <w:t>≥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Merge w:val="restart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Sulfonamides</w:t>
            </w:r>
          </w:p>
        </w:tc>
        <w:tc>
          <w:tcPr>
            <w:tcW w:w="1169" w:type="pct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bookmarkStart w:id="2" w:name="OLE_LINK2"/>
            <w:bookmarkStart w:id="6" w:name="_GoBack"/>
            <w:r>
              <w:rPr>
                <w:rFonts w:hint="eastAsia"/>
                <w:kern w:val="0"/>
                <w:sz w:val="24"/>
                <w:lang w:val="en-US" w:eastAsia="zh-CN"/>
              </w:rPr>
              <w:t>T</w:t>
            </w:r>
            <w:r>
              <w:rPr>
                <w:rFonts w:hint="eastAsia"/>
                <w:kern w:val="0"/>
                <w:sz w:val="24"/>
              </w:rPr>
              <w:t>rimethoprim</w:t>
            </w:r>
            <w:bookmarkEnd w:id="2"/>
            <w:bookmarkEnd w:id="6"/>
          </w:p>
        </w:tc>
        <w:tc>
          <w:tcPr>
            <w:tcW w:w="1485" w:type="pct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TMP</w:t>
            </w:r>
          </w:p>
        </w:tc>
        <w:tc>
          <w:tcPr>
            <w:tcW w:w="546" w:type="pct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kern w:val="0"/>
                <w:sz w:val="24"/>
              </w:rPr>
              <w:t>≤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-</w:t>
            </w:r>
          </w:p>
        </w:tc>
        <w:tc>
          <w:tcPr>
            <w:tcW w:w="529" w:type="pct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kern w:val="0"/>
                <w:sz w:val="24"/>
              </w:rPr>
              <w:t>≥1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8" w:type="pct"/>
            <w:vMerge w:val="continue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69" w:type="pct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Sulfamethoxazole</w:t>
            </w:r>
          </w:p>
        </w:tc>
        <w:tc>
          <w:tcPr>
            <w:tcW w:w="1485" w:type="pct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kern w:val="0"/>
                <w:sz w:val="24"/>
              </w:rPr>
              <w:t>S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IZ</w:t>
            </w:r>
          </w:p>
        </w:tc>
        <w:tc>
          <w:tcPr>
            <w:tcW w:w="546" w:type="pct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kern w:val="0"/>
                <w:sz w:val="24"/>
              </w:rPr>
              <w:t>≤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256</w:t>
            </w: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13-16</w:t>
            </w:r>
          </w:p>
        </w:tc>
        <w:tc>
          <w:tcPr>
            <w:tcW w:w="529" w:type="pct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kern w:val="0"/>
                <w:sz w:val="24"/>
              </w:rPr>
              <w:t>≥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512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Merge w:val="continue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69" w:type="pct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Trimethoprim</w:t>
            </w:r>
            <w:bookmarkStart w:id="3" w:name="OLE_LINK3"/>
            <w:r>
              <w:rPr>
                <w:rFonts w:hint="eastAsia"/>
                <w:kern w:val="0"/>
                <w:sz w:val="24"/>
                <w:lang w:val="en-US" w:eastAsia="zh-CN"/>
              </w:rPr>
              <w:t>-</w:t>
            </w:r>
            <w:r>
              <w:rPr>
                <w:kern w:val="0"/>
                <w:sz w:val="24"/>
              </w:rPr>
              <w:t>Sulfamethoxazole</w:t>
            </w:r>
            <w:bookmarkEnd w:id="3"/>
          </w:p>
        </w:tc>
        <w:tc>
          <w:tcPr>
            <w:tcW w:w="1485" w:type="pct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SXT</w:t>
            </w:r>
          </w:p>
        </w:tc>
        <w:tc>
          <w:tcPr>
            <w:tcW w:w="546" w:type="pct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kern w:val="0"/>
                <w:sz w:val="24"/>
              </w:rPr>
              <w:t>≤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38</w:t>
            </w: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11-13</w:t>
            </w:r>
          </w:p>
        </w:tc>
        <w:tc>
          <w:tcPr>
            <w:tcW w:w="529" w:type="pct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kern w:val="0"/>
                <w:sz w:val="24"/>
              </w:rPr>
              <w:t>≥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76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Amphenicols</w:t>
            </w:r>
          </w:p>
        </w:tc>
        <w:tc>
          <w:tcPr>
            <w:tcW w:w="1169" w:type="pct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Chloramphenicol</w:t>
            </w:r>
          </w:p>
        </w:tc>
        <w:tc>
          <w:tcPr>
            <w:tcW w:w="1485" w:type="pct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C</w:t>
            </w:r>
          </w:p>
        </w:tc>
        <w:tc>
          <w:tcPr>
            <w:tcW w:w="546" w:type="pct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kern w:val="0"/>
                <w:sz w:val="24"/>
              </w:rPr>
              <w:t>≤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529" w:type="pct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kern w:val="0"/>
                <w:sz w:val="24"/>
              </w:rPr>
              <w:t>≥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Fosfomycin</w:t>
            </w:r>
          </w:p>
        </w:tc>
        <w:tc>
          <w:tcPr>
            <w:tcW w:w="1169" w:type="pct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Fosfomycin</w:t>
            </w:r>
          </w:p>
        </w:tc>
        <w:tc>
          <w:tcPr>
            <w:tcW w:w="1485" w:type="pct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FOS</w:t>
            </w:r>
          </w:p>
        </w:tc>
        <w:tc>
          <w:tcPr>
            <w:tcW w:w="546" w:type="pct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kern w:val="0"/>
                <w:sz w:val="24"/>
              </w:rPr>
              <w:t>≤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64</w:t>
            </w: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128</w:t>
            </w:r>
          </w:p>
        </w:tc>
        <w:tc>
          <w:tcPr>
            <w:tcW w:w="529" w:type="pct"/>
            <w:vAlign w:val="center"/>
          </w:tcPr>
          <w:p>
            <w:pPr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kern w:val="0"/>
                <w:sz w:val="24"/>
              </w:rPr>
              <w:t>≥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256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</w:tcPr>
          <w:p>
            <w:pPr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bookmarkStart w:id="4" w:name="OLE_LINK5"/>
            <w:r>
              <w:rPr>
                <w:kern w:val="0"/>
                <w:sz w:val="24"/>
              </w:rPr>
              <w:t>Amoxicillin</w:t>
            </w:r>
            <w:bookmarkEnd w:id="4"/>
            <w:r>
              <w:rPr>
                <w:rFonts w:hint="eastAsia"/>
                <w:kern w:val="0"/>
                <w:sz w:val="24"/>
                <w:lang w:val="en-US" w:eastAsia="zh-CN"/>
              </w:rPr>
              <w:t>Macrolides</w:t>
            </w:r>
          </w:p>
        </w:tc>
        <w:tc>
          <w:tcPr>
            <w:tcW w:w="1169" w:type="pct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Azithromycin</w:t>
            </w:r>
          </w:p>
        </w:tc>
        <w:tc>
          <w:tcPr>
            <w:tcW w:w="1485" w:type="pct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AZM</w:t>
            </w:r>
          </w:p>
        </w:tc>
        <w:tc>
          <w:tcPr>
            <w:tcW w:w="546" w:type="pct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kern w:val="0"/>
                <w:sz w:val="24"/>
              </w:rPr>
              <w:t>≤1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-</w:t>
            </w:r>
          </w:p>
        </w:tc>
        <w:tc>
          <w:tcPr>
            <w:tcW w:w="529" w:type="pct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≥23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Polymyxins</w:t>
            </w:r>
          </w:p>
        </w:tc>
        <w:tc>
          <w:tcPr>
            <w:tcW w:w="1169" w:type="pct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Polymyxin B</w:t>
            </w:r>
          </w:p>
        </w:tc>
        <w:tc>
          <w:tcPr>
            <w:tcW w:w="1485" w:type="pct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PB</w:t>
            </w:r>
          </w:p>
        </w:tc>
        <w:tc>
          <w:tcPr>
            <w:tcW w:w="546" w:type="pct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kern w:val="0"/>
                <w:sz w:val="24"/>
              </w:rPr>
              <w:t>≤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-</w:t>
            </w:r>
          </w:p>
        </w:tc>
        <w:tc>
          <w:tcPr>
            <w:tcW w:w="529" w:type="pct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kern w:val="0"/>
                <w:sz w:val="24"/>
              </w:rPr>
              <w:t>≥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Merge w:val="restart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Tetracyclines</w:t>
            </w:r>
          </w:p>
        </w:tc>
        <w:tc>
          <w:tcPr>
            <w:tcW w:w="1169" w:type="pct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bookmarkStart w:id="5" w:name="OLE_LINK4"/>
            <w:r>
              <w:rPr>
                <w:kern w:val="0"/>
                <w:sz w:val="24"/>
              </w:rPr>
              <w:t>Tetracycline</w:t>
            </w:r>
            <w:bookmarkEnd w:id="5"/>
          </w:p>
        </w:tc>
        <w:tc>
          <w:tcPr>
            <w:tcW w:w="1485" w:type="pct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TE</w:t>
            </w:r>
          </w:p>
        </w:tc>
        <w:tc>
          <w:tcPr>
            <w:tcW w:w="546" w:type="pct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kern w:val="0"/>
                <w:sz w:val="24"/>
              </w:rPr>
              <w:t>≤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529" w:type="pct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kern w:val="0"/>
                <w:sz w:val="24"/>
              </w:rPr>
              <w:t>≥1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8" w:type="pct"/>
            <w:vMerge w:val="continue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69" w:type="pct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Minocycline</w:t>
            </w:r>
          </w:p>
        </w:tc>
        <w:tc>
          <w:tcPr>
            <w:tcW w:w="1485" w:type="pct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MI</w:t>
            </w:r>
          </w:p>
        </w:tc>
        <w:tc>
          <w:tcPr>
            <w:tcW w:w="546" w:type="pct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kern w:val="0"/>
                <w:sz w:val="24"/>
              </w:rPr>
              <w:t>≤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512" w:type="pct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529" w:type="pct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kern w:val="0"/>
                <w:sz w:val="24"/>
              </w:rPr>
              <w:t>≥1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6</w:t>
            </w:r>
          </w:p>
        </w:tc>
      </w:tr>
      <w:bookmarkEnd w:id="0"/>
    </w:tbl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51"/>
    <w:rsid w:val="00213615"/>
    <w:rsid w:val="00460870"/>
    <w:rsid w:val="00960F51"/>
    <w:rsid w:val="00FC4452"/>
    <w:rsid w:val="00FC613D"/>
    <w:rsid w:val="292725E2"/>
    <w:rsid w:val="33C03188"/>
    <w:rsid w:val="415E24B4"/>
    <w:rsid w:val="4C2E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675</Characters>
  <Lines>8</Lines>
  <Paragraphs>2</Paragraphs>
  <TotalTime>38</TotalTime>
  <ScaleCrop>false</ScaleCrop>
  <LinksUpToDate>false</LinksUpToDate>
  <CharactersWithSpaces>686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2021-06-20T10:42:00Z</dcterms:created>
  <dc:creator>as</dc:creator>
  <cp:lastModifiedBy>宗帅州</cp:lastModifiedBy>
  <dcterms:modified xsi:type="dcterms:W3CDTF">2022-03-29T17:54:46Z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C763A40557A34DA2908062CF38FDC1A1</vt:lpwstr>
  </property>
</Properties>
</file>