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B29D" w14:textId="77777777" w:rsidR="00E73342" w:rsidRDefault="00616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Information for </w:t>
      </w:r>
    </w:p>
    <w:p w14:paraId="3CFC2DF1" w14:textId="77777777" w:rsidR="00E73342" w:rsidRDefault="00616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Mowing did not alleviate the negative effect of nitrogen addition on arbuscular mycorrhizal fungal community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in 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a </w:t>
      </w:r>
      <w:r>
        <w:rPr>
          <w:rFonts w:ascii="Times New Roman" w:hAnsi="Times New Roman" w:cs="Times New Roman" w:hint="eastAsia"/>
          <w:b/>
          <w:sz w:val="24"/>
          <w:szCs w:val="24"/>
        </w:rPr>
        <w:t>temperate meadow grassland</w:t>
      </w:r>
    </w:p>
    <w:p w14:paraId="317B4899" w14:textId="77777777" w:rsidR="00E73342" w:rsidRDefault="00616927">
      <w:pPr>
        <w:spacing w:before="240" w:after="240"/>
        <w:rPr>
          <w:rFonts w:ascii="Calibri" w:eastAsia="SimSun" w:hAnsi="Calibri" w:cs="Times New Roman"/>
          <w:b/>
          <w:i/>
          <w:szCs w:val="21"/>
        </w:rPr>
      </w:pPr>
      <w:proofErr w:type="spellStart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Siqi</w:t>
      </w:r>
      <w:proofErr w:type="spellEnd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 Qin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Guojiao</w:t>
      </w:r>
      <w:proofErr w:type="spellEnd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 Yang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1, 4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Yang Zhang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i/>
          <w:sz w:val="24"/>
          <w:szCs w:val="24"/>
        </w:rPr>
        <w:t>M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ei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>xia</w:t>
      </w:r>
      <w:proofErr w:type="spellEnd"/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Song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Lu 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Sun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,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Yangzhe</w:t>
      </w:r>
      <w:proofErr w:type="spellEnd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 Cui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Jibin</w:t>
      </w:r>
      <w:proofErr w:type="spellEnd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 Dong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>N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ing 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Wang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,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Xiao Liu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,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Peiming</w:t>
      </w:r>
      <w:proofErr w:type="spellEnd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 Zheng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Renqing</w:t>
      </w:r>
      <w:proofErr w:type="spellEnd"/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/>
          <w:i/>
          <w:sz w:val="24"/>
          <w:szCs w:val="24"/>
        </w:rPr>
        <w:t>Wang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</w:rPr>
        <w:t>1, 2, 3</w:t>
      </w:r>
    </w:p>
    <w:p w14:paraId="619CEB73" w14:textId="77777777" w:rsidR="00E73342" w:rsidRDefault="00616927">
      <w:pPr>
        <w:spacing w:beforeLines="50" w:before="1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Institute of Ecology and Biodiversity, School of Life Sciences, Shandong University, 72 Binhai Road, Qingdao 266237, China</w:t>
      </w:r>
    </w:p>
    <w:p w14:paraId="5C017AC2" w14:textId="77777777" w:rsidR="00E73342" w:rsidRDefault="00616927">
      <w:pPr>
        <w:spacing w:beforeLines="50" w:before="1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Shandong Provincial Engineering and Technology Research Center for Vegetation Ecology, Shandong University, 72 Binhai Road, Qingda</w:t>
      </w:r>
      <w:r>
        <w:rPr>
          <w:rFonts w:ascii="Times New Roman" w:hAnsi="Times New Roman" w:cs="Times New Roman"/>
          <w:i/>
          <w:sz w:val="24"/>
          <w:szCs w:val="24"/>
        </w:rPr>
        <w:t>o 266237, China</w:t>
      </w:r>
    </w:p>
    <w:p w14:paraId="3FCF5877" w14:textId="77777777" w:rsidR="00E73342" w:rsidRDefault="00616927">
      <w:pPr>
        <w:spacing w:beforeLines="50" w:before="1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Qingdao Forest Ecology Research Station of National Forestry and Grassland Administration, 72 Binhai Road, Qingdao 266237, China</w:t>
      </w:r>
    </w:p>
    <w:p w14:paraId="1081ADF7" w14:textId="77777777" w:rsidR="00E73342" w:rsidRDefault="00616927">
      <w:pPr>
        <w:spacing w:beforeLines="50" w:before="1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College of Ecology and Environment, Hainan University, Haikou, 570228, China</w:t>
      </w:r>
    </w:p>
    <w:p w14:paraId="59FBA350" w14:textId="77777777" w:rsidR="00E73342" w:rsidRDefault="00616927">
      <w:pPr>
        <w:widowControl/>
        <w:spacing w:beforeLines="50" w:before="15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*Correspondence: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Peiming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Zheng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zhengpeiming@email.sdu.edu.cn</w:t>
        </w:r>
      </w:hyperlink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B511F3" w14:textId="77777777" w:rsidR="00E73342" w:rsidRDefault="00616927">
      <w:pPr>
        <w:spacing w:line="480" w:lineRule="auto"/>
        <w:rPr>
          <w:rFonts w:ascii="Times New Roman" w:eastAsia="Adobe 宋体 Std L" w:hAnsi="Times New Roman"/>
          <w:bCs/>
          <w:szCs w:val="21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Supplementary contents:</w:t>
      </w:r>
    </w:p>
    <w:p w14:paraId="2E7E619C" w14:textId="77777777" w:rsidR="00E73342" w:rsidRDefault="00616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Table. S1 </w:t>
      </w:r>
      <w:r>
        <w:rPr>
          <w:rFonts w:ascii="Times New Roman" w:hAnsi="Times New Roman"/>
          <w:sz w:val="24"/>
          <w:szCs w:val="24"/>
        </w:rPr>
        <w:t xml:space="preserve">The proportion of variance of AM fungal communities composition explained by the first and second principal components in </w:t>
      </w:r>
      <w:r>
        <w:rPr>
          <w:rFonts w:ascii="Times New Roman" w:hAnsi="Times New Roman"/>
          <w:sz w:val="24"/>
          <w:szCs w:val="24"/>
        </w:rPr>
        <w:t>principal component analysis (PCA).</w:t>
      </w:r>
    </w:p>
    <w:p w14:paraId="41735857" w14:textId="77777777" w:rsidR="00E73342" w:rsidRDefault="006169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Table. S</w:t>
      </w:r>
      <w:r>
        <w:rPr>
          <w:rFonts w:ascii="Times New Roman" w:hAnsi="Times New Roman" w:hint="eastAsia"/>
          <w:b/>
          <w:sz w:val="24"/>
          <w:szCs w:val="24"/>
        </w:rPr>
        <w:t xml:space="preserve">2 </w:t>
      </w:r>
      <w:r>
        <w:rPr>
          <w:rFonts w:ascii="Times New Roman" w:hAnsi="Times New Roman" w:hint="eastAsia"/>
          <w:sz w:val="24"/>
          <w:szCs w:val="24"/>
        </w:rPr>
        <w:t>Results (F values) of two-way ANOVA for the effects of mowing (M), nitrogen addition (N) and their interactions on soil properties. *P &lt; 0.05, ** P &lt; 0.01, *** P &lt; 0.001.</w:t>
      </w:r>
    </w:p>
    <w:p w14:paraId="0110E411" w14:textId="77777777" w:rsidR="00E73342" w:rsidRDefault="006169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Table. S</w:t>
      </w:r>
      <w:r>
        <w:rPr>
          <w:rFonts w:ascii="Times New Roman" w:hAnsi="Times New Roman" w:hint="eastAsia"/>
          <w:b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Results (F values) of </w:t>
      </w:r>
      <w:r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>-way</w:t>
      </w:r>
      <w:r>
        <w:rPr>
          <w:rFonts w:ascii="Times New Roman" w:hAnsi="Times New Roman"/>
          <w:sz w:val="24"/>
          <w:szCs w:val="24"/>
        </w:rPr>
        <w:t xml:space="preserve"> ANOVA for the effects of mowing (M), nitrogen addition (N) and their interactions on plant community</w:t>
      </w:r>
      <w:r>
        <w:rPr>
          <w:rFonts w:ascii="Times New Roman" w:hAnsi="Times New Roman" w:cs="Times New Roman"/>
          <w:sz w:val="24"/>
          <w:szCs w:val="24"/>
        </w:rPr>
        <w:t xml:space="preserve"> α</w:t>
      </w:r>
      <w:r>
        <w:rPr>
          <w:rFonts w:ascii="Times New Roman" w:hAnsi="Times New Roman"/>
          <w:sz w:val="24"/>
          <w:szCs w:val="24"/>
        </w:rPr>
        <w:t xml:space="preserve"> diversity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*P &lt; 0.05, ** P &lt; 0.01, *** P &lt; 0.001.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000A0738" w14:textId="77777777" w:rsidR="00E73342" w:rsidRDefault="00616927">
      <w:pPr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Table. S</w:t>
      </w:r>
      <w:r>
        <w:rPr>
          <w:rFonts w:ascii="Times New Roman" w:hAnsi="Times New Roman" w:hint="eastAsia"/>
          <w:b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Results (F values) of </w:t>
      </w:r>
      <w:r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>-way ANOVA for the effects of mowing (M),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nitrogen addition (N) an</w:t>
      </w:r>
      <w:r>
        <w:rPr>
          <w:rFonts w:ascii="Times New Roman" w:hAnsi="Times New Roman"/>
          <w:sz w:val="24"/>
          <w:szCs w:val="24"/>
        </w:rPr>
        <w:t xml:space="preserve">d their interactions on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 diversity of AM fungal community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roots and soil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*P &lt; 0.05, ** P &lt; 0.01, *** P &lt; 0.001.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1BC394D0" w14:textId="77777777" w:rsidR="00E73342" w:rsidRDefault="006169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Table. S</w:t>
      </w:r>
      <w:r>
        <w:rPr>
          <w:rFonts w:ascii="Times New Roman" w:hAnsi="Times New Roman" w:hint="eastAsia"/>
          <w:b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Results (F values) of </w:t>
      </w:r>
      <w:r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 xml:space="preserve">-way ANOVA for the effects of mowing (M), nitrogen addition (N) and their interactions on NTI and </w:t>
      </w:r>
      <w:r>
        <w:rPr>
          <w:rFonts w:ascii="Times New Roman" w:hAnsi="Times New Roman"/>
          <w:sz w:val="24"/>
          <w:szCs w:val="24"/>
        </w:rPr>
        <w:t>NRI of the arbuscular mycorrhizal fungal community in roots and soil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*P &lt; 0.05, ** P &lt; 0.01, *** P &lt; 0.001.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3930A7A5" w14:textId="77777777" w:rsidR="00E73342" w:rsidRDefault="00616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S1</w:t>
      </w:r>
      <w:r>
        <w:rPr>
          <w:rFonts w:ascii="Times New Roman" w:hAnsi="Times New Roman"/>
          <w:sz w:val="24"/>
          <w:szCs w:val="24"/>
        </w:rPr>
        <w:t xml:space="preserve"> A priori model of the effects of N enrichment and mowing on AM fungal community: (a) AM fungal community in root, (b) AM fungal communit</w:t>
      </w:r>
      <w:r>
        <w:rPr>
          <w:rFonts w:ascii="Times New Roman" w:hAnsi="Times New Roman"/>
          <w:sz w:val="24"/>
          <w:szCs w:val="24"/>
        </w:rPr>
        <w:t>y in soil.</w:t>
      </w:r>
    </w:p>
    <w:p w14:paraId="1A9C3B86" w14:textId="77777777" w:rsidR="00E73342" w:rsidRDefault="00616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Figure S2 </w:t>
      </w:r>
      <w:r>
        <w:rPr>
          <w:rFonts w:ascii="Times New Roman" w:hAnsi="Times New Roman"/>
          <w:sz w:val="24"/>
          <w:szCs w:val="24"/>
        </w:rPr>
        <w:t xml:space="preserve">Linear regressions of the </w:t>
      </w:r>
      <w:r>
        <w:rPr>
          <w:rFonts w:ascii="Times New Roman" w:hAnsi="Times New Roman" w:cs="Times New Roman"/>
          <w:sz w:val="24"/>
          <w:szCs w:val="24"/>
        </w:rPr>
        <w:t>α-diversity</w:t>
      </w:r>
      <w:r>
        <w:rPr>
          <w:rFonts w:ascii="Times New Roman" w:hAnsi="Times New Roman"/>
          <w:sz w:val="24"/>
          <w:szCs w:val="24"/>
        </w:rPr>
        <w:t xml:space="preserve"> of plant community versus soil pH (a) and inorganic N (b) in unmown treatments.</w:t>
      </w:r>
    </w:p>
    <w:p w14:paraId="76A445EA" w14:textId="77777777" w:rsidR="00E73342" w:rsidRDefault="00616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Figure S3 </w:t>
      </w:r>
      <w:r>
        <w:rPr>
          <w:rFonts w:ascii="Times New Roman" w:hAnsi="Times New Roman"/>
          <w:sz w:val="24"/>
          <w:szCs w:val="24"/>
        </w:rPr>
        <w:t xml:space="preserve">Linear regressions of the </w:t>
      </w:r>
      <w:r>
        <w:rPr>
          <w:rFonts w:ascii="Times New Roman" w:hAnsi="Times New Roman" w:cs="Times New Roman"/>
          <w:sz w:val="24"/>
          <w:szCs w:val="24"/>
        </w:rPr>
        <w:t>α-diversity</w:t>
      </w:r>
      <w:r>
        <w:rPr>
          <w:rFonts w:ascii="Times New Roman" w:hAnsi="Times New Roman"/>
          <w:sz w:val="24"/>
          <w:szCs w:val="24"/>
        </w:rPr>
        <w:t xml:space="preserve"> of plant community versus soil pH (a) and inorganic N (b) in mown tre</w:t>
      </w:r>
      <w:r>
        <w:rPr>
          <w:rFonts w:ascii="Times New Roman" w:hAnsi="Times New Roman"/>
          <w:sz w:val="24"/>
          <w:szCs w:val="24"/>
        </w:rPr>
        <w:t>atments.</w:t>
      </w:r>
    </w:p>
    <w:p w14:paraId="171B11BB" w14:textId="77777777" w:rsidR="00E73342" w:rsidRDefault="00616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S4</w:t>
      </w:r>
      <w:r>
        <w:rPr>
          <w:rFonts w:ascii="Times New Roman" w:hAnsi="Times New Roman"/>
          <w:sz w:val="24"/>
          <w:szCs w:val="24"/>
        </w:rPr>
        <w:t xml:space="preserve"> Rarefaction curves for observed AM fungal OTUs in soil and roots among the different treatments.</w:t>
      </w:r>
    </w:p>
    <w:p w14:paraId="0483DFD2" w14:textId="77777777" w:rsidR="00E73342" w:rsidRDefault="00616927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22E2732" w14:textId="77777777" w:rsidR="00E73342" w:rsidRDefault="00616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Table. S1 </w:t>
      </w:r>
      <w:r>
        <w:rPr>
          <w:rFonts w:ascii="Times New Roman" w:hAnsi="Times New Roman"/>
          <w:sz w:val="24"/>
          <w:szCs w:val="24"/>
        </w:rPr>
        <w:t>The proportion of variance of AM fungal communities composition explained by the first and second principal components in princi</w:t>
      </w:r>
      <w:r>
        <w:rPr>
          <w:rFonts w:ascii="Times New Roman" w:hAnsi="Times New Roman"/>
          <w:sz w:val="24"/>
          <w:szCs w:val="24"/>
        </w:rPr>
        <w:t>pal component analysis (PCA).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2772"/>
        <w:gridCol w:w="2772"/>
      </w:tblGrid>
      <w:tr w:rsidR="00E73342" w14:paraId="49E46072" w14:textId="77777777">
        <w:trPr>
          <w:jc w:val="center"/>
        </w:trPr>
        <w:tc>
          <w:tcPr>
            <w:tcW w:w="2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A293F0" w14:textId="77777777" w:rsidR="00E73342" w:rsidRDefault="00E73342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1231CF" w14:textId="77777777" w:rsidR="00E73342" w:rsidRDefault="00616927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PC1</w:t>
            </w:r>
          </w:p>
        </w:tc>
        <w:tc>
          <w:tcPr>
            <w:tcW w:w="2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0DA0F2" w14:textId="77777777" w:rsidR="00E73342" w:rsidRDefault="00616927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PC2</w:t>
            </w:r>
          </w:p>
        </w:tc>
      </w:tr>
      <w:tr w:rsidR="00E73342" w14:paraId="7CA18483" w14:textId="77777777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954CB0E" w14:textId="77777777" w:rsidR="00E73342" w:rsidRDefault="00616927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AM fung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in soil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4FEC988" w14:textId="77777777" w:rsidR="00E73342" w:rsidRDefault="00616927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39.69%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D861A08" w14:textId="77777777" w:rsidR="00E73342" w:rsidRDefault="00616927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10.25%</w:t>
            </w:r>
          </w:p>
        </w:tc>
      </w:tr>
      <w:tr w:rsidR="00E73342" w14:paraId="6632D2EF" w14:textId="77777777">
        <w:trPr>
          <w:jc w:val="center"/>
        </w:trPr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658D19" w14:textId="77777777" w:rsidR="00E73342" w:rsidRDefault="00616927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AM fung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in root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E2ED7E" w14:textId="77777777" w:rsidR="00E73342" w:rsidRDefault="00616927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37%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BDECD0" w14:textId="77777777" w:rsidR="00E73342" w:rsidRDefault="00616927">
            <w:pPr>
              <w:spacing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20.32%</w:t>
            </w:r>
          </w:p>
        </w:tc>
      </w:tr>
    </w:tbl>
    <w:p w14:paraId="46D2FFD4" w14:textId="77777777" w:rsidR="00E73342" w:rsidRDefault="00E73342">
      <w:pPr>
        <w:widowControl/>
        <w:jc w:val="left"/>
        <w:rPr>
          <w:rFonts w:ascii="Times New Roman" w:hAnsi="Times New Roman"/>
          <w:sz w:val="24"/>
          <w:szCs w:val="24"/>
        </w:rPr>
        <w:sectPr w:rsidR="00E73342" w:rsidSect="006169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AD3C29" w14:textId="77777777" w:rsidR="00E73342" w:rsidRDefault="00616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Table. S</w:t>
      </w:r>
      <w:r>
        <w:rPr>
          <w:rFonts w:ascii="Times New Roman" w:hAnsi="Times New Roman" w:hint="eastAsia"/>
          <w:b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Results (F values) of </w:t>
      </w:r>
      <w:r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 xml:space="preserve">-way ANOVA for the effects of mowing (M), nitrogen addition (N) and their </w:t>
      </w:r>
      <w:r>
        <w:rPr>
          <w:rFonts w:ascii="Times New Roman" w:hAnsi="Times New Roman"/>
          <w:sz w:val="24"/>
          <w:szCs w:val="24"/>
        </w:rPr>
        <w:t>interactions on soil properties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*P &lt; 0.05, ** P &lt; 0.01, *** P &lt; 0.001.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1617"/>
        <w:gridCol w:w="1236"/>
        <w:gridCol w:w="1134"/>
        <w:gridCol w:w="1417"/>
        <w:gridCol w:w="1276"/>
        <w:gridCol w:w="1559"/>
        <w:gridCol w:w="1418"/>
        <w:gridCol w:w="1667"/>
        <w:gridCol w:w="1593"/>
      </w:tblGrid>
      <w:tr w:rsidR="00E73342" w14:paraId="0D074724" w14:textId="77777777">
        <w:trPr>
          <w:trHeight w:val="397"/>
          <w:jc w:val="center"/>
        </w:trPr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E9CA0F" w14:textId="77777777" w:rsidR="00E73342" w:rsidRDefault="00E7334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F98123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Soil moisture</w:t>
            </w: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DBCD79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663F72" w14:textId="77777777" w:rsidR="00E73342" w:rsidRDefault="00616927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Total C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9CE3DD" w14:textId="77777777" w:rsidR="00E73342" w:rsidRDefault="00616927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Total 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DE5B0C" w14:textId="77777777" w:rsidR="00E73342" w:rsidRDefault="00616927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Total P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5792F5" w14:textId="77777777" w:rsidR="00E73342" w:rsidRDefault="00616927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Available P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AD924E" w14:textId="77777777" w:rsidR="00E73342" w:rsidRDefault="00616927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1/NH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eastAsianLayout w:id="2" w:combine="1"/>
              </w:rPr>
              <w:t>+ 4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-N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D287E3" w14:textId="77777777" w:rsidR="00E73342" w:rsidRDefault="00616927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Log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(N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eastAsianLayout w:id="3" w:combine="1"/>
              </w:rPr>
              <w:t>- 3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-N)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B3E93B" w14:textId="77777777" w:rsidR="00E73342" w:rsidRDefault="00616927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Inorganic N</w:t>
            </w:r>
          </w:p>
        </w:tc>
      </w:tr>
      <w:tr w:rsidR="00E73342" w14:paraId="72279C15" w14:textId="77777777">
        <w:trPr>
          <w:trHeight w:val="397"/>
          <w:jc w:val="center"/>
        </w:trPr>
        <w:tc>
          <w:tcPr>
            <w:tcW w:w="8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40E739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16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F369EC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2.978***</w:t>
            </w: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335216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.198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E0D72D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ABDA9A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.247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EE0628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.014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6F1FEB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.140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287015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.311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60BD2F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.140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466899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.058</w:t>
            </w:r>
          </w:p>
        </w:tc>
      </w:tr>
      <w:tr w:rsidR="00E73342" w14:paraId="379FF329" w14:textId="77777777">
        <w:trPr>
          <w:trHeight w:val="397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49BBE0C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5D6CC45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C673AEC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3.447***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4C50FE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.579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CBF16C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0.196**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F98B35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5E5B54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.849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E26EA5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5.571**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*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EBB9492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.922***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6D3F7CB4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1.530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***</w:t>
            </w:r>
          </w:p>
        </w:tc>
      </w:tr>
      <w:tr w:rsidR="00E73342" w14:paraId="3DCF9F96" w14:textId="77777777">
        <w:trPr>
          <w:trHeight w:val="397"/>
          <w:jc w:val="center"/>
        </w:trPr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4049C8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M×N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5B47FC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E56F94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.797*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F66339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494F42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7270BE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5BF3BB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A20415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3677B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.181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25A8F6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.391</w:t>
            </w:r>
          </w:p>
        </w:tc>
      </w:tr>
    </w:tbl>
    <w:p w14:paraId="612A1C80" w14:textId="77777777" w:rsidR="00E73342" w:rsidRDefault="00E73342">
      <w:pPr>
        <w:rPr>
          <w:rFonts w:ascii="Times New Roman" w:hAnsi="Times New Roman"/>
          <w:sz w:val="24"/>
          <w:szCs w:val="24"/>
        </w:rPr>
        <w:sectPr w:rsidR="00E73342" w:rsidSect="0061692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79440A1" w14:textId="77777777" w:rsidR="00E73342" w:rsidRDefault="0061692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Table. S</w:t>
      </w:r>
      <w:r>
        <w:rPr>
          <w:rFonts w:ascii="Times New Roman" w:hAnsi="Times New Roman" w:hint="eastAsia"/>
          <w:b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Results (F values) of </w:t>
      </w:r>
      <w:r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 xml:space="preserve">-way ANOVA for the effects of mowing (M), nitrogen addition (N) and their </w:t>
      </w:r>
      <w:r>
        <w:rPr>
          <w:rFonts w:ascii="Times New Roman" w:hAnsi="Times New Roman"/>
          <w:sz w:val="24"/>
          <w:szCs w:val="24"/>
        </w:rPr>
        <w:t>interactions on plant community</w:t>
      </w:r>
      <w:r>
        <w:rPr>
          <w:rFonts w:ascii="Times New Roman" w:hAnsi="Times New Roman" w:cs="Times New Roman"/>
          <w:sz w:val="24"/>
          <w:szCs w:val="24"/>
        </w:rPr>
        <w:t xml:space="preserve"> α</w:t>
      </w:r>
      <w:r>
        <w:rPr>
          <w:rFonts w:ascii="Times New Roman" w:hAnsi="Times New Roman"/>
          <w:sz w:val="24"/>
          <w:szCs w:val="24"/>
        </w:rPr>
        <w:t xml:space="preserve"> diversity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*P &lt; 0.05, ** P &lt; 0.01, *** P &lt; 0.001.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404"/>
        <w:gridCol w:w="2405"/>
        <w:gridCol w:w="1650"/>
        <w:gridCol w:w="1643"/>
      </w:tblGrid>
      <w:tr w:rsidR="00E73342" w14:paraId="559D3E46" w14:textId="77777777">
        <w:trPr>
          <w:trHeight w:val="397"/>
        </w:trPr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802A10" w14:textId="77777777" w:rsidR="00E73342" w:rsidRDefault="00E73342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DAB640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Ri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chness</w:t>
            </w:r>
          </w:p>
        </w:tc>
        <w:tc>
          <w:tcPr>
            <w:tcW w:w="25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8E9AA1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hannon-Wiener index</w:t>
            </w: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CEE31D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impson index</w:t>
            </w: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EB9418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ielou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index</w:t>
            </w:r>
          </w:p>
        </w:tc>
      </w:tr>
      <w:tr w:rsidR="00E73342" w14:paraId="046C462A" w14:textId="77777777">
        <w:trPr>
          <w:trHeight w:val="397"/>
        </w:trPr>
        <w:tc>
          <w:tcPr>
            <w:tcW w:w="12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6AF04E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9190E3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0.534***</w:t>
            </w:r>
          </w:p>
        </w:tc>
        <w:tc>
          <w:tcPr>
            <w:tcW w:w="25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704947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5.643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***</w:t>
            </w: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B80986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0.180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***</w:t>
            </w: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5246A1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7.421***</w:t>
            </w:r>
          </w:p>
        </w:tc>
      </w:tr>
      <w:tr w:rsidR="00E73342" w14:paraId="15DB3205" w14:textId="77777777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8CC6B29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37DCAF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1.152***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B1A08C8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3.823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***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20CFA704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3.028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***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14:paraId="59470D6F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4.077***</w:t>
            </w:r>
          </w:p>
        </w:tc>
      </w:tr>
      <w:tr w:rsidR="00E73342" w14:paraId="4ED7D2DC" w14:textId="77777777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1AA35D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M×N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F9ED71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.777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16ECE8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.173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8B467D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.243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1C0AD2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.159</w:t>
            </w:r>
          </w:p>
        </w:tc>
      </w:tr>
    </w:tbl>
    <w:p w14:paraId="48C12115" w14:textId="77777777" w:rsidR="00E73342" w:rsidRDefault="00616927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1EFEB8" w14:textId="77777777" w:rsidR="00E73342" w:rsidRDefault="0061692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Table. S</w:t>
      </w:r>
      <w:r>
        <w:rPr>
          <w:rFonts w:ascii="Times New Roman" w:hAnsi="Times New Roman" w:hint="eastAsia"/>
          <w:b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Results (F values) of </w:t>
      </w:r>
      <w:r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 xml:space="preserve">-way ANOVA for the effects of mowing (M), nitrogen addition (N) and their interactions on 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 diversity of AM fungal community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roots and soil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*P &lt; 0.05, ** P &lt; 0.01, *** P &lt; 0.001.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1024"/>
        <w:gridCol w:w="756"/>
        <w:gridCol w:w="1275"/>
        <w:gridCol w:w="1276"/>
        <w:gridCol w:w="765"/>
        <w:gridCol w:w="996"/>
        <w:gridCol w:w="815"/>
        <w:gridCol w:w="876"/>
      </w:tblGrid>
      <w:tr w:rsidR="00E73342" w14:paraId="26C1B49A" w14:textId="77777777">
        <w:trPr>
          <w:trHeight w:val="397"/>
        </w:trPr>
        <w:tc>
          <w:tcPr>
            <w:tcW w:w="7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E9563" w14:textId="77777777" w:rsidR="00E73342" w:rsidRDefault="00E73342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55C7D0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OUT richness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F5007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Shannon-Wiener index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0DF1BC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impson index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FFA74A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Pielou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index</w:t>
            </w:r>
          </w:p>
        </w:tc>
      </w:tr>
      <w:tr w:rsidR="00E73342" w14:paraId="20E9955B" w14:textId="77777777">
        <w:trPr>
          <w:trHeight w:val="397"/>
        </w:trPr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3A2F04" w14:textId="77777777" w:rsidR="00E73342" w:rsidRDefault="00E73342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2A99B4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573B93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oil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953E2F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7F825F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oil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B91C34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7BB860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oil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5D31A4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46103C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oil</w:t>
            </w:r>
          </w:p>
        </w:tc>
      </w:tr>
      <w:tr w:rsidR="00E73342" w14:paraId="576FF031" w14:textId="77777777">
        <w:trPr>
          <w:trHeight w:val="397"/>
        </w:trPr>
        <w:tc>
          <w:tcPr>
            <w:tcW w:w="7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138971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8C9588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.308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51684F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.085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1B79BD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.030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15BC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.206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C0B179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.327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65698B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.941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8EB345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.493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801345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.106</w:t>
            </w:r>
          </w:p>
        </w:tc>
      </w:tr>
      <w:tr w:rsidR="00E73342" w14:paraId="4CCFB8A9" w14:textId="77777777">
        <w:trPr>
          <w:trHeight w:val="397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C5E757E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4ECE5FFA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.095*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E44E7BD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47B2969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.128*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F05C43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.465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7105C3E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9AF918F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.722**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F700F63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.990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90B2D25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.720*</w:t>
            </w:r>
          </w:p>
        </w:tc>
      </w:tr>
      <w:tr w:rsidR="00E73342" w14:paraId="0CC9FB0F" w14:textId="77777777">
        <w:trPr>
          <w:trHeight w:val="397"/>
        </w:trPr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EC0B87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M×N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83159C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.253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E0B3CC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5E86CE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6663AD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.451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0AD1B2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1B583A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149C9C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.226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C8EA1B" w14:textId="77777777" w:rsidR="00E73342" w:rsidRDefault="00616927">
            <w:pPr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.410</w:t>
            </w:r>
          </w:p>
        </w:tc>
      </w:tr>
    </w:tbl>
    <w:p w14:paraId="3BB11B7B" w14:textId="77777777" w:rsidR="00E73342" w:rsidRDefault="00E73342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4781DE5" w14:textId="77777777" w:rsidR="00E73342" w:rsidRDefault="00616927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F1F965B" w14:textId="77777777" w:rsidR="00E73342" w:rsidRDefault="00616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Table. S</w:t>
      </w:r>
      <w:r>
        <w:rPr>
          <w:rFonts w:ascii="Times New Roman" w:hAnsi="Times New Roman" w:hint="eastAsia"/>
          <w:b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Results (F values) of </w:t>
      </w:r>
      <w:r>
        <w:rPr>
          <w:rFonts w:ascii="Times New Roman" w:hAnsi="Times New Roman" w:hint="eastAsia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>wo</w:t>
      </w:r>
      <w:r>
        <w:rPr>
          <w:rFonts w:ascii="Times New Roman" w:hAnsi="Times New Roman"/>
          <w:sz w:val="24"/>
          <w:szCs w:val="24"/>
        </w:rPr>
        <w:t>-way ANOVA for the effects of mowing (M), nitrogen addition (N) and their interactions on NTI and NRI of the arbuscular mycorrhizal fungal community in roots and soil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*P &lt; 0.05, ** P &lt; 0.01, *** P &lt; 0.001.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66"/>
        <w:gridCol w:w="1685"/>
      </w:tblGrid>
      <w:tr w:rsidR="00E73342" w14:paraId="0ED85B1C" w14:textId="77777777">
        <w:tc>
          <w:tcPr>
            <w:tcW w:w="17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D81BCA" w14:textId="77777777" w:rsidR="00E73342" w:rsidRDefault="00E7334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AF0274" w14:textId="77777777" w:rsidR="00E73342" w:rsidRDefault="0061692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oot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FDEF77" w14:textId="77777777" w:rsidR="00E73342" w:rsidRDefault="0061692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oil</w:t>
            </w:r>
          </w:p>
        </w:tc>
      </w:tr>
      <w:tr w:rsidR="00E73342" w14:paraId="71DA0BAF" w14:textId="77777777"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2C0176" w14:textId="77777777" w:rsidR="00E73342" w:rsidRDefault="00E73342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40DFDD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D8EC84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F64584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D5B053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(NRI)</w:t>
            </w:r>
          </w:p>
        </w:tc>
      </w:tr>
      <w:tr w:rsidR="00E73342" w14:paraId="021F329A" w14:textId="77777777">
        <w:tc>
          <w:tcPr>
            <w:tcW w:w="17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FF26DE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82FADF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.712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DF3040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.031</w:t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4AEF06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.836</w:t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C0A8F9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.490</w:t>
            </w:r>
          </w:p>
        </w:tc>
      </w:tr>
      <w:tr w:rsidR="00E73342" w14:paraId="4F2DE7AB" w14:textId="77777777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1E4DEC5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442CE1C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.628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1E9EEE5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.193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67E9A84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.807**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1FA6CD5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.744***</w:t>
            </w:r>
          </w:p>
        </w:tc>
      </w:tr>
      <w:tr w:rsidR="00E73342" w14:paraId="17C2B21F" w14:textId="77777777"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1D5F1E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M×N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D6CD21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.954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882C8E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.384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21F496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.302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B116C1" w14:textId="77777777" w:rsidR="00E73342" w:rsidRDefault="0061692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.214</w:t>
            </w:r>
          </w:p>
        </w:tc>
      </w:tr>
    </w:tbl>
    <w:p w14:paraId="23381818" w14:textId="77777777" w:rsidR="00E73342" w:rsidRDefault="00E73342">
      <w:pPr>
        <w:rPr>
          <w:rFonts w:ascii="Times New Roman" w:hAnsi="Times New Roman"/>
          <w:sz w:val="24"/>
          <w:szCs w:val="24"/>
        </w:rPr>
        <w:sectPr w:rsidR="00E73342" w:rsidSect="006169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A01197A" w14:textId="77777777" w:rsidR="00E73342" w:rsidRDefault="00E73342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573B1F1B" w14:textId="77777777" w:rsidR="00E73342" w:rsidRDefault="006169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114300" distR="114300" wp14:anchorId="5897E81B" wp14:editId="56B03716">
            <wp:extent cx="5262245" cy="1769745"/>
            <wp:effectExtent l="0" t="0" r="14605" b="1905"/>
            <wp:docPr id="1" name="图片 1" descr="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3B15" w14:textId="77777777" w:rsidR="00E73342" w:rsidRDefault="0061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S1</w:t>
      </w:r>
      <w:r>
        <w:rPr>
          <w:rFonts w:ascii="Times New Roman" w:hAnsi="Times New Roman"/>
          <w:sz w:val="24"/>
          <w:szCs w:val="24"/>
        </w:rPr>
        <w:t xml:space="preserve"> A priori model of the effects of N enrichment and mowing on AM fungal community: (a) AM fungal community in root, (b) AM fungal community in soil.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585A2A" w14:textId="77777777" w:rsidR="00E73342" w:rsidRDefault="006169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3E3AAF" wp14:editId="0B5E1070">
            <wp:extent cx="5274310" cy="22053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C651" w14:textId="77777777" w:rsidR="00E73342" w:rsidRDefault="00616927">
      <w:pPr>
        <w:rPr>
          <w:rFonts w:ascii="Times New Roman" w:hAnsi="Times New Roman"/>
          <w:sz w:val="24"/>
          <w:szCs w:val="24"/>
        </w:rPr>
        <w:sectPr w:rsidR="00E73342" w:rsidSect="006169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b/>
          <w:sz w:val="24"/>
          <w:szCs w:val="24"/>
        </w:rPr>
        <w:t xml:space="preserve">Figure S2 </w:t>
      </w:r>
      <w:r>
        <w:rPr>
          <w:rFonts w:ascii="Times New Roman" w:hAnsi="Times New Roman"/>
          <w:sz w:val="24"/>
          <w:szCs w:val="24"/>
        </w:rPr>
        <w:t xml:space="preserve">Linear regressions of the </w:t>
      </w:r>
      <w:r>
        <w:rPr>
          <w:rFonts w:ascii="Times New Roman" w:hAnsi="Times New Roman" w:cs="Times New Roman"/>
          <w:sz w:val="24"/>
          <w:szCs w:val="24"/>
        </w:rPr>
        <w:t>α-diversity</w:t>
      </w:r>
      <w:r>
        <w:rPr>
          <w:rFonts w:ascii="Times New Roman" w:hAnsi="Times New Roman"/>
          <w:sz w:val="24"/>
          <w:szCs w:val="24"/>
        </w:rPr>
        <w:t xml:space="preserve"> of plant community versus soil pH (a) and inorganic N (b) in unmown treatments.</w:t>
      </w:r>
    </w:p>
    <w:p w14:paraId="2CCFC8B9" w14:textId="77777777" w:rsidR="00E73342" w:rsidRDefault="0061692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32A94964" wp14:editId="23715DB7">
            <wp:extent cx="5274310" cy="2193290"/>
            <wp:effectExtent l="0" t="0" r="254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3CFF" w14:textId="77777777" w:rsidR="00E73342" w:rsidRDefault="00616927">
      <w:pPr>
        <w:rPr>
          <w:rFonts w:ascii="Times New Roman" w:hAnsi="Times New Roman"/>
          <w:sz w:val="24"/>
          <w:szCs w:val="24"/>
        </w:rPr>
        <w:sectPr w:rsidR="00E73342" w:rsidSect="006169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b/>
          <w:sz w:val="24"/>
          <w:szCs w:val="24"/>
        </w:rPr>
        <w:t xml:space="preserve">Figure S3 </w:t>
      </w:r>
      <w:r>
        <w:rPr>
          <w:rFonts w:ascii="Times New Roman" w:hAnsi="Times New Roman"/>
          <w:sz w:val="24"/>
          <w:szCs w:val="24"/>
        </w:rPr>
        <w:t xml:space="preserve">Linear regressions of the </w:t>
      </w:r>
      <w:r>
        <w:rPr>
          <w:rFonts w:ascii="Times New Roman" w:hAnsi="Times New Roman" w:cs="Times New Roman"/>
          <w:sz w:val="24"/>
          <w:szCs w:val="24"/>
        </w:rPr>
        <w:t>α-diversity</w:t>
      </w:r>
      <w:r>
        <w:rPr>
          <w:rFonts w:ascii="Times New Roman" w:hAnsi="Times New Roman"/>
          <w:sz w:val="24"/>
          <w:szCs w:val="24"/>
        </w:rPr>
        <w:t xml:space="preserve"> of plant community versus soil pH (a) and inorganic N (b) in mown treatments.</w:t>
      </w:r>
    </w:p>
    <w:p w14:paraId="4CB4C9AB" w14:textId="77777777" w:rsidR="00E73342" w:rsidRDefault="0061692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F250DE5" wp14:editId="5B92F0EB">
            <wp:extent cx="5274310" cy="44202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98674" w14:textId="77777777" w:rsidR="00E73342" w:rsidRDefault="00616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Figure S4 </w:t>
      </w:r>
      <w:r>
        <w:rPr>
          <w:rFonts w:ascii="Times New Roman" w:hAnsi="Times New Roman"/>
          <w:sz w:val="24"/>
          <w:szCs w:val="24"/>
        </w:rPr>
        <w:t xml:space="preserve">Rarefaction </w:t>
      </w:r>
      <w:r>
        <w:rPr>
          <w:rFonts w:ascii="Times New Roman" w:hAnsi="Times New Roman"/>
          <w:sz w:val="24"/>
          <w:szCs w:val="24"/>
        </w:rPr>
        <w:t xml:space="preserve">curves for observed AM fungal OTUs </w:t>
      </w:r>
      <w:r>
        <w:rPr>
          <w:rFonts w:ascii="Times New Roman" w:hAnsi="Times New Roman" w:hint="eastAsia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soil and roots among the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different treatments. </w:t>
      </w:r>
    </w:p>
    <w:sectPr w:rsidR="00E73342" w:rsidSect="0061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altName w:val="SimSun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jNGYxN2RkODU1NjkwZjE5OTNjMzA3YWI2Njc5N2UifQ=="/>
  </w:docVars>
  <w:rsids>
    <w:rsidRoot w:val="0004563E"/>
    <w:rsid w:val="000217A5"/>
    <w:rsid w:val="000256DA"/>
    <w:rsid w:val="000402D7"/>
    <w:rsid w:val="0004563E"/>
    <w:rsid w:val="00060CA7"/>
    <w:rsid w:val="000A46F3"/>
    <w:rsid w:val="000B319B"/>
    <w:rsid w:val="000C7BDB"/>
    <w:rsid w:val="00113A6A"/>
    <w:rsid w:val="00147F35"/>
    <w:rsid w:val="00150FAC"/>
    <w:rsid w:val="00154F86"/>
    <w:rsid w:val="00162F0F"/>
    <w:rsid w:val="00165477"/>
    <w:rsid w:val="00166C60"/>
    <w:rsid w:val="00167F6E"/>
    <w:rsid w:val="001706B6"/>
    <w:rsid w:val="001A7F5D"/>
    <w:rsid w:val="001D223E"/>
    <w:rsid w:val="001E7303"/>
    <w:rsid w:val="00203F94"/>
    <w:rsid w:val="00224157"/>
    <w:rsid w:val="00255DC7"/>
    <w:rsid w:val="00271B32"/>
    <w:rsid w:val="002E7D24"/>
    <w:rsid w:val="002F0BC9"/>
    <w:rsid w:val="00301D5B"/>
    <w:rsid w:val="00316252"/>
    <w:rsid w:val="00335E23"/>
    <w:rsid w:val="00356871"/>
    <w:rsid w:val="00365E1A"/>
    <w:rsid w:val="003948F0"/>
    <w:rsid w:val="003E7B07"/>
    <w:rsid w:val="004175A6"/>
    <w:rsid w:val="0042587E"/>
    <w:rsid w:val="00451F34"/>
    <w:rsid w:val="00460574"/>
    <w:rsid w:val="004720C4"/>
    <w:rsid w:val="004A0613"/>
    <w:rsid w:val="004C03A9"/>
    <w:rsid w:val="004D4769"/>
    <w:rsid w:val="00517AA1"/>
    <w:rsid w:val="00584A4B"/>
    <w:rsid w:val="00584CAF"/>
    <w:rsid w:val="005A7E80"/>
    <w:rsid w:val="005D1755"/>
    <w:rsid w:val="00602E66"/>
    <w:rsid w:val="006062E1"/>
    <w:rsid w:val="00616927"/>
    <w:rsid w:val="0063157E"/>
    <w:rsid w:val="00645161"/>
    <w:rsid w:val="006515E7"/>
    <w:rsid w:val="00667F1A"/>
    <w:rsid w:val="00684CAB"/>
    <w:rsid w:val="0069238D"/>
    <w:rsid w:val="006C35F9"/>
    <w:rsid w:val="00707FA7"/>
    <w:rsid w:val="00751976"/>
    <w:rsid w:val="007564B0"/>
    <w:rsid w:val="00757A94"/>
    <w:rsid w:val="0077402E"/>
    <w:rsid w:val="007771A4"/>
    <w:rsid w:val="00783624"/>
    <w:rsid w:val="00783DB5"/>
    <w:rsid w:val="00793FCF"/>
    <w:rsid w:val="007B1878"/>
    <w:rsid w:val="007D75DB"/>
    <w:rsid w:val="0083453C"/>
    <w:rsid w:val="008651E9"/>
    <w:rsid w:val="00896899"/>
    <w:rsid w:val="008A15CC"/>
    <w:rsid w:val="00931B49"/>
    <w:rsid w:val="00954F41"/>
    <w:rsid w:val="00962122"/>
    <w:rsid w:val="009A0988"/>
    <w:rsid w:val="009B1F5C"/>
    <w:rsid w:val="009C474C"/>
    <w:rsid w:val="009C742E"/>
    <w:rsid w:val="009F3BE3"/>
    <w:rsid w:val="00A0286B"/>
    <w:rsid w:val="00A23574"/>
    <w:rsid w:val="00A32BE4"/>
    <w:rsid w:val="00A42173"/>
    <w:rsid w:val="00A64E2F"/>
    <w:rsid w:val="00A70D90"/>
    <w:rsid w:val="00A866E4"/>
    <w:rsid w:val="00AA7598"/>
    <w:rsid w:val="00AD737D"/>
    <w:rsid w:val="00B22F5A"/>
    <w:rsid w:val="00B6247B"/>
    <w:rsid w:val="00B707BF"/>
    <w:rsid w:val="00B85A22"/>
    <w:rsid w:val="00B91753"/>
    <w:rsid w:val="00BA6F69"/>
    <w:rsid w:val="00BD50F8"/>
    <w:rsid w:val="00BE3019"/>
    <w:rsid w:val="00C07F8F"/>
    <w:rsid w:val="00C37038"/>
    <w:rsid w:val="00C517F5"/>
    <w:rsid w:val="00C62467"/>
    <w:rsid w:val="00CA73B5"/>
    <w:rsid w:val="00CB51E4"/>
    <w:rsid w:val="00CD3617"/>
    <w:rsid w:val="00CE78A0"/>
    <w:rsid w:val="00CF3463"/>
    <w:rsid w:val="00D16DCE"/>
    <w:rsid w:val="00D404D7"/>
    <w:rsid w:val="00D412AB"/>
    <w:rsid w:val="00DA5286"/>
    <w:rsid w:val="00DF166D"/>
    <w:rsid w:val="00E15592"/>
    <w:rsid w:val="00E30339"/>
    <w:rsid w:val="00E47F8D"/>
    <w:rsid w:val="00E7213A"/>
    <w:rsid w:val="00E73342"/>
    <w:rsid w:val="00EA395E"/>
    <w:rsid w:val="00EA6939"/>
    <w:rsid w:val="00EB74B0"/>
    <w:rsid w:val="00EC3787"/>
    <w:rsid w:val="00EE464F"/>
    <w:rsid w:val="00EE4987"/>
    <w:rsid w:val="00F46E99"/>
    <w:rsid w:val="00FB77A3"/>
    <w:rsid w:val="00FD7F2A"/>
    <w:rsid w:val="07F82F91"/>
    <w:rsid w:val="08BB7963"/>
    <w:rsid w:val="0A917CCA"/>
    <w:rsid w:val="0F8266D9"/>
    <w:rsid w:val="10D50163"/>
    <w:rsid w:val="116A14EC"/>
    <w:rsid w:val="17BD5C5B"/>
    <w:rsid w:val="1FB349AC"/>
    <w:rsid w:val="23C91E2B"/>
    <w:rsid w:val="28B33C64"/>
    <w:rsid w:val="2F8F4121"/>
    <w:rsid w:val="2FFD0E93"/>
    <w:rsid w:val="307979DE"/>
    <w:rsid w:val="313A7EC4"/>
    <w:rsid w:val="36266C69"/>
    <w:rsid w:val="408B6B29"/>
    <w:rsid w:val="40B841A9"/>
    <w:rsid w:val="4A6954F4"/>
    <w:rsid w:val="4C374D22"/>
    <w:rsid w:val="4D2B6303"/>
    <w:rsid w:val="4D3107ED"/>
    <w:rsid w:val="5641747C"/>
    <w:rsid w:val="6C483E98"/>
    <w:rsid w:val="6FC62FD9"/>
    <w:rsid w:val="744F0B5E"/>
    <w:rsid w:val="76BB5460"/>
    <w:rsid w:val="7A63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A45A"/>
  <w15:docId w15:val="{29BFF1D3-6844-48DB-B6DF-6068F7C7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hyperlink" Target="mailto:zhengpeiming@email.sdu.edu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0A72-7263-45A8-87E5-8D732F7C8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Hima Bhatt</cp:lastModifiedBy>
  <cp:revision>2</cp:revision>
  <dcterms:created xsi:type="dcterms:W3CDTF">2022-06-06T14:14:00Z</dcterms:created>
  <dcterms:modified xsi:type="dcterms:W3CDTF">2022-06-06T14:14:00Z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6E2B172D7F684FD5B3D2DB64472F8A22</vt:lpwstr>
  </property>
</Properties>
</file>