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583B" w14:textId="77777777" w:rsidR="005176E8" w:rsidRDefault="00F43D4E" w:rsidP="00930D2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49D29C3" wp14:editId="6C57D356">
            <wp:extent cx="3427095" cy="2089785"/>
            <wp:effectExtent l="0" t="0" r="190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A7A3E" w14:textId="6E0908BE" w:rsidR="00930D27" w:rsidRDefault="00F43D4E" w:rsidP="00930D27">
      <w:pPr>
        <w:jc w:val="center"/>
      </w:pPr>
      <w:r>
        <w:rPr>
          <w:noProof/>
        </w:rPr>
        <w:drawing>
          <wp:inline distT="0" distB="0" distL="0" distR="0" wp14:anchorId="00537E9C" wp14:editId="6BC7E0D4">
            <wp:extent cx="3427095" cy="1117600"/>
            <wp:effectExtent l="0" t="0" r="190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843"/>
                    <a:stretch/>
                  </pic:blipFill>
                  <pic:spPr bwMode="auto">
                    <a:xfrm>
                      <a:off x="0" y="0"/>
                      <a:ext cx="342709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116145" w14:textId="17AE7AEC" w:rsidR="00930D27" w:rsidRDefault="00930D27" w:rsidP="00930D27">
      <w:pPr>
        <w:jc w:val="center"/>
        <w:rPr>
          <w:rFonts w:ascii="Times New Roman" w:hAnsi="Times New Roman" w:cs="Times New Roman"/>
        </w:rPr>
      </w:pPr>
      <w:r w:rsidRPr="00930D27">
        <w:rPr>
          <w:rFonts w:ascii="Times New Roman" w:hAnsi="Times New Roman" w:cs="Times New Roman"/>
        </w:rPr>
        <w:t>Figure 1</w:t>
      </w:r>
      <w:r>
        <w:rPr>
          <w:rFonts w:ascii="Times New Roman" w:hAnsi="Times New Roman" w:cs="Times New Roman" w:hint="eastAsia"/>
        </w:rPr>
        <w:t>.</w:t>
      </w:r>
      <w:r w:rsidRPr="00930D27">
        <w:rPr>
          <w:rFonts w:ascii="Times New Roman" w:hAnsi="Times New Roman" w:cs="Times New Roman"/>
        </w:rPr>
        <w:t xml:space="preserve"> </w:t>
      </w:r>
      <w:r w:rsidRPr="00930D27">
        <w:rPr>
          <w:rFonts w:ascii="Times New Roman" w:hAnsi="Times New Roman" w:cs="Times New Roman"/>
        </w:rPr>
        <w:t>LC-MS results after converting 2,5-DKG solution to 2-KLG using 2,5-DKG reductase</w:t>
      </w:r>
    </w:p>
    <w:p w14:paraId="2FFB0D8D" w14:textId="77777777" w:rsidR="00930D27" w:rsidRPr="00930D27" w:rsidRDefault="00930D27" w:rsidP="00930D27">
      <w:pPr>
        <w:jc w:val="center"/>
        <w:rPr>
          <w:rFonts w:ascii="Times New Roman" w:hAnsi="Times New Roman" w:cs="Times New Roman" w:hint="eastAsia"/>
        </w:rPr>
      </w:pPr>
    </w:p>
    <w:p w14:paraId="3212D094" w14:textId="77777777" w:rsidR="00930D27" w:rsidRDefault="00930D27"/>
    <w:p w14:paraId="68B9D271" w14:textId="77777777" w:rsidR="005176E8" w:rsidRDefault="00F43D4E" w:rsidP="00930D2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A3DEF88" wp14:editId="751AF810">
            <wp:extent cx="3427095" cy="2089785"/>
            <wp:effectExtent l="0" t="0" r="190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D59DD" w14:textId="34DEF716" w:rsidR="0032114A" w:rsidRDefault="00F43D4E" w:rsidP="00930D27">
      <w:pPr>
        <w:jc w:val="center"/>
      </w:pPr>
      <w:r>
        <w:rPr>
          <w:noProof/>
        </w:rPr>
        <w:drawing>
          <wp:inline distT="0" distB="0" distL="0" distR="0" wp14:anchorId="26AB7ED7" wp14:editId="541B42D0">
            <wp:extent cx="3427095" cy="1155700"/>
            <wp:effectExtent l="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133"/>
                    <a:stretch/>
                  </pic:blipFill>
                  <pic:spPr bwMode="auto">
                    <a:xfrm>
                      <a:off x="0" y="0"/>
                      <a:ext cx="342709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56FBE0" w14:textId="15356584" w:rsidR="00930D27" w:rsidRPr="009A779F" w:rsidRDefault="00930D27" w:rsidP="00930D27">
      <w:pPr>
        <w:jc w:val="center"/>
        <w:rPr>
          <w:rFonts w:ascii="Times New Roman" w:hAnsi="Times New Roman" w:cs="Times New Roman"/>
        </w:rPr>
      </w:pPr>
      <w:r w:rsidRPr="009A779F">
        <w:rPr>
          <w:rFonts w:ascii="Times New Roman" w:hAnsi="Times New Roman" w:cs="Times New Roman"/>
        </w:rPr>
        <w:t xml:space="preserve">Figure 2. </w:t>
      </w:r>
      <w:r w:rsidR="009A779F" w:rsidRPr="009A779F">
        <w:rPr>
          <w:rFonts w:ascii="Times New Roman" w:hAnsi="Times New Roman" w:cs="Times New Roman"/>
        </w:rPr>
        <w:t>2,5-DKG was detected by LC-MS</w:t>
      </w:r>
    </w:p>
    <w:sectPr w:rsidR="00930D27" w:rsidRPr="009A7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D4E"/>
    <w:rsid w:val="0032114A"/>
    <w:rsid w:val="005176E8"/>
    <w:rsid w:val="00930D27"/>
    <w:rsid w:val="009A779F"/>
    <w:rsid w:val="00D9301B"/>
    <w:rsid w:val="00F4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1A53C"/>
  <w15:docId w15:val="{BC78ADBD-4830-4332-AA52-2740BB58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D4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3D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 guang</cp:lastModifiedBy>
  <cp:revision>3</cp:revision>
  <dcterms:created xsi:type="dcterms:W3CDTF">2022-05-15T06:54:00Z</dcterms:created>
  <dcterms:modified xsi:type="dcterms:W3CDTF">2022-05-15T06:55:00Z</dcterms:modified>
</cp:coreProperties>
</file>