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95F79C" w14:textId="180F6928" w:rsidR="00EE5469" w:rsidRPr="00577B07" w:rsidRDefault="00EE5469" w:rsidP="00577B07">
      <w:pPr>
        <w:spacing w:after="160"/>
      </w:pPr>
      <w:r w:rsidRPr="00577B07">
        <w:rPr>
          <w:b/>
          <w:bCs/>
        </w:rPr>
        <w:t xml:space="preserve">Characterization of recombinant </w:t>
      </w:r>
      <w:proofErr w:type="spellStart"/>
      <w:r w:rsidRPr="00577B07">
        <w:rPr>
          <w:b/>
          <w:bCs/>
        </w:rPr>
        <w:t>LigAc</w:t>
      </w:r>
      <w:proofErr w:type="spellEnd"/>
      <w:r w:rsidRPr="00577B07">
        <w:rPr>
          <w:b/>
          <w:bCs/>
        </w:rPr>
        <w:t xml:space="preserve"> as a vaccine antigen</w:t>
      </w:r>
      <w:r w:rsidR="00577B07" w:rsidRPr="00577B07">
        <w:rPr>
          <w:b/>
          <w:bCs/>
        </w:rPr>
        <w:t>.</w:t>
      </w:r>
      <w:r w:rsidRPr="00577B07">
        <w:t xml:space="preserve"> </w:t>
      </w:r>
    </w:p>
    <w:p w14:paraId="1193E959" w14:textId="77490FFE" w:rsidR="00EE5469" w:rsidRPr="00577B07" w:rsidRDefault="00391D86" w:rsidP="00577B07">
      <w:pPr>
        <w:spacing w:after="160"/>
      </w:pPr>
      <w:r w:rsidRPr="00391D86">
        <w:rPr>
          <w:noProof/>
          <w:lang w:val="en-PH" w:eastAsia="en-PH" w:bidi="ar-SA"/>
        </w:rPr>
        <w:drawing>
          <wp:inline distT="0" distB="0" distL="0" distR="0" wp14:anchorId="4BDB0C7F" wp14:editId="5826C1C3">
            <wp:extent cx="2743200" cy="2221365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2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CE0A459" w14:textId="471C3DC2" w:rsidR="00577B07" w:rsidRDefault="00EE5469" w:rsidP="00577B07">
      <w:pPr>
        <w:spacing w:after="160"/>
      </w:pPr>
      <w:r w:rsidRPr="00577B07">
        <w:rPr>
          <w:b/>
          <w:bCs/>
        </w:rPr>
        <w:t>Supplementary Figure 1</w:t>
      </w:r>
      <w:r w:rsidRPr="00577B07">
        <w:t xml:space="preserve"> Analysis of the purified recombinant </w:t>
      </w:r>
      <w:proofErr w:type="spellStart"/>
      <w:r w:rsidRPr="00577B07">
        <w:t>LigAc</w:t>
      </w:r>
      <w:proofErr w:type="spellEnd"/>
      <w:r w:rsidRPr="00577B07">
        <w:t xml:space="preserve"> by SDS-PAGE and Western blotting (WB). Lane M = Precision Plus Protein™ All Blue </w:t>
      </w:r>
      <w:proofErr w:type="spellStart"/>
      <w:r w:rsidRPr="00577B07">
        <w:t>Prestained</w:t>
      </w:r>
      <w:proofErr w:type="spellEnd"/>
      <w:r w:rsidRPr="00577B07">
        <w:t xml:space="preserve"> Protein Standards (Bio-Rad), lane 1 = </w:t>
      </w:r>
      <w:proofErr w:type="spellStart"/>
      <w:r w:rsidRPr="00577B07">
        <w:t>LigAc</w:t>
      </w:r>
      <w:proofErr w:type="spellEnd"/>
      <w:r w:rsidRPr="00577B07">
        <w:t xml:space="preserve"> stained with </w:t>
      </w:r>
      <w:proofErr w:type="spellStart"/>
      <w:r w:rsidRPr="00577B07">
        <w:t>Coomassie</w:t>
      </w:r>
      <w:proofErr w:type="spellEnd"/>
      <w:r w:rsidRPr="00577B07">
        <w:t xml:space="preserve"> Brilliant Blue R-250, and lane 2 = </w:t>
      </w:r>
      <w:proofErr w:type="spellStart"/>
      <w:r w:rsidRPr="00577B07">
        <w:t>LigAc</w:t>
      </w:r>
      <w:proofErr w:type="spellEnd"/>
      <w:r w:rsidRPr="00577B07">
        <w:t xml:space="preserve"> detected by WB with anti-6× His tag antibody.</w:t>
      </w:r>
    </w:p>
    <w:p w14:paraId="217A292C" w14:textId="4CBE3953" w:rsidR="00391D86" w:rsidRDefault="00391D86">
      <w:pPr>
        <w:spacing w:after="160" w:line="480" w:lineRule="auto"/>
      </w:pPr>
      <w:r>
        <w:br w:type="page"/>
      </w:r>
    </w:p>
    <w:p w14:paraId="48DECE49" w14:textId="29871FB5" w:rsidR="00391D86" w:rsidRPr="00577B07" w:rsidRDefault="00391D86" w:rsidP="00391D86">
      <w:pPr>
        <w:spacing w:after="160"/>
      </w:pPr>
      <w:r w:rsidRPr="00577B07">
        <w:rPr>
          <w:b/>
          <w:bCs/>
        </w:rPr>
        <w:lastRenderedPageBreak/>
        <w:t xml:space="preserve">Characterization of recombinant </w:t>
      </w:r>
      <w:proofErr w:type="spellStart"/>
      <w:r w:rsidRPr="00577B07">
        <w:rPr>
          <w:b/>
          <w:bCs/>
        </w:rPr>
        <w:t>LigAc</w:t>
      </w:r>
      <w:proofErr w:type="spellEnd"/>
      <w:r w:rsidRPr="00577B07">
        <w:rPr>
          <w:b/>
          <w:bCs/>
        </w:rPr>
        <w:t xml:space="preserve"> as a vaccine antigen</w:t>
      </w:r>
      <w:r>
        <w:rPr>
          <w:b/>
          <w:bCs/>
        </w:rPr>
        <w:t xml:space="preserve"> (continue)</w:t>
      </w:r>
      <w:r w:rsidRPr="00577B07">
        <w:rPr>
          <w:b/>
          <w:bCs/>
        </w:rPr>
        <w:t>.</w:t>
      </w:r>
      <w:r w:rsidRPr="00577B07">
        <w:t xml:space="preserve"> </w:t>
      </w:r>
    </w:p>
    <w:p w14:paraId="38AA0164" w14:textId="179AB4C0" w:rsidR="00391D86" w:rsidRDefault="00391D86" w:rsidP="00577B07">
      <w:pPr>
        <w:spacing w:after="160"/>
      </w:pPr>
      <w:r w:rsidRPr="00391D86">
        <w:rPr>
          <w:noProof/>
          <w:lang w:val="en-PH" w:eastAsia="en-PH" w:bidi="ar-SA"/>
        </w:rPr>
        <w:drawing>
          <wp:inline distT="0" distB="0" distL="0" distR="0" wp14:anchorId="170ED98D" wp14:editId="4ACBF9E8">
            <wp:extent cx="3657600" cy="22871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2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F9453" w14:textId="2E8C44B5" w:rsidR="00391D86" w:rsidRPr="00391D86" w:rsidRDefault="00391D86" w:rsidP="00391D86">
      <w:pPr>
        <w:spacing w:after="160"/>
      </w:pPr>
      <w:r w:rsidRPr="00577B07">
        <w:rPr>
          <w:b/>
          <w:bCs/>
        </w:rPr>
        <w:t xml:space="preserve">Supplementary Figure </w:t>
      </w:r>
      <w:r>
        <w:rPr>
          <w:b/>
          <w:bCs/>
        </w:rPr>
        <w:t>2</w:t>
      </w:r>
      <w:r w:rsidRPr="00577B07">
        <w:t xml:space="preserve"> Analysis of the purified recombinant </w:t>
      </w:r>
      <w:proofErr w:type="spellStart"/>
      <w:r w:rsidRPr="00577B07">
        <w:t>LigAc</w:t>
      </w:r>
      <w:proofErr w:type="spellEnd"/>
      <w:r w:rsidRPr="00577B07">
        <w:t xml:space="preserve"> by </w:t>
      </w:r>
      <w:r>
        <w:t>c</w:t>
      </w:r>
      <w:r w:rsidRPr="00577B07">
        <w:t xml:space="preserve">ircular </w:t>
      </w:r>
      <w:proofErr w:type="spellStart"/>
      <w:r w:rsidRPr="00577B07">
        <w:t>dichroism</w:t>
      </w:r>
      <w:proofErr w:type="spellEnd"/>
      <w:r w:rsidRPr="00577B07">
        <w:t xml:space="preserve"> (CD) analysis. The CD spectra were measured by a JASCO J-815-150S </w:t>
      </w:r>
      <w:proofErr w:type="spellStart"/>
      <w:r w:rsidRPr="00577B07">
        <w:t>spectropolarimeter</w:t>
      </w:r>
      <w:proofErr w:type="spellEnd"/>
      <w:r w:rsidRPr="00577B07">
        <w:t xml:space="preserve"> and analyzed with </w:t>
      </w:r>
      <w:proofErr w:type="spellStart"/>
      <w:r w:rsidRPr="00577B07">
        <w:t>CDPro</w:t>
      </w:r>
      <w:proofErr w:type="spellEnd"/>
      <w:r w:rsidRPr="00577B07">
        <w:t xml:space="preserve"> software. The CD spectrum represents an average of five spectra from 190 to 260nm.</w:t>
      </w:r>
    </w:p>
    <w:p w14:paraId="25419235" w14:textId="77777777" w:rsidR="00391D86" w:rsidRPr="00391D86" w:rsidRDefault="00391D86" w:rsidP="00577B07">
      <w:pPr>
        <w:spacing w:after="160"/>
      </w:pPr>
    </w:p>
    <w:p w14:paraId="371BC793" w14:textId="77777777" w:rsidR="00577B07" w:rsidRPr="00391D86" w:rsidRDefault="00577B07" w:rsidP="0074620A">
      <w:pPr>
        <w:spacing w:after="160"/>
      </w:pPr>
      <w:r w:rsidRPr="00391D86">
        <w:br w:type="page"/>
      </w:r>
    </w:p>
    <w:p w14:paraId="57AD6587" w14:textId="0B8E0134" w:rsidR="00577B07" w:rsidRPr="00391D86" w:rsidRDefault="00577B07" w:rsidP="0074620A">
      <w:pPr>
        <w:spacing w:after="160"/>
        <w:rPr>
          <w:b/>
          <w:bCs/>
        </w:rPr>
      </w:pPr>
      <w:r w:rsidRPr="00391D86">
        <w:rPr>
          <w:b/>
          <w:bCs/>
        </w:rPr>
        <w:lastRenderedPageBreak/>
        <w:t xml:space="preserve">Humoral immune response induced by </w:t>
      </w:r>
      <w:proofErr w:type="spellStart"/>
      <w:r w:rsidRPr="00391D86">
        <w:rPr>
          <w:b/>
          <w:bCs/>
        </w:rPr>
        <w:t>LigAc</w:t>
      </w:r>
      <w:proofErr w:type="spellEnd"/>
      <w:r w:rsidRPr="00391D86">
        <w:rPr>
          <w:b/>
          <w:bCs/>
        </w:rPr>
        <w:t xml:space="preserve"> with different adjuvants in mice.</w:t>
      </w:r>
    </w:p>
    <w:p w14:paraId="135E185C" w14:textId="123B4083" w:rsidR="00577B07" w:rsidRPr="00577B07" w:rsidRDefault="00577B07" w:rsidP="0074620A">
      <w:pPr>
        <w:spacing w:after="160"/>
        <w:rPr>
          <w:b/>
          <w:bCs/>
        </w:rPr>
      </w:pPr>
      <w:r w:rsidRPr="0074620A">
        <w:rPr>
          <w:b/>
          <w:bCs/>
          <w:noProof/>
          <w:lang w:val="en-PH" w:eastAsia="en-PH" w:bidi="ar-SA"/>
        </w:rPr>
        <w:drawing>
          <wp:inline distT="0" distB="0" distL="0" distR="0" wp14:anchorId="79ABBFBA" wp14:editId="186932E7">
            <wp:extent cx="2743200" cy="3038874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3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2AC39" w14:textId="772FA144" w:rsidR="00577B07" w:rsidRPr="00391D86" w:rsidRDefault="00577B07" w:rsidP="0074620A">
      <w:pPr>
        <w:spacing w:after="160"/>
        <w:rPr>
          <w:b/>
          <w:bCs/>
        </w:rPr>
      </w:pPr>
      <w:r w:rsidRPr="00577B07">
        <w:rPr>
          <w:b/>
          <w:bCs/>
        </w:rPr>
        <w:t xml:space="preserve">Supplementary Figure </w:t>
      </w:r>
      <w:r w:rsidR="00391D86">
        <w:rPr>
          <w:b/>
          <w:bCs/>
        </w:rPr>
        <w:t>3</w:t>
      </w:r>
      <w:r w:rsidRPr="00577B07">
        <w:rPr>
          <w:b/>
          <w:bCs/>
        </w:rPr>
        <w:t xml:space="preserve"> </w:t>
      </w:r>
      <w:proofErr w:type="spellStart"/>
      <w:r w:rsidRPr="00577B07">
        <w:t>LigAc</w:t>
      </w:r>
      <w:proofErr w:type="spellEnd"/>
      <w:r w:rsidRPr="00577B07">
        <w:t xml:space="preserve">-specific total </w:t>
      </w:r>
      <w:proofErr w:type="spellStart"/>
      <w:r w:rsidRPr="00577B07">
        <w:t>IgG</w:t>
      </w:r>
      <w:proofErr w:type="spellEnd"/>
      <w:r w:rsidRPr="00577B07">
        <w:t xml:space="preserve"> levels in the mice vaccinated with different </w:t>
      </w:r>
      <w:proofErr w:type="spellStart"/>
      <w:r w:rsidRPr="00577B07">
        <w:t>adjuvanted</w:t>
      </w:r>
      <w:proofErr w:type="spellEnd"/>
      <w:r w:rsidRPr="00577B07">
        <w:t xml:space="preserve"> </w:t>
      </w:r>
      <w:proofErr w:type="spellStart"/>
      <w:r w:rsidRPr="00577B07">
        <w:t>LigAc</w:t>
      </w:r>
      <w:proofErr w:type="spellEnd"/>
      <w:r w:rsidRPr="00577B07">
        <w:t xml:space="preserve"> formulations. Antibody titers in sera collected three weeks after the second immunization were measured by ELISA. One-way ANOVA with correction for multiple comparisons using </w:t>
      </w:r>
      <w:proofErr w:type="spellStart"/>
      <w:r w:rsidRPr="00577B07">
        <w:t>Tukey</w:t>
      </w:r>
      <w:proofErr w:type="spellEnd"/>
      <w:r w:rsidRPr="00577B07">
        <w:t xml:space="preserve"> Test was used to compare antibody titers between groups; * represents </w:t>
      </w:r>
      <w:r w:rsidRPr="00391D86">
        <w:rPr>
          <w:i/>
          <w:iCs/>
        </w:rPr>
        <w:t>p</w:t>
      </w:r>
      <w:r w:rsidRPr="00577B07">
        <w:t xml:space="preserve"> &lt; 0.05, *** represents </w:t>
      </w:r>
      <w:r w:rsidRPr="00391D86">
        <w:rPr>
          <w:i/>
          <w:iCs/>
        </w:rPr>
        <w:t>p</w:t>
      </w:r>
      <w:r w:rsidRPr="00577B07">
        <w:t xml:space="preserve"> &lt; 0.001 and **** represents </w:t>
      </w:r>
      <w:r w:rsidRPr="00391D86">
        <w:rPr>
          <w:i/>
          <w:iCs/>
        </w:rPr>
        <w:t>p</w:t>
      </w:r>
      <w:r w:rsidRPr="00577B07">
        <w:t xml:space="preserve"> &lt; 0.0001.</w:t>
      </w:r>
      <w:r w:rsidRPr="00577B07">
        <w:rPr>
          <w:b/>
          <w:bCs/>
        </w:rPr>
        <w:br w:type="page"/>
      </w:r>
    </w:p>
    <w:p w14:paraId="13DDB3D3" w14:textId="3D021644" w:rsidR="00391D86" w:rsidRDefault="00774F17" w:rsidP="00391D86">
      <w:pPr>
        <w:rPr>
          <w:b/>
          <w:bCs/>
          <w:color w:val="000000" w:themeColor="text1"/>
        </w:rPr>
      </w:pPr>
      <w:r w:rsidRPr="00774F17">
        <w:rPr>
          <w:b/>
          <w:bCs/>
          <w:color w:val="000000" w:themeColor="text1"/>
        </w:rPr>
        <w:lastRenderedPageBreak/>
        <w:t xml:space="preserve">The ratio of </w:t>
      </w:r>
      <w:proofErr w:type="spellStart"/>
      <w:r w:rsidRPr="00774F17">
        <w:rPr>
          <w:b/>
          <w:bCs/>
          <w:color w:val="000000" w:themeColor="text1"/>
        </w:rPr>
        <w:t>LigAc</w:t>
      </w:r>
      <w:proofErr w:type="spellEnd"/>
      <w:r w:rsidRPr="00774F17">
        <w:rPr>
          <w:b/>
          <w:bCs/>
          <w:color w:val="000000" w:themeColor="text1"/>
        </w:rPr>
        <w:t>-specific IgG2/IgG1 antibody</w:t>
      </w:r>
      <w:r>
        <w:rPr>
          <w:b/>
          <w:bCs/>
          <w:color w:val="000000" w:themeColor="text1"/>
        </w:rPr>
        <w:t xml:space="preserve"> </w:t>
      </w:r>
      <w:r w:rsidRPr="00774F17">
        <w:rPr>
          <w:b/>
          <w:bCs/>
          <w:color w:val="000000" w:themeColor="text1"/>
        </w:rPr>
        <w:t>titers</w:t>
      </w:r>
      <w:r w:rsidRPr="00774F17">
        <w:t xml:space="preserve"> </w:t>
      </w:r>
      <w:r w:rsidRPr="00774F17">
        <w:rPr>
          <w:b/>
          <w:bCs/>
          <w:color w:val="000000" w:themeColor="text1"/>
        </w:rPr>
        <w:t>in the vaccinated hamsters.</w:t>
      </w:r>
      <w:r w:rsidR="00391D86" w:rsidRPr="00391D86">
        <w:rPr>
          <w:noProof/>
          <w:lang w:val="en-PH" w:eastAsia="en-PH" w:bidi="ar-SA"/>
        </w:rPr>
        <w:drawing>
          <wp:inline distT="0" distB="0" distL="0" distR="0" wp14:anchorId="13CFFB6B" wp14:editId="3C13FE50">
            <wp:extent cx="3657600" cy="279034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9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D29F2" w14:textId="77777777" w:rsidR="00391D86" w:rsidRDefault="00391D86" w:rsidP="00391D86">
      <w:pPr>
        <w:rPr>
          <w:b/>
          <w:bCs/>
          <w:color w:val="000000" w:themeColor="text1"/>
        </w:rPr>
      </w:pPr>
    </w:p>
    <w:p w14:paraId="41804BE0" w14:textId="141D088C" w:rsidR="00391D86" w:rsidRDefault="00391D86" w:rsidP="00391D86">
      <w:pPr>
        <w:rPr>
          <w:color w:val="000000" w:themeColor="text1"/>
        </w:rPr>
      </w:pPr>
      <w:bookmarkStart w:id="1" w:name="_Hlk102996535"/>
      <w:r>
        <w:rPr>
          <w:b/>
          <w:bCs/>
          <w:color w:val="000000" w:themeColor="text1"/>
        </w:rPr>
        <w:t xml:space="preserve">Supplementary </w:t>
      </w:r>
      <w:r w:rsidRPr="00034141">
        <w:rPr>
          <w:b/>
          <w:bCs/>
          <w:color w:val="000000" w:themeColor="text1"/>
        </w:rPr>
        <w:t>Fig</w:t>
      </w:r>
      <w:r>
        <w:rPr>
          <w:b/>
          <w:bCs/>
          <w:color w:val="000000" w:themeColor="text1"/>
        </w:rPr>
        <w:t>ure</w:t>
      </w:r>
      <w:r w:rsidRPr="00034141">
        <w:rPr>
          <w:b/>
          <w:bCs/>
          <w:color w:val="000000" w:themeColor="text1"/>
          <w:cs/>
        </w:rPr>
        <w:t xml:space="preserve"> </w:t>
      </w:r>
      <w:r>
        <w:rPr>
          <w:b/>
          <w:bCs/>
          <w:color w:val="000000" w:themeColor="text1"/>
        </w:rPr>
        <w:t>4</w:t>
      </w:r>
      <w:bookmarkEnd w:id="1"/>
      <w:r w:rsidRPr="00034141">
        <w:rPr>
          <w:b/>
          <w:bCs/>
          <w:color w:val="000000" w:themeColor="text1"/>
          <w:cs/>
        </w:rPr>
        <w:t xml:space="preserve"> </w:t>
      </w:r>
      <w:proofErr w:type="spellStart"/>
      <w:r w:rsidRPr="00034141">
        <w:rPr>
          <w:color w:val="000000" w:themeColor="text1"/>
        </w:rPr>
        <w:t>LigAc</w:t>
      </w:r>
      <w:proofErr w:type="spellEnd"/>
      <w:r w:rsidRPr="00034141">
        <w:rPr>
          <w:color w:val="000000" w:themeColor="text1"/>
          <w:cs/>
        </w:rPr>
        <w:t>-</w:t>
      </w:r>
      <w:r w:rsidRPr="00034141">
        <w:rPr>
          <w:color w:val="000000" w:themeColor="text1"/>
        </w:rPr>
        <w:t xml:space="preserve">specific </w:t>
      </w:r>
      <w:proofErr w:type="spellStart"/>
      <w:r w:rsidRPr="00034141">
        <w:rPr>
          <w:color w:val="000000" w:themeColor="text1"/>
        </w:rPr>
        <w:t>IgG</w:t>
      </w:r>
      <w:proofErr w:type="spellEnd"/>
      <w:r w:rsidRPr="00034141">
        <w:rPr>
          <w:color w:val="000000" w:themeColor="text1"/>
        </w:rPr>
        <w:t xml:space="preserve"> subclass levels in the vaccinated hamsters</w:t>
      </w:r>
      <w:r w:rsidRPr="00034141">
        <w:rPr>
          <w:color w:val="000000" w:themeColor="text1"/>
          <w:cs/>
        </w:rPr>
        <w:t xml:space="preserve">. </w:t>
      </w:r>
      <w:r w:rsidRPr="00034141">
        <w:rPr>
          <w:color w:val="000000" w:themeColor="text1"/>
        </w:rPr>
        <w:t xml:space="preserve">The ratio of </w:t>
      </w:r>
      <w:proofErr w:type="spellStart"/>
      <w:r w:rsidRPr="00034141">
        <w:rPr>
          <w:color w:val="000000" w:themeColor="text1"/>
        </w:rPr>
        <w:t>LigAc</w:t>
      </w:r>
      <w:proofErr w:type="spellEnd"/>
      <w:r w:rsidRPr="00034141">
        <w:rPr>
          <w:color w:val="000000" w:themeColor="text1"/>
          <w:cs/>
        </w:rPr>
        <w:t>-</w:t>
      </w:r>
      <w:r w:rsidRPr="00034141">
        <w:rPr>
          <w:color w:val="000000" w:themeColor="text1"/>
        </w:rPr>
        <w:t>specific IgG2</w:t>
      </w:r>
      <w:r w:rsidRPr="00034141">
        <w:rPr>
          <w:color w:val="000000" w:themeColor="text1"/>
          <w:cs/>
        </w:rPr>
        <w:t>/</w:t>
      </w:r>
      <w:r w:rsidRPr="00034141">
        <w:rPr>
          <w:color w:val="000000" w:themeColor="text1"/>
        </w:rPr>
        <w:t>IgG1 antibody titers</w:t>
      </w:r>
      <w:r w:rsidRPr="00034141">
        <w:rPr>
          <w:color w:val="000000" w:themeColor="text1"/>
          <w:cs/>
        </w:rPr>
        <w:t xml:space="preserve">. </w:t>
      </w:r>
      <w:r w:rsidRPr="00034141">
        <w:rPr>
          <w:color w:val="000000"/>
        </w:rPr>
        <w:t>Mann</w:t>
      </w:r>
      <w:r w:rsidRPr="00034141">
        <w:rPr>
          <w:color w:val="000000"/>
          <w:cs/>
        </w:rPr>
        <w:t>–</w:t>
      </w:r>
      <w:r w:rsidRPr="00034141">
        <w:rPr>
          <w:color w:val="000000"/>
        </w:rPr>
        <w:t xml:space="preserve">Whitney </w:t>
      </w:r>
      <w:r w:rsidRPr="00D44813">
        <w:rPr>
          <w:i/>
          <w:iCs/>
          <w:color w:val="000000"/>
        </w:rPr>
        <w:t>U</w:t>
      </w:r>
      <w:r w:rsidRPr="00034141">
        <w:rPr>
          <w:color w:val="000000"/>
        </w:rPr>
        <w:t xml:space="preserve"> test was</w:t>
      </w:r>
      <w:r w:rsidRPr="00034141">
        <w:rPr>
          <w:color w:val="000000"/>
          <w:cs/>
        </w:rPr>
        <w:t xml:space="preserve"> </w:t>
      </w:r>
      <w:r w:rsidRPr="00034141">
        <w:rPr>
          <w:color w:val="000000"/>
        </w:rPr>
        <w:t xml:space="preserve">used to compare </w:t>
      </w:r>
      <w:proofErr w:type="spellStart"/>
      <w:r w:rsidRPr="00034141">
        <w:rPr>
          <w:color w:val="000000"/>
        </w:rPr>
        <w:t>IgG</w:t>
      </w:r>
      <w:proofErr w:type="spellEnd"/>
      <w:r w:rsidRPr="00034141">
        <w:rPr>
          <w:color w:val="000000"/>
        </w:rPr>
        <w:t xml:space="preserve"> </w:t>
      </w:r>
      <w:proofErr w:type="spellStart"/>
      <w:r w:rsidRPr="00034141">
        <w:rPr>
          <w:color w:val="000000"/>
        </w:rPr>
        <w:t>isotype</w:t>
      </w:r>
      <w:proofErr w:type="spellEnd"/>
      <w:r w:rsidRPr="00034141">
        <w:rPr>
          <w:color w:val="000000"/>
        </w:rPr>
        <w:t xml:space="preserve"> titers between groups; </w:t>
      </w:r>
      <w:r w:rsidRPr="00034141">
        <w:rPr>
          <w:color w:val="000000" w:themeColor="text1"/>
          <w:cs/>
        </w:rPr>
        <w:t xml:space="preserve">* </w:t>
      </w:r>
      <w:r w:rsidRPr="00034141">
        <w:rPr>
          <w:color w:val="000000" w:themeColor="text1"/>
        </w:rPr>
        <w:t xml:space="preserve">represents </w:t>
      </w:r>
      <w:r w:rsidRPr="00D44813">
        <w:rPr>
          <w:i/>
          <w:iCs/>
          <w:color w:val="000000" w:themeColor="text1"/>
        </w:rPr>
        <w:t>p</w:t>
      </w:r>
      <w:r w:rsidRPr="00034141">
        <w:rPr>
          <w:color w:val="000000" w:themeColor="text1"/>
        </w:rPr>
        <w:t xml:space="preserve"> &lt; 0</w:t>
      </w:r>
      <w:r w:rsidRPr="00034141">
        <w:rPr>
          <w:color w:val="000000" w:themeColor="text1"/>
          <w:cs/>
        </w:rPr>
        <w:t>.</w:t>
      </w:r>
      <w:r w:rsidRPr="00034141">
        <w:rPr>
          <w:color w:val="000000" w:themeColor="text1"/>
        </w:rPr>
        <w:t xml:space="preserve">05, and </w:t>
      </w:r>
      <w:r w:rsidRPr="00034141">
        <w:rPr>
          <w:color w:val="000000" w:themeColor="text1"/>
          <w:cs/>
        </w:rPr>
        <w:t>**</w:t>
      </w:r>
      <w:r w:rsidRPr="00034141">
        <w:rPr>
          <w:color w:val="000000" w:themeColor="text1"/>
        </w:rPr>
        <w:t xml:space="preserve"> represents </w:t>
      </w:r>
      <w:r w:rsidRPr="00D44813">
        <w:rPr>
          <w:i/>
          <w:iCs/>
          <w:color w:val="000000" w:themeColor="text1"/>
        </w:rPr>
        <w:t>p</w:t>
      </w:r>
      <w:r w:rsidRPr="00034141">
        <w:rPr>
          <w:color w:val="000000" w:themeColor="text1"/>
        </w:rPr>
        <w:t xml:space="preserve"> &lt; 0</w:t>
      </w:r>
      <w:r w:rsidRPr="00034141">
        <w:rPr>
          <w:color w:val="000000" w:themeColor="text1"/>
          <w:cs/>
        </w:rPr>
        <w:t>.</w:t>
      </w:r>
      <w:r w:rsidRPr="00034141">
        <w:rPr>
          <w:color w:val="000000" w:themeColor="text1"/>
        </w:rPr>
        <w:t>01</w:t>
      </w:r>
      <w:r w:rsidRPr="00034141">
        <w:rPr>
          <w:color w:val="000000" w:themeColor="text1"/>
          <w:cs/>
        </w:rPr>
        <w:t>.</w:t>
      </w:r>
    </w:p>
    <w:p w14:paraId="4A6C022E" w14:textId="0CBCC939" w:rsidR="00391D86" w:rsidRDefault="00391D86">
      <w:pPr>
        <w:spacing w:after="160" w:line="480" w:lineRule="auto"/>
        <w:rPr>
          <w:b/>
          <w:bCs/>
        </w:rPr>
      </w:pPr>
      <w:r>
        <w:rPr>
          <w:b/>
          <w:bCs/>
        </w:rPr>
        <w:br w:type="page"/>
      </w:r>
    </w:p>
    <w:p w14:paraId="77EF75F8" w14:textId="26A3E103" w:rsidR="00C56BA3" w:rsidRPr="00577B07" w:rsidRDefault="000376ED" w:rsidP="00577B07">
      <w:proofErr w:type="spellStart"/>
      <w:r w:rsidRPr="00391D86">
        <w:rPr>
          <w:b/>
          <w:bCs/>
        </w:rPr>
        <w:t>Tubulointerstitial</w:t>
      </w:r>
      <w:proofErr w:type="spellEnd"/>
      <w:r w:rsidRPr="00391D86">
        <w:rPr>
          <w:b/>
          <w:bCs/>
        </w:rPr>
        <w:t xml:space="preserve"> nephritis indicating renal injury</w:t>
      </w:r>
      <w:r w:rsidR="00774F17">
        <w:rPr>
          <w:b/>
          <w:bCs/>
        </w:rPr>
        <w:t xml:space="preserve"> </w:t>
      </w:r>
      <w:r w:rsidR="00774F17" w:rsidRPr="00774F17">
        <w:rPr>
          <w:b/>
          <w:bCs/>
        </w:rPr>
        <w:t>in the vaccinated hamsters</w:t>
      </w:r>
    </w:p>
    <w:p w14:paraId="433C0496" w14:textId="5B4C2855" w:rsidR="007B4486" w:rsidRDefault="007B4486" w:rsidP="00577B07">
      <w:r w:rsidRPr="00577B07">
        <w:rPr>
          <w:noProof/>
          <w:lang w:val="en-PH" w:eastAsia="en-PH" w:bidi="ar-SA"/>
        </w:rPr>
        <w:drawing>
          <wp:inline distT="0" distB="0" distL="0" distR="0" wp14:anchorId="05947A18" wp14:editId="6B24BC83">
            <wp:extent cx="5731510" cy="6462395"/>
            <wp:effectExtent l="0" t="0" r="0" b="1905"/>
            <wp:docPr id="3" name="Picture 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omputer&#10;&#10;Description automatically generated with low confidenc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42C0F" w14:textId="77777777" w:rsidR="00577B07" w:rsidRPr="00577B07" w:rsidRDefault="00577B07" w:rsidP="00577B07"/>
    <w:p w14:paraId="2FA3FF57" w14:textId="1958352E" w:rsidR="004D2224" w:rsidRPr="00577B07" w:rsidRDefault="00EF0014" w:rsidP="00577B07">
      <w:pPr>
        <w:autoSpaceDE w:val="0"/>
        <w:autoSpaceDN w:val="0"/>
        <w:adjustRightInd w:val="0"/>
      </w:pPr>
      <w:r w:rsidRPr="00577B07">
        <w:rPr>
          <w:b/>
          <w:bCs/>
        </w:rPr>
        <w:t xml:space="preserve">Supplementary Figure </w:t>
      </w:r>
      <w:r w:rsidR="00391D86">
        <w:rPr>
          <w:b/>
          <w:bCs/>
        </w:rPr>
        <w:t>5</w:t>
      </w:r>
      <w:r w:rsidRPr="00577B07">
        <w:rPr>
          <w:b/>
          <w:bCs/>
        </w:rPr>
        <w:t xml:space="preserve"> </w:t>
      </w:r>
      <w:r w:rsidR="004D2224" w:rsidRPr="00577B07">
        <w:t xml:space="preserve">Kidney histopathology showing </w:t>
      </w:r>
      <w:proofErr w:type="spellStart"/>
      <w:r w:rsidR="004D2224" w:rsidRPr="00577B07">
        <w:t>tubulointerstitial</w:t>
      </w:r>
      <w:proofErr w:type="spellEnd"/>
      <w:r w:rsidR="004D2224" w:rsidRPr="00577B07">
        <w:t xml:space="preserve"> nephritis from hamsters vaccinated with various vaccine formulations (</w:t>
      </w:r>
      <w:r w:rsidRPr="00577B07">
        <w:rPr>
          <w:b/>
          <w:bCs/>
        </w:rPr>
        <w:t xml:space="preserve">TABLE </w:t>
      </w:r>
      <w:r w:rsidR="00577B07" w:rsidRPr="00577B07">
        <w:rPr>
          <w:b/>
          <w:bCs/>
        </w:rPr>
        <w:t>1</w:t>
      </w:r>
      <w:r w:rsidR="004D2224" w:rsidRPr="00577B07">
        <w:t xml:space="preserve">). </w:t>
      </w:r>
      <w:r w:rsidR="00BB7AA9" w:rsidRPr="00577B07">
        <w:t>Hemorrhage (black arrows) and inflammatory immune cell infiltration (black arrowheads) were visualized under light microscope.</w:t>
      </w:r>
      <w:r w:rsidR="00577B07" w:rsidRPr="00577B07">
        <w:t xml:space="preserve"> </w:t>
      </w:r>
      <w:r w:rsidR="004D2224" w:rsidRPr="00577B07">
        <w:t xml:space="preserve">(A) </w:t>
      </w:r>
      <w:proofErr w:type="spellStart"/>
      <w:r w:rsidR="004D2224" w:rsidRPr="00577B07">
        <w:t>LigAc</w:t>
      </w:r>
      <w:proofErr w:type="spellEnd"/>
      <w:r w:rsidR="004D2224" w:rsidRPr="00577B07">
        <w:rPr>
          <w:rFonts w:cs="Angsana New"/>
          <w:cs/>
        </w:rPr>
        <w:t>+</w:t>
      </w:r>
      <w:r w:rsidR="004D2224" w:rsidRPr="00577B07">
        <w:t xml:space="preserve">LMQ; (B) </w:t>
      </w:r>
      <w:proofErr w:type="spellStart"/>
      <w:r w:rsidR="004D2224" w:rsidRPr="00577B07">
        <w:t>LigAc</w:t>
      </w:r>
      <w:proofErr w:type="spellEnd"/>
      <w:r w:rsidR="004D2224" w:rsidRPr="00577B07">
        <w:rPr>
          <w:rFonts w:cs="Angsana New"/>
          <w:cs/>
        </w:rPr>
        <w:t>+</w:t>
      </w:r>
      <w:r w:rsidR="004D2224" w:rsidRPr="00577B07">
        <w:t xml:space="preserve">LQ; (C) </w:t>
      </w:r>
      <w:proofErr w:type="spellStart"/>
      <w:r w:rsidR="004D2224" w:rsidRPr="00577B07">
        <w:t>LigAc</w:t>
      </w:r>
      <w:proofErr w:type="spellEnd"/>
      <w:r w:rsidR="004D2224" w:rsidRPr="00577B07">
        <w:rPr>
          <w:rFonts w:cs="Angsana New"/>
          <w:cs/>
        </w:rPr>
        <w:t>+</w:t>
      </w:r>
      <w:proofErr w:type="spellStart"/>
      <w:r w:rsidR="004D2224" w:rsidRPr="00577B07">
        <w:t>LQuil</w:t>
      </w:r>
      <w:proofErr w:type="spellEnd"/>
      <w:r w:rsidR="004D2224" w:rsidRPr="00577B07">
        <w:t xml:space="preserve">; (D) </w:t>
      </w:r>
      <w:proofErr w:type="spellStart"/>
      <w:r w:rsidR="004D2224" w:rsidRPr="00577B07">
        <w:t>LigAc</w:t>
      </w:r>
      <w:proofErr w:type="spellEnd"/>
      <w:r w:rsidR="004D2224" w:rsidRPr="00577B07">
        <w:rPr>
          <w:rFonts w:cs="Angsana New"/>
          <w:cs/>
        </w:rPr>
        <w:t>+</w:t>
      </w:r>
      <w:proofErr w:type="spellStart"/>
      <w:r w:rsidR="004D2224" w:rsidRPr="00577B07">
        <w:t>S</w:t>
      </w:r>
      <w:r w:rsidR="009B6882" w:rsidRPr="00577B07">
        <w:t>q</w:t>
      </w:r>
      <w:r w:rsidR="004D2224" w:rsidRPr="00577B07">
        <w:t>uil</w:t>
      </w:r>
      <w:proofErr w:type="spellEnd"/>
      <w:r w:rsidR="00BB7AA9" w:rsidRPr="00577B07">
        <w:t xml:space="preserve">. Black bar represents 100 </w:t>
      </w:r>
      <w:proofErr w:type="spellStart"/>
      <w:r w:rsidR="00BB7AA9" w:rsidRPr="00577B07">
        <w:t>μm</w:t>
      </w:r>
      <w:proofErr w:type="spellEnd"/>
      <w:r w:rsidR="00E62A90" w:rsidRPr="00577B07">
        <w:t xml:space="preserve"> </w:t>
      </w:r>
      <w:r w:rsidR="007D3630" w:rsidRPr="00577B07">
        <w:t xml:space="preserve">(H&amp;E; magnification </w:t>
      </w:r>
      <w:r w:rsidR="00E62A90" w:rsidRPr="00577B07">
        <w:t>100×</w:t>
      </w:r>
      <w:r w:rsidR="007D3630" w:rsidRPr="00577B07">
        <w:t>)</w:t>
      </w:r>
      <w:proofErr w:type="gramStart"/>
      <w:r w:rsidR="007D3630" w:rsidRPr="00577B07">
        <w:t>.</w:t>
      </w:r>
      <w:r w:rsidR="009B6882" w:rsidRPr="00577B07">
        <w:t>;</w:t>
      </w:r>
      <w:proofErr w:type="gramEnd"/>
      <w:r w:rsidR="009B6882" w:rsidRPr="00577B07">
        <w:t xml:space="preserve"> (E) Tubules are separated by inflammation</w:t>
      </w:r>
      <w:r w:rsidR="00394BE7" w:rsidRPr="00577B07">
        <w:t xml:space="preserve"> and several inflammatory cells are invading the tubules leading to tubular basement membrane</w:t>
      </w:r>
      <w:r w:rsidR="004F3902" w:rsidRPr="00577B07">
        <w:t xml:space="preserve"> disruption</w:t>
      </w:r>
      <w:r w:rsidR="00394BE7" w:rsidRPr="00577B07">
        <w:t xml:space="preserve">. </w:t>
      </w:r>
      <w:r w:rsidR="00E62A90" w:rsidRPr="00577B07">
        <w:t xml:space="preserve">Black bar represents 40 </w:t>
      </w:r>
      <w:proofErr w:type="spellStart"/>
      <w:r w:rsidR="00E62A90" w:rsidRPr="00577B07">
        <w:t>μm</w:t>
      </w:r>
      <w:proofErr w:type="spellEnd"/>
      <w:r w:rsidR="00E62A90" w:rsidRPr="00577B07">
        <w:t xml:space="preserve"> </w:t>
      </w:r>
      <w:r w:rsidR="007D3630" w:rsidRPr="00577B07">
        <w:t>(H&amp;E; magnification 400×).</w:t>
      </w:r>
    </w:p>
    <w:p w14:paraId="40C06A61" w14:textId="00EA190D" w:rsidR="002014CB" w:rsidRPr="00577B07" w:rsidRDefault="002014CB"/>
    <w:p w14:paraId="2FCFB129" w14:textId="380C1C36" w:rsidR="00EF0014" w:rsidRPr="00577B07" w:rsidRDefault="00EF0014">
      <w:r w:rsidRPr="00577B07">
        <w:br w:type="page"/>
      </w:r>
    </w:p>
    <w:p w14:paraId="117C20A8" w14:textId="67FCF1C3" w:rsidR="007071BE" w:rsidRPr="00577B07" w:rsidRDefault="007071BE">
      <w:pPr>
        <w:rPr>
          <w:b/>
          <w:bCs/>
        </w:rPr>
      </w:pPr>
      <w:r w:rsidRPr="00577B07">
        <w:rPr>
          <w:b/>
          <w:bCs/>
        </w:rPr>
        <w:t>No lesion or mild liver inflammation with few inflammatory foci</w:t>
      </w:r>
      <w:r w:rsidR="00774F17">
        <w:rPr>
          <w:b/>
          <w:bCs/>
        </w:rPr>
        <w:t xml:space="preserve"> </w:t>
      </w:r>
      <w:r w:rsidR="00774F17" w:rsidRPr="00774F17">
        <w:rPr>
          <w:b/>
          <w:bCs/>
        </w:rPr>
        <w:t>in the vaccinated hamsters</w:t>
      </w:r>
      <w:r w:rsidRPr="00577B07">
        <w:rPr>
          <w:b/>
          <w:bCs/>
        </w:rPr>
        <w:t xml:space="preserve"> </w:t>
      </w:r>
    </w:p>
    <w:p w14:paraId="0FDEC19B" w14:textId="421E6BF3" w:rsidR="007071BE" w:rsidRPr="00577B07" w:rsidRDefault="00B956C6">
      <w:pPr>
        <w:autoSpaceDE w:val="0"/>
        <w:autoSpaceDN w:val="0"/>
        <w:adjustRightInd w:val="0"/>
      </w:pPr>
      <w:r w:rsidRPr="00577B07">
        <w:tab/>
      </w:r>
      <w:r w:rsidR="00664002" w:rsidRPr="00577B07">
        <w:br w:type="textWrapping" w:clear="all"/>
      </w:r>
      <w:r w:rsidR="007B4486" w:rsidRPr="00577B07">
        <w:rPr>
          <w:noProof/>
          <w:lang w:val="en-PH" w:eastAsia="en-PH" w:bidi="ar-SA"/>
        </w:rPr>
        <w:drawing>
          <wp:inline distT="0" distB="0" distL="0" distR="0" wp14:anchorId="24201B8D" wp14:editId="31FD13EC">
            <wp:extent cx="5731510" cy="6459220"/>
            <wp:effectExtent l="0" t="0" r="0" b="5080"/>
            <wp:docPr id="4" name="Picture 4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Background pattern&#10;&#10;Description automatically generated with medium confidenc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5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4ABE3" w14:textId="77777777" w:rsidR="002A5053" w:rsidRPr="00577B07" w:rsidRDefault="002A5053">
      <w:pPr>
        <w:autoSpaceDE w:val="0"/>
        <w:autoSpaceDN w:val="0"/>
        <w:adjustRightInd w:val="0"/>
      </w:pPr>
    </w:p>
    <w:p w14:paraId="2DFBD7F7" w14:textId="6CBB2FB2" w:rsidR="006D5113" w:rsidRPr="00577B07" w:rsidRDefault="00EF0014">
      <w:r w:rsidRPr="00577B07">
        <w:rPr>
          <w:b/>
          <w:bCs/>
        </w:rPr>
        <w:t xml:space="preserve">Supplementary Figure </w:t>
      </w:r>
      <w:r w:rsidR="00391D86">
        <w:rPr>
          <w:b/>
          <w:bCs/>
        </w:rPr>
        <w:t>6</w:t>
      </w:r>
      <w:r w:rsidR="00111834" w:rsidRPr="00577B07">
        <w:t xml:space="preserve"> Liver histopathology showing mild inflammation in hamsters vaccinated with various vaccine formulations (</w:t>
      </w:r>
      <w:r w:rsidRPr="00577B07">
        <w:rPr>
          <w:b/>
          <w:bCs/>
        </w:rPr>
        <w:t xml:space="preserve">TABLE </w:t>
      </w:r>
      <w:r w:rsidR="00577B07" w:rsidRPr="00577B07">
        <w:rPr>
          <w:b/>
          <w:bCs/>
        </w:rPr>
        <w:t>1</w:t>
      </w:r>
      <w:r w:rsidR="00111834" w:rsidRPr="00577B07">
        <w:t xml:space="preserve">). </w:t>
      </w:r>
      <w:r w:rsidR="00855FD0" w:rsidRPr="00577B07">
        <w:t>Congestion or h</w:t>
      </w:r>
      <w:r w:rsidR="00D772AA" w:rsidRPr="00577B07">
        <w:t xml:space="preserve">emorrhage (black arrows), edema (asterisk), and inflammatory immune cell infiltration (black arrowheads) were visualized under light microscope. </w:t>
      </w:r>
      <w:r w:rsidR="00111834" w:rsidRPr="00577B07">
        <w:t xml:space="preserve">(A) </w:t>
      </w:r>
      <w:proofErr w:type="spellStart"/>
      <w:r w:rsidR="005E4151" w:rsidRPr="00577B07">
        <w:t>LigAc</w:t>
      </w:r>
      <w:proofErr w:type="spellEnd"/>
      <w:r w:rsidR="005E4151" w:rsidRPr="00577B07">
        <w:rPr>
          <w:rFonts w:cs="Angsana New"/>
          <w:cs/>
        </w:rPr>
        <w:t>+</w:t>
      </w:r>
      <w:r w:rsidR="005E4151" w:rsidRPr="00577B07">
        <w:t>LMQ</w:t>
      </w:r>
      <w:r w:rsidR="00111834" w:rsidRPr="00577B07">
        <w:t xml:space="preserve">; (B) </w:t>
      </w:r>
      <w:proofErr w:type="spellStart"/>
      <w:r w:rsidR="005E4151" w:rsidRPr="00577B07">
        <w:t>LigAc</w:t>
      </w:r>
      <w:proofErr w:type="spellEnd"/>
      <w:r w:rsidR="005E4151" w:rsidRPr="00577B07">
        <w:rPr>
          <w:rFonts w:cs="Angsana New"/>
          <w:cs/>
        </w:rPr>
        <w:t>+</w:t>
      </w:r>
      <w:r w:rsidR="005E4151" w:rsidRPr="00577B07">
        <w:t>LQ</w:t>
      </w:r>
      <w:r w:rsidR="00111834" w:rsidRPr="00577B07">
        <w:t xml:space="preserve">; (C) </w:t>
      </w:r>
      <w:proofErr w:type="spellStart"/>
      <w:r w:rsidR="005E4151" w:rsidRPr="00577B07">
        <w:t>LigAc</w:t>
      </w:r>
      <w:proofErr w:type="spellEnd"/>
      <w:r w:rsidR="005E4151" w:rsidRPr="00577B07">
        <w:rPr>
          <w:rFonts w:cs="Angsana New"/>
          <w:cs/>
        </w:rPr>
        <w:t>+</w:t>
      </w:r>
      <w:proofErr w:type="spellStart"/>
      <w:r w:rsidR="005E4151" w:rsidRPr="00577B07">
        <w:t>LQuil</w:t>
      </w:r>
      <w:proofErr w:type="spellEnd"/>
      <w:r w:rsidR="005E4151" w:rsidRPr="00577B07">
        <w:t>;</w:t>
      </w:r>
      <w:r w:rsidR="00111834" w:rsidRPr="00577B07">
        <w:t xml:space="preserve"> (D) </w:t>
      </w:r>
      <w:proofErr w:type="spellStart"/>
      <w:r w:rsidR="005E4151" w:rsidRPr="00577B07">
        <w:t>LigAc</w:t>
      </w:r>
      <w:proofErr w:type="spellEnd"/>
      <w:r w:rsidR="005E4151" w:rsidRPr="00577B07">
        <w:rPr>
          <w:rFonts w:cs="Angsana New"/>
          <w:cs/>
        </w:rPr>
        <w:t>+</w:t>
      </w:r>
      <w:proofErr w:type="spellStart"/>
      <w:r w:rsidR="005E4151" w:rsidRPr="00577B07">
        <w:t>SQuil</w:t>
      </w:r>
      <w:proofErr w:type="spellEnd"/>
      <w:r w:rsidR="005E4151" w:rsidRPr="00577B07">
        <w:t xml:space="preserve">. </w:t>
      </w:r>
      <w:r w:rsidR="00D772AA" w:rsidRPr="00577B07">
        <w:t xml:space="preserve">Black bar represents 100 </w:t>
      </w:r>
      <w:proofErr w:type="spellStart"/>
      <w:r w:rsidR="00D772AA" w:rsidRPr="00577B07">
        <w:t>μm</w:t>
      </w:r>
      <w:proofErr w:type="spellEnd"/>
      <w:r w:rsidR="00D772AA" w:rsidRPr="00577B07">
        <w:t xml:space="preserve"> (H&amp;E; magnification 100×)</w:t>
      </w:r>
      <w:proofErr w:type="gramStart"/>
      <w:r w:rsidR="00D772AA" w:rsidRPr="00577B07">
        <w:t>.;</w:t>
      </w:r>
      <w:proofErr w:type="gramEnd"/>
      <w:r w:rsidR="00D772AA" w:rsidRPr="00577B07">
        <w:t xml:space="preserve"> (E) </w:t>
      </w:r>
      <w:r w:rsidR="00855FD0" w:rsidRPr="00577B07">
        <w:t>Mild congestion with normal histological appearance of the hepatocytes and</w:t>
      </w:r>
      <w:r w:rsidR="000D2FF6" w:rsidRPr="00577B07">
        <w:t xml:space="preserve"> </w:t>
      </w:r>
      <w:r w:rsidR="00855FD0" w:rsidRPr="00577B07">
        <w:t>inflammatory cell infiltration</w:t>
      </w:r>
      <w:r w:rsidR="00FB1EE9" w:rsidRPr="00577B07">
        <w:t>.</w:t>
      </w:r>
      <w:r w:rsidR="00D772AA" w:rsidRPr="00577B07">
        <w:t xml:space="preserve"> Black bar represents 40 </w:t>
      </w:r>
      <w:proofErr w:type="spellStart"/>
      <w:r w:rsidR="00D772AA" w:rsidRPr="00577B07">
        <w:t>μm</w:t>
      </w:r>
      <w:proofErr w:type="spellEnd"/>
      <w:r w:rsidR="00D772AA" w:rsidRPr="00577B07">
        <w:t xml:space="preserve"> (H&amp;E; magnification 400×).</w:t>
      </w:r>
      <w:r w:rsidR="006D5113" w:rsidRPr="00577B07">
        <w:t xml:space="preserve"> </w:t>
      </w:r>
    </w:p>
    <w:p w14:paraId="19D78996" w14:textId="3198F7BF" w:rsidR="00EF0014" w:rsidRPr="00577B07" w:rsidRDefault="00EF0014"/>
    <w:p w14:paraId="2CAF0934" w14:textId="77777777" w:rsidR="00577B07" w:rsidRDefault="00577B07">
      <w:pPr>
        <w:spacing w:after="160" w:line="480" w:lineRule="auto"/>
        <w:rPr>
          <w:b/>
          <w:bCs/>
        </w:rPr>
      </w:pPr>
      <w:r>
        <w:rPr>
          <w:b/>
          <w:bCs/>
        </w:rPr>
        <w:br w:type="page"/>
      </w:r>
    </w:p>
    <w:p w14:paraId="3015101B" w14:textId="6421BC1E" w:rsidR="000376ED" w:rsidRPr="00577B07" w:rsidRDefault="00EF0014" w:rsidP="00577B07">
      <w:pPr>
        <w:rPr>
          <w:b/>
          <w:bCs/>
        </w:rPr>
      </w:pPr>
      <w:r w:rsidRPr="00577B07">
        <w:rPr>
          <w:b/>
          <w:bCs/>
        </w:rPr>
        <w:t>M</w:t>
      </w:r>
      <w:r w:rsidR="000376ED" w:rsidRPr="00577B07">
        <w:rPr>
          <w:b/>
          <w:bCs/>
        </w:rPr>
        <w:t>ild to moderate lesions with small foci of pulmonary hemorrhage</w:t>
      </w:r>
      <w:r w:rsidR="00774F17">
        <w:rPr>
          <w:b/>
          <w:bCs/>
        </w:rPr>
        <w:t xml:space="preserve"> </w:t>
      </w:r>
      <w:r w:rsidR="00774F17" w:rsidRPr="00774F17">
        <w:rPr>
          <w:b/>
          <w:bCs/>
        </w:rPr>
        <w:t>in the vaccinated hamsters</w:t>
      </w:r>
    </w:p>
    <w:p w14:paraId="3CB3249C" w14:textId="77777777" w:rsidR="004C15EB" w:rsidRPr="00577B07" w:rsidRDefault="004C15EB"/>
    <w:p w14:paraId="0E9FEA8F" w14:textId="243E1521" w:rsidR="009A4FC7" w:rsidRPr="00577B07" w:rsidRDefault="007B4486">
      <w:pPr>
        <w:rPr>
          <w:b/>
          <w:bCs/>
        </w:rPr>
      </w:pPr>
      <w:r w:rsidRPr="00577B07">
        <w:rPr>
          <w:b/>
          <w:bCs/>
          <w:noProof/>
          <w:lang w:val="en-PH" w:eastAsia="en-PH" w:bidi="ar-SA"/>
        </w:rPr>
        <w:drawing>
          <wp:inline distT="0" distB="0" distL="0" distR="0" wp14:anchorId="7CBD5DB0" wp14:editId="4B6AB2C8">
            <wp:extent cx="5731510" cy="6443980"/>
            <wp:effectExtent l="0" t="0" r="0" b="0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3AC9C" w14:textId="77777777" w:rsidR="00CD3169" w:rsidRPr="00577B07" w:rsidRDefault="00CD3169">
      <w:pPr>
        <w:autoSpaceDE w:val="0"/>
        <w:autoSpaceDN w:val="0"/>
        <w:adjustRightInd w:val="0"/>
        <w:rPr>
          <w:b/>
          <w:bCs/>
        </w:rPr>
      </w:pPr>
    </w:p>
    <w:p w14:paraId="60DD1ED0" w14:textId="51DF4984" w:rsidR="001B508F" w:rsidRPr="00577B07" w:rsidRDefault="00EF0014" w:rsidP="00577B07">
      <w:r w:rsidRPr="00577B07">
        <w:rPr>
          <w:b/>
          <w:bCs/>
        </w:rPr>
        <w:t xml:space="preserve">Supplementary Figure </w:t>
      </w:r>
      <w:r w:rsidR="00391D86">
        <w:rPr>
          <w:b/>
          <w:bCs/>
        </w:rPr>
        <w:t>7</w:t>
      </w:r>
      <w:r w:rsidRPr="00577B07">
        <w:rPr>
          <w:b/>
          <w:bCs/>
        </w:rPr>
        <w:t xml:space="preserve"> </w:t>
      </w:r>
      <w:r w:rsidR="002A2990" w:rsidRPr="00577B07">
        <w:t xml:space="preserve">Lung histopathology showing small foci from hamsters vaccinated with various vaccine formulations </w:t>
      </w:r>
      <w:r w:rsidR="009A4FC7" w:rsidRPr="00577B07">
        <w:t>(</w:t>
      </w:r>
      <w:r w:rsidRPr="00577B07">
        <w:rPr>
          <w:b/>
          <w:bCs/>
        </w:rPr>
        <w:t xml:space="preserve">TABLE </w:t>
      </w:r>
      <w:r w:rsidR="00577B07" w:rsidRPr="00577B07">
        <w:rPr>
          <w:b/>
          <w:bCs/>
        </w:rPr>
        <w:t>1</w:t>
      </w:r>
      <w:r w:rsidR="009A4FC7" w:rsidRPr="00577B07">
        <w:t xml:space="preserve">). </w:t>
      </w:r>
      <w:r w:rsidR="00C52731" w:rsidRPr="00577B07">
        <w:t>Congestion or hemorrhage (black arrows), alveolar edema (asterisk), and inflammatory immune cell infiltration (black arrowheads) were visualized under light microscope.</w:t>
      </w:r>
      <w:r w:rsidR="009A4FC7" w:rsidRPr="00577B07">
        <w:t xml:space="preserve"> (A) </w:t>
      </w:r>
      <w:proofErr w:type="spellStart"/>
      <w:r w:rsidR="009A4FC7" w:rsidRPr="00577B07">
        <w:t>LigAc</w:t>
      </w:r>
      <w:proofErr w:type="spellEnd"/>
      <w:r w:rsidR="009A4FC7" w:rsidRPr="00577B07">
        <w:rPr>
          <w:rFonts w:cs="Angsana New"/>
          <w:cs/>
        </w:rPr>
        <w:t>+</w:t>
      </w:r>
      <w:r w:rsidR="009A4FC7" w:rsidRPr="00577B07">
        <w:t xml:space="preserve">LMQ; (B) </w:t>
      </w:r>
      <w:proofErr w:type="spellStart"/>
      <w:r w:rsidR="009A4FC7" w:rsidRPr="00577B07">
        <w:t>LigAc</w:t>
      </w:r>
      <w:proofErr w:type="spellEnd"/>
      <w:r w:rsidR="009A4FC7" w:rsidRPr="00577B07">
        <w:rPr>
          <w:rFonts w:cs="Angsana New"/>
          <w:cs/>
        </w:rPr>
        <w:t>+</w:t>
      </w:r>
      <w:r w:rsidR="009A4FC7" w:rsidRPr="00577B07">
        <w:t xml:space="preserve">LQ; (C) </w:t>
      </w:r>
      <w:proofErr w:type="spellStart"/>
      <w:r w:rsidR="009A4FC7" w:rsidRPr="00577B07">
        <w:t>LigAc</w:t>
      </w:r>
      <w:proofErr w:type="spellEnd"/>
      <w:r w:rsidR="009A4FC7" w:rsidRPr="00577B07">
        <w:rPr>
          <w:rFonts w:cs="Angsana New"/>
          <w:cs/>
        </w:rPr>
        <w:t>+</w:t>
      </w:r>
      <w:proofErr w:type="spellStart"/>
      <w:r w:rsidR="009A4FC7" w:rsidRPr="00577B07">
        <w:t>LQuil</w:t>
      </w:r>
      <w:proofErr w:type="spellEnd"/>
      <w:r w:rsidR="009A4FC7" w:rsidRPr="00577B07">
        <w:t xml:space="preserve">; (D) </w:t>
      </w:r>
      <w:proofErr w:type="spellStart"/>
      <w:r w:rsidR="009A4FC7" w:rsidRPr="00577B07">
        <w:t>LigAc</w:t>
      </w:r>
      <w:proofErr w:type="spellEnd"/>
      <w:r w:rsidR="009A4FC7" w:rsidRPr="00577B07">
        <w:rPr>
          <w:rFonts w:cs="Angsana New"/>
          <w:cs/>
        </w:rPr>
        <w:t>+</w:t>
      </w:r>
      <w:proofErr w:type="spellStart"/>
      <w:r w:rsidR="009A4FC7" w:rsidRPr="00577B07">
        <w:t>SQuil</w:t>
      </w:r>
      <w:proofErr w:type="spellEnd"/>
      <w:r w:rsidR="009A4FC7" w:rsidRPr="00577B07">
        <w:t xml:space="preserve">. </w:t>
      </w:r>
      <w:r w:rsidR="00C52731" w:rsidRPr="00577B07">
        <w:t xml:space="preserve">Black bar represents 100 </w:t>
      </w:r>
      <w:proofErr w:type="spellStart"/>
      <w:r w:rsidR="00C52731" w:rsidRPr="00577B07">
        <w:t>μm</w:t>
      </w:r>
      <w:proofErr w:type="spellEnd"/>
      <w:r w:rsidR="00C52731" w:rsidRPr="00577B07">
        <w:t xml:space="preserve"> (H&amp;E; magnification 100×)</w:t>
      </w:r>
      <w:proofErr w:type="gramStart"/>
      <w:r w:rsidR="00C52731" w:rsidRPr="00577B07">
        <w:t>.;</w:t>
      </w:r>
      <w:proofErr w:type="gramEnd"/>
      <w:r w:rsidR="00C52731" w:rsidRPr="00577B07">
        <w:t xml:space="preserve"> (E) Alveolar spaces filled with blood</w:t>
      </w:r>
      <w:r w:rsidR="00C52731" w:rsidRPr="00577B07">
        <w:rPr>
          <w:b/>
          <w:bCs/>
        </w:rPr>
        <w:t xml:space="preserve"> </w:t>
      </w:r>
      <w:r w:rsidR="00C52731" w:rsidRPr="00577B07">
        <w:t>and some inflammatory cell</w:t>
      </w:r>
      <w:r w:rsidR="00A52C7C" w:rsidRPr="00577B07">
        <w:t>s</w:t>
      </w:r>
      <w:r w:rsidR="00C52731" w:rsidRPr="00577B07">
        <w:t>.</w:t>
      </w:r>
      <w:r w:rsidR="00C52731" w:rsidRPr="00577B07">
        <w:rPr>
          <w:b/>
          <w:bCs/>
        </w:rPr>
        <w:fldChar w:fldCharType="begin"/>
      </w:r>
      <w:r w:rsidR="00C52731" w:rsidRPr="00577B07">
        <w:rPr>
          <w:b/>
          <w:bCs/>
        </w:rPr>
        <w:instrText xml:space="preserve"> ADDIN </w:instrText>
      </w:r>
      <w:r w:rsidR="00C52731" w:rsidRPr="00577B07">
        <w:rPr>
          <w:b/>
          <w:bCs/>
        </w:rPr>
        <w:fldChar w:fldCharType="end"/>
      </w:r>
      <w:r w:rsidR="00C52731" w:rsidRPr="00577B07">
        <w:rPr>
          <w:b/>
          <w:bCs/>
        </w:rPr>
        <w:fldChar w:fldCharType="begin"/>
      </w:r>
      <w:r w:rsidR="00C52731" w:rsidRPr="00577B07">
        <w:rPr>
          <w:b/>
          <w:bCs/>
        </w:rPr>
        <w:instrText xml:space="preserve"> ADDIN </w:instrText>
      </w:r>
      <w:r w:rsidR="00C52731" w:rsidRPr="00577B07">
        <w:rPr>
          <w:b/>
          <w:bCs/>
        </w:rPr>
        <w:fldChar w:fldCharType="end"/>
      </w:r>
      <w:r w:rsidR="00060A45" w:rsidRPr="00577B07">
        <w:rPr>
          <w:b/>
          <w:bCs/>
        </w:rPr>
        <w:t xml:space="preserve"> </w:t>
      </w:r>
      <w:r w:rsidR="001B508F" w:rsidRPr="00577B07">
        <w:t xml:space="preserve">Black bar represents 40 </w:t>
      </w:r>
      <w:proofErr w:type="spellStart"/>
      <w:r w:rsidR="001B508F" w:rsidRPr="00577B07">
        <w:t>μm</w:t>
      </w:r>
      <w:proofErr w:type="spellEnd"/>
      <w:r w:rsidR="001B508F" w:rsidRPr="00577B07">
        <w:t xml:space="preserve"> (H&amp;E; magnification 400×). </w:t>
      </w:r>
    </w:p>
    <w:p w14:paraId="6C7F6B49" w14:textId="77777777" w:rsidR="00477675" w:rsidRPr="00577B07" w:rsidRDefault="00477675">
      <w:pPr>
        <w:rPr>
          <w:b/>
          <w:bCs/>
        </w:rPr>
      </w:pPr>
    </w:p>
    <w:p w14:paraId="4B66D85C" w14:textId="62E8CD0D" w:rsidR="000F4F9B" w:rsidRPr="00577B07" w:rsidRDefault="000F4F9B">
      <w:pPr>
        <w:rPr>
          <w:b/>
          <w:bCs/>
        </w:rPr>
      </w:pPr>
    </w:p>
    <w:sectPr w:rsidR="000F4F9B" w:rsidRPr="00577B07" w:rsidSect="0074620A">
      <w:footerReference w:type="default" r:id="rId18"/>
      <w:pgSz w:w="11906" w:h="16838" w:code="9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7E35D6" w14:textId="77777777" w:rsidR="00E123BD" w:rsidRDefault="00E123BD" w:rsidP="0078254A">
      <w:r>
        <w:separator/>
      </w:r>
    </w:p>
  </w:endnote>
  <w:endnote w:type="continuationSeparator" w:id="0">
    <w:p w14:paraId="7F2A2F4E" w14:textId="77777777" w:rsidR="00E123BD" w:rsidRDefault="00E123BD" w:rsidP="0078254A">
      <w:r>
        <w:continuationSeparator/>
      </w:r>
    </w:p>
  </w:endnote>
  <w:endnote w:type="continuationNotice" w:id="1">
    <w:p w14:paraId="28E64F82" w14:textId="77777777" w:rsidR="00E123BD" w:rsidRDefault="00E123B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dvOTf3919c9c.B">
    <w:altName w:val="Times New Roman"/>
    <w:panose1 w:val="00000000000000000000"/>
    <w:charset w:val="00"/>
    <w:family w:val="roman"/>
    <w:notTrueType/>
    <w:pitch w:val="default"/>
  </w:font>
  <w:font w:name="Minion-Italic">
    <w:altName w:val="Times New Roman"/>
    <w:panose1 w:val="00000000000000000000"/>
    <w:charset w:val="00"/>
    <w:family w:val="roman"/>
    <w:notTrueType/>
    <w:pitch w:val="default"/>
  </w:font>
  <w:font w:name="AdvOT1ef757c0+03">
    <w:altName w:val="Times New Roman"/>
    <w:panose1 w:val="00000000000000000000"/>
    <w:charset w:val="00"/>
    <w:family w:val="roman"/>
    <w:notTrueType/>
    <w:pitch w:val="default"/>
  </w:font>
  <w:font w:name="TTE901o00">
    <w:altName w:val="Times New Roman"/>
    <w:panose1 w:val="00000000000000000000"/>
    <w:charset w:val="00"/>
    <w:family w:val="roman"/>
    <w:notTrueType/>
    <w:pitch w:val="default"/>
  </w:font>
  <w:font w:name="AdvP44E6F4">
    <w:altName w:val="Times New Roman"/>
    <w:panose1 w:val="00000000000000000000"/>
    <w:charset w:val="00"/>
    <w:family w:val="roman"/>
    <w:notTrueType/>
    <w:pitch w:val="default"/>
  </w:font>
  <w:font w:name="AdvP49812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1504597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F5D1223" w14:textId="1235B486" w:rsidR="005F2FC5" w:rsidRDefault="005F2FC5">
        <w:pPr>
          <w:pStyle w:val="Footer"/>
          <w:jc w:val="right"/>
        </w:pPr>
        <w:r>
          <w:fldChar w:fldCharType="begin"/>
        </w:r>
        <w:r>
          <w:instrText xml:space="preserve"> PAGE   \</w:instrText>
        </w:r>
        <w:r>
          <w:rPr>
            <w:rFonts w:cs="Angsana New"/>
            <w:szCs w:val="22"/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 w:rsidR="0074620A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508D894D" w14:textId="77777777" w:rsidR="005F2FC5" w:rsidRDefault="005F2FC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91E444" w14:textId="77777777" w:rsidR="00E123BD" w:rsidRDefault="00E123BD" w:rsidP="0078254A">
      <w:r>
        <w:separator/>
      </w:r>
    </w:p>
  </w:footnote>
  <w:footnote w:type="continuationSeparator" w:id="0">
    <w:p w14:paraId="70838732" w14:textId="77777777" w:rsidR="00E123BD" w:rsidRDefault="00E123BD" w:rsidP="0078254A">
      <w:r>
        <w:continuationSeparator/>
      </w:r>
    </w:p>
  </w:footnote>
  <w:footnote w:type="continuationNotice" w:id="1">
    <w:p w14:paraId="23FA91E2" w14:textId="77777777" w:rsidR="00E123BD" w:rsidRDefault="00E123BD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4B5718"/>
    <w:multiLevelType w:val="hybridMultilevel"/>
    <w:tmpl w:val="E69CA0F6"/>
    <w:lvl w:ilvl="0" w:tplc="EC6A2B2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1EB3FC8"/>
    <w:multiLevelType w:val="multilevel"/>
    <w:tmpl w:val="2D48B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3707A43"/>
    <w:multiLevelType w:val="multilevel"/>
    <w:tmpl w:val="5BDED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C616D92"/>
    <w:multiLevelType w:val="hybridMultilevel"/>
    <w:tmpl w:val="3E44245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trackRevisions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Lo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zr52xrwa9dddtlep2vpp0xv4daw2dtfw5ea2&quot;&gt;Endnote library for MS_Adjuvant+LigAc&lt;record-ids&gt;&lt;item&gt;9&lt;/item&gt;&lt;item&gt;10&lt;/item&gt;&lt;item&gt;12&lt;/item&gt;&lt;item&gt;17&lt;/item&gt;&lt;item&gt;18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45&lt;/item&gt;&lt;item&gt;97&lt;/item&gt;&lt;item&gt;136&lt;/item&gt;&lt;item&gt;137&lt;/item&gt;&lt;item&gt;138&lt;/item&gt;&lt;item&gt;349&lt;/item&gt;&lt;item&gt;358&lt;/item&gt;&lt;item&gt;365&lt;/item&gt;&lt;item&gt;366&lt;/item&gt;&lt;item&gt;369&lt;/item&gt;&lt;item&gt;435&lt;/item&gt;&lt;item&gt;438&lt;/item&gt;&lt;item&gt;439&lt;/item&gt;&lt;item&gt;440&lt;/item&gt;&lt;item&gt;441&lt;/item&gt;&lt;item&gt;442&lt;/item&gt;&lt;item&gt;443&lt;/item&gt;&lt;item&gt;444&lt;/item&gt;&lt;item&gt;445&lt;/item&gt;&lt;item&gt;446&lt;/item&gt;&lt;item&gt;451&lt;/item&gt;&lt;item&gt;452&lt;/item&gt;&lt;item&gt;461&lt;/item&gt;&lt;item&gt;462&lt;/item&gt;&lt;/record-ids&gt;&lt;/item&gt;&lt;/Libraries&gt;"/>
  </w:docVars>
  <w:rsids>
    <w:rsidRoot w:val="0094760B"/>
    <w:rsid w:val="00002694"/>
    <w:rsid w:val="000029DE"/>
    <w:rsid w:val="00003F56"/>
    <w:rsid w:val="00004272"/>
    <w:rsid w:val="000046E7"/>
    <w:rsid w:val="000049E7"/>
    <w:rsid w:val="000054B5"/>
    <w:rsid w:val="000057A0"/>
    <w:rsid w:val="00005A62"/>
    <w:rsid w:val="000070D5"/>
    <w:rsid w:val="000071FF"/>
    <w:rsid w:val="000073EE"/>
    <w:rsid w:val="000079FC"/>
    <w:rsid w:val="00007D37"/>
    <w:rsid w:val="000101C8"/>
    <w:rsid w:val="0001099A"/>
    <w:rsid w:val="00010BE9"/>
    <w:rsid w:val="000134BA"/>
    <w:rsid w:val="0001366B"/>
    <w:rsid w:val="0001492B"/>
    <w:rsid w:val="000156BF"/>
    <w:rsid w:val="000156D1"/>
    <w:rsid w:val="00015BCA"/>
    <w:rsid w:val="00015C02"/>
    <w:rsid w:val="0001637B"/>
    <w:rsid w:val="00016A82"/>
    <w:rsid w:val="00020954"/>
    <w:rsid w:val="00021A89"/>
    <w:rsid w:val="00021EAC"/>
    <w:rsid w:val="000221EE"/>
    <w:rsid w:val="00022835"/>
    <w:rsid w:val="00023296"/>
    <w:rsid w:val="00023B05"/>
    <w:rsid w:val="0002400B"/>
    <w:rsid w:val="00024A7B"/>
    <w:rsid w:val="0002521B"/>
    <w:rsid w:val="000254E4"/>
    <w:rsid w:val="00026779"/>
    <w:rsid w:val="00030FD5"/>
    <w:rsid w:val="00031274"/>
    <w:rsid w:val="00032AC3"/>
    <w:rsid w:val="00032EC9"/>
    <w:rsid w:val="000338E5"/>
    <w:rsid w:val="00034141"/>
    <w:rsid w:val="00034ABF"/>
    <w:rsid w:val="00034F26"/>
    <w:rsid w:val="0003634B"/>
    <w:rsid w:val="000364DC"/>
    <w:rsid w:val="000376ED"/>
    <w:rsid w:val="0003773E"/>
    <w:rsid w:val="000377A3"/>
    <w:rsid w:val="00040642"/>
    <w:rsid w:val="0004069C"/>
    <w:rsid w:val="00040930"/>
    <w:rsid w:val="00040DEC"/>
    <w:rsid w:val="00040E8D"/>
    <w:rsid w:val="000410C1"/>
    <w:rsid w:val="000415AF"/>
    <w:rsid w:val="000419E4"/>
    <w:rsid w:val="00042862"/>
    <w:rsid w:val="00042CF5"/>
    <w:rsid w:val="00042E8B"/>
    <w:rsid w:val="000448AD"/>
    <w:rsid w:val="00044A52"/>
    <w:rsid w:val="00044B40"/>
    <w:rsid w:val="00044F14"/>
    <w:rsid w:val="00045254"/>
    <w:rsid w:val="00045F2A"/>
    <w:rsid w:val="00045FB8"/>
    <w:rsid w:val="00046191"/>
    <w:rsid w:val="00050EAA"/>
    <w:rsid w:val="000510E4"/>
    <w:rsid w:val="00051C87"/>
    <w:rsid w:val="0005202E"/>
    <w:rsid w:val="00052BEE"/>
    <w:rsid w:val="00052E4B"/>
    <w:rsid w:val="00053C6D"/>
    <w:rsid w:val="000545A3"/>
    <w:rsid w:val="00054F99"/>
    <w:rsid w:val="000570CA"/>
    <w:rsid w:val="000571C7"/>
    <w:rsid w:val="00057444"/>
    <w:rsid w:val="000574F1"/>
    <w:rsid w:val="000578B5"/>
    <w:rsid w:val="000603DE"/>
    <w:rsid w:val="000606C5"/>
    <w:rsid w:val="00060A45"/>
    <w:rsid w:val="00060B9F"/>
    <w:rsid w:val="0006151F"/>
    <w:rsid w:val="000619E0"/>
    <w:rsid w:val="00061AE5"/>
    <w:rsid w:val="000624A1"/>
    <w:rsid w:val="00062757"/>
    <w:rsid w:val="00062B14"/>
    <w:rsid w:val="000649FB"/>
    <w:rsid w:val="00064AFD"/>
    <w:rsid w:val="000660C1"/>
    <w:rsid w:val="000667BA"/>
    <w:rsid w:val="0006687C"/>
    <w:rsid w:val="00067311"/>
    <w:rsid w:val="00067382"/>
    <w:rsid w:val="00067396"/>
    <w:rsid w:val="000673CF"/>
    <w:rsid w:val="00067FD4"/>
    <w:rsid w:val="00072A3D"/>
    <w:rsid w:val="000732BA"/>
    <w:rsid w:val="00073798"/>
    <w:rsid w:val="00073AC1"/>
    <w:rsid w:val="00073FF8"/>
    <w:rsid w:val="000745B0"/>
    <w:rsid w:val="00074B80"/>
    <w:rsid w:val="00074E74"/>
    <w:rsid w:val="000757AA"/>
    <w:rsid w:val="000759C9"/>
    <w:rsid w:val="00076002"/>
    <w:rsid w:val="000763DD"/>
    <w:rsid w:val="0007762A"/>
    <w:rsid w:val="00080830"/>
    <w:rsid w:val="00081424"/>
    <w:rsid w:val="00081738"/>
    <w:rsid w:val="00082585"/>
    <w:rsid w:val="00083662"/>
    <w:rsid w:val="00084896"/>
    <w:rsid w:val="00084B90"/>
    <w:rsid w:val="00086109"/>
    <w:rsid w:val="0008640A"/>
    <w:rsid w:val="00086ED0"/>
    <w:rsid w:val="00087EA0"/>
    <w:rsid w:val="000904DA"/>
    <w:rsid w:val="00091EA9"/>
    <w:rsid w:val="00091FE1"/>
    <w:rsid w:val="00092A1A"/>
    <w:rsid w:val="000938D7"/>
    <w:rsid w:val="000940A8"/>
    <w:rsid w:val="000941E9"/>
    <w:rsid w:val="000944AA"/>
    <w:rsid w:val="00094CC7"/>
    <w:rsid w:val="000962AF"/>
    <w:rsid w:val="00097109"/>
    <w:rsid w:val="0009742D"/>
    <w:rsid w:val="000978BF"/>
    <w:rsid w:val="00097EBE"/>
    <w:rsid w:val="000A0184"/>
    <w:rsid w:val="000A1376"/>
    <w:rsid w:val="000A2418"/>
    <w:rsid w:val="000A24E5"/>
    <w:rsid w:val="000A2677"/>
    <w:rsid w:val="000A36AE"/>
    <w:rsid w:val="000A3E01"/>
    <w:rsid w:val="000A4799"/>
    <w:rsid w:val="000A47DF"/>
    <w:rsid w:val="000A5247"/>
    <w:rsid w:val="000A5E13"/>
    <w:rsid w:val="000A6B45"/>
    <w:rsid w:val="000A6E82"/>
    <w:rsid w:val="000B024C"/>
    <w:rsid w:val="000B02CD"/>
    <w:rsid w:val="000B05C1"/>
    <w:rsid w:val="000B2118"/>
    <w:rsid w:val="000B2487"/>
    <w:rsid w:val="000B29BA"/>
    <w:rsid w:val="000B2E09"/>
    <w:rsid w:val="000B3F48"/>
    <w:rsid w:val="000B4065"/>
    <w:rsid w:val="000B4E4E"/>
    <w:rsid w:val="000B5274"/>
    <w:rsid w:val="000B5705"/>
    <w:rsid w:val="000B5C4E"/>
    <w:rsid w:val="000B5E71"/>
    <w:rsid w:val="000B6AD1"/>
    <w:rsid w:val="000B6B2D"/>
    <w:rsid w:val="000B78B9"/>
    <w:rsid w:val="000B7C40"/>
    <w:rsid w:val="000C0CFB"/>
    <w:rsid w:val="000C128A"/>
    <w:rsid w:val="000C1CC3"/>
    <w:rsid w:val="000C2D48"/>
    <w:rsid w:val="000C4699"/>
    <w:rsid w:val="000C4A01"/>
    <w:rsid w:val="000C4AD0"/>
    <w:rsid w:val="000C4DD4"/>
    <w:rsid w:val="000C4FB7"/>
    <w:rsid w:val="000C65AF"/>
    <w:rsid w:val="000C65DA"/>
    <w:rsid w:val="000C7C5B"/>
    <w:rsid w:val="000D178C"/>
    <w:rsid w:val="000D1C91"/>
    <w:rsid w:val="000D20E2"/>
    <w:rsid w:val="000D2A29"/>
    <w:rsid w:val="000D2FF6"/>
    <w:rsid w:val="000D3118"/>
    <w:rsid w:val="000D4026"/>
    <w:rsid w:val="000D477B"/>
    <w:rsid w:val="000D47F7"/>
    <w:rsid w:val="000D4992"/>
    <w:rsid w:val="000D4F7A"/>
    <w:rsid w:val="000D577F"/>
    <w:rsid w:val="000D5DBB"/>
    <w:rsid w:val="000D60AE"/>
    <w:rsid w:val="000D6136"/>
    <w:rsid w:val="000D65E4"/>
    <w:rsid w:val="000D7C82"/>
    <w:rsid w:val="000E01EF"/>
    <w:rsid w:val="000E051C"/>
    <w:rsid w:val="000E06DE"/>
    <w:rsid w:val="000E177D"/>
    <w:rsid w:val="000E279F"/>
    <w:rsid w:val="000E2A2B"/>
    <w:rsid w:val="000E2A41"/>
    <w:rsid w:val="000E361E"/>
    <w:rsid w:val="000E4498"/>
    <w:rsid w:val="000E4AE9"/>
    <w:rsid w:val="000E4C7E"/>
    <w:rsid w:val="000E5486"/>
    <w:rsid w:val="000E7DA0"/>
    <w:rsid w:val="000E7E2F"/>
    <w:rsid w:val="000E7FC0"/>
    <w:rsid w:val="000F00F3"/>
    <w:rsid w:val="000F0205"/>
    <w:rsid w:val="000F0ED2"/>
    <w:rsid w:val="000F1D0C"/>
    <w:rsid w:val="000F229A"/>
    <w:rsid w:val="000F323D"/>
    <w:rsid w:val="000F4F9B"/>
    <w:rsid w:val="000F5198"/>
    <w:rsid w:val="000F54E0"/>
    <w:rsid w:val="000F5AC2"/>
    <w:rsid w:val="000F5C17"/>
    <w:rsid w:val="001007CD"/>
    <w:rsid w:val="0010090E"/>
    <w:rsid w:val="00100CFB"/>
    <w:rsid w:val="00101191"/>
    <w:rsid w:val="001011AE"/>
    <w:rsid w:val="001019E0"/>
    <w:rsid w:val="00101BE6"/>
    <w:rsid w:val="00101E29"/>
    <w:rsid w:val="00102355"/>
    <w:rsid w:val="00103898"/>
    <w:rsid w:val="00103CAD"/>
    <w:rsid w:val="001043C3"/>
    <w:rsid w:val="00104B5B"/>
    <w:rsid w:val="00104B5E"/>
    <w:rsid w:val="00104FC4"/>
    <w:rsid w:val="00105501"/>
    <w:rsid w:val="001055EE"/>
    <w:rsid w:val="00106228"/>
    <w:rsid w:val="00110350"/>
    <w:rsid w:val="00110BFF"/>
    <w:rsid w:val="001110C7"/>
    <w:rsid w:val="00111834"/>
    <w:rsid w:val="00111B0F"/>
    <w:rsid w:val="00113FAF"/>
    <w:rsid w:val="00114C7D"/>
    <w:rsid w:val="00115201"/>
    <w:rsid w:val="001161FF"/>
    <w:rsid w:val="0011697D"/>
    <w:rsid w:val="00116CD4"/>
    <w:rsid w:val="001171C0"/>
    <w:rsid w:val="001175E9"/>
    <w:rsid w:val="00117DAC"/>
    <w:rsid w:val="00120063"/>
    <w:rsid w:val="0012025C"/>
    <w:rsid w:val="001207B2"/>
    <w:rsid w:val="001210E0"/>
    <w:rsid w:val="00121352"/>
    <w:rsid w:val="00122FA9"/>
    <w:rsid w:val="001237DC"/>
    <w:rsid w:val="00123E6C"/>
    <w:rsid w:val="00123ED2"/>
    <w:rsid w:val="00124225"/>
    <w:rsid w:val="00124877"/>
    <w:rsid w:val="0012564F"/>
    <w:rsid w:val="00125814"/>
    <w:rsid w:val="00126723"/>
    <w:rsid w:val="00126881"/>
    <w:rsid w:val="00126E79"/>
    <w:rsid w:val="00127282"/>
    <w:rsid w:val="001272E8"/>
    <w:rsid w:val="00130CCD"/>
    <w:rsid w:val="00130F46"/>
    <w:rsid w:val="001322BB"/>
    <w:rsid w:val="001323E5"/>
    <w:rsid w:val="00132F55"/>
    <w:rsid w:val="0013369D"/>
    <w:rsid w:val="00135A0F"/>
    <w:rsid w:val="0013660C"/>
    <w:rsid w:val="00136E77"/>
    <w:rsid w:val="0014067A"/>
    <w:rsid w:val="001419A0"/>
    <w:rsid w:val="00141A65"/>
    <w:rsid w:val="00141B65"/>
    <w:rsid w:val="00143715"/>
    <w:rsid w:val="00144114"/>
    <w:rsid w:val="0014437B"/>
    <w:rsid w:val="0014496F"/>
    <w:rsid w:val="0014533F"/>
    <w:rsid w:val="00145645"/>
    <w:rsid w:val="001458E2"/>
    <w:rsid w:val="001505F6"/>
    <w:rsid w:val="00150E4E"/>
    <w:rsid w:val="00151F34"/>
    <w:rsid w:val="00152587"/>
    <w:rsid w:val="001533DA"/>
    <w:rsid w:val="001541AB"/>
    <w:rsid w:val="00154319"/>
    <w:rsid w:val="001557A1"/>
    <w:rsid w:val="00155E23"/>
    <w:rsid w:val="001562F5"/>
    <w:rsid w:val="001564A6"/>
    <w:rsid w:val="00156920"/>
    <w:rsid w:val="00156B7A"/>
    <w:rsid w:val="0015782E"/>
    <w:rsid w:val="00157BAA"/>
    <w:rsid w:val="00157E9F"/>
    <w:rsid w:val="00160697"/>
    <w:rsid w:val="00160D8D"/>
    <w:rsid w:val="00160F6F"/>
    <w:rsid w:val="00161284"/>
    <w:rsid w:val="00161639"/>
    <w:rsid w:val="0016283E"/>
    <w:rsid w:val="00162A0D"/>
    <w:rsid w:val="00162B25"/>
    <w:rsid w:val="00163749"/>
    <w:rsid w:val="00163D1B"/>
    <w:rsid w:val="00164AB8"/>
    <w:rsid w:val="00164C2A"/>
    <w:rsid w:val="00164DCC"/>
    <w:rsid w:val="001662CE"/>
    <w:rsid w:val="001668C9"/>
    <w:rsid w:val="00166974"/>
    <w:rsid w:val="00166C52"/>
    <w:rsid w:val="00166D9A"/>
    <w:rsid w:val="00167463"/>
    <w:rsid w:val="00167BA6"/>
    <w:rsid w:val="00167CAC"/>
    <w:rsid w:val="00167E86"/>
    <w:rsid w:val="00170CD7"/>
    <w:rsid w:val="00170DB3"/>
    <w:rsid w:val="00171621"/>
    <w:rsid w:val="00172A62"/>
    <w:rsid w:val="001737C7"/>
    <w:rsid w:val="0017397C"/>
    <w:rsid w:val="001739A8"/>
    <w:rsid w:val="001742BB"/>
    <w:rsid w:val="0017444E"/>
    <w:rsid w:val="001753C8"/>
    <w:rsid w:val="00175898"/>
    <w:rsid w:val="001760F0"/>
    <w:rsid w:val="00176213"/>
    <w:rsid w:val="0017644A"/>
    <w:rsid w:val="001766BF"/>
    <w:rsid w:val="0017676D"/>
    <w:rsid w:val="00176992"/>
    <w:rsid w:val="0017721C"/>
    <w:rsid w:val="00180466"/>
    <w:rsid w:val="00181311"/>
    <w:rsid w:val="00181DFC"/>
    <w:rsid w:val="00181FCF"/>
    <w:rsid w:val="00182CB9"/>
    <w:rsid w:val="001834A4"/>
    <w:rsid w:val="0018433B"/>
    <w:rsid w:val="00184956"/>
    <w:rsid w:val="00184C08"/>
    <w:rsid w:val="00184E87"/>
    <w:rsid w:val="00185C74"/>
    <w:rsid w:val="00186586"/>
    <w:rsid w:val="00186AE0"/>
    <w:rsid w:val="00187546"/>
    <w:rsid w:val="00187E12"/>
    <w:rsid w:val="00187E63"/>
    <w:rsid w:val="00190BEA"/>
    <w:rsid w:val="00191284"/>
    <w:rsid w:val="00191C30"/>
    <w:rsid w:val="00191F38"/>
    <w:rsid w:val="00191F98"/>
    <w:rsid w:val="0019220F"/>
    <w:rsid w:val="00192773"/>
    <w:rsid w:val="00193A8D"/>
    <w:rsid w:val="00193AD2"/>
    <w:rsid w:val="00194F00"/>
    <w:rsid w:val="00195A1A"/>
    <w:rsid w:val="0019682B"/>
    <w:rsid w:val="00196BE0"/>
    <w:rsid w:val="00197224"/>
    <w:rsid w:val="00197720"/>
    <w:rsid w:val="001A018C"/>
    <w:rsid w:val="001A02E9"/>
    <w:rsid w:val="001A0446"/>
    <w:rsid w:val="001A16C7"/>
    <w:rsid w:val="001A20A2"/>
    <w:rsid w:val="001A2790"/>
    <w:rsid w:val="001A2EC8"/>
    <w:rsid w:val="001A3975"/>
    <w:rsid w:val="001A3EBB"/>
    <w:rsid w:val="001A4DE4"/>
    <w:rsid w:val="001A5026"/>
    <w:rsid w:val="001A5137"/>
    <w:rsid w:val="001A5FF5"/>
    <w:rsid w:val="001A64F4"/>
    <w:rsid w:val="001A6B31"/>
    <w:rsid w:val="001A6DE1"/>
    <w:rsid w:val="001A7C01"/>
    <w:rsid w:val="001A7DC9"/>
    <w:rsid w:val="001B0005"/>
    <w:rsid w:val="001B04FB"/>
    <w:rsid w:val="001B057B"/>
    <w:rsid w:val="001B0FE0"/>
    <w:rsid w:val="001B2CC7"/>
    <w:rsid w:val="001B2F13"/>
    <w:rsid w:val="001B2F50"/>
    <w:rsid w:val="001B3084"/>
    <w:rsid w:val="001B3221"/>
    <w:rsid w:val="001B36AE"/>
    <w:rsid w:val="001B3790"/>
    <w:rsid w:val="001B44B1"/>
    <w:rsid w:val="001B4594"/>
    <w:rsid w:val="001B47D2"/>
    <w:rsid w:val="001B508F"/>
    <w:rsid w:val="001B50B3"/>
    <w:rsid w:val="001B57B6"/>
    <w:rsid w:val="001B644F"/>
    <w:rsid w:val="001B66CE"/>
    <w:rsid w:val="001B66D2"/>
    <w:rsid w:val="001B79F0"/>
    <w:rsid w:val="001B7AEF"/>
    <w:rsid w:val="001B7E16"/>
    <w:rsid w:val="001C034C"/>
    <w:rsid w:val="001C12A2"/>
    <w:rsid w:val="001C1449"/>
    <w:rsid w:val="001C16E7"/>
    <w:rsid w:val="001C1E5C"/>
    <w:rsid w:val="001C2540"/>
    <w:rsid w:val="001C2947"/>
    <w:rsid w:val="001C390B"/>
    <w:rsid w:val="001C3F44"/>
    <w:rsid w:val="001C4013"/>
    <w:rsid w:val="001C48A4"/>
    <w:rsid w:val="001C4EDF"/>
    <w:rsid w:val="001C5CBB"/>
    <w:rsid w:val="001C5F33"/>
    <w:rsid w:val="001C6772"/>
    <w:rsid w:val="001C68AB"/>
    <w:rsid w:val="001D04AA"/>
    <w:rsid w:val="001D077C"/>
    <w:rsid w:val="001D12D7"/>
    <w:rsid w:val="001D1302"/>
    <w:rsid w:val="001D1DCE"/>
    <w:rsid w:val="001D255E"/>
    <w:rsid w:val="001D2FBF"/>
    <w:rsid w:val="001D3FD4"/>
    <w:rsid w:val="001D5B49"/>
    <w:rsid w:val="001D5EEC"/>
    <w:rsid w:val="001D6277"/>
    <w:rsid w:val="001D6888"/>
    <w:rsid w:val="001D71C5"/>
    <w:rsid w:val="001E0829"/>
    <w:rsid w:val="001E2151"/>
    <w:rsid w:val="001E26AC"/>
    <w:rsid w:val="001E2995"/>
    <w:rsid w:val="001E3582"/>
    <w:rsid w:val="001E37EA"/>
    <w:rsid w:val="001E436D"/>
    <w:rsid w:val="001E4598"/>
    <w:rsid w:val="001E4645"/>
    <w:rsid w:val="001E4C94"/>
    <w:rsid w:val="001E675F"/>
    <w:rsid w:val="001E6C4C"/>
    <w:rsid w:val="001E6FBF"/>
    <w:rsid w:val="001F023B"/>
    <w:rsid w:val="001F0A29"/>
    <w:rsid w:val="001F0EFA"/>
    <w:rsid w:val="001F1191"/>
    <w:rsid w:val="001F1467"/>
    <w:rsid w:val="001F1672"/>
    <w:rsid w:val="001F1FBA"/>
    <w:rsid w:val="001F20AF"/>
    <w:rsid w:val="001F242A"/>
    <w:rsid w:val="001F2A6E"/>
    <w:rsid w:val="001F2A88"/>
    <w:rsid w:val="001F2ED9"/>
    <w:rsid w:val="001F32D4"/>
    <w:rsid w:val="001F36B9"/>
    <w:rsid w:val="001F3CAB"/>
    <w:rsid w:val="001F3FB2"/>
    <w:rsid w:val="001F453D"/>
    <w:rsid w:val="001F4ADF"/>
    <w:rsid w:val="001F4FBC"/>
    <w:rsid w:val="001F4FD4"/>
    <w:rsid w:val="001F5129"/>
    <w:rsid w:val="001F601B"/>
    <w:rsid w:val="001F6458"/>
    <w:rsid w:val="001F7322"/>
    <w:rsid w:val="001F7560"/>
    <w:rsid w:val="001F780C"/>
    <w:rsid w:val="001F7900"/>
    <w:rsid w:val="001F7F42"/>
    <w:rsid w:val="002008AE"/>
    <w:rsid w:val="002011D0"/>
    <w:rsid w:val="002014CB"/>
    <w:rsid w:val="00201620"/>
    <w:rsid w:val="00201E1F"/>
    <w:rsid w:val="002034DD"/>
    <w:rsid w:val="0020397A"/>
    <w:rsid w:val="00203B67"/>
    <w:rsid w:val="00203EF9"/>
    <w:rsid w:val="0020567F"/>
    <w:rsid w:val="00205C02"/>
    <w:rsid w:val="00206012"/>
    <w:rsid w:val="002064CC"/>
    <w:rsid w:val="00206BD3"/>
    <w:rsid w:val="002079CF"/>
    <w:rsid w:val="00207E3B"/>
    <w:rsid w:val="00210008"/>
    <w:rsid w:val="002111D1"/>
    <w:rsid w:val="0021171E"/>
    <w:rsid w:val="002118E4"/>
    <w:rsid w:val="002123E1"/>
    <w:rsid w:val="00212BF2"/>
    <w:rsid w:val="00212C74"/>
    <w:rsid w:val="002135AF"/>
    <w:rsid w:val="002135BE"/>
    <w:rsid w:val="00213F35"/>
    <w:rsid w:val="00215313"/>
    <w:rsid w:val="0021646F"/>
    <w:rsid w:val="00216836"/>
    <w:rsid w:val="0022014F"/>
    <w:rsid w:val="00221E3C"/>
    <w:rsid w:val="0022201D"/>
    <w:rsid w:val="002220FC"/>
    <w:rsid w:val="0022248D"/>
    <w:rsid w:val="002227E8"/>
    <w:rsid w:val="00222ACA"/>
    <w:rsid w:val="002232CB"/>
    <w:rsid w:val="00223603"/>
    <w:rsid w:val="00223951"/>
    <w:rsid w:val="00223A24"/>
    <w:rsid w:val="002251D1"/>
    <w:rsid w:val="00225674"/>
    <w:rsid w:val="00227E96"/>
    <w:rsid w:val="00230455"/>
    <w:rsid w:val="002312CD"/>
    <w:rsid w:val="0023201A"/>
    <w:rsid w:val="00233984"/>
    <w:rsid w:val="002346E4"/>
    <w:rsid w:val="00235EB4"/>
    <w:rsid w:val="00236199"/>
    <w:rsid w:val="00237101"/>
    <w:rsid w:val="002372E8"/>
    <w:rsid w:val="00237539"/>
    <w:rsid w:val="002375A5"/>
    <w:rsid w:val="0024076A"/>
    <w:rsid w:val="00240E87"/>
    <w:rsid w:val="0024118C"/>
    <w:rsid w:val="00241A7C"/>
    <w:rsid w:val="002421B2"/>
    <w:rsid w:val="00242580"/>
    <w:rsid w:val="00245882"/>
    <w:rsid w:val="002466DC"/>
    <w:rsid w:val="00246FB5"/>
    <w:rsid w:val="00250138"/>
    <w:rsid w:val="002509C1"/>
    <w:rsid w:val="0025159D"/>
    <w:rsid w:val="00251620"/>
    <w:rsid w:val="002518BD"/>
    <w:rsid w:val="00252208"/>
    <w:rsid w:val="002525C1"/>
    <w:rsid w:val="0025308B"/>
    <w:rsid w:val="002533C2"/>
    <w:rsid w:val="00253643"/>
    <w:rsid w:val="0025378B"/>
    <w:rsid w:val="00253AF2"/>
    <w:rsid w:val="00254624"/>
    <w:rsid w:val="00255C68"/>
    <w:rsid w:val="00255FD3"/>
    <w:rsid w:val="00256261"/>
    <w:rsid w:val="002568DA"/>
    <w:rsid w:val="00256E11"/>
    <w:rsid w:val="00257475"/>
    <w:rsid w:val="00257A56"/>
    <w:rsid w:val="00257CB2"/>
    <w:rsid w:val="00260BDC"/>
    <w:rsid w:val="00261742"/>
    <w:rsid w:val="00261C55"/>
    <w:rsid w:val="0026222D"/>
    <w:rsid w:val="00262965"/>
    <w:rsid w:val="00262E8C"/>
    <w:rsid w:val="002636F6"/>
    <w:rsid w:val="00263A6F"/>
    <w:rsid w:val="002655E8"/>
    <w:rsid w:val="00265632"/>
    <w:rsid w:val="00270152"/>
    <w:rsid w:val="00270FB6"/>
    <w:rsid w:val="00271E45"/>
    <w:rsid w:val="002726B0"/>
    <w:rsid w:val="00272A3F"/>
    <w:rsid w:val="00272C19"/>
    <w:rsid w:val="00272EB2"/>
    <w:rsid w:val="00273577"/>
    <w:rsid w:val="002739D8"/>
    <w:rsid w:val="00273AB3"/>
    <w:rsid w:val="00273D7F"/>
    <w:rsid w:val="0027430D"/>
    <w:rsid w:val="00274890"/>
    <w:rsid w:val="00274BE1"/>
    <w:rsid w:val="00274C39"/>
    <w:rsid w:val="00275407"/>
    <w:rsid w:val="00276861"/>
    <w:rsid w:val="00276893"/>
    <w:rsid w:val="00276B85"/>
    <w:rsid w:val="00276BD0"/>
    <w:rsid w:val="00281C18"/>
    <w:rsid w:val="00283044"/>
    <w:rsid w:val="00283892"/>
    <w:rsid w:val="00283F8E"/>
    <w:rsid w:val="002841CC"/>
    <w:rsid w:val="002847DA"/>
    <w:rsid w:val="00284BC8"/>
    <w:rsid w:val="00285392"/>
    <w:rsid w:val="00285816"/>
    <w:rsid w:val="00285ADD"/>
    <w:rsid w:val="00285EBA"/>
    <w:rsid w:val="002866C3"/>
    <w:rsid w:val="0028677B"/>
    <w:rsid w:val="00286FCD"/>
    <w:rsid w:val="00287A4D"/>
    <w:rsid w:val="00287C74"/>
    <w:rsid w:val="0029121B"/>
    <w:rsid w:val="002913D7"/>
    <w:rsid w:val="00292855"/>
    <w:rsid w:val="00292922"/>
    <w:rsid w:val="00292F03"/>
    <w:rsid w:val="00293183"/>
    <w:rsid w:val="00293918"/>
    <w:rsid w:val="00293C04"/>
    <w:rsid w:val="00293E79"/>
    <w:rsid w:val="0029408D"/>
    <w:rsid w:val="00294724"/>
    <w:rsid w:val="00294CD8"/>
    <w:rsid w:val="00294FDE"/>
    <w:rsid w:val="00296355"/>
    <w:rsid w:val="002966A5"/>
    <w:rsid w:val="00297B8F"/>
    <w:rsid w:val="002A2296"/>
    <w:rsid w:val="002A2990"/>
    <w:rsid w:val="002A3A09"/>
    <w:rsid w:val="002A4A40"/>
    <w:rsid w:val="002A5053"/>
    <w:rsid w:val="002A507D"/>
    <w:rsid w:val="002A5A8F"/>
    <w:rsid w:val="002A6420"/>
    <w:rsid w:val="002B000D"/>
    <w:rsid w:val="002B0A28"/>
    <w:rsid w:val="002B0C97"/>
    <w:rsid w:val="002B1F09"/>
    <w:rsid w:val="002B2ABB"/>
    <w:rsid w:val="002B4259"/>
    <w:rsid w:val="002B4D62"/>
    <w:rsid w:val="002B6794"/>
    <w:rsid w:val="002B6C9A"/>
    <w:rsid w:val="002B6DEC"/>
    <w:rsid w:val="002B6F13"/>
    <w:rsid w:val="002C0385"/>
    <w:rsid w:val="002C07AE"/>
    <w:rsid w:val="002C08EA"/>
    <w:rsid w:val="002C0912"/>
    <w:rsid w:val="002C1410"/>
    <w:rsid w:val="002C1551"/>
    <w:rsid w:val="002C2296"/>
    <w:rsid w:val="002C2406"/>
    <w:rsid w:val="002C389E"/>
    <w:rsid w:val="002C59C8"/>
    <w:rsid w:val="002C5F22"/>
    <w:rsid w:val="002C613D"/>
    <w:rsid w:val="002C69DE"/>
    <w:rsid w:val="002C6C61"/>
    <w:rsid w:val="002C6D20"/>
    <w:rsid w:val="002C6FBB"/>
    <w:rsid w:val="002C760D"/>
    <w:rsid w:val="002C77A1"/>
    <w:rsid w:val="002C7AC3"/>
    <w:rsid w:val="002D080D"/>
    <w:rsid w:val="002D13DA"/>
    <w:rsid w:val="002D1D65"/>
    <w:rsid w:val="002D2247"/>
    <w:rsid w:val="002D25FF"/>
    <w:rsid w:val="002D2939"/>
    <w:rsid w:val="002D2BF7"/>
    <w:rsid w:val="002D2D42"/>
    <w:rsid w:val="002D3080"/>
    <w:rsid w:val="002D4D40"/>
    <w:rsid w:val="002D503C"/>
    <w:rsid w:val="002D5170"/>
    <w:rsid w:val="002D577E"/>
    <w:rsid w:val="002D5A86"/>
    <w:rsid w:val="002D5E4A"/>
    <w:rsid w:val="002D6C6C"/>
    <w:rsid w:val="002E0FA6"/>
    <w:rsid w:val="002E32EF"/>
    <w:rsid w:val="002E3990"/>
    <w:rsid w:val="002E415E"/>
    <w:rsid w:val="002E45E2"/>
    <w:rsid w:val="002E46D3"/>
    <w:rsid w:val="002E4B66"/>
    <w:rsid w:val="002E51D4"/>
    <w:rsid w:val="002E5940"/>
    <w:rsid w:val="002E5B66"/>
    <w:rsid w:val="002E5F10"/>
    <w:rsid w:val="002E6B91"/>
    <w:rsid w:val="002E75CF"/>
    <w:rsid w:val="002F0155"/>
    <w:rsid w:val="002F0782"/>
    <w:rsid w:val="002F151F"/>
    <w:rsid w:val="002F196C"/>
    <w:rsid w:val="002F21DF"/>
    <w:rsid w:val="002F2C8D"/>
    <w:rsid w:val="002F318B"/>
    <w:rsid w:val="002F34AC"/>
    <w:rsid w:val="002F36D1"/>
    <w:rsid w:val="002F3FF1"/>
    <w:rsid w:val="002F40DF"/>
    <w:rsid w:val="002F449E"/>
    <w:rsid w:val="002F44FD"/>
    <w:rsid w:val="002F4BCE"/>
    <w:rsid w:val="002F5662"/>
    <w:rsid w:val="002F6EB7"/>
    <w:rsid w:val="002F73F6"/>
    <w:rsid w:val="002F7ECB"/>
    <w:rsid w:val="00300082"/>
    <w:rsid w:val="003006C7"/>
    <w:rsid w:val="003009DA"/>
    <w:rsid w:val="00302003"/>
    <w:rsid w:val="003024CB"/>
    <w:rsid w:val="003037BC"/>
    <w:rsid w:val="0030414B"/>
    <w:rsid w:val="00304CC3"/>
    <w:rsid w:val="00304D1A"/>
    <w:rsid w:val="0030536B"/>
    <w:rsid w:val="0030574A"/>
    <w:rsid w:val="003060FA"/>
    <w:rsid w:val="00306775"/>
    <w:rsid w:val="00306AC7"/>
    <w:rsid w:val="00306B68"/>
    <w:rsid w:val="00307A58"/>
    <w:rsid w:val="0031070A"/>
    <w:rsid w:val="0031106C"/>
    <w:rsid w:val="0031147A"/>
    <w:rsid w:val="003114EC"/>
    <w:rsid w:val="003117C4"/>
    <w:rsid w:val="00311B61"/>
    <w:rsid w:val="00311EE3"/>
    <w:rsid w:val="003128BB"/>
    <w:rsid w:val="003133AD"/>
    <w:rsid w:val="00313D00"/>
    <w:rsid w:val="0031437B"/>
    <w:rsid w:val="0031449A"/>
    <w:rsid w:val="00315D90"/>
    <w:rsid w:val="00316802"/>
    <w:rsid w:val="00316ACB"/>
    <w:rsid w:val="00316B8E"/>
    <w:rsid w:val="00317CD1"/>
    <w:rsid w:val="0032076A"/>
    <w:rsid w:val="00320B76"/>
    <w:rsid w:val="00320D75"/>
    <w:rsid w:val="003210C8"/>
    <w:rsid w:val="00321798"/>
    <w:rsid w:val="003217B8"/>
    <w:rsid w:val="00322587"/>
    <w:rsid w:val="00322A08"/>
    <w:rsid w:val="00322A79"/>
    <w:rsid w:val="00323398"/>
    <w:rsid w:val="003241B2"/>
    <w:rsid w:val="003257AD"/>
    <w:rsid w:val="0032640A"/>
    <w:rsid w:val="00326D1D"/>
    <w:rsid w:val="00326E36"/>
    <w:rsid w:val="00330474"/>
    <w:rsid w:val="003316BB"/>
    <w:rsid w:val="00331AC8"/>
    <w:rsid w:val="00333271"/>
    <w:rsid w:val="003337BB"/>
    <w:rsid w:val="00333906"/>
    <w:rsid w:val="00333D48"/>
    <w:rsid w:val="003340B9"/>
    <w:rsid w:val="00334E36"/>
    <w:rsid w:val="003361A3"/>
    <w:rsid w:val="00336EBB"/>
    <w:rsid w:val="0033749E"/>
    <w:rsid w:val="003400C4"/>
    <w:rsid w:val="003405E9"/>
    <w:rsid w:val="0034091D"/>
    <w:rsid w:val="0034097F"/>
    <w:rsid w:val="00341597"/>
    <w:rsid w:val="003419F4"/>
    <w:rsid w:val="00342181"/>
    <w:rsid w:val="00343368"/>
    <w:rsid w:val="00343754"/>
    <w:rsid w:val="00344299"/>
    <w:rsid w:val="003442F5"/>
    <w:rsid w:val="0034465D"/>
    <w:rsid w:val="0034554B"/>
    <w:rsid w:val="003455A7"/>
    <w:rsid w:val="00346F6A"/>
    <w:rsid w:val="00347410"/>
    <w:rsid w:val="00347722"/>
    <w:rsid w:val="00350178"/>
    <w:rsid w:val="003509A0"/>
    <w:rsid w:val="003512F8"/>
    <w:rsid w:val="003518BC"/>
    <w:rsid w:val="00351CC9"/>
    <w:rsid w:val="00352269"/>
    <w:rsid w:val="0035364F"/>
    <w:rsid w:val="00353AC7"/>
    <w:rsid w:val="00354642"/>
    <w:rsid w:val="00355904"/>
    <w:rsid w:val="00355EDC"/>
    <w:rsid w:val="00355FE2"/>
    <w:rsid w:val="0035637C"/>
    <w:rsid w:val="003565BB"/>
    <w:rsid w:val="00356697"/>
    <w:rsid w:val="00357318"/>
    <w:rsid w:val="00357671"/>
    <w:rsid w:val="00357C30"/>
    <w:rsid w:val="00357CC0"/>
    <w:rsid w:val="00360490"/>
    <w:rsid w:val="00361006"/>
    <w:rsid w:val="00361376"/>
    <w:rsid w:val="00361490"/>
    <w:rsid w:val="003633C5"/>
    <w:rsid w:val="003637BE"/>
    <w:rsid w:val="00363A6F"/>
    <w:rsid w:val="00364CC4"/>
    <w:rsid w:val="00364FBE"/>
    <w:rsid w:val="00365545"/>
    <w:rsid w:val="00365B74"/>
    <w:rsid w:val="00366EB7"/>
    <w:rsid w:val="00366F71"/>
    <w:rsid w:val="00367517"/>
    <w:rsid w:val="00367796"/>
    <w:rsid w:val="003702B5"/>
    <w:rsid w:val="00370FE5"/>
    <w:rsid w:val="003711B7"/>
    <w:rsid w:val="00371803"/>
    <w:rsid w:val="00371B5B"/>
    <w:rsid w:val="00371D13"/>
    <w:rsid w:val="00372A7A"/>
    <w:rsid w:val="003731A6"/>
    <w:rsid w:val="003744A6"/>
    <w:rsid w:val="00374BC3"/>
    <w:rsid w:val="00375A87"/>
    <w:rsid w:val="0037664C"/>
    <w:rsid w:val="003768D1"/>
    <w:rsid w:val="00377AE2"/>
    <w:rsid w:val="00377FD2"/>
    <w:rsid w:val="00380838"/>
    <w:rsid w:val="00381D28"/>
    <w:rsid w:val="00381DC2"/>
    <w:rsid w:val="0038221F"/>
    <w:rsid w:val="003838AA"/>
    <w:rsid w:val="0038426F"/>
    <w:rsid w:val="0038450D"/>
    <w:rsid w:val="003848C8"/>
    <w:rsid w:val="00385CD3"/>
    <w:rsid w:val="00386684"/>
    <w:rsid w:val="00387264"/>
    <w:rsid w:val="00387728"/>
    <w:rsid w:val="0039006C"/>
    <w:rsid w:val="00390213"/>
    <w:rsid w:val="00391D86"/>
    <w:rsid w:val="00392113"/>
    <w:rsid w:val="00393692"/>
    <w:rsid w:val="00393E7B"/>
    <w:rsid w:val="00394497"/>
    <w:rsid w:val="003944D4"/>
    <w:rsid w:val="00394699"/>
    <w:rsid w:val="00394BE7"/>
    <w:rsid w:val="00394C71"/>
    <w:rsid w:val="00394C99"/>
    <w:rsid w:val="00394D50"/>
    <w:rsid w:val="00395968"/>
    <w:rsid w:val="0039623B"/>
    <w:rsid w:val="0039779A"/>
    <w:rsid w:val="003A00A3"/>
    <w:rsid w:val="003A111A"/>
    <w:rsid w:val="003A11CD"/>
    <w:rsid w:val="003A12C2"/>
    <w:rsid w:val="003A13F0"/>
    <w:rsid w:val="003A1A4F"/>
    <w:rsid w:val="003A282D"/>
    <w:rsid w:val="003A313D"/>
    <w:rsid w:val="003A3C36"/>
    <w:rsid w:val="003A468F"/>
    <w:rsid w:val="003A4AD8"/>
    <w:rsid w:val="003A524D"/>
    <w:rsid w:val="003A5D73"/>
    <w:rsid w:val="003A639E"/>
    <w:rsid w:val="003A6F2C"/>
    <w:rsid w:val="003B0E20"/>
    <w:rsid w:val="003B12F4"/>
    <w:rsid w:val="003B156B"/>
    <w:rsid w:val="003B362B"/>
    <w:rsid w:val="003B4E8B"/>
    <w:rsid w:val="003B6BD3"/>
    <w:rsid w:val="003B7225"/>
    <w:rsid w:val="003B7958"/>
    <w:rsid w:val="003C05BC"/>
    <w:rsid w:val="003C0B97"/>
    <w:rsid w:val="003C0E7B"/>
    <w:rsid w:val="003C1370"/>
    <w:rsid w:val="003C16AD"/>
    <w:rsid w:val="003C1852"/>
    <w:rsid w:val="003C224D"/>
    <w:rsid w:val="003C23AD"/>
    <w:rsid w:val="003C25BA"/>
    <w:rsid w:val="003C294D"/>
    <w:rsid w:val="003C2BF9"/>
    <w:rsid w:val="003C2FBA"/>
    <w:rsid w:val="003C3DB4"/>
    <w:rsid w:val="003C3F9B"/>
    <w:rsid w:val="003C48DF"/>
    <w:rsid w:val="003C4E1B"/>
    <w:rsid w:val="003C58F6"/>
    <w:rsid w:val="003C5E43"/>
    <w:rsid w:val="003C69EF"/>
    <w:rsid w:val="003D034B"/>
    <w:rsid w:val="003D132A"/>
    <w:rsid w:val="003D2386"/>
    <w:rsid w:val="003D2999"/>
    <w:rsid w:val="003D2DD1"/>
    <w:rsid w:val="003D412E"/>
    <w:rsid w:val="003D4636"/>
    <w:rsid w:val="003D5731"/>
    <w:rsid w:val="003D5C51"/>
    <w:rsid w:val="003D73B7"/>
    <w:rsid w:val="003D73FE"/>
    <w:rsid w:val="003D7C26"/>
    <w:rsid w:val="003E0039"/>
    <w:rsid w:val="003E08C6"/>
    <w:rsid w:val="003E1DA4"/>
    <w:rsid w:val="003E1E5A"/>
    <w:rsid w:val="003E1F89"/>
    <w:rsid w:val="003E205C"/>
    <w:rsid w:val="003E2376"/>
    <w:rsid w:val="003E2D48"/>
    <w:rsid w:val="003E398D"/>
    <w:rsid w:val="003E3C1F"/>
    <w:rsid w:val="003E599B"/>
    <w:rsid w:val="003E738A"/>
    <w:rsid w:val="003E770E"/>
    <w:rsid w:val="003E7A53"/>
    <w:rsid w:val="003E7E13"/>
    <w:rsid w:val="003E7FF8"/>
    <w:rsid w:val="003F0B7B"/>
    <w:rsid w:val="003F2596"/>
    <w:rsid w:val="003F271F"/>
    <w:rsid w:val="003F2809"/>
    <w:rsid w:val="003F2CC2"/>
    <w:rsid w:val="003F301E"/>
    <w:rsid w:val="003F3059"/>
    <w:rsid w:val="003F42A1"/>
    <w:rsid w:val="003F5295"/>
    <w:rsid w:val="003F5489"/>
    <w:rsid w:val="003F56EF"/>
    <w:rsid w:val="003F70D4"/>
    <w:rsid w:val="003F7C76"/>
    <w:rsid w:val="0040265C"/>
    <w:rsid w:val="004032B7"/>
    <w:rsid w:val="004044E5"/>
    <w:rsid w:val="00405031"/>
    <w:rsid w:val="00405341"/>
    <w:rsid w:val="0040610F"/>
    <w:rsid w:val="00406A5B"/>
    <w:rsid w:val="00406BBF"/>
    <w:rsid w:val="0040728A"/>
    <w:rsid w:val="00407FA1"/>
    <w:rsid w:val="00410560"/>
    <w:rsid w:val="0041094D"/>
    <w:rsid w:val="00411034"/>
    <w:rsid w:val="0041361B"/>
    <w:rsid w:val="004137A7"/>
    <w:rsid w:val="0041425A"/>
    <w:rsid w:val="00414610"/>
    <w:rsid w:val="00414EE4"/>
    <w:rsid w:val="00414FFA"/>
    <w:rsid w:val="00415309"/>
    <w:rsid w:val="004153A8"/>
    <w:rsid w:val="00415C7D"/>
    <w:rsid w:val="00416E7D"/>
    <w:rsid w:val="00417D27"/>
    <w:rsid w:val="00421E39"/>
    <w:rsid w:val="00423273"/>
    <w:rsid w:val="0042363C"/>
    <w:rsid w:val="00424758"/>
    <w:rsid w:val="0042479F"/>
    <w:rsid w:val="004247DB"/>
    <w:rsid w:val="00424A1E"/>
    <w:rsid w:val="00424E47"/>
    <w:rsid w:val="0042555B"/>
    <w:rsid w:val="00426E78"/>
    <w:rsid w:val="004301B3"/>
    <w:rsid w:val="00430A2A"/>
    <w:rsid w:val="004310A8"/>
    <w:rsid w:val="00431416"/>
    <w:rsid w:val="00432B77"/>
    <w:rsid w:val="004330ED"/>
    <w:rsid w:val="004337C2"/>
    <w:rsid w:val="00433B64"/>
    <w:rsid w:val="00433CED"/>
    <w:rsid w:val="0043413C"/>
    <w:rsid w:val="004352EA"/>
    <w:rsid w:val="00435D69"/>
    <w:rsid w:val="00437CDF"/>
    <w:rsid w:val="00437DE4"/>
    <w:rsid w:val="00441562"/>
    <w:rsid w:val="0044239A"/>
    <w:rsid w:val="00442686"/>
    <w:rsid w:val="00442B0D"/>
    <w:rsid w:val="00442BEC"/>
    <w:rsid w:val="00442D3F"/>
    <w:rsid w:val="00443C0A"/>
    <w:rsid w:val="00444484"/>
    <w:rsid w:val="00444592"/>
    <w:rsid w:val="00445D5D"/>
    <w:rsid w:val="00446E89"/>
    <w:rsid w:val="004478BB"/>
    <w:rsid w:val="00447D7A"/>
    <w:rsid w:val="00450576"/>
    <w:rsid w:val="00451257"/>
    <w:rsid w:val="004516F1"/>
    <w:rsid w:val="00451CA9"/>
    <w:rsid w:val="00451FE0"/>
    <w:rsid w:val="0045224A"/>
    <w:rsid w:val="0045271E"/>
    <w:rsid w:val="0045297C"/>
    <w:rsid w:val="00453629"/>
    <w:rsid w:val="004538D7"/>
    <w:rsid w:val="00453BD0"/>
    <w:rsid w:val="004549CB"/>
    <w:rsid w:val="00454A01"/>
    <w:rsid w:val="00454A31"/>
    <w:rsid w:val="00454E07"/>
    <w:rsid w:val="00455130"/>
    <w:rsid w:val="0045599E"/>
    <w:rsid w:val="004616A7"/>
    <w:rsid w:val="00461E16"/>
    <w:rsid w:val="00461F3F"/>
    <w:rsid w:val="00462069"/>
    <w:rsid w:val="0046296F"/>
    <w:rsid w:val="0046639D"/>
    <w:rsid w:val="004667F2"/>
    <w:rsid w:val="00466836"/>
    <w:rsid w:val="0046740A"/>
    <w:rsid w:val="004677CF"/>
    <w:rsid w:val="00467F5A"/>
    <w:rsid w:val="004704A5"/>
    <w:rsid w:val="00471975"/>
    <w:rsid w:val="00471D68"/>
    <w:rsid w:val="004722D8"/>
    <w:rsid w:val="00472311"/>
    <w:rsid w:val="00472354"/>
    <w:rsid w:val="00472636"/>
    <w:rsid w:val="004728D8"/>
    <w:rsid w:val="00472B65"/>
    <w:rsid w:val="0047477B"/>
    <w:rsid w:val="00474AF2"/>
    <w:rsid w:val="00474ECC"/>
    <w:rsid w:val="0047554F"/>
    <w:rsid w:val="00475CC9"/>
    <w:rsid w:val="00475FEC"/>
    <w:rsid w:val="004761EC"/>
    <w:rsid w:val="00477506"/>
    <w:rsid w:val="00477675"/>
    <w:rsid w:val="004776CF"/>
    <w:rsid w:val="00477C83"/>
    <w:rsid w:val="00477DEA"/>
    <w:rsid w:val="004811AC"/>
    <w:rsid w:val="004816D5"/>
    <w:rsid w:val="00483940"/>
    <w:rsid w:val="00484C28"/>
    <w:rsid w:val="0048519E"/>
    <w:rsid w:val="004851DF"/>
    <w:rsid w:val="004853E5"/>
    <w:rsid w:val="004861CD"/>
    <w:rsid w:val="004868EA"/>
    <w:rsid w:val="0048712C"/>
    <w:rsid w:val="004904CE"/>
    <w:rsid w:val="00490621"/>
    <w:rsid w:val="004906AB"/>
    <w:rsid w:val="00490DC1"/>
    <w:rsid w:val="004914CC"/>
    <w:rsid w:val="0049247E"/>
    <w:rsid w:val="00492C88"/>
    <w:rsid w:val="00493945"/>
    <w:rsid w:val="004943EE"/>
    <w:rsid w:val="00495880"/>
    <w:rsid w:val="0049612F"/>
    <w:rsid w:val="00496455"/>
    <w:rsid w:val="00496479"/>
    <w:rsid w:val="00496843"/>
    <w:rsid w:val="004973B2"/>
    <w:rsid w:val="00497ABF"/>
    <w:rsid w:val="00497D14"/>
    <w:rsid w:val="004A063F"/>
    <w:rsid w:val="004A15E7"/>
    <w:rsid w:val="004A1E8C"/>
    <w:rsid w:val="004A200D"/>
    <w:rsid w:val="004A288B"/>
    <w:rsid w:val="004A2E4C"/>
    <w:rsid w:val="004A61CF"/>
    <w:rsid w:val="004A6681"/>
    <w:rsid w:val="004A67EC"/>
    <w:rsid w:val="004A67F9"/>
    <w:rsid w:val="004A79DA"/>
    <w:rsid w:val="004B03C9"/>
    <w:rsid w:val="004B0480"/>
    <w:rsid w:val="004B09DF"/>
    <w:rsid w:val="004B1244"/>
    <w:rsid w:val="004B1EEB"/>
    <w:rsid w:val="004B202D"/>
    <w:rsid w:val="004B258B"/>
    <w:rsid w:val="004B29AF"/>
    <w:rsid w:val="004B2DF0"/>
    <w:rsid w:val="004B3EC9"/>
    <w:rsid w:val="004B3F8A"/>
    <w:rsid w:val="004B4484"/>
    <w:rsid w:val="004B4659"/>
    <w:rsid w:val="004B467D"/>
    <w:rsid w:val="004B4F43"/>
    <w:rsid w:val="004B581B"/>
    <w:rsid w:val="004B5971"/>
    <w:rsid w:val="004B5DCB"/>
    <w:rsid w:val="004B6975"/>
    <w:rsid w:val="004B6993"/>
    <w:rsid w:val="004B72C2"/>
    <w:rsid w:val="004B756E"/>
    <w:rsid w:val="004C0D9A"/>
    <w:rsid w:val="004C0FBA"/>
    <w:rsid w:val="004C108B"/>
    <w:rsid w:val="004C1185"/>
    <w:rsid w:val="004C15EB"/>
    <w:rsid w:val="004C1802"/>
    <w:rsid w:val="004C2AB3"/>
    <w:rsid w:val="004C2FB2"/>
    <w:rsid w:val="004C379F"/>
    <w:rsid w:val="004C3B29"/>
    <w:rsid w:val="004C586E"/>
    <w:rsid w:val="004C5C48"/>
    <w:rsid w:val="004C5E71"/>
    <w:rsid w:val="004C6C9E"/>
    <w:rsid w:val="004C6D98"/>
    <w:rsid w:val="004C724A"/>
    <w:rsid w:val="004C7721"/>
    <w:rsid w:val="004D086C"/>
    <w:rsid w:val="004D0AE4"/>
    <w:rsid w:val="004D0B76"/>
    <w:rsid w:val="004D0F88"/>
    <w:rsid w:val="004D1829"/>
    <w:rsid w:val="004D187A"/>
    <w:rsid w:val="004D2224"/>
    <w:rsid w:val="004D3BAE"/>
    <w:rsid w:val="004D4193"/>
    <w:rsid w:val="004D4771"/>
    <w:rsid w:val="004D4962"/>
    <w:rsid w:val="004D5071"/>
    <w:rsid w:val="004D5832"/>
    <w:rsid w:val="004D5EA3"/>
    <w:rsid w:val="004D68F1"/>
    <w:rsid w:val="004D6D76"/>
    <w:rsid w:val="004D7358"/>
    <w:rsid w:val="004E03F2"/>
    <w:rsid w:val="004E0409"/>
    <w:rsid w:val="004E0850"/>
    <w:rsid w:val="004E1B7E"/>
    <w:rsid w:val="004E1F74"/>
    <w:rsid w:val="004E2006"/>
    <w:rsid w:val="004E2408"/>
    <w:rsid w:val="004E284D"/>
    <w:rsid w:val="004E2AA3"/>
    <w:rsid w:val="004E3924"/>
    <w:rsid w:val="004E44CB"/>
    <w:rsid w:val="004E45CD"/>
    <w:rsid w:val="004E4898"/>
    <w:rsid w:val="004E4FDB"/>
    <w:rsid w:val="004E5A4F"/>
    <w:rsid w:val="004E5CF7"/>
    <w:rsid w:val="004E6203"/>
    <w:rsid w:val="004E6731"/>
    <w:rsid w:val="004E67DF"/>
    <w:rsid w:val="004E794E"/>
    <w:rsid w:val="004E7C6A"/>
    <w:rsid w:val="004F01B1"/>
    <w:rsid w:val="004F021D"/>
    <w:rsid w:val="004F1340"/>
    <w:rsid w:val="004F28B6"/>
    <w:rsid w:val="004F2F60"/>
    <w:rsid w:val="004F3759"/>
    <w:rsid w:val="004F38EA"/>
    <w:rsid w:val="004F3902"/>
    <w:rsid w:val="004F3A44"/>
    <w:rsid w:val="004F3BBC"/>
    <w:rsid w:val="004F45CD"/>
    <w:rsid w:val="004F521A"/>
    <w:rsid w:val="004F5549"/>
    <w:rsid w:val="004F592F"/>
    <w:rsid w:val="004F5B19"/>
    <w:rsid w:val="004F62F4"/>
    <w:rsid w:val="004F6344"/>
    <w:rsid w:val="004F6355"/>
    <w:rsid w:val="004F6E0D"/>
    <w:rsid w:val="004F6EB0"/>
    <w:rsid w:val="004F77EE"/>
    <w:rsid w:val="004F7AFB"/>
    <w:rsid w:val="004F7BF1"/>
    <w:rsid w:val="005001B7"/>
    <w:rsid w:val="00500BDE"/>
    <w:rsid w:val="00501BCF"/>
    <w:rsid w:val="00501DA5"/>
    <w:rsid w:val="005027CF"/>
    <w:rsid w:val="005042CC"/>
    <w:rsid w:val="0050503E"/>
    <w:rsid w:val="005058D3"/>
    <w:rsid w:val="005058F1"/>
    <w:rsid w:val="00505FF5"/>
    <w:rsid w:val="00506145"/>
    <w:rsid w:val="00506E9E"/>
    <w:rsid w:val="00507523"/>
    <w:rsid w:val="005077E3"/>
    <w:rsid w:val="005102E7"/>
    <w:rsid w:val="00510D53"/>
    <w:rsid w:val="00510E57"/>
    <w:rsid w:val="005115DE"/>
    <w:rsid w:val="0051162E"/>
    <w:rsid w:val="00511E18"/>
    <w:rsid w:val="005125C6"/>
    <w:rsid w:val="00512CE9"/>
    <w:rsid w:val="005134C3"/>
    <w:rsid w:val="00513577"/>
    <w:rsid w:val="005137A2"/>
    <w:rsid w:val="00513945"/>
    <w:rsid w:val="00513FBE"/>
    <w:rsid w:val="005149DA"/>
    <w:rsid w:val="00514D82"/>
    <w:rsid w:val="00515489"/>
    <w:rsid w:val="00517E7E"/>
    <w:rsid w:val="005209DB"/>
    <w:rsid w:val="00520F2B"/>
    <w:rsid w:val="005220E4"/>
    <w:rsid w:val="00522467"/>
    <w:rsid w:val="005227D0"/>
    <w:rsid w:val="00522D9F"/>
    <w:rsid w:val="00522F2C"/>
    <w:rsid w:val="00523230"/>
    <w:rsid w:val="005245CA"/>
    <w:rsid w:val="00524C73"/>
    <w:rsid w:val="00524C86"/>
    <w:rsid w:val="00524D64"/>
    <w:rsid w:val="00524FF8"/>
    <w:rsid w:val="00527243"/>
    <w:rsid w:val="00527575"/>
    <w:rsid w:val="0053004F"/>
    <w:rsid w:val="00530434"/>
    <w:rsid w:val="00530AF2"/>
    <w:rsid w:val="005312D2"/>
    <w:rsid w:val="00531936"/>
    <w:rsid w:val="00531E9C"/>
    <w:rsid w:val="00532328"/>
    <w:rsid w:val="005328DE"/>
    <w:rsid w:val="00535E34"/>
    <w:rsid w:val="0053647F"/>
    <w:rsid w:val="005366B3"/>
    <w:rsid w:val="005366E9"/>
    <w:rsid w:val="00536AE0"/>
    <w:rsid w:val="005371A0"/>
    <w:rsid w:val="005374E9"/>
    <w:rsid w:val="00537EC5"/>
    <w:rsid w:val="005404C6"/>
    <w:rsid w:val="0054079C"/>
    <w:rsid w:val="00541966"/>
    <w:rsid w:val="005419E8"/>
    <w:rsid w:val="005419F4"/>
    <w:rsid w:val="00544AF0"/>
    <w:rsid w:val="00545A29"/>
    <w:rsid w:val="00546086"/>
    <w:rsid w:val="00546615"/>
    <w:rsid w:val="00546F69"/>
    <w:rsid w:val="00547075"/>
    <w:rsid w:val="005501A0"/>
    <w:rsid w:val="00550A77"/>
    <w:rsid w:val="00552147"/>
    <w:rsid w:val="00552657"/>
    <w:rsid w:val="00553424"/>
    <w:rsid w:val="00553F58"/>
    <w:rsid w:val="005548D3"/>
    <w:rsid w:val="005549B6"/>
    <w:rsid w:val="00555B8B"/>
    <w:rsid w:val="00555D96"/>
    <w:rsid w:val="00556B60"/>
    <w:rsid w:val="00557500"/>
    <w:rsid w:val="00557678"/>
    <w:rsid w:val="00557FE6"/>
    <w:rsid w:val="005602CF"/>
    <w:rsid w:val="00560809"/>
    <w:rsid w:val="00563839"/>
    <w:rsid w:val="00564334"/>
    <w:rsid w:val="00564591"/>
    <w:rsid w:val="005649F7"/>
    <w:rsid w:val="00564B64"/>
    <w:rsid w:val="00566767"/>
    <w:rsid w:val="00567C06"/>
    <w:rsid w:val="0057014E"/>
    <w:rsid w:val="005715DB"/>
    <w:rsid w:val="00572B1D"/>
    <w:rsid w:val="00572CD8"/>
    <w:rsid w:val="00572DC2"/>
    <w:rsid w:val="00574CFE"/>
    <w:rsid w:val="00574DEC"/>
    <w:rsid w:val="00574E1F"/>
    <w:rsid w:val="00575BC0"/>
    <w:rsid w:val="00576062"/>
    <w:rsid w:val="00576D02"/>
    <w:rsid w:val="00576E0D"/>
    <w:rsid w:val="00577B07"/>
    <w:rsid w:val="00577E64"/>
    <w:rsid w:val="005802CD"/>
    <w:rsid w:val="00580526"/>
    <w:rsid w:val="0058066B"/>
    <w:rsid w:val="005812BD"/>
    <w:rsid w:val="00581611"/>
    <w:rsid w:val="00582357"/>
    <w:rsid w:val="0058293B"/>
    <w:rsid w:val="00582E69"/>
    <w:rsid w:val="005833F6"/>
    <w:rsid w:val="00583421"/>
    <w:rsid w:val="00583863"/>
    <w:rsid w:val="00583B33"/>
    <w:rsid w:val="00583DF0"/>
    <w:rsid w:val="00583ECF"/>
    <w:rsid w:val="00585021"/>
    <w:rsid w:val="0058531E"/>
    <w:rsid w:val="00585718"/>
    <w:rsid w:val="005864CB"/>
    <w:rsid w:val="00587356"/>
    <w:rsid w:val="005875AD"/>
    <w:rsid w:val="0059085F"/>
    <w:rsid w:val="00591809"/>
    <w:rsid w:val="00592541"/>
    <w:rsid w:val="0059260B"/>
    <w:rsid w:val="00593CA5"/>
    <w:rsid w:val="00594B3D"/>
    <w:rsid w:val="00594D63"/>
    <w:rsid w:val="00594F27"/>
    <w:rsid w:val="00595062"/>
    <w:rsid w:val="005954D8"/>
    <w:rsid w:val="005962B9"/>
    <w:rsid w:val="00596784"/>
    <w:rsid w:val="005968B8"/>
    <w:rsid w:val="00596EE0"/>
    <w:rsid w:val="00597E21"/>
    <w:rsid w:val="00597EFD"/>
    <w:rsid w:val="005A04D4"/>
    <w:rsid w:val="005A1289"/>
    <w:rsid w:val="005A1907"/>
    <w:rsid w:val="005A259E"/>
    <w:rsid w:val="005A272A"/>
    <w:rsid w:val="005A2A52"/>
    <w:rsid w:val="005A2BE8"/>
    <w:rsid w:val="005A3296"/>
    <w:rsid w:val="005A391C"/>
    <w:rsid w:val="005A3936"/>
    <w:rsid w:val="005A449A"/>
    <w:rsid w:val="005A496B"/>
    <w:rsid w:val="005A4DE6"/>
    <w:rsid w:val="005A5429"/>
    <w:rsid w:val="005B0264"/>
    <w:rsid w:val="005B06FA"/>
    <w:rsid w:val="005B0A90"/>
    <w:rsid w:val="005B13CD"/>
    <w:rsid w:val="005B1501"/>
    <w:rsid w:val="005B1B34"/>
    <w:rsid w:val="005B21B0"/>
    <w:rsid w:val="005B2275"/>
    <w:rsid w:val="005B2A5F"/>
    <w:rsid w:val="005B2BF6"/>
    <w:rsid w:val="005B2DE2"/>
    <w:rsid w:val="005B36C7"/>
    <w:rsid w:val="005B394B"/>
    <w:rsid w:val="005B3ACD"/>
    <w:rsid w:val="005B3B9B"/>
    <w:rsid w:val="005B5598"/>
    <w:rsid w:val="005B5B0B"/>
    <w:rsid w:val="005B65C3"/>
    <w:rsid w:val="005B7A56"/>
    <w:rsid w:val="005B7BCC"/>
    <w:rsid w:val="005B7D14"/>
    <w:rsid w:val="005B7F44"/>
    <w:rsid w:val="005C2426"/>
    <w:rsid w:val="005C345D"/>
    <w:rsid w:val="005C3E79"/>
    <w:rsid w:val="005C3F39"/>
    <w:rsid w:val="005C46C4"/>
    <w:rsid w:val="005C50B0"/>
    <w:rsid w:val="005C56D0"/>
    <w:rsid w:val="005C5CE2"/>
    <w:rsid w:val="005C67A9"/>
    <w:rsid w:val="005C7304"/>
    <w:rsid w:val="005C7336"/>
    <w:rsid w:val="005D0159"/>
    <w:rsid w:val="005D0DBD"/>
    <w:rsid w:val="005D1C8C"/>
    <w:rsid w:val="005D1F1C"/>
    <w:rsid w:val="005D2CFC"/>
    <w:rsid w:val="005D3348"/>
    <w:rsid w:val="005D3BEA"/>
    <w:rsid w:val="005D3FC6"/>
    <w:rsid w:val="005D4A5D"/>
    <w:rsid w:val="005D5D4A"/>
    <w:rsid w:val="005D62B0"/>
    <w:rsid w:val="005E0646"/>
    <w:rsid w:val="005E1052"/>
    <w:rsid w:val="005E166C"/>
    <w:rsid w:val="005E1718"/>
    <w:rsid w:val="005E257B"/>
    <w:rsid w:val="005E26A7"/>
    <w:rsid w:val="005E2982"/>
    <w:rsid w:val="005E2A2C"/>
    <w:rsid w:val="005E3402"/>
    <w:rsid w:val="005E3736"/>
    <w:rsid w:val="005E3A18"/>
    <w:rsid w:val="005E3DB2"/>
    <w:rsid w:val="005E4151"/>
    <w:rsid w:val="005E5A03"/>
    <w:rsid w:val="005E633C"/>
    <w:rsid w:val="005E6C14"/>
    <w:rsid w:val="005F0089"/>
    <w:rsid w:val="005F09DC"/>
    <w:rsid w:val="005F0B51"/>
    <w:rsid w:val="005F0EFB"/>
    <w:rsid w:val="005F282D"/>
    <w:rsid w:val="005F28BA"/>
    <w:rsid w:val="005F2FC5"/>
    <w:rsid w:val="005F3011"/>
    <w:rsid w:val="005F420A"/>
    <w:rsid w:val="005F43D2"/>
    <w:rsid w:val="005F549B"/>
    <w:rsid w:val="005F694C"/>
    <w:rsid w:val="005F6BF1"/>
    <w:rsid w:val="005F7502"/>
    <w:rsid w:val="005F77AD"/>
    <w:rsid w:val="006006CF"/>
    <w:rsid w:val="00600802"/>
    <w:rsid w:val="00600A15"/>
    <w:rsid w:val="006013F0"/>
    <w:rsid w:val="006020D2"/>
    <w:rsid w:val="006027AD"/>
    <w:rsid w:val="0060285B"/>
    <w:rsid w:val="00602E95"/>
    <w:rsid w:val="006030E9"/>
    <w:rsid w:val="00605541"/>
    <w:rsid w:val="00606796"/>
    <w:rsid w:val="0060706C"/>
    <w:rsid w:val="00607718"/>
    <w:rsid w:val="00607918"/>
    <w:rsid w:val="006107BB"/>
    <w:rsid w:val="006108B8"/>
    <w:rsid w:val="00610AD9"/>
    <w:rsid w:val="00610C32"/>
    <w:rsid w:val="00612BEB"/>
    <w:rsid w:val="00613090"/>
    <w:rsid w:val="00613E26"/>
    <w:rsid w:val="00614207"/>
    <w:rsid w:val="006142D2"/>
    <w:rsid w:val="00614301"/>
    <w:rsid w:val="006145FE"/>
    <w:rsid w:val="00614839"/>
    <w:rsid w:val="00614900"/>
    <w:rsid w:val="00615161"/>
    <w:rsid w:val="0061567E"/>
    <w:rsid w:val="006158F7"/>
    <w:rsid w:val="00616124"/>
    <w:rsid w:val="006162A5"/>
    <w:rsid w:val="006168BD"/>
    <w:rsid w:val="00616B24"/>
    <w:rsid w:val="00617DBF"/>
    <w:rsid w:val="00617E24"/>
    <w:rsid w:val="00622493"/>
    <w:rsid w:val="0062252F"/>
    <w:rsid w:val="00622CD0"/>
    <w:rsid w:val="00623076"/>
    <w:rsid w:val="00623A1C"/>
    <w:rsid w:val="0062410D"/>
    <w:rsid w:val="00624972"/>
    <w:rsid w:val="00624E28"/>
    <w:rsid w:val="006258AF"/>
    <w:rsid w:val="00626695"/>
    <w:rsid w:val="00626872"/>
    <w:rsid w:val="00627083"/>
    <w:rsid w:val="006301F3"/>
    <w:rsid w:val="00630765"/>
    <w:rsid w:val="00630B9B"/>
    <w:rsid w:val="00630F2A"/>
    <w:rsid w:val="006321CE"/>
    <w:rsid w:val="006321DF"/>
    <w:rsid w:val="0063256A"/>
    <w:rsid w:val="00632CC5"/>
    <w:rsid w:val="00634A60"/>
    <w:rsid w:val="00634D9D"/>
    <w:rsid w:val="0063502A"/>
    <w:rsid w:val="006356B7"/>
    <w:rsid w:val="00635B5B"/>
    <w:rsid w:val="00635D50"/>
    <w:rsid w:val="0063622D"/>
    <w:rsid w:val="00636AF8"/>
    <w:rsid w:val="00636E01"/>
    <w:rsid w:val="0063705A"/>
    <w:rsid w:val="00637441"/>
    <w:rsid w:val="00637D0E"/>
    <w:rsid w:val="006406F1"/>
    <w:rsid w:val="006408BA"/>
    <w:rsid w:val="00640961"/>
    <w:rsid w:val="00640FFC"/>
    <w:rsid w:val="00641425"/>
    <w:rsid w:val="0064180D"/>
    <w:rsid w:val="00641CCB"/>
    <w:rsid w:val="00642134"/>
    <w:rsid w:val="0064263E"/>
    <w:rsid w:val="00642667"/>
    <w:rsid w:val="006428F1"/>
    <w:rsid w:val="00642E90"/>
    <w:rsid w:val="00642ED6"/>
    <w:rsid w:val="0064384D"/>
    <w:rsid w:val="006439AC"/>
    <w:rsid w:val="00643FDE"/>
    <w:rsid w:val="00644007"/>
    <w:rsid w:val="006446B0"/>
    <w:rsid w:val="00644A99"/>
    <w:rsid w:val="006453E4"/>
    <w:rsid w:val="006455AA"/>
    <w:rsid w:val="00645870"/>
    <w:rsid w:val="006468D6"/>
    <w:rsid w:val="00646ACF"/>
    <w:rsid w:val="00646B80"/>
    <w:rsid w:val="006477C5"/>
    <w:rsid w:val="00650826"/>
    <w:rsid w:val="00650B4E"/>
    <w:rsid w:val="00652873"/>
    <w:rsid w:val="006528AC"/>
    <w:rsid w:val="00652BFE"/>
    <w:rsid w:val="0065375C"/>
    <w:rsid w:val="006549DA"/>
    <w:rsid w:val="00654C67"/>
    <w:rsid w:val="00654C7A"/>
    <w:rsid w:val="00655AE0"/>
    <w:rsid w:val="006563CC"/>
    <w:rsid w:val="00656642"/>
    <w:rsid w:val="00656AFE"/>
    <w:rsid w:val="00656C29"/>
    <w:rsid w:val="00657C45"/>
    <w:rsid w:val="00657DF5"/>
    <w:rsid w:val="00660357"/>
    <w:rsid w:val="006607B7"/>
    <w:rsid w:val="006609DB"/>
    <w:rsid w:val="00660B56"/>
    <w:rsid w:val="00660E84"/>
    <w:rsid w:val="0066166C"/>
    <w:rsid w:val="00661C29"/>
    <w:rsid w:val="00662227"/>
    <w:rsid w:val="006629DD"/>
    <w:rsid w:val="00662C5D"/>
    <w:rsid w:val="00662C6B"/>
    <w:rsid w:val="00664002"/>
    <w:rsid w:val="00664823"/>
    <w:rsid w:val="00664BA5"/>
    <w:rsid w:val="0066646A"/>
    <w:rsid w:val="006709D1"/>
    <w:rsid w:val="00670F23"/>
    <w:rsid w:val="006711E1"/>
    <w:rsid w:val="00671AD2"/>
    <w:rsid w:val="00671B8D"/>
    <w:rsid w:val="00672B4B"/>
    <w:rsid w:val="00672F83"/>
    <w:rsid w:val="00673BE2"/>
    <w:rsid w:val="00673D47"/>
    <w:rsid w:val="00675068"/>
    <w:rsid w:val="0067511F"/>
    <w:rsid w:val="00675A93"/>
    <w:rsid w:val="00681DBF"/>
    <w:rsid w:val="00681F6F"/>
    <w:rsid w:val="0068246E"/>
    <w:rsid w:val="00682C06"/>
    <w:rsid w:val="00682E5F"/>
    <w:rsid w:val="00683C7F"/>
    <w:rsid w:val="00685762"/>
    <w:rsid w:val="00685EBD"/>
    <w:rsid w:val="006861C4"/>
    <w:rsid w:val="00686DBB"/>
    <w:rsid w:val="00687B82"/>
    <w:rsid w:val="00690108"/>
    <w:rsid w:val="0069016E"/>
    <w:rsid w:val="0069035B"/>
    <w:rsid w:val="00691F09"/>
    <w:rsid w:val="00692256"/>
    <w:rsid w:val="0069273D"/>
    <w:rsid w:val="00692CA6"/>
    <w:rsid w:val="00693150"/>
    <w:rsid w:val="0069405D"/>
    <w:rsid w:val="006941C8"/>
    <w:rsid w:val="006A072F"/>
    <w:rsid w:val="006A1896"/>
    <w:rsid w:val="006A21A6"/>
    <w:rsid w:val="006A28CA"/>
    <w:rsid w:val="006A33FC"/>
    <w:rsid w:val="006A3714"/>
    <w:rsid w:val="006A3778"/>
    <w:rsid w:val="006A409C"/>
    <w:rsid w:val="006A4FBB"/>
    <w:rsid w:val="006A5692"/>
    <w:rsid w:val="006A61AA"/>
    <w:rsid w:val="006A64A7"/>
    <w:rsid w:val="006A6F44"/>
    <w:rsid w:val="006A71C0"/>
    <w:rsid w:val="006A7B96"/>
    <w:rsid w:val="006A7F11"/>
    <w:rsid w:val="006B0831"/>
    <w:rsid w:val="006B2240"/>
    <w:rsid w:val="006B233D"/>
    <w:rsid w:val="006B23B2"/>
    <w:rsid w:val="006B245D"/>
    <w:rsid w:val="006B2631"/>
    <w:rsid w:val="006B3149"/>
    <w:rsid w:val="006B3DBB"/>
    <w:rsid w:val="006B4087"/>
    <w:rsid w:val="006B55A5"/>
    <w:rsid w:val="006B5E88"/>
    <w:rsid w:val="006B747C"/>
    <w:rsid w:val="006B7850"/>
    <w:rsid w:val="006C014E"/>
    <w:rsid w:val="006C0625"/>
    <w:rsid w:val="006C0D6C"/>
    <w:rsid w:val="006C1A4C"/>
    <w:rsid w:val="006C1E59"/>
    <w:rsid w:val="006C2696"/>
    <w:rsid w:val="006C2AF4"/>
    <w:rsid w:val="006C344F"/>
    <w:rsid w:val="006C411C"/>
    <w:rsid w:val="006C48B5"/>
    <w:rsid w:val="006C530B"/>
    <w:rsid w:val="006C5972"/>
    <w:rsid w:val="006C5C23"/>
    <w:rsid w:val="006C604B"/>
    <w:rsid w:val="006C6C8F"/>
    <w:rsid w:val="006C77A6"/>
    <w:rsid w:val="006C7AA7"/>
    <w:rsid w:val="006D0103"/>
    <w:rsid w:val="006D0FD0"/>
    <w:rsid w:val="006D1FA8"/>
    <w:rsid w:val="006D31FD"/>
    <w:rsid w:val="006D36A3"/>
    <w:rsid w:val="006D41AF"/>
    <w:rsid w:val="006D459E"/>
    <w:rsid w:val="006D4C9B"/>
    <w:rsid w:val="006D4D2A"/>
    <w:rsid w:val="006D5113"/>
    <w:rsid w:val="006D527F"/>
    <w:rsid w:val="006D542E"/>
    <w:rsid w:val="006D72D0"/>
    <w:rsid w:val="006E0571"/>
    <w:rsid w:val="006E0D76"/>
    <w:rsid w:val="006E1708"/>
    <w:rsid w:val="006E2796"/>
    <w:rsid w:val="006E2ADD"/>
    <w:rsid w:val="006E2D2D"/>
    <w:rsid w:val="006E37EF"/>
    <w:rsid w:val="006E3A64"/>
    <w:rsid w:val="006E3AF7"/>
    <w:rsid w:val="006E4975"/>
    <w:rsid w:val="006E5134"/>
    <w:rsid w:val="006E57E3"/>
    <w:rsid w:val="006E5C66"/>
    <w:rsid w:val="006E7006"/>
    <w:rsid w:val="006E79BB"/>
    <w:rsid w:val="006F058D"/>
    <w:rsid w:val="006F076B"/>
    <w:rsid w:val="006F0888"/>
    <w:rsid w:val="006F3954"/>
    <w:rsid w:val="006F49BD"/>
    <w:rsid w:val="006F4D83"/>
    <w:rsid w:val="006F4F66"/>
    <w:rsid w:val="006F6636"/>
    <w:rsid w:val="006F748B"/>
    <w:rsid w:val="00700197"/>
    <w:rsid w:val="00700545"/>
    <w:rsid w:val="00700831"/>
    <w:rsid w:val="00700E64"/>
    <w:rsid w:val="007011C1"/>
    <w:rsid w:val="00701780"/>
    <w:rsid w:val="00701E76"/>
    <w:rsid w:val="00703939"/>
    <w:rsid w:val="007043AC"/>
    <w:rsid w:val="00705341"/>
    <w:rsid w:val="007066E9"/>
    <w:rsid w:val="007071BE"/>
    <w:rsid w:val="007073CA"/>
    <w:rsid w:val="00707CD1"/>
    <w:rsid w:val="007107F4"/>
    <w:rsid w:val="0071130A"/>
    <w:rsid w:val="007117DB"/>
    <w:rsid w:val="00712605"/>
    <w:rsid w:val="00713DBF"/>
    <w:rsid w:val="00714B9F"/>
    <w:rsid w:val="0071552E"/>
    <w:rsid w:val="00715CA2"/>
    <w:rsid w:val="00715E03"/>
    <w:rsid w:val="00716573"/>
    <w:rsid w:val="007166BC"/>
    <w:rsid w:val="00717EAA"/>
    <w:rsid w:val="0072049F"/>
    <w:rsid w:val="0072084A"/>
    <w:rsid w:val="00720B0F"/>
    <w:rsid w:val="00721385"/>
    <w:rsid w:val="00721BD3"/>
    <w:rsid w:val="00722E2B"/>
    <w:rsid w:val="00723698"/>
    <w:rsid w:val="0072380D"/>
    <w:rsid w:val="00723F7B"/>
    <w:rsid w:val="00723FAE"/>
    <w:rsid w:val="00724054"/>
    <w:rsid w:val="00724751"/>
    <w:rsid w:val="007256C0"/>
    <w:rsid w:val="00726ABB"/>
    <w:rsid w:val="00727895"/>
    <w:rsid w:val="00727B55"/>
    <w:rsid w:val="00730CB6"/>
    <w:rsid w:val="00732172"/>
    <w:rsid w:val="00732C8C"/>
    <w:rsid w:val="00733E3A"/>
    <w:rsid w:val="007344BA"/>
    <w:rsid w:val="0073454A"/>
    <w:rsid w:val="0073479E"/>
    <w:rsid w:val="00735EC0"/>
    <w:rsid w:val="0073682B"/>
    <w:rsid w:val="00736BFD"/>
    <w:rsid w:val="00740691"/>
    <w:rsid w:val="007406DF"/>
    <w:rsid w:val="0074195D"/>
    <w:rsid w:val="00741EC5"/>
    <w:rsid w:val="00741EF4"/>
    <w:rsid w:val="0074274C"/>
    <w:rsid w:val="00743320"/>
    <w:rsid w:val="00744230"/>
    <w:rsid w:val="00744457"/>
    <w:rsid w:val="00745CC5"/>
    <w:rsid w:val="007460C8"/>
    <w:rsid w:val="0074620A"/>
    <w:rsid w:val="00746511"/>
    <w:rsid w:val="00746BE2"/>
    <w:rsid w:val="00746D8E"/>
    <w:rsid w:val="007473BC"/>
    <w:rsid w:val="00747C52"/>
    <w:rsid w:val="00750A78"/>
    <w:rsid w:val="00750FBD"/>
    <w:rsid w:val="00752699"/>
    <w:rsid w:val="00752BD2"/>
    <w:rsid w:val="00753121"/>
    <w:rsid w:val="007535A2"/>
    <w:rsid w:val="00754719"/>
    <w:rsid w:val="00756150"/>
    <w:rsid w:val="00756592"/>
    <w:rsid w:val="007574C0"/>
    <w:rsid w:val="007578F5"/>
    <w:rsid w:val="00760E10"/>
    <w:rsid w:val="00760E9A"/>
    <w:rsid w:val="007615FD"/>
    <w:rsid w:val="00761862"/>
    <w:rsid w:val="00762BD1"/>
    <w:rsid w:val="00762BF4"/>
    <w:rsid w:val="007636EB"/>
    <w:rsid w:val="0076406C"/>
    <w:rsid w:val="00764485"/>
    <w:rsid w:val="00764B84"/>
    <w:rsid w:val="0076523E"/>
    <w:rsid w:val="007653A0"/>
    <w:rsid w:val="00765BE6"/>
    <w:rsid w:val="00765F5C"/>
    <w:rsid w:val="00766311"/>
    <w:rsid w:val="00766A27"/>
    <w:rsid w:val="00766AE1"/>
    <w:rsid w:val="00766B5F"/>
    <w:rsid w:val="0076770A"/>
    <w:rsid w:val="0076771D"/>
    <w:rsid w:val="00767A9C"/>
    <w:rsid w:val="00767FC3"/>
    <w:rsid w:val="00773C7D"/>
    <w:rsid w:val="00774313"/>
    <w:rsid w:val="00774F17"/>
    <w:rsid w:val="00774FD6"/>
    <w:rsid w:val="0077543A"/>
    <w:rsid w:val="0077571A"/>
    <w:rsid w:val="00776091"/>
    <w:rsid w:val="0077611E"/>
    <w:rsid w:val="00776406"/>
    <w:rsid w:val="00776A12"/>
    <w:rsid w:val="00776DCE"/>
    <w:rsid w:val="007777C1"/>
    <w:rsid w:val="00777D2A"/>
    <w:rsid w:val="00777EB5"/>
    <w:rsid w:val="0078017A"/>
    <w:rsid w:val="0078020D"/>
    <w:rsid w:val="00780B68"/>
    <w:rsid w:val="00780C43"/>
    <w:rsid w:val="0078111A"/>
    <w:rsid w:val="0078254A"/>
    <w:rsid w:val="0078258C"/>
    <w:rsid w:val="00783710"/>
    <w:rsid w:val="00783C43"/>
    <w:rsid w:val="00784782"/>
    <w:rsid w:val="0078483D"/>
    <w:rsid w:val="007854DC"/>
    <w:rsid w:val="00785596"/>
    <w:rsid w:val="00785F67"/>
    <w:rsid w:val="00786372"/>
    <w:rsid w:val="007872F8"/>
    <w:rsid w:val="00787304"/>
    <w:rsid w:val="007874A3"/>
    <w:rsid w:val="007874E0"/>
    <w:rsid w:val="00787656"/>
    <w:rsid w:val="00787E3E"/>
    <w:rsid w:val="00791C77"/>
    <w:rsid w:val="00792BBE"/>
    <w:rsid w:val="007939BB"/>
    <w:rsid w:val="007941AA"/>
    <w:rsid w:val="007943F8"/>
    <w:rsid w:val="00794ED2"/>
    <w:rsid w:val="00794FDD"/>
    <w:rsid w:val="00795FEE"/>
    <w:rsid w:val="0079656A"/>
    <w:rsid w:val="007979E0"/>
    <w:rsid w:val="00797A76"/>
    <w:rsid w:val="00797AA6"/>
    <w:rsid w:val="007A1103"/>
    <w:rsid w:val="007A123F"/>
    <w:rsid w:val="007A182A"/>
    <w:rsid w:val="007A21CF"/>
    <w:rsid w:val="007A29B8"/>
    <w:rsid w:val="007A2E33"/>
    <w:rsid w:val="007A32FD"/>
    <w:rsid w:val="007A3A5E"/>
    <w:rsid w:val="007A3D65"/>
    <w:rsid w:val="007A40FB"/>
    <w:rsid w:val="007A6730"/>
    <w:rsid w:val="007A7093"/>
    <w:rsid w:val="007A753F"/>
    <w:rsid w:val="007B0DDE"/>
    <w:rsid w:val="007B10BC"/>
    <w:rsid w:val="007B1DD5"/>
    <w:rsid w:val="007B3B4B"/>
    <w:rsid w:val="007B4219"/>
    <w:rsid w:val="007B43A8"/>
    <w:rsid w:val="007B4486"/>
    <w:rsid w:val="007B502F"/>
    <w:rsid w:val="007B53D3"/>
    <w:rsid w:val="007B5926"/>
    <w:rsid w:val="007B5C17"/>
    <w:rsid w:val="007B5D14"/>
    <w:rsid w:val="007B63C7"/>
    <w:rsid w:val="007B6570"/>
    <w:rsid w:val="007B7501"/>
    <w:rsid w:val="007C0CAE"/>
    <w:rsid w:val="007C1A14"/>
    <w:rsid w:val="007C2818"/>
    <w:rsid w:val="007C51CA"/>
    <w:rsid w:val="007C5D71"/>
    <w:rsid w:val="007C6540"/>
    <w:rsid w:val="007C6B70"/>
    <w:rsid w:val="007C6EBB"/>
    <w:rsid w:val="007C7397"/>
    <w:rsid w:val="007C7F90"/>
    <w:rsid w:val="007D070F"/>
    <w:rsid w:val="007D0FA8"/>
    <w:rsid w:val="007D1961"/>
    <w:rsid w:val="007D1CD5"/>
    <w:rsid w:val="007D254A"/>
    <w:rsid w:val="007D2CAD"/>
    <w:rsid w:val="007D2E97"/>
    <w:rsid w:val="007D2F22"/>
    <w:rsid w:val="007D35FB"/>
    <w:rsid w:val="007D3630"/>
    <w:rsid w:val="007D5D02"/>
    <w:rsid w:val="007D6DE6"/>
    <w:rsid w:val="007D7370"/>
    <w:rsid w:val="007D7B32"/>
    <w:rsid w:val="007E01EE"/>
    <w:rsid w:val="007E0CC7"/>
    <w:rsid w:val="007E121B"/>
    <w:rsid w:val="007E14C6"/>
    <w:rsid w:val="007E1BE7"/>
    <w:rsid w:val="007E3000"/>
    <w:rsid w:val="007E448B"/>
    <w:rsid w:val="007E51CF"/>
    <w:rsid w:val="007E56A2"/>
    <w:rsid w:val="007E5C05"/>
    <w:rsid w:val="007E64B4"/>
    <w:rsid w:val="007E6AA3"/>
    <w:rsid w:val="007E7E3C"/>
    <w:rsid w:val="007F1D55"/>
    <w:rsid w:val="007F1F0F"/>
    <w:rsid w:val="007F225B"/>
    <w:rsid w:val="007F27C1"/>
    <w:rsid w:val="007F3EEB"/>
    <w:rsid w:val="007F4386"/>
    <w:rsid w:val="007F4EA5"/>
    <w:rsid w:val="007F5D3B"/>
    <w:rsid w:val="007F610C"/>
    <w:rsid w:val="007F6BF5"/>
    <w:rsid w:val="007F75E2"/>
    <w:rsid w:val="007F77D9"/>
    <w:rsid w:val="007F79C3"/>
    <w:rsid w:val="007F7E86"/>
    <w:rsid w:val="0080010D"/>
    <w:rsid w:val="00800EDE"/>
    <w:rsid w:val="00801816"/>
    <w:rsid w:val="00802982"/>
    <w:rsid w:val="00802E07"/>
    <w:rsid w:val="00802EDF"/>
    <w:rsid w:val="00802FEC"/>
    <w:rsid w:val="00803584"/>
    <w:rsid w:val="00803895"/>
    <w:rsid w:val="00804579"/>
    <w:rsid w:val="008045AA"/>
    <w:rsid w:val="00804A95"/>
    <w:rsid w:val="00804BF0"/>
    <w:rsid w:val="0080536D"/>
    <w:rsid w:val="00805942"/>
    <w:rsid w:val="008060CA"/>
    <w:rsid w:val="0080644F"/>
    <w:rsid w:val="008065E0"/>
    <w:rsid w:val="00806CB1"/>
    <w:rsid w:val="00806E45"/>
    <w:rsid w:val="00807817"/>
    <w:rsid w:val="00807CDD"/>
    <w:rsid w:val="00810F30"/>
    <w:rsid w:val="00810FCB"/>
    <w:rsid w:val="00811C75"/>
    <w:rsid w:val="00811CBC"/>
    <w:rsid w:val="00813534"/>
    <w:rsid w:val="00813642"/>
    <w:rsid w:val="00814167"/>
    <w:rsid w:val="0081497E"/>
    <w:rsid w:val="00814FDB"/>
    <w:rsid w:val="008151EB"/>
    <w:rsid w:val="00815BAF"/>
    <w:rsid w:val="00815CF5"/>
    <w:rsid w:val="008162C0"/>
    <w:rsid w:val="008163D3"/>
    <w:rsid w:val="00816A53"/>
    <w:rsid w:val="00816F89"/>
    <w:rsid w:val="00817C96"/>
    <w:rsid w:val="00817E4D"/>
    <w:rsid w:val="008207EC"/>
    <w:rsid w:val="00821417"/>
    <w:rsid w:val="00822B4E"/>
    <w:rsid w:val="008234C4"/>
    <w:rsid w:val="00823A62"/>
    <w:rsid w:val="00824F9C"/>
    <w:rsid w:val="008254D0"/>
    <w:rsid w:val="00825FC7"/>
    <w:rsid w:val="008263FD"/>
    <w:rsid w:val="00826539"/>
    <w:rsid w:val="00827351"/>
    <w:rsid w:val="00827DBA"/>
    <w:rsid w:val="00827EB0"/>
    <w:rsid w:val="00830226"/>
    <w:rsid w:val="00830D3D"/>
    <w:rsid w:val="008322BB"/>
    <w:rsid w:val="00832402"/>
    <w:rsid w:val="0083254F"/>
    <w:rsid w:val="008328CB"/>
    <w:rsid w:val="00832902"/>
    <w:rsid w:val="00832E79"/>
    <w:rsid w:val="00833CE8"/>
    <w:rsid w:val="00833F7F"/>
    <w:rsid w:val="0083451C"/>
    <w:rsid w:val="008345F6"/>
    <w:rsid w:val="0083491E"/>
    <w:rsid w:val="00834F4F"/>
    <w:rsid w:val="0083563F"/>
    <w:rsid w:val="00835D04"/>
    <w:rsid w:val="00835F17"/>
    <w:rsid w:val="00836B81"/>
    <w:rsid w:val="00837746"/>
    <w:rsid w:val="008410B8"/>
    <w:rsid w:val="00841387"/>
    <w:rsid w:val="008418C3"/>
    <w:rsid w:val="00841910"/>
    <w:rsid w:val="00841DE1"/>
    <w:rsid w:val="00841F6B"/>
    <w:rsid w:val="00842D7F"/>
    <w:rsid w:val="00842EA2"/>
    <w:rsid w:val="008432A8"/>
    <w:rsid w:val="008438C9"/>
    <w:rsid w:val="0084416C"/>
    <w:rsid w:val="008453B3"/>
    <w:rsid w:val="00845795"/>
    <w:rsid w:val="0084591E"/>
    <w:rsid w:val="00845A8A"/>
    <w:rsid w:val="00845E7A"/>
    <w:rsid w:val="00846857"/>
    <w:rsid w:val="00852AA8"/>
    <w:rsid w:val="008543AB"/>
    <w:rsid w:val="00854993"/>
    <w:rsid w:val="00855375"/>
    <w:rsid w:val="008555C8"/>
    <w:rsid w:val="00855FD0"/>
    <w:rsid w:val="00856290"/>
    <w:rsid w:val="008562D8"/>
    <w:rsid w:val="008565E1"/>
    <w:rsid w:val="00856D9F"/>
    <w:rsid w:val="008574FA"/>
    <w:rsid w:val="00857516"/>
    <w:rsid w:val="008578F1"/>
    <w:rsid w:val="00860A63"/>
    <w:rsid w:val="008619E6"/>
    <w:rsid w:val="008622E6"/>
    <w:rsid w:val="00863097"/>
    <w:rsid w:val="00863574"/>
    <w:rsid w:val="0086464F"/>
    <w:rsid w:val="00865F77"/>
    <w:rsid w:val="00867383"/>
    <w:rsid w:val="00867C7A"/>
    <w:rsid w:val="008705B4"/>
    <w:rsid w:val="00870A8F"/>
    <w:rsid w:val="00870D8C"/>
    <w:rsid w:val="00870F0E"/>
    <w:rsid w:val="00872A94"/>
    <w:rsid w:val="00872BFE"/>
    <w:rsid w:val="00872E1F"/>
    <w:rsid w:val="0087348A"/>
    <w:rsid w:val="00873DD3"/>
    <w:rsid w:val="00874EEA"/>
    <w:rsid w:val="00876046"/>
    <w:rsid w:val="008763E9"/>
    <w:rsid w:val="00876849"/>
    <w:rsid w:val="00876A4B"/>
    <w:rsid w:val="0087708F"/>
    <w:rsid w:val="00877130"/>
    <w:rsid w:val="00877719"/>
    <w:rsid w:val="008779D2"/>
    <w:rsid w:val="00877A75"/>
    <w:rsid w:val="00880504"/>
    <w:rsid w:val="008806FE"/>
    <w:rsid w:val="008807BF"/>
    <w:rsid w:val="0088087F"/>
    <w:rsid w:val="008815A5"/>
    <w:rsid w:val="008823B9"/>
    <w:rsid w:val="00882865"/>
    <w:rsid w:val="00882EEE"/>
    <w:rsid w:val="0088304A"/>
    <w:rsid w:val="008831C8"/>
    <w:rsid w:val="00883F07"/>
    <w:rsid w:val="008842FC"/>
    <w:rsid w:val="0088457B"/>
    <w:rsid w:val="00884DAF"/>
    <w:rsid w:val="00885392"/>
    <w:rsid w:val="00886011"/>
    <w:rsid w:val="0088630F"/>
    <w:rsid w:val="008863A4"/>
    <w:rsid w:val="0088659F"/>
    <w:rsid w:val="00886863"/>
    <w:rsid w:val="00886E9F"/>
    <w:rsid w:val="00887986"/>
    <w:rsid w:val="00890E28"/>
    <w:rsid w:val="0089167C"/>
    <w:rsid w:val="00891949"/>
    <w:rsid w:val="00891FD0"/>
    <w:rsid w:val="00892544"/>
    <w:rsid w:val="00892794"/>
    <w:rsid w:val="00892A3A"/>
    <w:rsid w:val="00893075"/>
    <w:rsid w:val="00893244"/>
    <w:rsid w:val="00894C61"/>
    <w:rsid w:val="00895A88"/>
    <w:rsid w:val="00896156"/>
    <w:rsid w:val="00896774"/>
    <w:rsid w:val="00896E90"/>
    <w:rsid w:val="008A057C"/>
    <w:rsid w:val="008A193B"/>
    <w:rsid w:val="008A20F7"/>
    <w:rsid w:val="008A26BE"/>
    <w:rsid w:val="008A2AC5"/>
    <w:rsid w:val="008A307A"/>
    <w:rsid w:val="008A3310"/>
    <w:rsid w:val="008A3DE0"/>
    <w:rsid w:val="008A46FA"/>
    <w:rsid w:val="008A4714"/>
    <w:rsid w:val="008A67BC"/>
    <w:rsid w:val="008A6879"/>
    <w:rsid w:val="008A7486"/>
    <w:rsid w:val="008B12A6"/>
    <w:rsid w:val="008B14F8"/>
    <w:rsid w:val="008B158D"/>
    <w:rsid w:val="008B15BC"/>
    <w:rsid w:val="008B1A3F"/>
    <w:rsid w:val="008B200C"/>
    <w:rsid w:val="008B22F0"/>
    <w:rsid w:val="008B2CAE"/>
    <w:rsid w:val="008B3415"/>
    <w:rsid w:val="008B3BEB"/>
    <w:rsid w:val="008B475C"/>
    <w:rsid w:val="008B52CE"/>
    <w:rsid w:val="008B6248"/>
    <w:rsid w:val="008B6A01"/>
    <w:rsid w:val="008B7138"/>
    <w:rsid w:val="008C00EB"/>
    <w:rsid w:val="008C010A"/>
    <w:rsid w:val="008C0665"/>
    <w:rsid w:val="008C2645"/>
    <w:rsid w:val="008C27DB"/>
    <w:rsid w:val="008C4253"/>
    <w:rsid w:val="008C4606"/>
    <w:rsid w:val="008C4C81"/>
    <w:rsid w:val="008C4CCD"/>
    <w:rsid w:val="008C71D9"/>
    <w:rsid w:val="008C7298"/>
    <w:rsid w:val="008C760F"/>
    <w:rsid w:val="008D04A8"/>
    <w:rsid w:val="008D0A23"/>
    <w:rsid w:val="008D0CCB"/>
    <w:rsid w:val="008D16BB"/>
    <w:rsid w:val="008D1B5F"/>
    <w:rsid w:val="008D2A00"/>
    <w:rsid w:val="008D2C34"/>
    <w:rsid w:val="008D3236"/>
    <w:rsid w:val="008D3838"/>
    <w:rsid w:val="008D3954"/>
    <w:rsid w:val="008D3C56"/>
    <w:rsid w:val="008D3EF1"/>
    <w:rsid w:val="008D4F60"/>
    <w:rsid w:val="008D549A"/>
    <w:rsid w:val="008D5E2C"/>
    <w:rsid w:val="008D68BA"/>
    <w:rsid w:val="008D74EA"/>
    <w:rsid w:val="008D7AB7"/>
    <w:rsid w:val="008D7D93"/>
    <w:rsid w:val="008D7FA9"/>
    <w:rsid w:val="008E0FAD"/>
    <w:rsid w:val="008E1057"/>
    <w:rsid w:val="008E1750"/>
    <w:rsid w:val="008E2B44"/>
    <w:rsid w:val="008E2D9B"/>
    <w:rsid w:val="008E37F6"/>
    <w:rsid w:val="008E3B7A"/>
    <w:rsid w:val="008E3F73"/>
    <w:rsid w:val="008E48D6"/>
    <w:rsid w:val="008E4FF7"/>
    <w:rsid w:val="008E5B09"/>
    <w:rsid w:val="008E633F"/>
    <w:rsid w:val="008E6DB5"/>
    <w:rsid w:val="008E708F"/>
    <w:rsid w:val="008E7782"/>
    <w:rsid w:val="008E7C7E"/>
    <w:rsid w:val="008F0172"/>
    <w:rsid w:val="008F0503"/>
    <w:rsid w:val="008F0758"/>
    <w:rsid w:val="008F0818"/>
    <w:rsid w:val="008F0B38"/>
    <w:rsid w:val="008F1073"/>
    <w:rsid w:val="008F16F0"/>
    <w:rsid w:val="008F1710"/>
    <w:rsid w:val="008F1D2F"/>
    <w:rsid w:val="008F1E5C"/>
    <w:rsid w:val="008F2AA5"/>
    <w:rsid w:val="008F38F8"/>
    <w:rsid w:val="008F3A99"/>
    <w:rsid w:val="008F3C2F"/>
    <w:rsid w:val="008F3E9E"/>
    <w:rsid w:val="008F420B"/>
    <w:rsid w:val="008F49B2"/>
    <w:rsid w:val="008F544F"/>
    <w:rsid w:val="008F5A7F"/>
    <w:rsid w:val="008F5AF1"/>
    <w:rsid w:val="008F77BE"/>
    <w:rsid w:val="008F7E37"/>
    <w:rsid w:val="00900B0F"/>
    <w:rsid w:val="00902782"/>
    <w:rsid w:val="00902E4B"/>
    <w:rsid w:val="00903C94"/>
    <w:rsid w:val="0090478B"/>
    <w:rsid w:val="00904B2A"/>
    <w:rsid w:val="00904D8E"/>
    <w:rsid w:val="0090535F"/>
    <w:rsid w:val="00905EB7"/>
    <w:rsid w:val="0090640D"/>
    <w:rsid w:val="00907630"/>
    <w:rsid w:val="009077C5"/>
    <w:rsid w:val="00907914"/>
    <w:rsid w:val="00907D2B"/>
    <w:rsid w:val="00910425"/>
    <w:rsid w:val="0091148C"/>
    <w:rsid w:val="00911D0B"/>
    <w:rsid w:val="00911E80"/>
    <w:rsid w:val="00912541"/>
    <w:rsid w:val="00912685"/>
    <w:rsid w:val="00912AF8"/>
    <w:rsid w:val="0091534E"/>
    <w:rsid w:val="00915863"/>
    <w:rsid w:val="0091612C"/>
    <w:rsid w:val="009161CF"/>
    <w:rsid w:val="0091641F"/>
    <w:rsid w:val="00917E51"/>
    <w:rsid w:val="00917FFD"/>
    <w:rsid w:val="00920118"/>
    <w:rsid w:val="009207A0"/>
    <w:rsid w:val="00920CBF"/>
    <w:rsid w:val="00922774"/>
    <w:rsid w:val="009228B0"/>
    <w:rsid w:val="009229A9"/>
    <w:rsid w:val="009231E0"/>
    <w:rsid w:val="00923794"/>
    <w:rsid w:val="00923AD9"/>
    <w:rsid w:val="00925A1D"/>
    <w:rsid w:val="00926318"/>
    <w:rsid w:val="00926704"/>
    <w:rsid w:val="00927235"/>
    <w:rsid w:val="00930269"/>
    <w:rsid w:val="0093097B"/>
    <w:rsid w:val="0093167E"/>
    <w:rsid w:val="00931869"/>
    <w:rsid w:val="00931ED8"/>
    <w:rsid w:val="00932F66"/>
    <w:rsid w:val="00933944"/>
    <w:rsid w:val="00933DD5"/>
    <w:rsid w:val="0093411D"/>
    <w:rsid w:val="00934FFF"/>
    <w:rsid w:val="00935A5E"/>
    <w:rsid w:val="00935C14"/>
    <w:rsid w:val="00936124"/>
    <w:rsid w:val="009364E3"/>
    <w:rsid w:val="009367D4"/>
    <w:rsid w:val="009372FC"/>
    <w:rsid w:val="00940ADB"/>
    <w:rsid w:val="00940B13"/>
    <w:rsid w:val="0094200F"/>
    <w:rsid w:val="00942028"/>
    <w:rsid w:val="0094210D"/>
    <w:rsid w:val="009421B5"/>
    <w:rsid w:val="00943458"/>
    <w:rsid w:val="00943916"/>
    <w:rsid w:val="00944053"/>
    <w:rsid w:val="0094409F"/>
    <w:rsid w:val="00945369"/>
    <w:rsid w:val="00945C5E"/>
    <w:rsid w:val="00946105"/>
    <w:rsid w:val="0094760B"/>
    <w:rsid w:val="00947CDD"/>
    <w:rsid w:val="00950BA4"/>
    <w:rsid w:val="0095221A"/>
    <w:rsid w:val="009539C2"/>
    <w:rsid w:val="009545C6"/>
    <w:rsid w:val="00954C11"/>
    <w:rsid w:val="00955ED1"/>
    <w:rsid w:val="009567A4"/>
    <w:rsid w:val="00956846"/>
    <w:rsid w:val="0095689B"/>
    <w:rsid w:val="00957BA1"/>
    <w:rsid w:val="00960858"/>
    <w:rsid w:val="009608DB"/>
    <w:rsid w:val="00960DC5"/>
    <w:rsid w:val="009618E2"/>
    <w:rsid w:val="00961DA7"/>
    <w:rsid w:val="00963D83"/>
    <w:rsid w:val="00963E21"/>
    <w:rsid w:val="009641D6"/>
    <w:rsid w:val="0096532C"/>
    <w:rsid w:val="00966009"/>
    <w:rsid w:val="009661F4"/>
    <w:rsid w:val="009668B8"/>
    <w:rsid w:val="00967943"/>
    <w:rsid w:val="0097026D"/>
    <w:rsid w:val="009713EE"/>
    <w:rsid w:val="00972C1D"/>
    <w:rsid w:val="00972FCA"/>
    <w:rsid w:val="009730BB"/>
    <w:rsid w:val="0097348D"/>
    <w:rsid w:val="00973558"/>
    <w:rsid w:val="00973987"/>
    <w:rsid w:val="00973DE6"/>
    <w:rsid w:val="009747DB"/>
    <w:rsid w:val="00974AEC"/>
    <w:rsid w:val="00974D1D"/>
    <w:rsid w:val="00974F69"/>
    <w:rsid w:val="00975128"/>
    <w:rsid w:val="00975300"/>
    <w:rsid w:val="00975507"/>
    <w:rsid w:val="0097551B"/>
    <w:rsid w:val="00976F01"/>
    <w:rsid w:val="0097703E"/>
    <w:rsid w:val="00977200"/>
    <w:rsid w:val="00977A9A"/>
    <w:rsid w:val="00980119"/>
    <w:rsid w:val="0098015E"/>
    <w:rsid w:val="00981D0D"/>
    <w:rsid w:val="00981D5D"/>
    <w:rsid w:val="0098205B"/>
    <w:rsid w:val="00982231"/>
    <w:rsid w:val="0098238E"/>
    <w:rsid w:val="009825A6"/>
    <w:rsid w:val="0098324A"/>
    <w:rsid w:val="00983E86"/>
    <w:rsid w:val="0098503A"/>
    <w:rsid w:val="00985DA7"/>
    <w:rsid w:val="009869E4"/>
    <w:rsid w:val="00986D65"/>
    <w:rsid w:val="00986F0E"/>
    <w:rsid w:val="00987658"/>
    <w:rsid w:val="00987DBE"/>
    <w:rsid w:val="00990AE8"/>
    <w:rsid w:val="00990E44"/>
    <w:rsid w:val="009912C1"/>
    <w:rsid w:val="009916C6"/>
    <w:rsid w:val="0099392D"/>
    <w:rsid w:val="0099494C"/>
    <w:rsid w:val="00994B7E"/>
    <w:rsid w:val="00995ED8"/>
    <w:rsid w:val="00996679"/>
    <w:rsid w:val="00996B41"/>
    <w:rsid w:val="00996FB3"/>
    <w:rsid w:val="00997496"/>
    <w:rsid w:val="00997FE4"/>
    <w:rsid w:val="009A04A9"/>
    <w:rsid w:val="009A083A"/>
    <w:rsid w:val="009A08C6"/>
    <w:rsid w:val="009A203D"/>
    <w:rsid w:val="009A2A9A"/>
    <w:rsid w:val="009A35AD"/>
    <w:rsid w:val="009A39FC"/>
    <w:rsid w:val="009A43D9"/>
    <w:rsid w:val="009A4E6D"/>
    <w:rsid w:val="009A4FC7"/>
    <w:rsid w:val="009A5CEC"/>
    <w:rsid w:val="009A638A"/>
    <w:rsid w:val="009A6B1D"/>
    <w:rsid w:val="009B06D8"/>
    <w:rsid w:val="009B14BD"/>
    <w:rsid w:val="009B1C22"/>
    <w:rsid w:val="009B1EFE"/>
    <w:rsid w:val="009B2920"/>
    <w:rsid w:val="009B2F87"/>
    <w:rsid w:val="009B3F14"/>
    <w:rsid w:val="009B438B"/>
    <w:rsid w:val="009B44F8"/>
    <w:rsid w:val="009B47DC"/>
    <w:rsid w:val="009B5E77"/>
    <w:rsid w:val="009B6882"/>
    <w:rsid w:val="009B7E97"/>
    <w:rsid w:val="009C09AE"/>
    <w:rsid w:val="009C0C3E"/>
    <w:rsid w:val="009C23A2"/>
    <w:rsid w:val="009C263C"/>
    <w:rsid w:val="009C394B"/>
    <w:rsid w:val="009C4116"/>
    <w:rsid w:val="009C44A0"/>
    <w:rsid w:val="009C5A72"/>
    <w:rsid w:val="009C65D2"/>
    <w:rsid w:val="009C681C"/>
    <w:rsid w:val="009C7BD2"/>
    <w:rsid w:val="009C7CBA"/>
    <w:rsid w:val="009D0DF5"/>
    <w:rsid w:val="009D144D"/>
    <w:rsid w:val="009D1A73"/>
    <w:rsid w:val="009D1BD5"/>
    <w:rsid w:val="009D1C84"/>
    <w:rsid w:val="009D1DA2"/>
    <w:rsid w:val="009D294E"/>
    <w:rsid w:val="009D2D5D"/>
    <w:rsid w:val="009D433D"/>
    <w:rsid w:val="009D55B3"/>
    <w:rsid w:val="009D5E23"/>
    <w:rsid w:val="009D618C"/>
    <w:rsid w:val="009D6702"/>
    <w:rsid w:val="009D67CA"/>
    <w:rsid w:val="009E0A62"/>
    <w:rsid w:val="009E181A"/>
    <w:rsid w:val="009E1DAA"/>
    <w:rsid w:val="009E1EAA"/>
    <w:rsid w:val="009E2479"/>
    <w:rsid w:val="009E2930"/>
    <w:rsid w:val="009E2A72"/>
    <w:rsid w:val="009E2FE9"/>
    <w:rsid w:val="009E30E3"/>
    <w:rsid w:val="009E381A"/>
    <w:rsid w:val="009E3EC7"/>
    <w:rsid w:val="009E432D"/>
    <w:rsid w:val="009E4ED9"/>
    <w:rsid w:val="009E507A"/>
    <w:rsid w:val="009E61FB"/>
    <w:rsid w:val="009E6456"/>
    <w:rsid w:val="009E65B2"/>
    <w:rsid w:val="009E66F2"/>
    <w:rsid w:val="009E6AD9"/>
    <w:rsid w:val="009E6BE5"/>
    <w:rsid w:val="009E736E"/>
    <w:rsid w:val="009E7B21"/>
    <w:rsid w:val="009F0349"/>
    <w:rsid w:val="009F0602"/>
    <w:rsid w:val="009F07C0"/>
    <w:rsid w:val="009F0B8F"/>
    <w:rsid w:val="009F0C92"/>
    <w:rsid w:val="009F0D43"/>
    <w:rsid w:val="009F3900"/>
    <w:rsid w:val="009F5D51"/>
    <w:rsid w:val="009F6ED7"/>
    <w:rsid w:val="009F7BA8"/>
    <w:rsid w:val="009F7D8B"/>
    <w:rsid w:val="00A005E7"/>
    <w:rsid w:val="00A00B53"/>
    <w:rsid w:val="00A01C66"/>
    <w:rsid w:val="00A0217E"/>
    <w:rsid w:val="00A03457"/>
    <w:rsid w:val="00A0386D"/>
    <w:rsid w:val="00A051B5"/>
    <w:rsid w:val="00A05F93"/>
    <w:rsid w:val="00A06636"/>
    <w:rsid w:val="00A0674B"/>
    <w:rsid w:val="00A0688A"/>
    <w:rsid w:val="00A07452"/>
    <w:rsid w:val="00A07EEA"/>
    <w:rsid w:val="00A10C24"/>
    <w:rsid w:val="00A10E2A"/>
    <w:rsid w:val="00A10F4F"/>
    <w:rsid w:val="00A11446"/>
    <w:rsid w:val="00A1184F"/>
    <w:rsid w:val="00A11B47"/>
    <w:rsid w:val="00A12E15"/>
    <w:rsid w:val="00A13DFC"/>
    <w:rsid w:val="00A144CA"/>
    <w:rsid w:val="00A14670"/>
    <w:rsid w:val="00A159FD"/>
    <w:rsid w:val="00A162EE"/>
    <w:rsid w:val="00A16EFB"/>
    <w:rsid w:val="00A17FAA"/>
    <w:rsid w:val="00A2001D"/>
    <w:rsid w:val="00A20737"/>
    <w:rsid w:val="00A20EE4"/>
    <w:rsid w:val="00A20FD7"/>
    <w:rsid w:val="00A21299"/>
    <w:rsid w:val="00A21601"/>
    <w:rsid w:val="00A2252E"/>
    <w:rsid w:val="00A22755"/>
    <w:rsid w:val="00A229C2"/>
    <w:rsid w:val="00A23003"/>
    <w:rsid w:val="00A2332D"/>
    <w:rsid w:val="00A23B81"/>
    <w:rsid w:val="00A24143"/>
    <w:rsid w:val="00A24AF2"/>
    <w:rsid w:val="00A250DE"/>
    <w:rsid w:val="00A25A92"/>
    <w:rsid w:val="00A25BDC"/>
    <w:rsid w:val="00A25CA6"/>
    <w:rsid w:val="00A25CEE"/>
    <w:rsid w:val="00A262CC"/>
    <w:rsid w:val="00A26844"/>
    <w:rsid w:val="00A30779"/>
    <w:rsid w:val="00A3155E"/>
    <w:rsid w:val="00A320D3"/>
    <w:rsid w:val="00A323D6"/>
    <w:rsid w:val="00A32451"/>
    <w:rsid w:val="00A32D94"/>
    <w:rsid w:val="00A32DCB"/>
    <w:rsid w:val="00A3376B"/>
    <w:rsid w:val="00A33966"/>
    <w:rsid w:val="00A33DC4"/>
    <w:rsid w:val="00A33E04"/>
    <w:rsid w:val="00A33E9B"/>
    <w:rsid w:val="00A34A13"/>
    <w:rsid w:val="00A36633"/>
    <w:rsid w:val="00A3667A"/>
    <w:rsid w:val="00A369A2"/>
    <w:rsid w:val="00A36F3D"/>
    <w:rsid w:val="00A3711F"/>
    <w:rsid w:val="00A37260"/>
    <w:rsid w:val="00A37FEB"/>
    <w:rsid w:val="00A401D2"/>
    <w:rsid w:val="00A4067D"/>
    <w:rsid w:val="00A40D97"/>
    <w:rsid w:val="00A41A9E"/>
    <w:rsid w:val="00A42D14"/>
    <w:rsid w:val="00A43C2C"/>
    <w:rsid w:val="00A453D7"/>
    <w:rsid w:val="00A47149"/>
    <w:rsid w:val="00A47816"/>
    <w:rsid w:val="00A503E0"/>
    <w:rsid w:val="00A514F4"/>
    <w:rsid w:val="00A5185B"/>
    <w:rsid w:val="00A51D55"/>
    <w:rsid w:val="00A52100"/>
    <w:rsid w:val="00A52C7C"/>
    <w:rsid w:val="00A53232"/>
    <w:rsid w:val="00A54049"/>
    <w:rsid w:val="00A54EE7"/>
    <w:rsid w:val="00A556B9"/>
    <w:rsid w:val="00A56E82"/>
    <w:rsid w:val="00A5722F"/>
    <w:rsid w:val="00A60A8F"/>
    <w:rsid w:val="00A60FF4"/>
    <w:rsid w:val="00A61143"/>
    <w:rsid w:val="00A617E3"/>
    <w:rsid w:val="00A61CE8"/>
    <w:rsid w:val="00A62893"/>
    <w:rsid w:val="00A634F5"/>
    <w:rsid w:val="00A64271"/>
    <w:rsid w:val="00A64B4D"/>
    <w:rsid w:val="00A65E22"/>
    <w:rsid w:val="00A701D6"/>
    <w:rsid w:val="00A70645"/>
    <w:rsid w:val="00A70C81"/>
    <w:rsid w:val="00A71BC5"/>
    <w:rsid w:val="00A7261E"/>
    <w:rsid w:val="00A72744"/>
    <w:rsid w:val="00A72AC9"/>
    <w:rsid w:val="00A72BD4"/>
    <w:rsid w:val="00A72DB5"/>
    <w:rsid w:val="00A733EF"/>
    <w:rsid w:val="00A7349B"/>
    <w:rsid w:val="00A76791"/>
    <w:rsid w:val="00A76897"/>
    <w:rsid w:val="00A76D37"/>
    <w:rsid w:val="00A76E5F"/>
    <w:rsid w:val="00A77AFD"/>
    <w:rsid w:val="00A77D0A"/>
    <w:rsid w:val="00A80127"/>
    <w:rsid w:val="00A803C6"/>
    <w:rsid w:val="00A80A8D"/>
    <w:rsid w:val="00A82033"/>
    <w:rsid w:val="00A834AF"/>
    <w:rsid w:val="00A8356C"/>
    <w:rsid w:val="00A83662"/>
    <w:rsid w:val="00A836DB"/>
    <w:rsid w:val="00A83B39"/>
    <w:rsid w:val="00A83BA8"/>
    <w:rsid w:val="00A84552"/>
    <w:rsid w:val="00A8504E"/>
    <w:rsid w:val="00A851B8"/>
    <w:rsid w:val="00A86E15"/>
    <w:rsid w:val="00A870E2"/>
    <w:rsid w:val="00A871B4"/>
    <w:rsid w:val="00A8725C"/>
    <w:rsid w:val="00A87348"/>
    <w:rsid w:val="00A905BE"/>
    <w:rsid w:val="00A90D25"/>
    <w:rsid w:val="00A91325"/>
    <w:rsid w:val="00A91980"/>
    <w:rsid w:val="00A91FFA"/>
    <w:rsid w:val="00A921D8"/>
    <w:rsid w:val="00A92BB3"/>
    <w:rsid w:val="00A94A00"/>
    <w:rsid w:val="00A9513D"/>
    <w:rsid w:val="00A95523"/>
    <w:rsid w:val="00A95969"/>
    <w:rsid w:val="00A9604F"/>
    <w:rsid w:val="00A965C6"/>
    <w:rsid w:val="00A9777D"/>
    <w:rsid w:val="00AA162E"/>
    <w:rsid w:val="00AA1CDE"/>
    <w:rsid w:val="00AA1E18"/>
    <w:rsid w:val="00AA23D9"/>
    <w:rsid w:val="00AA2B2C"/>
    <w:rsid w:val="00AA2FAD"/>
    <w:rsid w:val="00AA3290"/>
    <w:rsid w:val="00AA33B1"/>
    <w:rsid w:val="00AA3ECA"/>
    <w:rsid w:val="00AA4527"/>
    <w:rsid w:val="00AA4564"/>
    <w:rsid w:val="00AA58B3"/>
    <w:rsid w:val="00AA6038"/>
    <w:rsid w:val="00AA6447"/>
    <w:rsid w:val="00AA76AE"/>
    <w:rsid w:val="00AB0137"/>
    <w:rsid w:val="00AB078B"/>
    <w:rsid w:val="00AB0AEF"/>
    <w:rsid w:val="00AB152D"/>
    <w:rsid w:val="00AB1758"/>
    <w:rsid w:val="00AB1FE8"/>
    <w:rsid w:val="00AB29A0"/>
    <w:rsid w:val="00AB3601"/>
    <w:rsid w:val="00AB3AB8"/>
    <w:rsid w:val="00AB3B63"/>
    <w:rsid w:val="00AB3E7E"/>
    <w:rsid w:val="00AB54E8"/>
    <w:rsid w:val="00AB62BC"/>
    <w:rsid w:val="00AB6589"/>
    <w:rsid w:val="00AB6DBD"/>
    <w:rsid w:val="00AB6DFF"/>
    <w:rsid w:val="00AB7305"/>
    <w:rsid w:val="00AC0B3C"/>
    <w:rsid w:val="00AC0C36"/>
    <w:rsid w:val="00AC0C51"/>
    <w:rsid w:val="00AC1263"/>
    <w:rsid w:val="00AC12CD"/>
    <w:rsid w:val="00AC1ADA"/>
    <w:rsid w:val="00AC2283"/>
    <w:rsid w:val="00AC3379"/>
    <w:rsid w:val="00AC3E78"/>
    <w:rsid w:val="00AC3FFF"/>
    <w:rsid w:val="00AC50AE"/>
    <w:rsid w:val="00AC5B0A"/>
    <w:rsid w:val="00AC5BA1"/>
    <w:rsid w:val="00AC6326"/>
    <w:rsid w:val="00AC632A"/>
    <w:rsid w:val="00AC679C"/>
    <w:rsid w:val="00AC68E3"/>
    <w:rsid w:val="00AC6A92"/>
    <w:rsid w:val="00AC77AA"/>
    <w:rsid w:val="00AD0458"/>
    <w:rsid w:val="00AD05AC"/>
    <w:rsid w:val="00AD0BE6"/>
    <w:rsid w:val="00AD0E0D"/>
    <w:rsid w:val="00AD1106"/>
    <w:rsid w:val="00AD11F2"/>
    <w:rsid w:val="00AD171E"/>
    <w:rsid w:val="00AD2571"/>
    <w:rsid w:val="00AD397F"/>
    <w:rsid w:val="00AD3F37"/>
    <w:rsid w:val="00AD46F9"/>
    <w:rsid w:val="00AD50FA"/>
    <w:rsid w:val="00AD565E"/>
    <w:rsid w:val="00AD5E9D"/>
    <w:rsid w:val="00AD621D"/>
    <w:rsid w:val="00AE013A"/>
    <w:rsid w:val="00AE13F1"/>
    <w:rsid w:val="00AE1EF2"/>
    <w:rsid w:val="00AE2DF7"/>
    <w:rsid w:val="00AE345F"/>
    <w:rsid w:val="00AE6081"/>
    <w:rsid w:val="00AE6193"/>
    <w:rsid w:val="00AE61EC"/>
    <w:rsid w:val="00AE7CBE"/>
    <w:rsid w:val="00AF00C1"/>
    <w:rsid w:val="00AF053C"/>
    <w:rsid w:val="00AF0BDA"/>
    <w:rsid w:val="00AF0FC3"/>
    <w:rsid w:val="00AF1ED3"/>
    <w:rsid w:val="00AF2EA6"/>
    <w:rsid w:val="00AF3CE7"/>
    <w:rsid w:val="00AF3DBD"/>
    <w:rsid w:val="00AF4AC1"/>
    <w:rsid w:val="00AF5F1A"/>
    <w:rsid w:val="00AF6546"/>
    <w:rsid w:val="00AF7057"/>
    <w:rsid w:val="00AF7A2A"/>
    <w:rsid w:val="00B00271"/>
    <w:rsid w:val="00B00E27"/>
    <w:rsid w:val="00B00F4A"/>
    <w:rsid w:val="00B01D61"/>
    <w:rsid w:val="00B020FA"/>
    <w:rsid w:val="00B022F7"/>
    <w:rsid w:val="00B0370A"/>
    <w:rsid w:val="00B038EA"/>
    <w:rsid w:val="00B04303"/>
    <w:rsid w:val="00B04464"/>
    <w:rsid w:val="00B046A6"/>
    <w:rsid w:val="00B04A34"/>
    <w:rsid w:val="00B06980"/>
    <w:rsid w:val="00B06C22"/>
    <w:rsid w:val="00B106EC"/>
    <w:rsid w:val="00B10EBB"/>
    <w:rsid w:val="00B111D2"/>
    <w:rsid w:val="00B125E5"/>
    <w:rsid w:val="00B12A6B"/>
    <w:rsid w:val="00B12E3A"/>
    <w:rsid w:val="00B148C7"/>
    <w:rsid w:val="00B14C41"/>
    <w:rsid w:val="00B15C5D"/>
    <w:rsid w:val="00B162A3"/>
    <w:rsid w:val="00B165A6"/>
    <w:rsid w:val="00B16B33"/>
    <w:rsid w:val="00B16C37"/>
    <w:rsid w:val="00B16C94"/>
    <w:rsid w:val="00B16EED"/>
    <w:rsid w:val="00B173B2"/>
    <w:rsid w:val="00B17766"/>
    <w:rsid w:val="00B2054B"/>
    <w:rsid w:val="00B209F6"/>
    <w:rsid w:val="00B20CCF"/>
    <w:rsid w:val="00B215AE"/>
    <w:rsid w:val="00B215E3"/>
    <w:rsid w:val="00B21DAE"/>
    <w:rsid w:val="00B22191"/>
    <w:rsid w:val="00B22E79"/>
    <w:rsid w:val="00B236F3"/>
    <w:rsid w:val="00B241B1"/>
    <w:rsid w:val="00B24200"/>
    <w:rsid w:val="00B246F7"/>
    <w:rsid w:val="00B24BB5"/>
    <w:rsid w:val="00B2588E"/>
    <w:rsid w:val="00B259DA"/>
    <w:rsid w:val="00B2682A"/>
    <w:rsid w:val="00B26885"/>
    <w:rsid w:val="00B26CA7"/>
    <w:rsid w:val="00B30607"/>
    <w:rsid w:val="00B30ADF"/>
    <w:rsid w:val="00B3210F"/>
    <w:rsid w:val="00B32369"/>
    <w:rsid w:val="00B32B15"/>
    <w:rsid w:val="00B338A2"/>
    <w:rsid w:val="00B3459B"/>
    <w:rsid w:val="00B354E8"/>
    <w:rsid w:val="00B357DB"/>
    <w:rsid w:val="00B35D5E"/>
    <w:rsid w:val="00B35D76"/>
    <w:rsid w:val="00B36706"/>
    <w:rsid w:val="00B36B48"/>
    <w:rsid w:val="00B37AF5"/>
    <w:rsid w:val="00B37D73"/>
    <w:rsid w:val="00B407CE"/>
    <w:rsid w:val="00B42D4F"/>
    <w:rsid w:val="00B43639"/>
    <w:rsid w:val="00B43B96"/>
    <w:rsid w:val="00B43E7A"/>
    <w:rsid w:val="00B4486C"/>
    <w:rsid w:val="00B45208"/>
    <w:rsid w:val="00B4549D"/>
    <w:rsid w:val="00B45B3F"/>
    <w:rsid w:val="00B45E98"/>
    <w:rsid w:val="00B4609D"/>
    <w:rsid w:val="00B46AFA"/>
    <w:rsid w:val="00B47892"/>
    <w:rsid w:val="00B509E0"/>
    <w:rsid w:val="00B50B30"/>
    <w:rsid w:val="00B50D03"/>
    <w:rsid w:val="00B5130F"/>
    <w:rsid w:val="00B51DCD"/>
    <w:rsid w:val="00B52CDD"/>
    <w:rsid w:val="00B53D05"/>
    <w:rsid w:val="00B54DCC"/>
    <w:rsid w:val="00B54EF9"/>
    <w:rsid w:val="00B56044"/>
    <w:rsid w:val="00B562FB"/>
    <w:rsid w:val="00B569F0"/>
    <w:rsid w:val="00B56A0E"/>
    <w:rsid w:val="00B572D5"/>
    <w:rsid w:val="00B60A60"/>
    <w:rsid w:val="00B61D0C"/>
    <w:rsid w:val="00B62FB9"/>
    <w:rsid w:val="00B634DD"/>
    <w:rsid w:val="00B636CD"/>
    <w:rsid w:val="00B6386C"/>
    <w:rsid w:val="00B63F6E"/>
    <w:rsid w:val="00B6539A"/>
    <w:rsid w:val="00B66436"/>
    <w:rsid w:val="00B66639"/>
    <w:rsid w:val="00B66E9E"/>
    <w:rsid w:val="00B67950"/>
    <w:rsid w:val="00B67F96"/>
    <w:rsid w:val="00B70540"/>
    <w:rsid w:val="00B70BBC"/>
    <w:rsid w:val="00B717B5"/>
    <w:rsid w:val="00B7196A"/>
    <w:rsid w:val="00B7404A"/>
    <w:rsid w:val="00B745BC"/>
    <w:rsid w:val="00B7497A"/>
    <w:rsid w:val="00B752B3"/>
    <w:rsid w:val="00B76FF6"/>
    <w:rsid w:val="00B7738B"/>
    <w:rsid w:val="00B77682"/>
    <w:rsid w:val="00B77852"/>
    <w:rsid w:val="00B77ADE"/>
    <w:rsid w:val="00B80093"/>
    <w:rsid w:val="00B80C04"/>
    <w:rsid w:val="00B80D2B"/>
    <w:rsid w:val="00B8166C"/>
    <w:rsid w:val="00B81ABF"/>
    <w:rsid w:val="00B81F16"/>
    <w:rsid w:val="00B834B2"/>
    <w:rsid w:val="00B83688"/>
    <w:rsid w:val="00B83A9B"/>
    <w:rsid w:val="00B83CA0"/>
    <w:rsid w:val="00B8436D"/>
    <w:rsid w:val="00B84CDF"/>
    <w:rsid w:val="00B853E0"/>
    <w:rsid w:val="00B86B75"/>
    <w:rsid w:val="00B90872"/>
    <w:rsid w:val="00B90999"/>
    <w:rsid w:val="00B90AF0"/>
    <w:rsid w:val="00B90DF1"/>
    <w:rsid w:val="00B9162D"/>
    <w:rsid w:val="00B918F6"/>
    <w:rsid w:val="00B926CD"/>
    <w:rsid w:val="00B92E9F"/>
    <w:rsid w:val="00B939C5"/>
    <w:rsid w:val="00B93B09"/>
    <w:rsid w:val="00B94AEE"/>
    <w:rsid w:val="00B9543A"/>
    <w:rsid w:val="00B956C6"/>
    <w:rsid w:val="00B95F62"/>
    <w:rsid w:val="00B96164"/>
    <w:rsid w:val="00B96CB7"/>
    <w:rsid w:val="00B97773"/>
    <w:rsid w:val="00B97DD8"/>
    <w:rsid w:val="00B97E6D"/>
    <w:rsid w:val="00BA062B"/>
    <w:rsid w:val="00BA116F"/>
    <w:rsid w:val="00BA1404"/>
    <w:rsid w:val="00BA1CC1"/>
    <w:rsid w:val="00BA2281"/>
    <w:rsid w:val="00BA29C6"/>
    <w:rsid w:val="00BA42F4"/>
    <w:rsid w:val="00BA68E5"/>
    <w:rsid w:val="00BA6CE3"/>
    <w:rsid w:val="00BA7160"/>
    <w:rsid w:val="00BA7409"/>
    <w:rsid w:val="00BA7E33"/>
    <w:rsid w:val="00BB0CFC"/>
    <w:rsid w:val="00BB11AC"/>
    <w:rsid w:val="00BB30FE"/>
    <w:rsid w:val="00BB3617"/>
    <w:rsid w:val="00BB38AF"/>
    <w:rsid w:val="00BB408C"/>
    <w:rsid w:val="00BB4769"/>
    <w:rsid w:val="00BB522A"/>
    <w:rsid w:val="00BB5B8A"/>
    <w:rsid w:val="00BB5BEF"/>
    <w:rsid w:val="00BB6C74"/>
    <w:rsid w:val="00BB6F21"/>
    <w:rsid w:val="00BB7907"/>
    <w:rsid w:val="00BB7AA9"/>
    <w:rsid w:val="00BB7C67"/>
    <w:rsid w:val="00BC035A"/>
    <w:rsid w:val="00BC05DE"/>
    <w:rsid w:val="00BC0D12"/>
    <w:rsid w:val="00BC11A5"/>
    <w:rsid w:val="00BC1C44"/>
    <w:rsid w:val="00BC2724"/>
    <w:rsid w:val="00BC477F"/>
    <w:rsid w:val="00BC4995"/>
    <w:rsid w:val="00BC61D1"/>
    <w:rsid w:val="00BC701A"/>
    <w:rsid w:val="00BC73B6"/>
    <w:rsid w:val="00BC74FF"/>
    <w:rsid w:val="00BC7599"/>
    <w:rsid w:val="00BC77BE"/>
    <w:rsid w:val="00BC79D1"/>
    <w:rsid w:val="00BC7C43"/>
    <w:rsid w:val="00BD05FD"/>
    <w:rsid w:val="00BD0FF5"/>
    <w:rsid w:val="00BD1A96"/>
    <w:rsid w:val="00BD1FE0"/>
    <w:rsid w:val="00BD28C9"/>
    <w:rsid w:val="00BD2AD8"/>
    <w:rsid w:val="00BD30F4"/>
    <w:rsid w:val="00BD34D8"/>
    <w:rsid w:val="00BD3D65"/>
    <w:rsid w:val="00BD42CB"/>
    <w:rsid w:val="00BD4408"/>
    <w:rsid w:val="00BD495B"/>
    <w:rsid w:val="00BD4ACE"/>
    <w:rsid w:val="00BD5609"/>
    <w:rsid w:val="00BD5616"/>
    <w:rsid w:val="00BD603B"/>
    <w:rsid w:val="00BD6426"/>
    <w:rsid w:val="00BD64BD"/>
    <w:rsid w:val="00BD7D04"/>
    <w:rsid w:val="00BE0858"/>
    <w:rsid w:val="00BE0911"/>
    <w:rsid w:val="00BE0CEC"/>
    <w:rsid w:val="00BE16C5"/>
    <w:rsid w:val="00BE17F7"/>
    <w:rsid w:val="00BE1D5C"/>
    <w:rsid w:val="00BE29AB"/>
    <w:rsid w:val="00BE2A54"/>
    <w:rsid w:val="00BE2CE9"/>
    <w:rsid w:val="00BE2D59"/>
    <w:rsid w:val="00BE3082"/>
    <w:rsid w:val="00BE3115"/>
    <w:rsid w:val="00BE3BCC"/>
    <w:rsid w:val="00BE4267"/>
    <w:rsid w:val="00BE42A6"/>
    <w:rsid w:val="00BE4C92"/>
    <w:rsid w:val="00BE4D94"/>
    <w:rsid w:val="00BE57F2"/>
    <w:rsid w:val="00BE5FAE"/>
    <w:rsid w:val="00BE60A4"/>
    <w:rsid w:val="00BE63C6"/>
    <w:rsid w:val="00BE70F8"/>
    <w:rsid w:val="00BE7368"/>
    <w:rsid w:val="00BE77DE"/>
    <w:rsid w:val="00BE7C46"/>
    <w:rsid w:val="00BF0363"/>
    <w:rsid w:val="00BF053F"/>
    <w:rsid w:val="00BF0BEF"/>
    <w:rsid w:val="00BF18D6"/>
    <w:rsid w:val="00BF19CB"/>
    <w:rsid w:val="00BF276D"/>
    <w:rsid w:val="00BF2D92"/>
    <w:rsid w:val="00BF35CC"/>
    <w:rsid w:val="00BF3D49"/>
    <w:rsid w:val="00BF5268"/>
    <w:rsid w:val="00BF62F0"/>
    <w:rsid w:val="00BF68CF"/>
    <w:rsid w:val="00BF6B21"/>
    <w:rsid w:val="00BF741D"/>
    <w:rsid w:val="00C01906"/>
    <w:rsid w:val="00C023E2"/>
    <w:rsid w:val="00C02CC8"/>
    <w:rsid w:val="00C03621"/>
    <w:rsid w:val="00C03D8C"/>
    <w:rsid w:val="00C04B8A"/>
    <w:rsid w:val="00C056A3"/>
    <w:rsid w:val="00C057C5"/>
    <w:rsid w:val="00C05D6B"/>
    <w:rsid w:val="00C05E6B"/>
    <w:rsid w:val="00C05E75"/>
    <w:rsid w:val="00C05FFC"/>
    <w:rsid w:val="00C07194"/>
    <w:rsid w:val="00C07819"/>
    <w:rsid w:val="00C078AC"/>
    <w:rsid w:val="00C07A0B"/>
    <w:rsid w:val="00C07C65"/>
    <w:rsid w:val="00C10158"/>
    <w:rsid w:val="00C1084B"/>
    <w:rsid w:val="00C1132E"/>
    <w:rsid w:val="00C11435"/>
    <w:rsid w:val="00C128ED"/>
    <w:rsid w:val="00C12B69"/>
    <w:rsid w:val="00C1326F"/>
    <w:rsid w:val="00C15497"/>
    <w:rsid w:val="00C17070"/>
    <w:rsid w:val="00C17A7B"/>
    <w:rsid w:val="00C17CE2"/>
    <w:rsid w:val="00C218D8"/>
    <w:rsid w:val="00C21D2A"/>
    <w:rsid w:val="00C223F1"/>
    <w:rsid w:val="00C224B0"/>
    <w:rsid w:val="00C23183"/>
    <w:rsid w:val="00C23FBD"/>
    <w:rsid w:val="00C24569"/>
    <w:rsid w:val="00C24A9A"/>
    <w:rsid w:val="00C24F12"/>
    <w:rsid w:val="00C26EB2"/>
    <w:rsid w:val="00C2788E"/>
    <w:rsid w:val="00C27ADC"/>
    <w:rsid w:val="00C3171D"/>
    <w:rsid w:val="00C3224F"/>
    <w:rsid w:val="00C32BBA"/>
    <w:rsid w:val="00C354CC"/>
    <w:rsid w:val="00C355F6"/>
    <w:rsid w:val="00C3663C"/>
    <w:rsid w:val="00C3692C"/>
    <w:rsid w:val="00C37515"/>
    <w:rsid w:val="00C3764F"/>
    <w:rsid w:val="00C400E2"/>
    <w:rsid w:val="00C4039E"/>
    <w:rsid w:val="00C4043B"/>
    <w:rsid w:val="00C408D4"/>
    <w:rsid w:val="00C416A7"/>
    <w:rsid w:val="00C42E48"/>
    <w:rsid w:val="00C4344C"/>
    <w:rsid w:val="00C43814"/>
    <w:rsid w:val="00C44189"/>
    <w:rsid w:val="00C446B0"/>
    <w:rsid w:val="00C44D77"/>
    <w:rsid w:val="00C44E2B"/>
    <w:rsid w:val="00C45DB3"/>
    <w:rsid w:val="00C45F1E"/>
    <w:rsid w:val="00C468F4"/>
    <w:rsid w:val="00C46AAC"/>
    <w:rsid w:val="00C470EE"/>
    <w:rsid w:val="00C47574"/>
    <w:rsid w:val="00C502EB"/>
    <w:rsid w:val="00C50901"/>
    <w:rsid w:val="00C51052"/>
    <w:rsid w:val="00C52584"/>
    <w:rsid w:val="00C52731"/>
    <w:rsid w:val="00C53A92"/>
    <w:rsid w:val="00C54316"/>
    <w:rsid w:val="00C5433B"/>
    <w:rsid w:val="00C54EB3"/>
    <w:rsid w:val="00C55A65"/>
    <w:rsid w:val="00C5603F"/>
    <w:rsid w:val="00C56122"/>
    <w:rsid w:val="00C56BA3"/>
    <w:rsid w:val="00C57D78"/>
    <w:rsid w:val="00C61527"/>
    <w:rsid w:val="00C623A2"/>
    <w:rsid w:val="00C62DA5"/>
    <w:rsid w:val="00C6333D"/>
    <w:rsid w:val="00C63773"/>
    <w:rsid w:val="00C63899"/>
    <w:rsid w:val="00C63B18"/>
    <w:rsid w:val="00C64166"/>
    <w:rsid w:val="00C65008"/>
    <w:rsid w:val="00C65980"/>
    <w:rsid w:val="00C65CB6"/>
    <w:rsid w:val="00C6706C"/>
    <w:rsid w:val="00C67194"/>
    <w:rsid w:val="00C70073"/>
    <w:rsid w:val="00C70365"/>
    <w:rsid w:val="00C71C0A"/>
    <w:rsid w:val="00C71DCE"/>
    <w:rsid w:val="00C72B75"/>
    <w:rsid w:val="00C73817"/>
    <w:rsid w:val="00C74281"/>
    <w:rsid w:val="00C7489D"/>
    <w:rsid w:val="00C74D9E"/>
    <w:rsid w:val="00C75149"/>
    <w:rsid w:val="00C75588"/>
    <w:rsid w:val="00C770BB"/>
    <w:rsid w:val="00C80744"/>
    <w:rsid w:val="00C81529"/>
    <w:rsid w:val="00C81773"/>
    <w:rsid w:val="00C81929"/>
    <w:rsid w:val="00C81AE8"/>
    <w:rsid w:val="00C81F1F"/>
    <w:rsid w:val="00C82473"/>
    <w:rsid w:val="00C83712"/>
    <w:rsid w:val="00C83B07"/>
    <w:rsid w:val="00C84777"/>
    <w:rsid w:val="00C84A28"/>
    <w:rsid w:val="00C85669"/>
    <w:rsid w:val="00C86455"/>
    <w:rsid w:val="00C86653"/>
    <w:rsid w:val="00C8685D"/>
    <w:rsid w:val="00C87158"/>
    <w:rsid w:val="00C87536"/>
    <w:rsid w:val="00C9017C"/>
    <w:rsid w:val="00C905CE"/>
    <w:rsid w:val="00C913D7"/>
    <w:rsid w:val="00C92D12"/>
    <w:rsid w:val="00C92D32"/>
    <w:rsid w:val="00C936A6"/>
    <w:rsid w:val="00C93790"/>
    <w:rsid w:val="00C93953"/>
    <w:rsid w:val="00C93D0D"/>
    <w:rsid w:val="00C96400"/>
    <w:rsid w:val="00C965E7"/>
    <w:rsid w:val="00C970AB"/>
    <w:rsid w:val="00C979A1"/>
    <w:rsid w:val="00C97EF3"/>
    <w:rsid w:val="00CA0450"/>
    <w:rsid w:val="00CA1139"/>
    <w:rsid w:val="00CA1AEA"/>
    <w:rsid w:val="00CA1E67"/>
    <w:rsid w:val="00CA20B6"/>
    <w:rsid w:val="00CA2512"/>
    <w:rsid w:val="00CA2A5C"/>
    <w:rsid w:val="00CA353C"/>
    <w:rsid w:val="00CA3DC5"/>
    <w:rsid w:val="00CA430E"/>
    <w:rsid w:val="00CA4A53"/>
    <w:rsid w:val="00CA4DB8"/>
    <w:rsid w:val="00CA4E0A"/>
    <w:rsid w:val="00CA5F83"/>
    <w:rsid w:val="00CA6514"/>
    <w:rsid w:val="00CA6CBD"/>
    <w:rsid w:val="00CA7788"/>
    <w:rsid w:val="00CA7E53"/>
    <w:rsid w:val="00CB0ABF"/>
    <w:rsid w:val="00CB0ACA"/>
    <w:rsid w:val="00CB3582"/>
    <w:rsid w:val="00CB37A0"/>
    <w:rsid w:val="00CB3C5C"/>
    <w:rsid w:val="00CB3E1A"/>
    <w:rsid w:val="00CB3FB9"/>
    <w:rsid w:val="00CB4A80"/>
    <w:rsid w:val="00CB543F"/>
    <w:rsid w:val="00CB5818"/>
    <w:rsid w:val="00CB60AD"/>
    <w:rsid w:val="00CB64FA"/>
    <w:rsid w:val="00CB6F3A"/>
    <w:rsid w:val="00CB730A"/>
    <w:rsid w:val="00CB7541"/>
    <w:rsid w:val="00CB779D"/>
    <w:rsid w:val="00CC0247"/>
    <w:rsid w:val="00CC04EF"/>
    <w:rsid w:val="00CC1335"/>
    <w:rsid w:val="00CC1378"/>
    <w:rsid w:val="00CC2472"/>
    <w:rsid w:val="00CC2D50"/>
    <w:rsid w:val="00CC3D49"/>
    <w:rsid w:val="00CC4811"/>
    <w:rsid w:val="00CC52FD"/>
    <w:rsid w:val="00CC6D3A"/>
    <w:rsid w:val="00CC7DCF"/>
    <w:rsid w:val="00CD06D0"/>
    <w:rsid w:val="00CD07F2"/>
    <w:rsid w:val="00CD0FF1"/>
    <w:rsid w:val="00CD1031"/>
    <w:rsid w:val="00CD107E"/>
    <w:rsid w:val="00CD13CE"/>
    <w:rsid w:val="00CD1469"/>
    <w:rsid w:val="00CD154E"/>
    <w:rsid w:val="00CD1EAE"/>
    <w:rsid w:val="00CD22C4"/>
    <w:rsid w:val="00CD3169"/>
    <w:rsid w:val="00CD50D9"/>
    <w:rsid w:val="00CD7CB9"/>
    <w:rsid w:val="00CE0068"/>
    <w:rsid w:val="00CE0B29"/>
    <w:rsid w:val="00CE1234"/>
    <w:rsid w:val="00CE14D8"/>
    <w:rsid w:val="00CE1785"/>
    <w:rsid w:val="00CE1D8E"/>
    <w:rsid w:val="00CE1EE2"/>
    <w:rsid w:val="00CE2F61"/>
    <w:rsid w:val="00CE308B"/>
    <w:rsid w:val="00CE4E8B"/>
    <w:rsid w:val="00CE5CE1"/>
    <w:rsid w:val="00CE6474"/>
    <w:rsid w:val="00CE79FE"/>
    <w:rsid w:val="00CE7A54"/>
    <w:rsid w:val="00CF0E0C"/>
    <w:rsid w:val="00CF0EDF"/>
    <w:rsid w:val="00CF231A"/>
    <w:rsid w:val="00CF2FC6"/>
    <w:rsid w:val="00CF3711"/>
    <w:rsid w:val="00CF4A98"/>
    <w:rsid w:val="00CF5444"/>
    <w:rsid w:val="00CF5A4D"/>
    <w:rsid w:val="00CF6802"/>
    <w:rsid w:val="00CF6FCD"/>
    <w:rsid w:val="00CF732C"/>
    <w:rsid w:val="00CF7497"/>
    <w:rsid w:val="00CF7624"/>
    <w:rsid w:val="00CF7C39"/>
    <w:rsid w:val="00D00597"/>
    <w:rsid w:val="00D0082F"/>
    <w:rsid w:val="00D00D23"/>
    <w:rsid w:val="00D021F2"/>
    <w:rsid w:val="00D036C1"/>
    <w:rsid w:val="00D03AF5"/>
    <w:rsid w:val="00D03F7B"/>
    <w:rsid w:val="00D0529E"/>
    <w:rsid w:val="00D0666E"/>
    <w:rsid w:val="00D06D32"/>
    <w:rsid w:val="00D07C44"/>
    <w:rsid w:val="00D07FC8"/>
    <w:rsid w:val="00D10812"/>
    <w:rsid w:val="00D10E24"/>
    <w:rsid w:val="00D10FC2"/>
    <w:rsid w:val="00D1195A"/>
    <w:rsid w:val="00D119A8"/>
    <w:rsid w:val="00D12B70"/>
    <w:rsid w:val="00D13374"/>
    <w:rsid w:val="00D136E1"/>
    <w:rsid w:val="00D13854"/>
    <w:rsid w:val="00D14369"/>
    <w:rsid w:val="00D14541"/>
    <w:rsid w:val="00D1537A"/>
    <w:rsid w:val="00D15587"/>
    <w:rsid w:val="00D15F03"/>
    <w:rsid w:val="00D16720"/>
    <w:rsid w:val="00D169B1"/>
    <w:rsid w:val="00D16F67"/>
    <w:rsid w:val="00D201CB"/>
    <w:rsid w:val="00D202E8"/>
    <w:rsid w:val="00D2086B"/>
    <w:rsid w:val="00D21754"/>
    <w:rsid w:val="00D21A2F"/>
    <w:rsid w:val="00D22EA9"/>
    <w:rsid w:val="00D23C89"/>
    <w:rsid w:val="00D23E11"/>
    <w:rsid w:val="00D245B4"/>
    <w:rsid w:val="00D24A88"/>
    <w:rsid w:val="00D254F7"/>
    <w:rsid w:val="00D25A38"/>
    <w:rsid w:val="00D25DF4"/>
    <w:rsid w:val="00D2747D"/>
    <w:rsid w:val="00D3121C"/>
    <w:rsid w:val="00D32C85"/>
    <w:rsid w:val="00D33034"/>
    <w:rsid w:val="00D330AA"/>
    <w:rsid w:val="00D33928"/>
    <w:rsid w:val="00D33FDE"/>
    <w:rsid w:val="00D34240"/>
    <w:rsid w:val="00D34496"/>
    <w:rsid w:val="00D34524"/>
    <w:rsid w:val="00D347F7"/>
    <w:rsid w:val="00D34CBC"/>
    <w:rsid w:val="00D35679"/>
    <w:rsid w:val="00D3568F"/>
    <w:rsid w:val="00D3585A"/>
    <w:rsid w:val="00D35BEC"/>
    <w:rsid w:val="00D3647A"/>
    <w:rsid w:val="00D3647C"/>
    <w:rsid w:val="00D37242"/>
    <w:rsid w:val="00D37923"/>
    <w:rsid w:val="00D400B6"/>
    <w:rsid w:val="00D40293"/>
    <w:rsid w:val="00D40D5D"/>
    <w:rsid w:val="00D40F38"/>
    <w:rsid w:val="00D40F84"/>
    <w:rsid w:val="00D41794"/>
    <w:rsid w:val="00D42834"/>
    <w:rsid w:val="00D43D8C"/>
    <w:rsid w:val="00D4418D"/>
    <w:rsid w:val="00D44C06"/>
    <w:rsid w:val="00D453C9"/>
    <w:rsid w:val="00D45442"/>
    <w:rsid w:val="00D45AAB"/>
    <w:rsid w:val="00D46776"/>
    <w:rsid w:val="00D46855"/>
    <w:rsid w:val="00D46D49"/>
    <w:rsid w:val="00D47365"/>
    <w:rsid w:val="00D50077"/>
    <w:rsid w:val="00D51790"/>
    <w:rsid w:val="00D524DF"/>
    <w:rsid w:val="00D52692"/>
    <w:rsid w:val="00D52EF8"/>
    <w:rsid w:val="00D537BE"/>
    <w:rsid w:val="00D538EB"/>
    <w:rsid w:val="00D5478D"/>
    <w:rsid w:val="00D54ACE"/>
    <w:rsid w:val="00D556A1"/>
    <w:rsid w:val="00D55F06"/>
    <w:rsid w:val="00D56038"/>
    <w:rsid w:val="00D56079"/>
    <w:rsid w:val="00D5686A"/>
    <w:rsid w:val="00D574E6"/>
    <w:rsid w:val="00D60501"/>
    <w:rsid w:val="00D60724"/>
    <w:rsid w:val="00D61873"/>
    <w:rsid w:val="00D62A1B"/>
    <w:rsid w:val="00D62D1F"/>
    <w:rsid w:val="00D62FE4"/>
    <w:rsid w:val="00D643BD"/>
    <w:rsid w:val="00D65343"/>
    <w:rsid w:val="00D65814"/>
    <w:rsid w:val="00D6620E"/>
    <w:rsid w:val="00D66C2C"/>
    <w:rsid w:val="00D672DA"/>
    <w:rsid w:val="00D67A90"/>
    <w:rsid w:val="00D70BCE"/>
    <w:rsid w:val="00D70C8B"/>
    <w:rsid w:val="00D73BEF"/>
    <w:rsid w:val="00D73CCF"/>
    <w:rsid w:val="00D74D15"/>
    <w:rsid w:val="00D75150"/>
    <w:rsid w:val="00D75D32"/>
    <w:rsid w:val="00D7606B"/>
    <w:rsid w:val="00D76786"/>
    <w:rsid w:val="00D76B36"/>
    <w:rsid w:val="00D76C8E"/>
    <w:rsid w:val="00D772AA"/>
    <w:rsid w:val="00D775A9"/>
    <w:rsid w:val="00D775D3"/>
    <w:rsid w:val="00D77828"/>
    <w:rsid w:val="00D8063F"/>
    <w:rsid w:val="00D81ED3"/>
    <w:rsid w:val="00D82B60"/>
    <w:rsid w:val="00D82CC4"/>
    <w:rsid w:val="00D82EBC"/>
    <w:rsid w:val="00D830FF"/>
    <w:rsid w:val="00D831D8"/>
    <w:rsid w:val="00D84500"/>
    <w:rsid w:val="00D84644"/>
    <w:rsid w:val="00D84826"/>
    <w:rsid w:val="00D84EBB"/>
    <w:rsid w:val="00D853AB"/>
    <w:rsid w:val="00D85C99"/>
    <w:rsid w:val="00D8712B"/>
    <w:rsid w:val="00D877DD"/>
    <w:rsid w:val="00D87B4A"/>
    <w:rsid w:val="00D90ADA"/>
    <w:rsid w:val="00D91596"/>
    <w:rsid w:val="00D91881"/>
    <w:rsid w:val="00D92324"/>
    <w:rsid w:val="00D931FB"/>
    <w:rsid w:val="00D932EC"/>
    <w:rsid w:val="00D93FC3"/>
    <w:rsid w:val="00D94F09"/>
    <w:rsid w:val="00D965C3"/>
    <w:rsid w:val="00D96E3B"/>
    <w:rsid w:val="00D9763F"/>
    <w:rsid w:val="00D97E84"/>
    <w:rsid w:val="00DA05EB"/>
    <w:rsid w:val="00DA088E"/>
    <w:rsid w:val="00DA11B6"/>
    <w:rsid w:val="00DA1273"/>
    <w:rsid w:val="00DA1B4D"/>
    <w:rsid w:val="00DA1C24"/>
    <w:rsid w:val="00DA1E0D"/>
    <w:rsid w:val="00DA25C2"/>
    <w:rsid w:val="00DA2A12"/>
    <w:rsid w:val="00DA2E55"/>
    <w:rsid w:val="00DA394D"/>
    <w:rsid w:val="00DA49DD"/>
    <w:rsid w:val="00DA53FD"/>
    <w:rsid w:val="00DA5D31"/>
    <w:rsid w:val="00DA5FCE"/>
    <w:rsid w:val="00DA7092"/>
    <w:rsid w:val="00DB1F51"/>
    <w:rsid w:val="00DB33FB"/>
    <w:rsid w:val="00DB403A"/>
    <w:rsid w:val="00DB43AB"/>
    <w:rsid w:val="00DB4A23"/>
    <w:rsid w:val="00DB622B"/>
    <w:rsid w:val="00DB70C9"/>
    <w:rsid w:val="00DB720F"/>
    <w:rsid w:val="00DC0567"/>
    <w:rsid w:val="00DC0994"/>
    <w:rsid w:val="00DC0E8E"/>
    <w:rsid w:val="00DC149E"/>
    <w:rsid w:val="00DC1E26"/>
    <w:rsid w:val="00DC2303"/>
    <w:rsid w:val="00DC2CDC"/>
    <w:rsid w:val="00DC3272"/>
    <w:rsid w:val="00DC3544"/>
    <w:rsid w:val="00DC3C6D"/>
    <w:rsid w:val="00DC42D3"/>
    <w:rsid w:val="00DC4C42"/>
    <w:rsid w:val="00DC5BB9"/>
    <w:rsid w:val="00DC611A"/>
    <w:rsid w:val="00DC6587"/>
    <w:rsid w:val="00DC6DA0"/>
    <w:rsid w:val="00DC71E2"/>
    <w:rsid w:val="00DD014A"/>
    <w:rsid w:val="00DD0216"/>
    <w:rsid w:val="00DD087E"/>
    <w:rsid w:val="00DD0A03"/>
    <w:rsid w:val="00DD1665"/>
    <w:rsid w:val="00DD17AB"/>
    <w:rsid w:val="00DD196C"/>
    <w:rsid w:val="00DD35D0"/>
    <w:rsid w:val="00DD38F4"/>
    <w:rsid w:val="00DD43D0"/>
    <w:rsid w:val="00DD5F71"/>
    <w:rsid w:val="00DD63FF"/>
    <w:rsid w:val="00DD664F"/>
    <w:rsid w:val="00DD6A8E"/>
    <w:rsid w:val="00DE0934"/>
    <w:rsid w:val="00DE096E"/>
    <w:rsid w:val="00DE132C"/>
    <w:rsid w:val="00DE1A3B"/>
    <w:rsid w:val="00DE21AF"/>
    <w:rsid w:val="00DE291D"/>
    <w:rsid w:val="00DE29A1"/>
    <w:rsid w:val="00DE2E38"/>
    <w:rsid w:val="00DE4961"/>
    <w:rsid w:val="00DE49ED"/>
    <w:rsid w:val="00DE668A"/>
    <w:rsid w:val="00DE6D18"/>
    <w:rsid w:val="00DE718A"/>
    <w:rsid w:val="00DE77B4"/>
    <w:rsid w:val="00DF0843"/>
    <w:rsid w:val="00DF0854"/>
    <w:rsid w:val="00DF0D93"/>
    <w:rsid w:val="00DF14AC"/>
    <w:rsid w:val="00DF1625"/>
    <w:rsid w:val="00DF17A3"/>
    <w:rsid w:val="00DF1E14"/>
    <w:rsid w:val="00DF3E18"/>
    <w:rsid w:val="00DF42C3"/>
    <w:rsid w:val="00DF54B3"/>
    <w:rsid w:val="00DF59C2"/>
    <w:rsid w:val="00DF5D89"/>
    <w:rsid w:val="00DF64A0"/>
    <w:rsid w:val="00DF67E4"/>
    <w:rsid w:val="00E013B2"/>
    <w:rsid w:val="00E03571"/>
    <w:rsid w:val="00E039D0"/>
    <w:rsid w:val="00E03F25"/>
    <w:rsid w:val="00E046CB"/>
    <w:rsid w:val="00E049B6"/>
    <w:rsid w:val="00E04FB3"/>
    <w:rsid w:val="00E051B7"/>
    <w:rsid w:val="00E058A8"/>
    <w:rsid w:val="00E05A44"/>
    <w:rsid w:val="00E05B31"/>
    <w:rsid w:val="00E0601E"/>
    <w:rsid w:val="00E065B0"/>
    <w:rsid w:val="00E07325"/>
    <w:rsid w:val="00E1002F"/>
    <w:rsid w:val="00E10520"/>
    <w:rsid w:val="00E110D0"/>
    <w:rsid w:val="00E11FC6"/>
    <w:rsid w:val="00E123BD"/>
    <w:rsid w:val="00E12534"/>
    <w:rsid w:val="00E12839"/>
    <w:rsid w:val="00E12867"/>
    <w:rsid w:val="00E13934"/>
    <w:rsid w:val="00E14471"/>
    <w:rsid w:val="00E15047"/>
    <w:rsid w:val="00E15836"/>
    <w:rsid w:val="00E161B3"/>
    <w:rsid w:val="00E162B2"/>
    <w:rsid w:val="00E1646D"/>
    <w:rsid w:val="00E17787"/>
    <w:rsid w:val="00E17C0E"/>
    <w:rsid w:val="00E20840"/>
    <w:rsid w:val="00E20EC0"/>
    <w:rsid w:val="00E21988"/>
    <w:rsid w:val="00E21F19"/>
    <w:rsid w:val="00E22AB3"/>
    <w:rsid w:val="00E2376B"/>
    <w:rsid w:val="00E23E75"/>
    <w:rsid w:val="00E24813"/>
    <w:rsid w:val="00E24917"/>
    <w:rsid w:val="00E2582E"/>
    <w:rsid w:val="00E26455"/>
    <w:rsid w:val="00E26EBC"/>
    <w:rsid w:val="00E26F07"/>
    <w:rsid w:val="00E26F3E"/>
    <w:rsid w:val="00E27168"/>
    <w:rsid w:val="00E271B4"/>
    <w:rsid w:val="00E2734D"/>
    <w:rsid w:val="00E3011D"/>
    <w:rsid w:val="00E30453"/>
    <w:rsid w:val="00E30E92"/>
    <w:rsid w:val="00E3124B"/>
    <w:rsid w:val="00E32114"/>
    <w:rsid w:val="00E3291F"/>
    <w:rsid w:val="00E32F61"/>
    <w:rsid w:val="00E354B8"/>
    <w:rsid w:val="00E35A3B"/>
    <w:rsid w:val="00E35EE5"/>
    <w:rsid w:val="00E36107"/>
    <w:rsid w:val="00E370C6"/>
    <w:rsid w:val="00E37816"/>
    <w:rsid w:val="00E400FB"/>
    <w:rsid w:val="00E40334"/>
    <w:rsid w:val="00E40C6B"/>
    <w:rsid w:val="00E40F41"/>
    <w:rsid w:val="00E41C7C"/>
    <w:rsid w:val="00E423AB"/>
    <w:rsid w:val="00E42928"/>
    <w:rsid w:val="00E42E53"/>
    <w:rsid w:val="00E42E95"/>
    <w:rsid w:val="00E42EEE"/>
    <w:rsid w:val="00E43843"/>
    <w:rsid w:val="00E44D85"/>
    <w:rsid w:val="00E45300"/>
    <w:rsid w:val="00E45744"/>
    <w:rsid w:val="00E4636A"/>
    <w:rsid w:val="00E464BA"/>
    <w:rsid w:val="00E46BC7"/>
    <w:rsid w:val="00E506F1"/>
    <w:rsid w:val="00E510B6"/>
    <w:rsid w:val="00E512E1"/>
    <w:rsid w:val="00E5197F"/>
    <w:rsid w:val="00E52C8A"/>
    <w:rsid w:val="00E53CE4"/>
    <w:rsid w:val="00E53E5D"/>
    <w:rsid w:val="00E54342"/>
    <w:rsid w:val="00E54A60"/>
    <w:rsid w:val="00E54B1F"/>
    <w:rsid w:val="00E55416"/>
    <w:rsid w:val="00E56875"/>
    <w:rsid w:val="00E5783F"/>
    <w:rsid w:val="00E57ABA"/>
    <w:rsid w:val="00E602E9"/>
    <w:rsid w:val="00E60542"/>
    <w:rsid w:val="00E60CF2"/>
    <w:rsid w:val="00E60DB4"/>
    <w:rsid w:val="00E61104"/>
    <w:rsid w:val="00E61173"/>
    <w:rsid w:val="00E618A4"/>
    <w:rsid w:val="00E621AB"/>
    <w:rsid w:val="00E62A90"/>
    <w:rsid w:val="00E6347D"/>
    <w:rsid w:val="00E63AE7"/>
    <w:rsid w:val="00E65B33"/>
    <w:rsid w:val="00E662CE"/>
    <w:rsid w:val="00E66356"/>
    <w:rsid w:val="00E6641B"/>
    <w:rsid w:val="00E671A1"/>
    <w:rsid w:val="00E67BF8"/>
    <w:rsid w:val="00E67C62"/>
    <w:rsid w:val="00E71D75"/>
    <w:rsid w:val="00E72E7D"/>
    <w:rsid w:val="00E7361A"/>
    <w:rsid w:val="00E73A5E"/>
    <w:rsid w:val="00E74977"/>
    <w:rsid w:val="00E75C8B"/>
    <w:rsid w:val="00E7630E"/>
    <w:rsid w:val="00E76639"/>
    <w:rsid w:val="00E76A6B"/>
    <w:rsid w:val="00E76C91"/>
    <w:rsid w:val="00E77305"/>
    <w:rsid w:val="00E778FF"/>
    <w:rsid w:val="00E77989"/>
    <w:rsid w:val="00E77AE9"/>
    <w:rsid w:val="00E800E2"/>
    <w:rsid w:val="00E81D72"/>
    <w:rsid w:val="00E81FCA"/>
    <w:rsid w:val="00E8285B"/>
    <w:rsid w:val="00E82BAA"/>
    <w:rsid w:val="00E83E76"/>
    <w:rsid w:val="00E84309"/>
    <w:rsid w:val="00E8535E"/>
    <w:rsid w:val="00E854A8"/>
    <w:rsid w:val="00E85776"/>
    <w:rsid w:val="00E85A5B"/>
    <w:rsid w:val="00E85B93"/>
    <w:rsid w:val="00E86E79"/>
    <w:rsid w:val="00E879C0"/>
    <w:rsid w:val="00E87AD7"/>
    <w:rsid w:val="00E90472"/>
    <w:rsid w:val="00E90796"/>
    <w:rsid w:val="00E917EA"/>
    <w:rsid w:val="00E91C00"/>
    <w:rsid w:val="00E93226"/>
    <w:rsid w:val="00E9418E"/>
    <w:rsid w:val="00E941FF"/>
    <w:rsid w:val="00E94CAC"/>
    <w:rsid w:val="00E953CF"/>
    <w:rsid w:val="00E95D79"/>
    <w:rsid w:val="00E96441"/>
    <w:rsid w:val="00E972F4"/>
    <w:rsid w:val="00E97354"/>
    <w:rsid w:val="00E978D5"/>
    <w:rsid w:val="00E97EF8"/>
    <w:rsid w:val="00EA1F7B"/>
    <w:rsid w:val="00EA2325"/>
    <w:rsid w:val="00EA270E"/>
    <w:rsid w:val="00EA29A4"/>
    <w:rsid w:val="00EA2A86"/>
    <w:rsid w:val="00EA3FE0"/>
    <w:rsid w:val="00EA4539"/>
    <w:rsid w:val="00EA45EF"/>
    <w:rsid w:val="00EA58F4"/>
    <w:rsid w:val="00EA693F"/>
    <w:rsid w:val="00EA6B38"/>
    <w:rsid w:val="00EA6FBF"/>
    <w:rsid w:val="00EA7713"/>
    <w:rsid w:val="00EA7C66"/>
    <w:rsid w:val="00EB01E2"/>
    <w:rsid w:val="00EB0686"/>
    <w:rsid w:val="00EB1101"/>
    <w:rsid w:val="00EB1597"/>
    <w:rsid w:val="00EB16D9"/>
    <w:rsid w:val="00EB1D0A"/>
    <w:rsid w:val="00EB1EC0"/>
    <w:rsid w:val="00EB2D5D"/>
    <w:rsid w:val="00EB3277"/>
    <w:rsid w:val="00EB3AE0"/>
    <w:rsid w:val="00EB42AD"/>
    <w:rsid w:val="00EB5785"/>
    <w:rsid w:val="00EB5FFC"/>
    <w:rsid w:val="00EB65BC"/>
    <w:rsid w:val="00EB709D"/>
    <w:rsid w:val="00EC0253"/>
    <w:rsid w:val="00EC0334"/>
    <w:rsid w:val="00EC0706"/>
    <w:rsid w:val="00EC0BCA"/>
    <w:rsid w:val="00EC0D04"/>
    <w:rsid w:val="00EC1686"/>
    <w:rsid w:val="00EC1ACC"/>
    <w:rsid w:val="00EC1C0D"/>
    <w:rsid w:val="00EC2CA5"/>
    <w:rsid w:val="00EC4095"/>
    <w:rsid w:val="00EC461C"/>
    <w:rsid w:val="00EC48F7"/>
    <w:rsid w:val="00EC5078"/>
    <w:rsid w:val="00EC5711"/>
    <w:rsid w:val="00EC5F64"/>
    <w:rsid w:val="00EC6809"/>
    <w:rsid w:val="00EC6971"/>
    <w:rsid w:val="00EC79E3"/>
    <w:rsid w:val="00EC7B60"/>
    <w:rsid w:val="00ED0287"/>
    <w:rsid w:val="00ED0822"/>
    <w:rsid w:val="00ED11DA"/>
    <w:rsid w:val="00ED1F7E"/>
    <w:rsid w:val="00ED244E"/>
    <w:rsid w:val="00ED2A82"/>
    <w:rsid w:val="00ED2D0E"/>
    <w:rsid w:val="00ED4994"/>
    <w:rsid w:val="00ED5780"/>
    <w:rsid w:val="00ED5926"/>
    <w:rsid w:val="00ED5956"/>
    <w:rsid w:val="00ED5D40"/>
    <w:rsid w:val="00EE21B9"/>
    <w:rsid w:val="00EE2C64"/>
    <w:rsid w:val="00EE4004"/>
    <w:rsid w:val="00EE40FA"/>
    <w:rsid w:val="00EE4C1E"/>
    <w:rsid w:val="00EE5469"/>
    <w:rsid w:val="00EE6F3E"/>
    <w:rsid w:val="00EE6F61"/>
    <w:rsid w:val="00EE7B3F"/>
    <w:rsid w:val="00EF0014"/>
    <w:rsid w:val="00EF06FB"/>
    <w:rsid w:val="00EF1922"/>
    <w:rsid w:val="00EF1B6F"/>
    <w:rsid w:val="00EF1DA4"/>
    <w:rsid w:val="00EF1FED"/>
    <w:rsid w:val="00EF20B6"/>
    <w:rsid w:val="00EF2D1C"/>
    <w:rsid w:val="00EF2D43"/>
    <w:rsid w:val="00EF3395"/>
    <w:rsid w:val="00EF447A"/>
    <w:rsid w:val="00EF49E2"/>
    <w:rsid w:val="00EF4B1D"/>
    <w:rsid w:val="00EF578A"/>
    <w:rsid w:val="00EF58EC"/>
    <w:rsid w:val="00EF59A9"/>
    <w:rsid w:val="00EF5EB6"/>
    <w:rsid w:val="00EF70A8"/>
    <w:rsid w:val="00EF7F93"/>
    <w:rsid w:val="00F003FA"/>
    <w:rsid w:val="00F01036"/>
    <w:rsid w:val="00F0104F"/>
    <w:rsid w:val="00F01C57"/>
    <w:rsid w:val="00F02891"/>
    <w:rsid w:val="00F03D88"/>
    <w:rsid w:val="00F04065"/>
    <w:rsid w:val="00F0526B"/>
    <w:rsid w:val="00F054AA"/>
    <w:rsid w:val="00F0589D"/>
    <w:rsid w:val="00F05DE8"/>
    <w:rsid w:val="00F0699D"/>
    <w:rsid w:val="00F06B8B"/>
    <w:rsid w:val="00F0784D"/>
    <w:rsid w:val="00F101E0"/>
    <w:rsid w:val="00F10B4E"/>
    <w:rsid w:val="00F10CE2"/>
    <w:rsid w:val="00F11327"/>
    <w:rsid w:val="00F11B4F"/>
    <w:rsid w:val="00F124E6"/>
    <w:rsid w:val="00F127B2"/>
    <w:rsid w:val="00F1298D"/>
    <w:rsid w:val="00F1340E"/>
    <w:rsid w:val="00F13A89"/>
    <w:rsid w:val="00F1448B"/>
    <w:rsid w:val="00F14833"/>
    <w:rsid w:val="00F14F59"/>
    <w:rsid w:val="00F15720"/>
    <w:rsid w:val="00F15F2F"/>
    <w:rsid w:val="00F15FA7"/>
    <w:rsid w:val="00F16649"/>
    <w:rsid w:val="00F16945"/>
    <w:rsid w:val="00F16B8C"/>
    <w:rsid w:val="00F21042"/>
    <w:rsid w:val="00F2133D"/>
    <w:rsid w:val="00F21FB1"/>
    <w:rsid w:val="00F22A44"/>
    <w:rsid w:val="00F230FB"/>
    <w:rsid w:val="00F2346A"/>
    <w:rsid w:val="00F25D47"/>
    <w:rsid w:val="00F27CF8"/>
    <w:rsid w:val="00F31375"/>
    <w:rsid w:val="00F31CF9"/>
    <w:rsid w:val="00F331E0"/>
    <w:rsid w:val="00F332FB"/>
    <w:rsid w:val="00F356D0"/>
    <w:rsid w:val="00F35E40"/>
    <w:rsid w:val="00F35F4B"/>
    <w:rsid w:val="00F36595"/>
    <w:rsid w:val="00F37122"/>
    <w:rsid w:val="00F378F6"/>
    <w:rsid w:val="00F37B53"/>
    <w:rsid w:val="00F4093C"/>
    <w:rsid w:val="00F413CD"/>
    <w:rsid w:val="00F41EA8"/>
    <w:rsid w:val="00F42E09"/>
    <w:rsid w:val="00F43C4E"/>
    <w:rsid w:val="00F451A0"/>
    <w:rsid w:val="00F45FD4"/>
    <w:rsid w:val="00F4680B"/>
    <w:rsid w:val="00F46D56"/>
    <w:rsid w:val="00F47801"/>
    <w:rsid w:val="00F500A7"/>
    <w:rsid w:val="00F5056E"/>
    <w:rsid w:val="00F505C0"/>
    <w:rsid w:val="00F50A42"/>
    <w:rsid w:val="00F50EC1"/>
    <w:rsid w:val="00F511DF"/>
    <w:rsid w:val="00F51504"/>
    <w:rsid w:val="00F528A1"/>
    <w:rsid w:val="00F53E71"/>
    <w:rsid w:val="00F54295"/>
    <w:rsid w:val="00F5494D"/>
    <w:rsid w:val="00F55E6D"/>
    <w:rsid w:val="00F56F14"/>
    <w:rsid w:val="00F56F72"/>
    <w:rsid w:val="00F607B1"/>
    <w:rsid w:val="00F62235"/>
    <w:rsid w:val="00F63A4E"/>
    <w:rsid w:val="00F63B32"/>
    <w:rsid w:val="00F64119"/>
    <w:rsid w:val="00F643CC"/>
    <w:rsid w:val="00F64BC3"/>
    <w:rsid w:val="00F65D49"/>
    <w:rsid w:val="00F65E2D"/>
    <w:rsid w:val="00F66236"/>
    <w:rsid w:val="00F66BB9"/>
    <w:rsid w:val="00F6719A"/>
    <w:rsid w:val="00F6747C"/>
    <w:rsid w:val="00F71B17"/>
    <w:rsid w:val="00F71BE9"/>
    <w:rsid w:val="00F72743"/>
    <w:rsid w:val="00F736E5"/>
    <w:rsid w:val="00F74F3F"/>
    <w:rsid w:val="00F7511B"/>
    <w:rsid w:val="00F753EF"/>
    <w:rsid w:val="00F75527"/>
    <w:rsid w:val="00F7624A"/>
    <w:rsid w:val="00F76F6F"/>
    <w:rsid w:val="00F7781B"/>
    <w:rsid w:val="00F77D52"/>
    <w:rsid w:val="00F80763"/>
    <w:rsid w:val="00F809F9"/>
    <w:rsid w:val="00F80CDF"/>
    <w:rsid w:val="00F812A0"/>
    <w:rsid w:val="00F832F5"/>
    <w:rsid w:val="00F83498"/>
    <w:rsid w:val="00F8360F"/>
    <w:rsid w:val="00F83961"/>
    <w:rsid w:val="00F83F1D"/>
    <w:rsid w:val="00F84145"/>
    <w:rsid w:val="00F84FA2"/>
    <w:rsid w:val="00F85170"/>
    <w:rsid w:val="00F85892"/>
    <w:rsid w:val="00F85F66"/>
    <w:rsid w:val="00F8614E"/>
    <w:rsid w:val="00F86600"/>
    <w:rsid w:val="00F8690E"/>
    <w:rsid w:val="00F869CE"/>
    <w:rsid w:val="00F86A9E"/>
    <w:rsid w:val="00F86C42"/>
    <w:rsid w:val="00F86F40"/>
    <w:rsid w:val="00F872F1"/>
    <w:rsid w:val="00F875B9"/>
    <w:rsid w:val="00F87A2C"/>
    <w:rsid w:val="00F9048F"/>
    <w:rsid w:val="00F908D8"/>
    <w:rsid w:val="00F909AE"/>
    <w:rsid w:val="00F928DD"/>
    <w:rsid w:val="00F92C1D"/>
    <w:rsid w:val="00F939B5"/>
    <w:rsid w:val="00F93C42"/>
    <w:rsid w:val="00F94140"/>
    <w:rsid w:val="00F9510B"/>
    <w:rsid w:val="00F95265"/>
    <w:rsid w:val="00F95924"/>
    <w:rsid w:val="00F95B61"/>
    <w:rsid w:val="00F9615A"/>
    <w:rsid w:val="00F9721C"/>
    <w:rsid w:val="00F974DD"/>
    <w:rsid w:val="00FA0E54"/>
    <w:rsid w:val="00FA1CA0"/>
    <w:rsid w:val="00FA1CBE"/>
    <w:rsid w:val="00FA1D0A"/>
    <w:rsid w:val="00FA279D"/>
    <w:rsid w:val="00FA28CE"/>
    <w:rsid w:val="00FA2B1C"/>
    <w:rsid w:val="00FA2B93"/>
    <w:rsid w:val="00FA2D32"/>
    <w:rsid w:val="00FA3C7C"/>
    <w:rsid w:val="00FA3D12"/>
    <w:rsid w:val="00FA3E41"/>
    <w:rsid w:val="00FA5403"/>
    <w:rsid w:val="00FA61F2"/>
    <w:rsid w:val="00FA64DF"/>
    <w:rsid w:val="00FA7AD6"/>
    <w:rsid w:val="00FB1064"/>
    <w:rsid w:val="00FB17C8"/>
    <w:rsid w:val="00FB1EE9"/>
    <w:rsid w:val="00FB235D"/>
    <w:rsid w:val="00FB2C45"/>
    <w:rsid w:val="00FB30A0"/>
    <w:rsid w:val="00FB36C9"/>
    <w:rsid w:val="00FB37E4"/>
    <w:rsid w:val="00FB3933"/>
    <w:rsid w:val="00FB3F2E"/>
    <w:rsid w:val="00FB4374"/>
    <w:rsid w:val="00FB565A"/>
    <w:rsid w:val="00FB72F9"/>
    <w:rsid w:val="00FB7E02"/>
    <w:rsid w:val="00FC00C2"/>
    <w:rsid w:val="00FC0B45"/>
    <w:rsid w:val="00FC14A8"/>
    <w:rsid w:val="00FC1B7A"/>
    <w:rsid w:val="00FC2455"/>
    <w:rsid w:val="00FC2680"/>
    <w:rsid w:val="00FC3C27"/>
    <w:rsid w:val="00FC4501"/>
    <w:rsid w:val="00FC58E4"/>
    <w:rsid w:val="00FC5934"/>
    <w:rsid w:val="00FC5DB4"/>
    <w:rsid w:val="00FC5E11"/>
    <w:rsid w:val="00FC6369"/>
    <w:rsid w:val="00FC649A"/>
    <w:rsid w:val="00FC6F7C"/>
    <w:rsid w:val="00FC711B"/>
    <w:rsid w:val="00FC7371"/>
    <w:rsid w:val="00FC76AC"/>
    <w:rsid w:val="00FC77C1"/>
    <w:rsid w:val="00FD0C04"/>
    <w:rsid w:val="00FD1268"/>
    <w:rsid w:val="00FD1E59"/>
    <w:rsid w:val="00FD2170"/>
    <w:rsid w:val="00FD2677"/>
    <w:rsid w:val="00FD2926"/>
    <w:rsid w:val="00FD3955"/>
    <w:rsid w:val="00FD41A9"/>
    <w:rsid w:val="00FD45B7"/>
    <w:rsid w:val="00FD51CF"/>
    <w:rsid w:val="00FD51EF"/>
    <w:rsid w:val="00FD581E"/>
    <w:rsid w:val="00FD5FFF"/>
    <w:rsid w:val="00FD639B"/>
    <w:rsid w:val="00FD7135"/>
    <w:rsid w:val="00FE0506"/>
    <w:rsid w:val="00FE13AA"/>
    <w:rsid w:val="00FE3336"/>
    <w:rsid w:val="00FE3570"/>
    <w:rsid w:val="00FE5569"/>
    <w:rsid w:val="00FE618A"/>
    <w:rsid w:val="00FE6329"/>
    <w:rsid w:val="00FE656A"/>
    <w:rsid w:val="00FE66CF"/>
    <w:rsid w:val="00FE7B3A"/>
    <w:rsid w:val="00FF00EE"/>
    <w:rsid w:val="00FF01B2"/>
    <w:rsid w:val="00FF02BF"/>
    <w:rsid w:val="00FF05E0"/>
    <w:rsid w:val="00FF0D14"/>
    <w:rsid w:val="00FF2FD1"/>
    <w:rsid w:val="00FF3856"/>
    <w:rsid w:val="00FF42BF"/>
    <w:rsid w:val="00FF5DF6"/>
    <w:rsid w:val="00FF774A"/>
    <w:rsid w:val="00FF7BA4"/>
    <w:rsid w:val="170D6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F61A347"/>
  <w15:docId w15:val="{7F97289A-291C-464F-8E23-8CA715A22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646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38221F"/>
    <w:pPr>
      <w:spacing w:before="100" w:beforeAutospacing="1" w:after="100" w:afterAutospacing="1"/>
      <w:outlineLvl w:val="0"/>
    </w:pPr>
    <w:rPr>
      <w:rFonts w:ascii="Tahoma" w:hAnsi="Tahoma" w:cs="Tahoma"/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04FB3"/>
    <w:pPr>
      <w:keepNext/>
      <w:keepLines/>
      <w:spacing w:before="40" w:line="480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01">
    <w:name w:val="fontstyle01"/>
    <w:basedOn w:val="DefaultParagraphFont"/>
    <w:rsid w:val="00A905BE"/>
    <w:rPr>
      <w:rFonts w:ascii="AdvOTf3919c9c.B" w:hAnsi="AdvOTf3919c9c.B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DefaultParagraphFont"/>
    <w:rsid w:val="00EC2CA5"/>
    <w:rPr>
      <w:rFonts w:ascii="Minion-Italic" w:hAnsi="Minion-Italic" w:hint="default"/>
      <w:b w:val="0"/>
      <w:bCs w:val="0"/>
      <w:i/>
      <w:iCs/>
      <w:color w:val="231F20"/>
      <w:sz w:val="18"/>
      <w:szCs w:val="18"/>
    </w:rPr>
  </w:style>
  <w:style w:type="character" w:customStyle="1" w:styleId="fontstyle31">
    <w:name w:val="fontstyle31"/>
    <w:basedOn w:val="DefaultParagraphFont"/>
    <w:rsid w:val="004E5A4F"/>
    <w:rPr>
      <w:rFonts w:ascii="AdvOT1ef757c0+03" w:hAnsi="AdvOT1ef757c0+03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11">
    <w:name w:val="fontstyle11"/>
    <w:basedOn w:val="DefaultParagraphFont"/>
    <w:rsid w:val="0015782E"/>
    <w:rPr>
      <w:rFonts w:ascii="TTE901o00" w:hAnsi="TTE901o00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38221F"/>
    <w:rPr>
      <w:rFonts w:ascii="Tahoma" w:eastAsia="Times New Roman" w:hAnsi="Tahoma" w:cs="Tahoma"/>
      <w:b/>
      <w:bCs/>
      <w:kern w:val="36"/>
      <w:sz w:val="48"/>
      <w:szCs w:val="48"/>
    </w:rPr>
  </w:style>
  <w:style w:type="character" w:customStyle="1" w:styleId="fontstyle41">
    <w:name w:val="fontstyle41"/>
    <w:basedOn w:val="DefaultParagraphFont"/>
    <w:rsid w:val="00CF2FC6"/>
    <w:rPr>
      <w:rFonts w:ascii="AdvP44E6F4" w:hAnsi="AdvP44E6F4" w:hint="default"/>
      <w:b w:val="0"/>
      <w:bCs w:val="0"/>
      <w:i w:val="0"/>
      <w:iCs w:val="0"/>
      <w:color w:val="000000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CB543F"/>
    <w:rPr>
      <w:i/>
      <w:iCs/>
    </w:rPr>
  </w:style>
  <w:style w:type="character" w:customStyle="1" w:styleId="apple-converted-space">
    <w:name w:val="apple-converted-space"/>
    <w:basedOn w:val="DefaultParagraphFont"/>
    <w:rsid w:val="00CB543F"/>
  </w:style>
  <w:style w:type="character" w:customStyle="1" w:styleId="fontstyle51">
    <w:name w:val="fontstyle51"/>
    <w:basedOn w:val="DefaultParagraphFont"/>
    <w:rsid w:val="000A6B45"/>
    <w:rPr>
      <w:rFonts w:ascii="AdvP49812" w:hAnsi="AdvP49812" w:hint="default"/>
      <w:b w:val="0"/>
      <w:bCs w:val="0"/>
      <w:i w:val="0"/>
      <w:iCs w:val="0"/>
      <w:color w:val="000000"/>
      <w:sz w:val="18"/>
      <w:szCs w:val="18"/>
    </w:rPr>
  </w:style>
  <w:style w:type="table" w:styleId="TableGrid">
    <w:name w:val="Table Grid"/>
    <w:basedOn w:val="TableNormal"/>
    <w:uiPriority w:val="39"/>
    <w:rsid w:val="009D2D5D"/>
    <w:pPr>
      <w:spacing w:after="0" w:line="240" w:lineRule="auto"/>
    </w:pPr>
    <w:rPr>
      <w:szCs w:val="22"/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Typewriter">
    <w:name w:val="HTML Typewriter"/>
    <w:basedOn w:val="DefaultParagraphFont"/>
    <w:uiPriority w:val="99"/>
    <w:semiHidden/>
    <w:unhideWhenUsed/>
    <w:rsid w:val="009D2D5D"/>
    <w:rPr>
      <w:rFonts w:ascii="Courier New" w:eastAsia="Times New Roman" w:hAnsi="Courier New" w:cs="Courier New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42A6"/>
    <w:rPr>
      <w:rFonts w:ascii="Segoe UI" w:eastAsiaTheme="minorHAns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42A6"/>
    <w:rPr>
      <w:rFonts w:ascii="Segoe UI" w:hAnsi="Segoe UI" w:cs="Angsana New"/>
      <w:sz w:val="18"/>
      <w:szCs w:val="22"/>
    </w:rPr>
  </w:style>
  <w:style w:type="character" w:styleId="Hyperlink">
    <w:name w:val="Hyperlink"/>
    <w:basedOn w:val="DefaultParagraphFont"/>
    <w:uiPriority w:val="99"/>
    <w:unhideWhenUsed/>
    <w:rsid w:val="00EB709D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404C6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5404C6"/>
    <w:pPr>
      <w:spacing w:after="160"/>
    </w:pPr>
    <w:rPr>
      <w:rFonts w:asciiTheme="minorHAnsi" w:eastAsiaTheme="minorHAnsi" w:hAnsiTheme="minorHAnsi" w:cstheme="minorBidi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404C6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404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404C6"/>
    <w:rPr>
      <w:b/>
      <w:bCs/>
      <w:sz w:val="20"/>
      <w:szCs w:val="25"/>
    </w:rPr>
  </w:style>
  <w:style w:type="character" w:styleId="LineNumber">
    <w:name w:val="line number"/>
    <w:basedOn w:val="DefaultParagraphFont"/>
    <w:uiPriority w:val="99"/>
    <w:semiHidden/>
    <w:unhideWhenUsed/>
    <w:rsid w:val="0078254A"/>
  </w:style>
  <w:style w:type="paragraph" w:styleId="Header">
    <w:name w:val="header"/>
    <w:basedOn w:val="Normal"/>
    <w:link w:val="HeaderChar"/>
    <w:uiPriority w:val="99"/>
    <w:unhideWhenUsed/>
    <w:rsid w:val="0078254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8254A"/>
  </w:style>
  <w:style w:type="paragraph" w:styleId="Footer">
    <w:name w:val="footer"/>
    <w:basedOn w:val="Normal"/>
    <w:link w:val="FooterChar"/>
    <w:uiPriority w:val="99"/>
    <w:unhideWhenUsed/>
    <w:rsid w:val="0078254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8254A"/>
  </w:style>
  <w:style w:type="paragraph" w:styleId="NoSpacing">
    <w:name w:val="No Spacing"/>
    <w:uiPriority w:val="99"/>
    <w:qFormat/>
    <w:rsid w:val="00E24917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04FB3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customStyle="1" w:styleId="locality">
    <w:name w:val="locality"/>
    <w:basedOn w:val="DefaultParagraphFont"/>
    <w:rsid w:val="00D14369"/>
  </w:style>
  <w:style w:type="character" w:customStyle="1" w:styleId="country-name">
    <w:name w:val="country-name"/>
    <w:basedOn w:val="DefaultParagraphFont"/>
    <w:rsid w:val="00D14369"/>
  </w:style>
  <w:style w:type="paragraph" w:customStyle="1" w:styleId="Address">
    <w:name w:val="Address"/>
    <w:basedOn w:val="Normal"/>
    <w:rsid w:val="006A5692"/>
    <w:pPr>
      <w:spacing w:after="120"/>
      <w:jc w:val="center"/>
    </w:pPr>
    <w:rPr>
      <w:sz w:val="18"/>
      <w:szCs w:val="20"/>
      <w:lang w:bidi="ar-SA"/>
    </w:rPr>
  </w:style>
  <w:style w:type="paragraph" w:styleId="ListParagraph">
    <w:name w:val="List Paragraph"/>
    <w:basedOn w:val="Normal"/>
    <w:uiPriority w:val="34"/>
    <w:qFormat/>
    <w:rsid w:val="00F4680B"/>
    <w:pPr>
      <w:spacing w:after="160" w:line="480" w:lineRule="auto"/>
      <w:ind w:left="720"/>
      <w:contextualSpacing/>
    </w:pPr>
    <w:rPr>
      <w:rFonts w:asciiTheme="minorHAnsi" w:eastAsiaTheme="minorHAnsi" w:hAnsiTheme="minorHAnsi" w:cstheme="minorBidi"/>
      <w:sz w:val="22"/>
      <w:szCs w:val="28"/>
    </w:rPr>
  </w:style>
  <w:style w:type="paragraph" w:customStyle="1" w:styleId="EndNoteBibliographyTitle">
    <w:name w:val="EndNote Bibliography Title"/>
    <w:basedOn w:val="Normal"/>
    <w:link w:val="EndNoteBibliographyTitleChar"/>
    <w:rsid w:val="00CC0247"/>
    <w:pPr>
      <w:spacing w:line="480" w:lineRule="auto"/>
      <w:jc w:val="center"/>
    </w:pPr>
    <w:rPr>
      <w:rFonts w:ascii="Calibri" w:eastAsiaTheme="minorHAnsi" w:hAnsi="Calibri" w:cs="Calibri"/>
      <w:noProof/>
      <w:sz w:val="22"/>
      <w:szCs w:val="28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CC0247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CC0247"/>
    <w:pPr>
      <w:spacing w:after="160"/>
    </w:pPr>
    <w:rPr>
      <w:rFonts w:ascii="Calibri" w:eastAsiaTheme="minorHAnsi" w:hAnsi="Calibri" w:cs="Calibri"/>
      <w:noProof/>
      <w:sz w:val="22"/>
      <w:szCs w:val="28"/>
    </w:rPr>
  </w:style>
  <w:style w:type="character" w:customStyle="1" w:styleId="EndNoteBibliographyChar">
    <w:name w:val="EndNote Bibliography Char"/>
    <w:basedOn w:val="DefaultParagraphFont"/>
    <w:link w:val="EndNoteBibliography"/>
    <w:rsid w:val="00CC0247"/>
    <w:rPr>
      <w:rFonts w:ascii="Calibri" w:hAnsi="Calibri" w:cs="Calibri"/>
      <w:noProof/>
    </w:rPr>
  </w:style>
  <w:style w:type="character" w:customStyle="1" w:styleId="highlight">
    <w:name w:val="highlight"/>
    <w:basedOn w:val="DefaultParagraphFont"/>
    <w:rsid w:val="00405031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C3272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E400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9B1C22"/>
    <w:pPr>
      <w:spacing w:after="0" w:line="240" w:lineRule="auto"/>
    </w:p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AC77AA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D603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50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9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53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2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76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70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32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5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8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5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4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1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0E891070886124FA7C6437726BC318A" ma:contentTypeVersion="6" ma:contentTypeDescription="Create a new document." ma:contentTypeScope="" ma:versionID="6a08399017438d58039ab8ef8076830a">
  <xsd:schema xmlns:xsd="http://www.w3.org/2001/XMLSchema" xmlns:xs="http://www.w3.org/2001/XMLSchema" xmlns:p="http://schemas.microsoft.com/office/2006/metadata/properties" xmlns:ns2="5e2fb5e1-c98e-42e2-8b48-9f6f28024cde" xmlns:ns3="9472fc12-d33d-4272-8a27-770dcae4a557" targetNamespace="http://schemas.microsoft.com/office/2006/metadata/properties" ma:root="true" ma:fieldsID="fa077ecef1924078e533a093fc67d784" ns2:_="" ns3:_="">
    <xsd:import namespace="5e2fb5e1-c98e-42e2-8b48-9f6f28024cde"/>
    <xsd:import namespace="9472fc12-d33d-4272-8a27-770dcae4a55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2fb5e1-c98e-42e2-8b48-9f6f28024c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72fc12-d33d-4272-8a27-770dcae4a55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42D203-8C5C-4F98-B9C7-A03F0BAB66D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59E98C6-A290-419A-A094-5F3C68886E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e2fb5e1-c98e-42e2-8b48-9f6f28024cde"/>
    <ds:schemaRef ds:uri="9472fc12-d33d-4272-8a27-770dcae4a55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EDC469C-9A2C-41D6-A663-90087032F46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E448BBC-D040-4814-AB34-17C5840D8D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540</Words>
  <Characters>3079</Characters>
  <Application>Microsoft Office Word</Application>
  <DocSecurity>0</DocSecurity>
  <Lines>25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3612</CharactersWithSpaces>
  <SharedDoc>false</SharedDoc>
  <HLinks>
    <vt:vector size="480" baseType="variant">
      <vt:variant>
        <vt:i4>5701643</vt:i4>
      </vt:variant>
      <vt:variant>
        <vt:i4>471</vt:i4>
      </vt:variant>
      <vt:variant>
        <vt:i4>0</vt:i4>
      </vt:variant>
      <vt:variant>
        <vt:i4>5</vt:i4>
      </vt:variant>
      <vt:variant>
        <vt:lpwstr>https://doi.org/10.1016/j.vaccine.2011.09.061</vt:lpwstr>
      </vt:variant>
      <vt:variant>
        <vt:lpwstr/>
      </vt:variant>
      <vt:variant>
        <vt:i4>4390923</vt:i4>
      </vt:variant>
      <vt:variant>
        <vt:i4>465</vt:i4>
      </vt:variant>
      <vt:variant>
        <vt:i4>0</vt:i4>
      </vt:variant>
      <vt:variant>
        <vt:i4>5</vt:i4>
      </vt:variant>
      <vt:variant>
        <vt:lpwstr/>
      </vt:variant>
      <vt:variant>
        <vt:lpwstr>_ENREF_28</vt:lpwstr>
      </vt:variant>
      <vt:variant>
        <vt:i4>4194315</vt:i4>
      </vt:variant>
      <vt:variant>
        <vt:i4>459</vt:i4>
      </vt:variant>
      <vt:variant>
        <vt:i4>0</vt:i4>
      </vt:variant>
      <vt:variant>
        <vt:i4>5</vt:i4>
      </vt:variant>
      <vt:variant>
        <vt:lpwstr/>
      </vt:variant>
      <vt:variant>
        <vt:lpwstr>_ENREF_14</vt:lpwstr>
      </vt:variant>
      <vt:variant>
        <vt:i4>4194315</vt:i4>
      </vt:variant>
      <vt:variant>
        <vt:i4>451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4521995</vt:i4>
      </vt:variant>
      <vt:variant>
        <vt:i4>443</vt:i4>
      </vt:variant>
      <vt:variant>
        <vt:i4>0</vt:i4>
      </vt:variant>
      <vt:variant>
        <vt:i4>5</vt:i4>
      </vt:variant>
      <vt:variant>
        <vt:lpwstr/>
      </vt:variant>
      <vt:variant>
        <vt:lpwstr>_ENREF_44</vt:lpwstr>
      </vt:variant>
      <vt:variant>
        <vt:i4>4521995</vt:i4>
      </vt:variant>
      <vt:variant>
        <vt:i4>435</vt:i4>
      </vt:variant>
      <vt:variant>
        <vt:i4>0</vt:i4>
      </vt:variant>
      <vt:variant>
        <vt:i4>5</vt:i4>
      </vt:variant>
      <vt:variant>
        <vt:lpwstr/>
      </vt:variant>
      <vt:variant>
        <vt:lpwstr>_ENREF_44</vt:lpwstr>
      </vt:variant>
      <vt:variant>
        <vt:i4>4194315</vt:i4>
      </vt:variant>
      <vt:variant>
        <vt:i4>432</vt:i4>
      </vt:variant>
      <vt:variant>
        <vt:i4>0</vt:i4>
      </vt:variant>
      <vt:variant>
        <vt:i4>5</vt:i4>
      </vt:variant>
      <vt:variant>
        <vt:lpwstr/>
      </vt:variant>
      <vt:variant>
        <vt:lpwstr>_ENREF_17</vt:lpwstr>
      </vt:variant>
      <vt:variant>
        <vt:i4>4194315</vt:i4>
      </vt:variant>
      <vt:variant>
        <vt:i4>429</vt:i4>
      </vt:variant>
      <vt:variant>
        <vt:i4>0</vt:i4>
      </vt:variant>
      <vt:variant>
        <vt:i4>5</vt:i4>
      </vt:variant>
      <vt:variant>
        <vt:lpwstr/>
      </vt:variant>
      <vt:variant>
        <vt:lpwstr>_ENREF_14</vt:lpwstr>
      </vt:variant>
      <vt:variant>
        <vt:i4>4194315</vt:i4>
      </vt:variant>
      <vt:variant>
        <vt:i4>426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4521995</vt:i4>
      </vt:variant>
      <vt:variant>
        <vt:i4>418</vt:i4>
      </vt:variant>
      <vt:variant>
        <vt:i4>0</vt:i4>
      </vt:variant>
      <vt:variant>
        <vt:i4>5</vt:i4>
      </vt:variant>
      <vt:variant>
        <vt:lpwstr/>
      </vt:variant>
      <vt:variant>
        <vt:lpwstr>_ENREF_43</vt:lpwstr>
      </vt:variant>
      <vt:variant>
        <vt:i4>4325387</vt:i4>
      </vt:variant>
      <vt:variant>
        <vt:i4>412</vt:i4>
      </vt:variant>
      <vt:variant>
        <vt:i4>0</vt:i4>
      </vt:variant>
      <vt:variant>
        <vt:i4>5</vt:i4>
      </vt:variant>
      <vt:variant>
        <vt:lpwstr/>
      </vt:variant>
      <vt:variant>
        <vt:lpwstr>_ENREF_31</vt:lpwstr>
      </vt:variant>
      <vt:variant>
        <vt:i4>4325387</vt:i4>
      </vt:variant>
      <vt:variant>
        <vt:i4>409</vt:i4>
      </vt:variant>
      <vt:variant>
        <vt:i4>0</vt:i4>
      </vt:variant>
      <vt:variant>
        <vt:i4>5</vt:i4>
      </vt:variant>
      <vt:variant>
        <vt:lpwstr/>
      </vt:variant>
      <vt:variant>
        <vt:lpwstr>_ENREF_30</vt:lpwstr>
      </vt:variant>
      <vt:variant>
        <vt:i4>4521995</vt:i4>
      </vt:variant>
      <vt:variant>
        <vt:i4>401</vt:i4>
      </vt:variant>
      <vt:variant>
        <vt:i4>0</vt:i4>
      </vt:variant>
      <vt:variant>
        <vt:i4>5</vt:i4>
      </vt:variant>
      <vt:variant>
        <vt:lpwstr/>
      </vt:variant>
      <vt:variant>
        <vt:lpwstr>_ENREF_42</vt:lpwstr>
      </vt:variant>
      <vt:variant>
        <vt:i4>4521995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_ENREF_41</vt:lpwstr>
      </vt:variant>
      <vt:variant>
        <vt:i4>4325387</vt:i4>
      </vt:variant>
      <vt:variant>
        <vt:i4>395</vt:i4>
      </vt:variant>
      <vt:variant>
        <vt:i4>0</vt:i4>
      </vt:variant>
      <vt:variant>
        <vt:i4>5</vt:i4>
      </vt:variant>
      <vt:variant>
        <vt:lpwstr/>
      </vt:variant>
      <vt:variant>
        <vt:lpwstr>_ENREF_30</vt:lpwstr>
      </vt:variant>
      <vt:variant>
        <vt:i4>4390923</vt:i4>
      </vt:variant>
      <vt:variant>
        <vt:i4>387</vt:i4>
      </vt:variant>
      <vt:variant>
        <vt:i4>0</vt:i4>
      </vt:variant>
      <vt:variant>
        <vt:i4>5</vt:i4>
      </vt:variant>
      <vt:variant>
        <vt:lpwstr/>
      </vt:variant>
      <vt:variant>
        <vt:lpwstr>_ENREF_20</vt:lpwstr>
      </vt:variant>
      <vt:variant>
        <vt:i4>4521995</vt:i4>
      </vt:variant>
      <vt:variant>
        <vt:i4>379</vt:i4>
      </vt:variant>
      <vt:variant>
        <vt:i4>0</vt:i4>
      </vt:variant>
      <vt:variant>
        <vt:i4>5</vt:i4>
      </vt:variant>
      <vt:variant>
        <vt:lpwstr/>
      </vt:variant>
      <vt:variant>
        <vt:lpwstr>_ENREF_40</vt:lpwstr>
      </vt:variant>
      <vt:variant>
        <vt:i4>4325387</vt:i4>
      </vt:variant>
      <vt:variant>
        <vt:i4>373</vt:i4>
      </vt:variant>
      <vt:variant>
        <vt:i4>0</vt:i4>
      </vt:variant>
      <vt:variant>
        <vt:i4>5</vt:i4>
      </vt:variant>
      <vt:variant>
        <vt:lpwstr/>
      </vt:variant>
      <vt:variant>
        <vt:lpwstr>_ENREF_39</vt:lpwstr>
      </vt:variant>
      <vt:variant>
        <vt:i4>4325387</vt:i4>
      </vt:variant>
      <vt:variant>
        <vt:i4>367</vt:i4>
      </vt:variant>
      <vt:variant>
        <vt:i4>0</vt:i4>
      </vt:variant>
      <vt:variant>
        <vt:i4>5</vt:i4>
      </vt:variant>
      <vt:variant>
        <vt:lpwstr/>
      </vt:variant>
      <vt:variant>
        <vt:lpwstr>_ENREF_38</vt:lpwstr>
      </vt:variant>
      <vt:variant>
        <vt:i4>4325387</vt:i4>
      </vt:variant>
      <vt:variant>
        <vt:i4>359</vt:i4>
      </vt:variant>
      <vt:variant>
        <vt:i4>0</vt:i4>
      </vt:variant>
      <vt:variant>
        <vt:i4>5</vt:i4>
      </vt:variant>
      <vt:variant>
        <vt:lpwstr/>
      </vt:variant>
      <vt:variant>
        <vt:lpwstr>_ENREF_37</vt:lpwstr>
      </vt:variant>
      <vt:variant>
        <vt:i4>4325387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_ENREF_36</vt:lpwstr>
      </vt:variant>
      <vt:variant>
        <vt:i4>4325387</vt:i4>
      </vt:variant>
      <vt:variant>
        <vt:i4>353</vt:i4>
      </vt:variant>
      <vt:variant>
        <vt:i4>0</vt:i4>
      </vt:variant>
      <vt:variant>
        <vt:i4>5</vt:i4>
      </vt:variant>
      <vt:variant>
        <vt:lpwstr/>
      </vt:variant>
      <vt:variant>
        <vt:lpwstr>_ENREF_33</vt:lpwstr>
      </vt:variant>
      <vt:variant>
        <vt:i4>4325387</vt:i4>
      </vt:variant>
      <vt:variant>
        <vt:i4>345</vt:i4>
      </vt:variant>
      <vt:variant>
        <vt:i4>0</vt:i4>
      </vt:variant>
      <vt:variant>
        <vt:i4>5</vt:i4>
      </vt:variant>
      <vt:variant>
        <vt:lpwstr/>
      </vt:variant>
      <vt:variant>
        <vt:lpwstr>_ENREF_35</vt:lpwstr>
      </vt:variant>
      <vt:variant>
        <vt:i4>4325387</vt:i4>
      </vt:variant>
      <vt:variant>
        <vt:i4>342</vt:i4>
      </vt:variant>
      <vt:variant>
        <vt:i4>0</vt:i4>
      </vt:variant>
      <vt:variant>
        <vt:i4>5</vt:i4>
      </vt:variant>
      <vt:variant>
        <vt:lpwstr/>
      </vt:variant>
      <vt:variant>
        <vt:lpwstr>_ENREF_33</vt:lpwstr>
      </vt:variant>
      <vt:variant>
        <vt:i4>4325387</vt:i4>
      </vt:variant>
      <vt:variant>
        <vt:i4>334</vt:i4>
      </vt:variant>
      <vt:variant>
        <vt:i4>0</vt:i4>
      </vt:variant>
      <vt:variant>
        <vt:i4>5</vt:i4>
      </vt:variant>
      <vt:variant>
        <vt:lpwstr/>
      </vt:variant>
      <vt:variant>
        <vt:lpwstr>_ENREF_34</vt:lpwstr>
      </vt:variant>
      <vt:variant>
        <vt:i4>4325387</vt:i4>
      </vt:variant>
      <vt:variant>
        <vt:i4>331</vt:i4>
      </vt:variant>
      <vt:variant>
        <vt:i4>0</vt:i4>
      </vt:variant>
      <vt:variant>
        <vt:i4>5</vt:i4>
      </vt:variant>
      <vt:variant>
        <vt:lpwstr/>
      </vt:variant>
      <vt:variant>
        <vt:lpwstr>_ENREF_33</vt:lpwstr>
      </vt:variant>
      <vt:variant>
        <vt:i4>4325387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_ENREF_31</vt:lpwstr>
      </vt:variant>
      <vt:variant>
        <vt:i4>4325387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_ENREF_30</vt:lpwstr>
      </vt:variant>
      <vt:variant>
        <vt:i4>4325387</vt:i4>
      </vt:variant>
      <vt:variant>
        <vt:i4>312</vt:i4>
      </vt:variant>
      <vt:variant>
        <vt:i4>0</vt:i4>
      </vt:variant>
      <vt:variant>
        <vt:i4>5</vt:i4>
      </vt:variant>
      <vt:variant>
        <vt:lpwstr/>
      </vt:variant>
      <vt:variant>
        <vt:lpwstr>_ENREF_32</vt:lpwstr>
      </vt:variant>
      <vt:variant>
        <vt:i4>4325387</vt:i4>
      </vt:variant>
      <vt:variant>
        <vt:i4>309</vt:i4>
      </vt:variant>
      <vt:variant>
        <vt:i4>0</vt:i4>
      </vt:variant>
      <vt:variant>
        <vt:i4>5</vt:i4>
      </vt:variant>
      <vt:variant>
        <vt:lpwstr/>
      </vt:variant>
      <vt:variant>
        <vt:lpwstr>_ENREF_31</vt:lpwstr>
      </vt:variant>
      <vt:variant>
        <vt:i4>4325387</vt:i4>
      </vt:variant>
      <vt:variant>
        <vt:i4>301</vt:i4>
      </vt:variant>
      <vt:variant>
        <vt:i4>0</vt:i4>
      </vt:variant>
      <vt:variant>
        <vt:i4>5</vt:i4>
      </vt:variant>
      <vt:variant>
        <vt:lpwstr/>
      </vt:variant>
      <vt:variant>
        <vt:lpwstr>_ENREF_31</vt:lpwstr>
      </vt:variant>
      <vt:variant>
        <vt:i4>4325387</vt:i4>
      </vt:variant>
      <vt:variant>
        <vt:i4>295</vt:i4>
      </vt:variant>
      <vt:variant>
        <vt:i4>0</vt:i4>
      </vt:variant>
      <vt:variant>
        <vt:i4>5</vt:i4>
      </vt:variant>
      <vt:variant>
        <vt:lpwstr/>
      </vt:variant>
      <vt:variant>
        <vt:lpwstr>_ENREF_31</vt:lpwstr>
      </vt:variant>
      <vt:variant>
        <vt:i4>4325387</vt:i4>
      </vt:variant>
      <vt:variant>
        <vt:i4>292</vt:i4>
      </vt:variant>
      <vt:variant>
        <vt:i4>0</vt:i4>
      </vt:variant>
      <vt:variant>
        <vt:i4>5</vt:i4>
      </vt:variant>
      <vt:variant>
        <vt:lpwstr/>
      </vt:variant>
      <vt:variant>
        <vt:lpwstr>_ENREF_30</vt:lpwstr>
      </vt:variant>
      <vt:variant>
        <vt:i4>4325387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_ENREF_30</vt:lpwstr>
      </vt:variant>
      <vt:variant>
        <vt:i4>4390923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_ENREF_27</vt:lpwstr>
      </vt:variant>
      <vt:variant>
        <vt:i4>4390923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_ENREF_20</vt:lpwstr>
      </vt:variant>
      <vt:variant>
        <vt:i4>4390923</vt:i4>
      </vt:variant>
      <vt:variant>
        <vt:i4>267</vt:i4>
      </vt:variant>
      <vt:variant>
        <vt:i4>0</vt:i4>
      </vt:variant>
      <vt:variant>
        <vt:i4>5</vt:i4>
      </vt:variant>
      <vt:variant>
        <vt:lpwstr/>
      </vt:variant>
      <vt:variant>
        <vt:lpwstr>_ENREF_27</vt:lpwstr>
      </vt:variant>
      <vt:variant>
        <vt:i4>4390923</vt:i4>
      </vt:variant>
      <vt:variant>
        <vt:i4>264</vt:i4>
      </vt:variant>
      <vt:variant>
        <vt:i4>0</vt:i4>
      </vt:variant>
      <vt:variant>
        <vt:i4>5</vt:i4>
      </vt:variant>
      <vt:variant>
        <vt:lpwstr/>
      </vt:variant>
      <vt:variant>
        <vt:lpwstr>_ENREF_25</vt:lpwstr>
      </vt:variant>
      <vt:variant>
        <vt:i4>4390923</vt:i4>
      </vt:variant>
      <vt:variant>
        <vt:i4>256</vt:i4>
      </vt:variant>
      <vt:variant>
        <vt:i4>0</vt:i4>
      </vt:variant>
      <vt:variant>
        <vt:i4>5</vt:i4>
      </vt:variant>
      <vt:variant>
        <vt:lpwstr/>
      </vt:variant>
      <vt:variant>
        <vt:lpwstr>_ENREF_26</vt:lpwstr>
      </vt:variant>
      <vt:variant>
        <vt:i4>4390923</vt:i4>
      </vt:variant>
      <vt:variant>
        <vt:i4>253</vt:i4>
      </vt:variant>
      <vt:variant>
        <vt:i4>0</vt:i4>
      </vt:variant>
      <vt:variant>
        <vt:i4>5</vt:i4>
      </vt:variant>
      <vt:variant>
        <vt:lpwstr/>
      </vt:variant>
      <vt:variant>
        <vt:lpwstr>_ENREF_25</vt:lpwstr>
      </vt:variant>
      <vt:variant>
        <vt:i4>4390923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_ENREF_25</vt:lpwstr>
      </vt:variant>
      <vt:variant>
        <vt:i4>4194315</vt:i4>
      </vt:variant>
      <vt:variant>
        <vt:i4>237</vt:i4>
      </vt:variant>
      <vt:variant>
        <vt:i4>0</vt:i4>
      </vt:variant>
      <vt:variant>
        <vt:i4>5</vt:i4>
      </vt:variant>
      <vt:variant>
        <vt:lpwstr/>
      </vt:variant>
      <vt:variant>
        <vt:lpwstr>_ENREF_18</vt:lpwstr>
      </vt:variant>
      <vt:variant>
        <vt:i4>4194315</vt:i4>
      </vt:variant>
      <vt:variant>
        <vt:i4>234</vt:i4>
      </vt:variant>
      <vt:variant>
        <vt:i4>0</vt:i4>
      </vt:variant>
      <vt:variant>
        <vt:i4>5</vt:i4>
      </vt:variant>
      <vt:variant>
        <vt:lpwstr/>
      </vt:variant>
      <vt:variant>
        <vt:lpwstr>_ENREF_17</vt:lpwstr>
      </vt:variant>
      <vt:variant>
        <vt:i4>4390923</vt:i4>
      </vt:variant>
      <vt:variant>
        <vt:i4>226</vt:i4>
      </vt:variant>
      <vt:variant>
        <vt:i4>0</vt:i4>
      </vt:variant>
      <vt:variant>
        <vt:i4>5</vt:i4>
      </vt:variant>
      <vt:variant>
        <vt:lpwstr/>
      </vt:variant>
      <vt:variant>
        <vt:lpwstr>_ENREF_24</vt:lpwstr>
      </vt:variant>
      <vt:variant>
        <vt:i4>4390923</vt:i4>
      </vt:variant>
      <vt:variant>
        <vt:i4>220</vt:i4>
      </vt:variant>
      <vt:variant>
        <vt:i4>0</vt:i4>
      </vt:variant>
      <vt:variant>
        <vt:i4>5</vt:i4>
      </vt:variant>
      <vt:variant>
        <vt:lpwstr/>
      </vt:variant>
      <vt:variant>
        <vt:lpwstr>_ENREF_24</vt:lpwstr>
      </vt:variant>
      <vt:variant>
        <vt:i4>4390923</vt:i4>
      </vt:variant>
      <vt:variant>
        <vt:i4>214</vt:i4>
      </vt:variant>
      <vt:variant>
        <vt:i4>0</vt:i4>
      </vt:variant>
      <vt:variant>
        <vt:i4>5</vt:i4>
      </vt:variant>
      <vt:variant>
        <vt:lpwstr/>
      </vt:variant>
      <vt:variant>
        <vt:lpwstr>_ENREF_23</vt:lpwstr>
      </vt:variant>
      <vt:variant>
        <vt:i4>4653067</vt:i4>
      </vt:variant>
      <vt:variant>
        <vt:i4>211</vt:i4>
      </vt:variant>
      <vt:variant>
        <vt:i4>0</vt:i4>
      </vt:variant>
      <vt:variant>
        <vt:i4>5</vt:i4>
      </vt:variant>
      <vt:variant>
        <vt:lpwstr/>
      </vt:variant>
      <vt:variant>
        <vt:lpwstr>_ENREF_6</vt:lpwstr>
      </vt:variant>
      <vt:variant>
        <vt:i4>4456459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_ENREF_5</vt:lpwstr>
      </vt:variant>
      <vt:variant>
        <vt:i4>4390923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_ENREF_2</vt:lpwstr>
      </vt:variant>
      <vt:variant>
        <vt:i4>4390923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_ENREF_22</vt:lpwstr>
      </vt:variant>
      <vt:variant>
        <vt:i4>4194315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4718603</vt:i4>
      </vt:variant>
      <vt:variant>
        <vt:i4>177</vt:i4>
      </vt:variant>
      <vt:variant>
        <vt:i4>0</vt:i4>
      </vt:variant>
      <vt:variant>
        <vt:i4>5</vt:i4>
      </vt:variant>
      <vt:variant>
        <vt:lpwstr/>
      </vt:variant>
      <vt:variant>
        <vt:lpwstr>_ENREF_9</vt:lpwstr>
      </vt:variant>
      <vt:variant>
        <vt:i4>4390923</vt:i4>
      </vt:variant>
      <vt:variant>
        <vt:i4>169</vt:i4>
      </vt:variant>
      <vt:variant>
        <vt:i4>0</vt:i4>
      </vt:variant>
      <vt:variant>
        <vt:i4>5</vt:i4>
      </vt:variant>
      <vt:variant>
        <vt:lpwstr/>
      </vt:variant>
      <vt:variant>
        <vt:lpwstr>_ENREF_21</vt:lpwstr>
      </vt:variant>
      <vt:variant>
        <vt:i4>4390923</vt:i4>
      </vt:variant>
      <vt:variant>
        <vt:i4>163</vt:i4>
      </vt:variant>
      <vt:variant>
        <vt:i4>0</vt:i4>
      </vt:variant>
      <vt:variant>
        <vt:i4>5</vt:i4>
      </vt:variant>
      <vt:variant>
        <vt:lpwstr/>
      </vt:variant>
      <vt:variant>
        <vt:lpwstr>_ENREF_20</vt:lpwstr>
      </vt:variant>
      <vt:variant>
        <vt:i4>4194315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_ENREF_19</vt:lpwstr>
      </vt:variant>
      <vt:variant>
        <vt:i4>4194315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4784139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_ENREF_8</vt:lpwstr>
      </vt:variant>
      <vt:variant>
        <vt:i4>4194315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_ENREF_18</vt:lpwstr>
      </vt:variant>
      <vt:variant>
        <vt:i4>4194315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_ENREF_17</vt:lpwstr>
      </vt:variant>
      <vt:variant>
        <vt:i4>4194315</vt:i4>
      </vt:variant>
      <vt:variant>
        <vt:i4>127</vt:i4>
      </vt:variant>
      <vt:variant>
        <vt:i4>0</vt:i4>
      </vt:variant>
      <vt:variant>
        <vt:i4>5</vt:i4>
      </vt:variant>
      <vt:variant>
        <vt:lpwstr/>
      </vt:variant>
      <vt:variant>
        <vt:lpwstr>_ENREF_18</vt:lpwstr>
      </vt:variant>
      <vt:variant>
        <vt:i4>4194315</vt:i4>
      </vt:variant>
      <vt:variant>
        <vt:i4>124</vt:i4>
      </vt:variant>
      <vt:variant>
        <vt:i4>0</vt:i4>
      </vt:variant>
      <vt:variant>
        <vt:i4>5</vt:i4>
      </vt:variant>
      <vt:variant>
        <vt:lpwstr/>
      </vt:variant>
      <vt:variant>
        <vt:lpwstr>_ENREF_17</vt:lpwstr>
      </vt:variant>
      <vt:variant>
        <vt:i4>4194315</vt:i4>
      </vt:variant>
      <vt:variant>
        <vt:i4>121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4194315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_ENREF_18</vt:lpwstr>
      </vt:variant>
      <vt:variant>
        <vt:i4>4194315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_ENREF_17</vt:lpwstr>
      </vt:variant>
      <vt:variant>
        <vt:i4>4194315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_ENREF_13</vt:lpwstr>
      </vt:variant>
      <vt:variant>
        <vt:i4>4194315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_ENREF_12</vt:lpwstr>
      </vt:variant>
      <vt:variant>
        <vt:i4>4194315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4194315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_ENREF_16</vt:lpwstr>
      </vt:variant>
      <vt:variant>
        <vt:i4>4194315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_ENREF_15</vt:lpwstr>
      </vt:variant>
      <vt:variant>
        <vt:i4>4194315</vt:i4>
      </vt:variant>
      <vt:variant>
        <vt:i4>67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4784139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_ENREF_8</vt:lpwstr>
      </vt:variant>
      <vt:variant>
        <vt:i4>4653067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_ENREF_6</vt:lpwstr>
      </vt:variant>
      <vt:variant>
        <vt:i4>4587531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_ENREF_7</vt:lpwstr>
      </vt:variant>
      <vt:variant>
        <vt:i4>4653067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_ENREF_6</vt:lpwstr>
      </vt:variant>
      <vt:variant>
        <vt:i4>4456459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_ENREF_5</vt:lpwstr>
      </vt:variant>
      <vt:variant>
        <vt:i4>4521995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_ENREF_4</vt:lpwstr>
      </vt:variant>
      <vt:variant>
        <vt:i4>4325387</vt:i4>
      </vt:variant>
      <vt:variant>
        <vt:i4>19</vt:i4>
      </vt:variant>
      <vt:variant>
        <vt:i4>0</vt:i4>
      </vt:variant>
      <vt:variant>
        <vt:i4>5</vt:i4>
      </vt:variant>
      <vt:variant>
        <vt:lpwstr/>
      </vt:variant>
      <vt:variant>
        <vt:lpwstr>_ENREF_3</vt:lpwstr>
      </vt:variant>
      <vt:variant>
        <vt:i4>4390923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_ENREF_2</vt:lpwstr>
      </vt:variant>
      <vt:variant>
        <vt:i4>4194315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_ENREF_1</vt:lpwstr>
      </vt:variant>
      <vt:variant>
        <vt:i4>8323165</vt:i4>
      </vt:variant>
      <vt:variant>
        <vt:i4>0</vt:i4>
      </vt:variant>
      <vt:variant>
        <vt:i4>0</vt:i4>
      </vt:variant>
      <vt:variant>
        <vt:i4>5</vt:i4>
      </vt:variant>
      <vt:variant>
        <vt:lpwstr>mailto:Kanitha.Pa@chula.ac.th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TEERASIT</dc:creator>
  <cp:keywords/>
  <dc:description/>
  <cp:lastModifiedBy>Papu</cp:lastModifiedBy>
  <cp:revision>6</cp:revision>
  <cp:lastPrinted>2017-12-06T01:19:00Z</cp:lastPrinted>
  <dcterms:created xsi:type="dcterms:W3CDTF">2022-05-09T06:45:00Z</dcterms:created>
  <dcterms:modified xsi:type="dcterms:W3CDTF">2022-06-11T03:38:00Z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0x01010080E891070886124FA7C6437726BC318A</vt:lpwstr>
  </property>
</Properties>
</file>