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0EBE6075" w:rsidR="00EA3D3C" w:rsidRDefault="00654E8F" w:rsidP="0001436A">
      <w:pPr>
        <w:pStyle w:val="Ttulo1"/>
      </w:pPr>
      <w:r w:rsidRPr="00994A3D">
        <w:t xml:space="preserve">Supplementary </w:t>
      </w:r>
      <w:r w:rsidR="00A6588C">
        <w:t>Figures</w:t>
      </w:r>
    </w:p>
    <w:p w14:paraId="0A99DDAB" w14:textId="58BE609B" w:rsidR="00332F45" w:rsidRDefault="00332F45" w:rsidP="00332F45"/>
    <w:p w14:paraId="46A4D5E8" w14:textId="66270D60" w:rsidR="00332F45" w:rsidRDefault="002B21EB" w:rsidP="00332F45">
      <w:r>
        <w:rPr>
          <w:noProof/>
        </w:rPr>
        <w:drawing>
          <wp:anchor distT="0" distB="0" distL="114300" distR="114300" simplePos="0" relativeHeight="251658240" behindDoc="0" locked="0" layoutInCell="1" allowOverlap="1" wp14:anchorId="00A7E12E" wp14:editId="7CE7FAE6">
            <wp:simplePos x="0" y="0"/>
            <wp:positionH relativeFrom="column">
              <wp:posOffset>-1270</wp:posOffset>
            </wp:positionH>
            <wp:positionV relativeFrom="paragraph">
              <wp:posOffset>20532</wp:posOffset>
            </wp:positionV>
            <wp:extent cx="6208395" cy="1490345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FilmGrain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7AE30C" w14:textId="62398366" w:rsidR="00332F45" w:rsidRDefault="00332F45" w:rsidP="00332F45"/>
    <w:p w14:paraId="24261ABD" w14:textId="415C3B57" w:rsidR="00332F45" w:rsidRPr="00332F45" w:rsidRDefault="00332F45" w:rsidP="00332F45"/>
    <w:p w14:paraId="2F952F15" w14:textId="77777777" w:rsidR="00332F45" w:rsidRDefault="00332F45" w:rsidP="00A27BFF">
      <w:pPr>
        <w:spacing w:before="0"/>
        <w:jc w:val="both"/>
        <w:rPr>
          <w:b/>
          <w:bCs/>
        </w:rPr>
      </w:pPr>
    </w:p>
    <w:p w14:paraId="38594F6C" w14:textId="77777777" w:rsidR="002B21EB" w:rsidRDefault="002B21EB" w:rsidP="00A27BFF">
      <w:pPr>
        <w:spacing w:before="0"/>
        <w:jc w:val="both"/>
        <w:rPr>
          <w:b/>
          <w:bCs/>
        </w:rPr>
      </w:pPr>
    </w:p>
    <w:p w14:paraId="614D231E" w14:textId="77777777" w:rsidR="002B21EB" w:rsidRDefault="002B21EB" w:rsidP="00A27BFF">
      <w:pPr>
        <w:spacing w:before="0"/>
        <w:jc w:val="both"/>
        <w:rPr>
          <w:b/>
          <w:bCs/>
        </w:rPr>
      </w:pPr>
    </w:p>
    <w:p w14:paraId="7BB83BAD" w14:textId="77777777" w:rsidR="00841B3F" w:rsidRPr="009E0FE1" w:rsidRDefault="00841B3F" w:rsidP="00841B3F">
      <w:pPr>
        <w:spacing w:before="0"/>
        <w:jc w:val="both"/>
      </w:pPr>
      <w:r w:rsidRPr="009E0FE1">
        <w:rPr>
          <w:b/>
          <w:bCs/>
        </w:rPr>
        <w:t>Supplementary figure 1. Identification of individuals with familial AD (</w:t>
      </w:r>
      <w:r w:rsidRPr="009E0FE1">
        <w:rPr>
          <w:b/>
          <w:bCs/>
          <w:i/>
          <w:iCs/>
        </w:rPr>
        <w:t>PS1</w:t>
      </w:r>
      <w:r w:rsidRPr="009E0FE1">
        <w:rPr>
          <w:b/>
          <w:bCs/>
        </w:rPr>
        <w:t xml:space="preserve">-M146L) and controls in the genealogical tree of the Italian family. </w:t>
      </w:r>
      <w:r w:rsidRPr="009E0FE1">
        <w:t>The fibroblast cell lines were reported as AD1, AD2, AD3, NA1, NA2 and NA3 (AD: Alzheimer's disease; NA: Not affected</w:t>
      </w:r>
      <w:r>
        <w:t xml:space="preserve"> with FAD</w:t>
      </w:r>
      <w:r w:rsidRPr="009E0FE1">
        <w:t xml:space="preserve">). The image was modified from </w:t>
      </w:r>
      <w:proofErr w:type="spellStart"/>
      <w:r w:rsidRPr="009E0FE1">
        <w:t>Fonci</w:t>
      </w:r>
      <w:proofErr w:type="spellEnd"/>
      <w:r w:rsidRPr="009E0FE1">
        <w:t xml:space="preserve"> et al. (1985).</w:t>
      </w:r>
    </w:p>
    <w:p w14:paraId="078DF905" w14:textId="684CAE93" w:rsidR="00332F45" w:rsidRDefault="002B21EB" w:rsidP="00A27BFF">
      <w:pPr>
        <w:spacing w:before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552E85" wp14:editId="4A6E94C6">
            <wp:simplePos x="0" y="0"/>
            <wp:positionH relativeFrom="column">
              <wp:posOffset>-1270</wp:posOffset>
            </wp:positionH>
            <wp:positionV relativeFrom="paragraph">
              <wp:posOffset>205105</wp:posOffset>
            </wp:positionV>
            <wp:extent cx="6208395" cy="1491615"/>
            <wp:effectExtent l="0" t="0" r="1905" b="0"/>
            <wp:wrapNone/>
            <wp:docPr id="3" name="Imagen 3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A5138D" w14:textId="7BEC0FEA" w:rsidR="00332F45" w:rsidRDefault="00332F45" w:rsidP="00A27BFF">
      <w:pPr>
        <w:spacing w:before="0"/>
        <w:jc w:val="both"/>
      </w:pPr>
    </w:p>
    <w:p w14:paraId="2A2B826A" w14:textId="6236E077" w:rsidR="00332F45" w:rsidRDefault="00332F45" w:rsidP="00A27BFF">
      <w:pPr>
        <w:spacing w:before="0"/>
        <w:jc w:val="both"/>
      </w:pPr>
    </w:p>
    <w:p w14:paraId="6E4E2BC4" w14:textId="1291A989" w:rsidR="00332F45" w:rsidRDefault="00332F45" w:rsidP="00A27BFF">
      <w:pPr>
        <w:spacing w:before="0"/>
        <w:jc w:val="both"/>
      </w:pPr>
    </w:p>
    <w:p w14:paraId="7921A5C9" w14:textId="1AE218FE" w:rsidR="002B21EB" w:rsidRDefault="002B21EB" w:rsidP="00A27BFF">
      <w:pPr>
        <w:spacing w:before="0"/>
        <w:jc w:val="both"/>
      </w:pPr>
    </w:p>
    <w:p w14:paraId="6EE57D3F" w14:textId="7502C3D5" w:rsidR="002B21EB" w:rsidRDefault="002B21EB" w:rsidP="00A27BFF">
      <w:pPr>
        <w:spacing w:before="0"/>
        <w:jc w:val="both"/>
      </w:pPr>
    </w:p>
    <w:p w14:paraId="37991D7B" w14:textId="77777777" w:rsidR="002B21EB" w:rsidRPr="009E0FE1" w:rsidRDefault="002B21EB" w:rsidP="00A27BFF">
      <w:pPr>
        <w:spacing w:before="0"/>
        <w:jc w:val="both"/>
      </w:pPr>
    </w:p>
    <w:p w14:paraId="2579F2D0" w14:textId="77777777" w:rsidR="00841B3F" w:rsidRPr="009E0FE1" w:rsidRDefault="00841B3F" w:rsidP="00841B3F">
      <w:pPr>
        <w:jc w:val="both"/>
      </w:pPr>
      <w:r w:rsidRPr="009E0FE1">
        <w:rPr>
          <w:b/>
          <w:bCs/>
        </w:rPr>
        <w:t>Supplementary figure 2. Identification of individuals with familial AD (</w:t>
      </w:r>
      <w:r w:rsidRPr="009E0FE1">
        <w:rPr>
          <w:b/>
          <w:bCs/>
          <w:i/>
          <w:iCs/>
        </w:rPr>
        <w:t>PS1</w:t>
      </w:r>
      <w:r w:rsidRPr="009E0FE1">
        <w:rPr>
          <w:b/>
          <w:bCs/>
        </w:rPr>
        <w:t xml:space="preserve">-A246E) and controls in the genealogical tree of the Canadian family. </w:t>
      </w:r>
      <w:r w:rsidRPr="009E0FE1">
        <w:t>The fibroblast cell lines were reported as AD4, AD5, AD6, NA4, NA5 and NA6 (AD: Alzheimer's disease; NA: Not affected</w:t>
      </w:r>
      <w:r>
        <w:t xml:space="preserve"> with FAD</w:t>
      </w:r>
      <w:r w:rsidRPr="009E0FE1">
        <w:t xml:space="preserve">). The image was modified from Nee et al. (1983). </w:t>
      </w:r>
    </w:p>
    <w:p w14:paraId="6DB52006" w14:textId="77777777" w:rsidR="002B21EB" w:rsidRPr="009E0FE1" w:rsidRDefault="002B21EB" w:rsidP="00A27BFF">
      <w:pPr>
        <w:jc w:val="both"/>
      </w:pPr>
    </w:p>
    <w:p w14:paraId="23A12EAC" w14:textId="10CF939E" w:rsidR="002B21EB" w:rsidRDefault="002B21EB" w:rsidP="00A27BFF">
      <w:pPr>
        <w:jc w:val="both"/>
        <w:rPr>
          <w:b/>
        </w:rPr>
      </w:pPr>
    </w:p>
    <w:p w14:paraId="065EDA29" w14:textId="77777777" w:rsidR="00841B3F" w:rsidRDefault="00841B3F" w:rsidP="00A27BFF">
      <w:pPr>
        <w:jc w:val="both"/>
        <w:rPr>
          <w:b/>
        </w:rPr>
      </w:pPr>
    </w:p>
    <w:p w14:paraId="78B32164" w14:textId="192C74AF" w:rsidR="002B21EB" w:rsidRDefault="00092C68" w:rsidP="00A27BFF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CAA0CB" wp14:editId="157AC0FF">
            <wp:simplePos x="0" y="0"/>
            <wp:positionH relativeFrom="column">
              <wp:posOffset>161290</wp:posOffset>
            </wp:positionH>
            <wp:positionV relativeFrom="paragraph">
              <wp:posOffset>167640</wp:posOffset>
            </wp:positionV>
            <wp:extent cx="5757545" cy="6121400"/>
            <wp:effectExtent l="0" t="0" r="0" b="0"/>
            <wp:wrapNone/>
            <wp:docPr id="4" name="Imagen 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0CC5D" w14:textId="77777777" w:rsidR="002B21EB" w:rsidRDefault="002B21EB" w:rsidP="00A27BFF">
      <w:pPr>
        <w:jc w:val="both"/>
        <w:rPr>
          <w:b/>
        </w:rPr>
      </w:pPr>
    </w:p>
    <w:p w14:paraId="4E6F0C5F" w14:textId="77777777" w:rsidR="002B21EB" w:rsidRDefault="002B21EB" w:rsidP="00A27BFF">
      <w:pPr>
        <w:jc w:val="both"/>
        <w:rPr>
          <w:b/>
        </w:rPr>
      </w:pPr>
    </w:p>
    <w:p w14:paraId="003E817B" w14:textId="77777777" w:rsidR="002B21EB" w:rsidRDefault="002B21EB" w:rsidP="00A27BFF">
      <w:pPr>
        <w:jc w:val="both"/>
        <w:rPr>
          <w:b/>
        </w:rPr>
      </w:pPr>
    </w:p>
    <w:p w14:paraId="29993B40" w14:textId="77777777" w:rsidR="002B21EB" w:rsidRDefault="002B21EB" w:rsidP="00A27BFF">
      <w:pPr>
        <w:jc w:val="both"/>
        <w:rPr>
          <w:b/>
        </w:rPr>
      </w:pPr>
    </w:p>
    <w:p w14:paraId="147CF3CF" w14:textId="77777777" w:rsidR="002B21EB" w:rsidRDefault="002B21EB" w:rsidP="00A27BFF">
      <w:pPr>
        <w:jc w:val="both"/>
        <w:rPr>
          <w:b/>
        </w:rPr>
      </w:pPr>
    </w:p>
    <w:p w14:paraId="1A645B51" w14:textId="77777777" w:rsidR="002B21EB" w:rsidRDefault="002B21EB" w:rsidP="00A27BFF">
      <w:pPr>
        <w:jc w:val="both"/>
        <w:rPr>
          <w:b/>
        </w:rPr>
      </w:pPr>
    </w:p>
    <w:p w14:paraId="56FC6BB6" w14:textId="77777777" w:rsidR="002B21EB" w:rsidRDefault="002B21EB" w:rsidP="00A27BFF">
      <w:pPr>
        <w:jc w:val="both"/>
        <w:rPr>
          <w:b/>
        </w:rPr>
      </w:pPr>
    </w:p>
    <w:p w14:paraId="6ADB3FAC" w14:textId="77777777" w:rsidR="002B21EB" w:rsidRDefault="002B21EB" w:rsidP="00A27BFF">
      <w:pPr>
        <w:jc w:val="both"/>
        <w:rPr>
          <w:b/>
        </w:rPr>
      </w:pPr>
    </w:p>
    <w:p w14:paraId="7B90F5FA" w14:textId="77777777" w:rsidR="002B21EB" w:rsidRDefault="002B21EB" w:rsidP="00A27BFF">
      <w:pPr>
        <w:jc w:val="both"/>
        <w:rPr>
          <w:b/>
        </w:rPr>
      </w:pPr>
    </w:p>
    <w:p w14:paraId="4FB584CE" w14:textId="77777777" w:rsidR="002B21EB" w:rsidRDefault="002B21EB" w:rsidP="00A27BFF">
      <w:pPr>
        <w:jc w:val="both"/>
        <w:rPr>
          <w:b/>
        </w:rPr>
      </w:pPr>
    </w:p>
    <w:p w14:paraId="0AECB60D" w14:textId="77777777" w:rsidR="002B21EB" w:rsidRDefault="002B21EB" w:rsidP="00A27BFF">
      <w:pPr>
        <w:jc w:val="both"/>
        <w:rPr>
          <w:b/>
        </w:rPr>
      </w:pPr>
    </w:p>
    <w:p w14:paraId="3F34DF4F" w14:textId="77777777" w:rsidR="002B21EB" w:rsidRDefault="002B21EB" w:rsidP="00A27BFF">
      <w:pPr>
        <w:jc w:val="both"/>
        <w:rPr>
          <w:b/>
        </w:rPr>
      </w:pPr>
    </w:p>
    <w:p w14:paraId="289318F8" w14:textId="77777777" w:rsidR="002B21EB" w:rsidRDefault="002B21EB" w:rsidP="00A27BFF">
      <w:pPr>
        <w:jc w:val="both"/>
        <w:rPr>
          <w:b/>
        </w:rPr>
      </w:pPr>
    </w:p>
    <w:p w14:paraId="421B12FE" w14:textId="77777777" w:rsidR="002B21EB" w:rsidRDefault="002B21EB" w:rsidP="00A27BFF">
      <w:pPr>
        <w:jc w:val="both"/>
        <w:rPr>
          <w:b/>
        </w:rPr>
      </w:pPr>
    </w:p>
    <w:p w14:paraId="5BC07AC0" w14:textId="77777777" w:rsidR="002B21EB" w:rsidRDefault="002B21EB" w:rsidP="00A27BFF">
      <w:pPr>
        <w:jc w:val="both"/>
        <w:rPr>
          <w:b/>
        </w:rPr>
      </w:pPr>
    </w:p>
    <w:p w14:paraId="5366C47F" w14:textId="77777777" w:rsidR="002B21EB" w:rsidRDefault="002B21EB" w:rsidP="00A27BFF">
      <w:pPr>
        <w:jc w:val="both"/>
        <w:rPr>
          <w:b/>
        </w:rPr>
      </w:pPr>
    </w:p>
    <w:p w14:paraId="4AA77CEE" w14:textId="77777777" w:rsidR="002B21EB" w:rsidRDefault="002B21EB" w:rsidP="00A27BFF">
      <w:pPr>
        <w:jc w:val="both"/>
        <w:rPr>
          <w:b/>
        </w:rPr>
      </w:pPr>
    </w:p>
    <w:p w14:paraId="78931DAD" w14:textId="77777777" w:rsidR="002B21EB" w:rsidRDefault="002B21EB" w:rsidP="00A27BFF">
      <w:pPr>
        <w:jc w:val="both"/>
        <w:rPr>
          <w:b/>
        </w:rPr>
      </w:pPr>
    </w:p>
    <w:p w14:paraId="26C50B14" w14:textId="77777777" w:rsidR="002B21EB" w:rsidRDefault="002B21EB" w:rsidP="00A27BFF">
      <w:pPr>
        <w:jc w:val="both"/>
        <w:rPr>
          <w:b/>
        </w:rPr>
      </w:pPr>
    </w:p>
    <w:p w14:paraId="62EC80E5" w14:textId="77777777" w:rsidR="002B21EB" w:rsidRDefault="002B21EB" w:rsidP="00A27BFF">
      <w:pPr>
        <w:jc w:val="both"/>
        <w:rPr>
          <w:b/>
        </w:rPr>
      </w:pPr>
    </w:p>
    <w:p w14:paraId="64FDA48C" w14:textId="77777777" w:rsidR="00841B3F" w:rsidRPr="009E0FE1" w:rsidRDefault="00841B3F" w:rsidP="00841B3F">
      <w:pPr>
        <w:jc w:val="both"/>
      </w:pPr>
      <w:r w:rsidRPr="009E0FE1">
        <w:rPr>
          <w:b/>
        </w:rPr>
        <w:t xml:space="preserve">Supplementary figure 3. Culture of </w:t>
      </w:r>
      <w:r>
        <w:rPr>
          <w:b/>
        </w:rPr>
        <w:t xml:space="preserve">FAD </w:t>
      </w:r>
      <w:r w:rsidRPr="009E0FE1">
        <w:rPr>
          <w:b/>
        </w:rPr>
        <w:t xml:space="preserve">fibroblasts and controls. </w:t>
      </w:r>
      <w:r w:rsidRPr="009E0FE1">
        <w:t xml:space="preserve">Cells were grown in Minimal Essential Medium with Earl salts supplemented with 15% non-inactivated FBS. All 12 cell lines (6 </w:t>
      </w:r>
      <w:r>
        <w:t>FAD</w:t>
      </w:r>
      <w:r w:rsidRPr="009E0FE1">
        <w:t xml:space="preserve"> and 6 controls) show spindle and lamellar morphologies. Images were obtained from culture passages 10 to 20, with a 20X objective. The scale bars correspond to 50 µm. </w:t>
      </w:r>
    </w:p>
    <w:p w14:paraId="5F5AB0BE" w14:textId="77777777" w:rsidR="002B21EB" w:rsidRDefault="002B21EB" w:rsidP="00A27BFF">
      <w:pPr>
        <w:spacing w:after="0"/>
        <w:jc w:val="both"/>
        <w:rPr>
          <w:b/>
        </w:rPr>
      </w:pPr>
    </w:p>
    <w:p w14:paraId="3E2A8254" w14:textId="77777777" w:rsidR="002B21EB" w:rsidRDefault="002B21EB" w:rsidP="00A27BFF">
      <w:pPr>
        <w:spacing w:after="0"/>
        <w:jc w:val="both"/>
        <w:rPr>
          <w:b/>
        </w:rPr>
      </w:pPr>
    </w:p>
    <w:p w14:paraId="674FADE1" w14:textId="5A18F7C9" w:rsidR="002B21EB" w:rsidRDefault="00C66DCC" w:rsidP="00A27BFF">
      <w:pPr>
        <w:spacing w:after="0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F05CE8" wp14:editId="171580F2">
            <wp:simplePos x="0" y="0"/>
            <wp:positionH relativeFrom="column">
              <wp:posOffset>107950</wp:posOffset>
            </wp:positionH>
            <wp:positionV relativeFrom="paragraph">
              <wp:posOffset>123190</wp:posOffset>
            </wp:positionV>
            <wp:extent cx="5897880" cy="6766560"/>
            <wp:effectExtent l="0" t="0" r="7620" b="0"/>
            <wp:wrapNone/>
            <wp:docPr id="5" name="Imagen 5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de la pantalla de un celular con letra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8B31B" w14:textId="0B47BC8C" w:rsidR="002B21EB" w:rsidRDefault="002B21EB" w:rsidP="00A27BFF">
      <w:pPr>
        <w:spacing w:after="0"/>
        <w:jc w:val="both"/>
        <w:rPr>
          <w:b/>
        </w:rPr>
      </w:pPr>
    </w:p>
    <w:p w14:paraId="333269BA" w14:textId="77777777" w:rsidR="002B21EB" w:rsidRDefault="002B21EB" w:rsidP="00A27BFF">
      <w:pPr>
        <w:spacing w:after="0"/>
        <w:jc w:val="both"/>
        <w:rPr>
          <w:b/>
        </w:rPr>
      </w:pPr>
    </w:p>
    <w:p w14:paraId="4343CD2A" w14:textId="77777777" w:rsidR="002B21EB" w:rsidRDefault="002B21EB" w:rsidP="00A27BFF">
      <w:pPr>
        <w:spacing w:after="0"/>
        <w:jc w:val="both"/>
        <w:rPr>
          <w:b/>
        </w:rPr>
      </w:pPr>
    </w:p>
    <w:p w14:paraId="1A5733E9" w14:textId="77777777" w:rsidR="002B21EB" w:rsidRDefault="002B21EB" w:rsidP="00A27BFF">
      <w:pPr>
        <w:spacing w:after="0"/>
        <w:jc w:val="both"/>
        <w:rPr>
          <w:b/>
        </w:rPr>
      </w:pPr>
    </w:p>
    <w:p w14:paraId="2C87BE8D" w14:textId="77777777" w:rsidR="002B21EB" w:rsidRDefault="002B21EB" w:rsidP="00A27BFF">
      <w:pPr>
        <w:spacing w:after="0"/>
        <w:jc w:val="both"/>
        <w:rPr>
          <w:b/>
        </w:rPr>
      </w:pPr>
    </w:p>
    <w:p w14:paraId="6F4A6E17" w14:textId="77777777" w:rsidR="002B21EB" w:rsidRDefault="002B21EB" w:rsidP="00A27BFF">
      <w:pPr>
        <w:spacing w:after="0"/>
        <w:jc w:val="both"/>
        <w:rPr>
          <w:b/>
        </w:rPr>
      </w:pPr>
    </w:p>
    <w:p w14:paraId="4369B8D7" w14:textId="77777777" w:rsidR="002B21EB" w:rsidRDefault="002B21EB" w:rsidP="00A27BFF">
      <w:pPr>
        <w:spacing w:after="0"/>
        <w:jc w:val="both"/>
        <w:rPr>
          <w:b/>
        </w:rPr>
      </w:pPr>
    </w:p>
    <w:p w14:paraId="6DE15B3B" w14:textId="77777777" w:rsidR="002B21EB" w:rsidRDefault="002B21EB" w:rsidP="00A27BFF">
      <w:pPr>
        <w:spacing w:after="0"/>
        <w:jc w:val="both"/>
        <w:rPr>
          <w:b/>
        </w:rPr>
      </w:pPr>
    </w:p>
    <w:p w14:paraId="38634C50" w14:textId="77777777" w:rsidR="002B21EB" w:rsidRDefault="002B21EB" w:rsidP="00A27BFF">
      <w:pPr>
        <w:spacing w:after="0"/>
        <w:jc w:val="both"/>
        <w:rPr>
          <w:b/>
        </w:rPr>
      </w:pPr>
    </w:p>
    <w:p w14:paraId="6C95D361" w14:textId="77777777" w:rsidR="002B21EB" w:rsidRDefault="002B21EB" w:rsidP="00A27BFF">
      <w:pPr>
        <w:spacing w:after="0"/>
        <w:jc w:val="both"/>
        <w:rPr>
          <w:b/>
        </w:rPr>
      </w:pPr>
    </w:p>
    <w:p w14:paraId="54E6FBEB" w14:textId="77777777" w:rsidR="002B21EB" w:rsidRDefault="002B21EB" w:rsidP="00A27BFF">
      <w:pPr>
        <w:spacing w:after="0"/>
        <w:jc w:val="both"/>
        <w:rPr>
          <w:b/>
        </w:rPr>
      </w:pPr>
    </w:p>
    <w:p w14:paraId="1613EE43" w14:textId="77777777" w:rsidR="002B21EB" w:rsidRDefault="002B21EB" w:rsidP="00A27BFF">
      <w:pPr>
        <w:spacing w:after="0"/>
        <w:jc w:val="both"/>
        <w:rPr>
          <w:b/>
        </w:rPr>
      </w:pPr>
    </w:p>
    <w:p w14:paraId="73EF2708" w14:textId="77777777" w:rsidR="002B21EB" w:rsidRDefault="002B21EB" w:rsidP="00A27BFF">
      <w:pPr>
        <w:spacing w:after="0"/>
        <w:jc w:val="both"/>
        <w:rPr>
          <w:b/>
        </w:rPr>
      </w:pPr>
    </w:p>
    <w:p w14:paraId="372EAE72" w14:textId="77777777" w:rsidR="002B21EB" w:rsidRDefault="002B21EB" w:rsidP="00A27BFF">
      <w:pPr>
        <w:spacing w:after="0"/>
        <w:jc w:val="both"/>
        <w:rPr>
          <w:b/>
        </w:rPr>
      </w:pPr>
    </w:p>
    <w:p w14:paraId="7F0948C3" w14:textId="77777777" w:rsidR="002B21EB" w:rsidRDefault="002B21EB" w:rsidP="00A27BFF">
      <w:pPr>
        <w:spacing w:after="0"/>
        <w:jc w:val="both"/>
        <w:rPr>
          <w:b/>
        </w:rPr>
      </w:pPr>
    </w:p>
    <w:p w14:paraId="0C10AE68" w14:textId="77777777" w:rsidR="002B21EB" w:rsidRDefault="002B21EB" w:rsidP="00A27BFF">
      <w:pPr>
        <w:spacing w:after="0"/>
        <w:jc w:val="both"/>
        <w:rPr>
          <w:b/>
        </w:rPr>
      </w:pPr>
    </w:p>
    <w:p w14:paraId="44DB6077" w14:textId="77777777" w:rsidR="002B21EB" w:rsidRDefault="002B21EB" w:rsidP="00A27BFF">
      <w:pPr>
        <w:spacing w:after="0"/>
        <w:jc w:val="both"/>
        <w:rPr>
          <w:b/>
        </w:rPr>
      </w:pPr>
    </w:p>
    <w:p w14:paraId="28BDBDAE" w14:textId="77777777" w:rsidR="002B21EB" w:rsidRDefault="002B21EB" w:rsidP="00A27BFF">
      <w:pPr>
        <w:spacing w:after="0"/>
        <w:jc w:val="both"/>
        <w:rPr>
          <w:b/>
        </w:rPr>
      </w:pPr>
    </w:p>
    <w:p w14:paraId="50346CD0" w14:textId="77777777" w:rsidR="002B21EB" w:rsidRDefault="002B21EB" w:rsidP="00A27BFF">
      <w:pPr>
        <w:spacing w:after="0"/>
        <w:jc w:val="both"/>
        <w:rPr>
          <w:b/>
        </w:rPr>
      </w:pPr>
    </w:p>
    <w:p w14:paraId="45048F59" w14:textId="77777777" w:rsidR="002B21EB" w:rsidRDefault="002B21EB" w:rsidP="00A27BFF">
      <w:pPr>
        <w:spacing w:after="0"/>
        <w:jc w:val="both"/>
        <w:rPr>
          <w:b/>
        </w:rPr>
      </w:pPr>
    </w:p>
    <w:p w14:paraId="1462B1BB" w14:textId="77777777" w:rsidR="002B21EB" w:rsidRDefault="002B21EB" w:rsidP="00A27BFF">
      <w:pPr>
        <w:spacing w:after="0"/>
        <w:jc w:val="both"/>
        <w:rPr>
          <w:b/>
        </w:rPr>
      </w:pPr>
    </w:p>
    <w:p w14:paraId="727EF0B1" w14:textId="77777777" w:rsidR="002B21EB" w:rsidRDefault="002B21EB" w:rsidP="00A27BFF">
      <w:pPr>
        <w:spacing w:after="0"/>
        <w:jc w:val="both"/>
        <w:rPr>
          <w:b/>
        </w:rPr>
      </w:pPr>
    </w:p>
    <w:p w14:paraId="01CA552B" w14:textId="77777777" w:rsidR="002B21EB" w:rsidRDefault="002B21EB" w:rsidP="00A27BFF">
      <w:pPr>
        <w:spacing w:after="0"/>
        <w:jc w:val="both"/>
        <w:rPr>
          <w:b/>
        </w:rPr>
      </w:pPr>
    </w:p>
    <w:p w14:paraId="7BAAE40E" w14:textId="77777777" w:rsidR="002B21EB" w:rsidRDefault="002B21EB" w:rsidP="00A27BFF">
      <w:pPr>
        <w:spacing w:after="0"/>
        <w:jc w:val="both"/>
        <w:rPr>
          <w:b/>
        </w:rPr>
      </w:pPr>
    </w:p>
    <w:p w14:paraId="0CBF8226" w14:textId="77777777" w:rsidR="002B21EB" w:rsidRDefault="002B21EB" w:rsidP="00A27BFF">
      <w:pPr>
        <w:spacing w:after="0"/>
        <w:jc w:val="both"/>
        <w:rPr>
          <w:b/>
        </w:rPr>
      </w:pPr>
    </w:p>
    <w:p w14:paraId="128DD721" w14:textId="77777777" w:rsidR="002B21EB" w:rsidRDefault="002B21EB" w:rsidP="00A27BFF">
      <w:pPr>
        <w:spacing w:after="0"/>
        <w:jc w:val="both"/>
        <w:rPr>
          <w:b/>
        </w:rPr>
      </w:pPr>
    </w:p>
    <w:p w14:paraId="412CC642" w14:textId="77777777" w:rsidR="002B21EB" w:rsidRDefault="002B21EB" w:rsidP="00A27BFF">
      <w:pPr>
        <w:spacing w:after="0"/>
        <w:jc w:val="both"/>
        <w:rPr>
          <w:b/>
        </w:rPr>
      </w:pPr>
    </w:p>
    <w:p w14:paraId="7B65BC41" w14:textId="4396F205" w:rsidR="00DE23E8" w:rsidRPr="001549D3" w:rsidRDefault="00841B3F" w:rsidP="00841B3F">
      <w:pPr>
        <w:spacing w:after="0"/>
        <w:jc w:val="both"/>
      </w:pPr>
      <w:r w:rsidRPr="009E0FE1">
        <w:rPr>
          <w:b/>
        </w:rPr>
        <w:t>Supplementary figure 4. Karyotypes of fibroblasts from</w:t>
      </w:r>
      <w:r>
        <w:rPr>
          <w:b/>
        </w:rPr>
        <w:t xml:space="preserve"> FAD</w:t>
      </w:r>
      <w:r w:rsidRPr="009E0FE1">
        <w:rPr>
          <w:b/>
        </w:rPr>
        <w:t xml:space="preserve"> individuals and control subjects. </w:t>
      </w:r>
      <w:r w:rsidRPr="009E0FE1">
        <w:t>Nine male (46; XY) and 3 female (46; XX) karyotypes, with a normal chromosomal number, were identified. The cell line AD4 has a translocation (17:21). For G-band karyotypes, images are representative of 17-20 metaphases. Images were acquired with a 100X objective.</w:t>
      </w: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5A35F" w14:textId="77777777" w:rsidR="00732DC3" w:rsidRDefault="00732DC3" w:rsidP="00117666">
      <w:pPr>
        <w:spacing w:after="0"/>
      </w:pPr>
      <w:r>
        <w:separator/>
      </w:r>
    </w:p>
  </w:endnote>
  <w:endnote w:type="continuationSeparator" w:id="0">
    <w:p w14:paraId="6A118FF5" w14:textId="77777777" w:rsidR="00732DC3" w:rsidRDefault="00732DC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8FFF6" w14:textId="77777777" w:rsidR="00732DC3" w:rsidRDefault="00732DC3" w:rsidP="00117666">
      <w:pPr>
        <w:spacing w:after="0"/>
      </w:pPr>
      <w:r>
        <w:separator/>
      </w:r>
    </w:p>
  </w:footnote>
  <w:footnote w:type="continuationSeparator" w:id="0">
    <w:p w14:paraId="2D906137" w14:textId="77777777" w:rsidR="00732DC3" w:rsidRDefault="00732DC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27531453">
    <w:abstractNumId w:val="0"/>
  </w:num>
  <w:num w:numId="2" w16cid:durableId="2056005533">
    <w:abstractNumId w:val="4"/>
  </w:num>
  <w:num w:numId="3" w16cid:durableId="1553495809">
    <w:abstractNumId w:val="1"/>
  </w:num>
  <w:num w:numId="4" w16cid:durableId="745107925">
    <w:abstractNumId w:val="5"/>
  </w:num>
  <w:num w:numId="5" w16cid:durableId="13437051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8592451">
    <w:abstractNumId w:val="3"/>
  </w:num>
  <w:num w:numId="7" w16cid:durableId="1554847559">
    <w:abstractNumId w:val="6"/>
  </w:num>
  <w:num w:numId="8" w16cid:durableId="597760792">
    <w:abstractNumId w:val="6"/>
  </w:num>
  <w:num w:numId="9" w16cid:durableId="1388265400">
    <w:abstractNumId w:val="6"/>
  </w:num>
  <w:num w:numId="10" w16cid:durableId="1203900982">
    <w:abstractNumId w:val="6"/>
  </w:num>
  <w:num w:numId="11" w16cid:durableId="1545750558">
    <w:abstractNumId w:val="6"/>
  </w:num>
  <w:num w:numId="12" w16cid:durableId="860708790">
    <w:abstractNumId w:val="6"/>
  </w:num>
  <w:num w:numId="13" w16cid:durableId="1520435974">
    <w:abstractNumId w:val="3"/>
  </w:num>
  <w:num w:numId="14" w16cid:durableId="930234412">
    <w:abstractNumId w:val="2"/>
  </w:num>
  <w:num w:numId="15" w16cid:durableId="1085414893">
    <w:abstractNumId w:val="2"/>
  </w:num>
  <w:num w:numId="16" w16cid:durableId="1284732335">
    <w:abstractNumId w:val="2"/>
  </w:num>
  <w:num w:numId="17" w16cid:durableId="1448040383">
    <w:abstractNumId w:val="2"/>
  </w:num>
  <w:num w:numId="18" w16cid:durableId="39020307">
    <w:abstractNumId w:val="2"/>
  </w:num>
  <w:num w:numId="19" w16cid:durableId="398476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2C68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21EB"/>
    <w:rsid w:val="002B4A57"/>
    <w:rsid w:val="002C74CA"/>
    <w:rsid w:val="003123F4"/>
    <w:rsid w:val="00332F45"/>
    <w:rsid w:val="003544FB"/>
    <w:rsid w:val="003D2F2D"/>
    <w:rsid w:val="003D3793"/>
    <w:rsid w:val="003F265C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2DC3"/>
    <w:rsid w:val="007501BE"/>
    <w:rsid w:val="00790BB3"/>
    <w:rsid w:val="007C206C"/>
    <w:rsid w:val="00817DD6"/>
    <w:rsid w:val="0083759F"/>
    <w:rsid w:val="00841B3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27BFF"/>
    <w:rsid w:val="00A6588C"/>
    <w:rsid w:val="00AA4D24"/>
    <w:rsid w:val="00AB6715"/>
    <w:rsid w:val="00B1671E"/>
    <w:rsid w:val="00B25EB8"/>
    <w:rsid w:val="00B37F4D"/>
    <w:rsid w:val="00C52A7B"/>
    <w:rsid w:val="00C56BAF"/>
    <w:rsid w:val="00C66DCC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76</TotalTime>
  <Pages>3</Pages>
  <Words>227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Gustavo</cp:lastModifiedBy>
  <cp:revision>4</cp:revision>
  <cp:lastPrinted>2013-10-03T12:51:00Z</cp:lastPrinted>
  <dcterms:created xsi:type="dcterms:W3CDTF">2018-11-23T08:58:00Z</dcterms:created>
  <dcterms:modified xsi:type="dcterms:W3CDTF">2022-04-16T01:05:00Z</dcterms:modified>
</cp:coreProperties>
</file>