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93572" w14:textId="77777777" w:rsidR="006265E0" w:rsidRDefault="00522AAB">
      <w:pPr>
        <w:pageBreakBefore/>
        <w:rPr>
          <w:rFonts w:ascii="Arial" w:hAnsi="Arial" w:cs="Arial"/>
        </w:rPr>
      </w:pPr>
      <w:r>
        <w:rPr>
          <w:noProof/>
        </w:rPr>
        <w:drawing>
          <wp:inline distT="0" distB="0" distL="0" distR="0" wp14:anchorId="40C6B9E3" wp14:editId="22D61255">
            <wp:extent cx="5407025" cy="3429000"/>
            <wp:effectExtent l="0" t="0" r="3175" b="0"/>
            <wp:docPr id="9" name="图片 9" descr="图形用户界面, 图示,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图示, 应用程序, Word&#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t="4088" r="1999"/>
                    <a:stretch>
                      <a:fillRect/>
                    </a:stretch>
                  </pic:blipFill>
                  <pic:spPr>
                    <a:xfrm>
                      <a:off x="0" y="0"/>
                      <a:ext cx="5409534" cy="3430469"/>
                    </a:xfrm>
                    <a:prstGeom prst="rect">
                      <a:avLst/>
                    </a:prstGeom>
                    <a:noFill/>
                    <a:ln>
                      <a:noFill/>
                    </a:ln>
                  </pic:spPr>
                </pic:pic>
              </a:graphicData>
            </a:graphic>
          </wp:inline>
        </w:drawing>
      </w:r>
    </w:p>
    <w:p w14:paraId="1FF416A1" w14:textId="77777777" w:rsidR="006265E0" w:rsidRDefault="00522AAB">
      <w:pPr>
        <w:rPr>
          <w:rFonts w:ascii="Arial" w:hAnsi="Arial" w:cs="Arial"/>
          <w:sz w:val="24"/>
          <w:szCs w:val="24"/>
        </w:rPr>
      </w:pPr>
      <w:r>
        <w:rPr>
          <w:rFonts w:ascii="Arial" w:hAnsi="Arial" w:cs="Arial"/>
          <w:b/>
          <w:bCs/>
          <w:sz w:val="24"/>
          <w:szCs w:val="24"/>
        </w:rPr>
        <w:t>Supplemental Figure 1</w:t>
      </w:r>
      <w:r>
        <w:rPr>
          <w:rFonts w:ascii="Arial" w:hAnsi="Arial" w:cs="Arial"/>
          <w:sz w:val="24"/>
          <w:szCs w:val="24"/>
        </w:rPr>
        <w:t xml:space="preserve"> LD decay of ten chromosomes for the six populations.</w:t>
      </w:r>
    </w:p>
    <w:p w14:paraId="7214EB83" w14:textId="77777777" w:rsidR="006265E0" w:rsidRDefault="006265E0">
      <w:pPr>
        <w:rPr>
          <w:rFonts w:ascii="Arial" w:hAnsi="Arial" w:cs="Arial"/>
          <w:sz w:val="24"/>
          <w:szCs w:val="24"/>
        </w:rPr>
      </w:pPr>
    </w:p>
    <w:p w14:paraId="279BF64E" w14:textId="77777777" w:rsidR="006265E0" w:rsidRDefault="006265E0">
      <w:pPr>
        <w:rPr>
          <w:rFonts w:ascii="Arial" w:hAnsi="Arial" w:cs="Arial"/>
          <w:sz w:val="24"/>
          <w:szCs w:val="24"/>
        </w:rPr>
      </w:pPr>
    </w:p>
    <w:p w14:paraId="2544CF9A" w14:textId="77777777" w:rsidR="006265E0" w:rsidRDefault="006265E0">
      <w:pPr>
        <w:rPr>
          <w:rFonts w:ascii="Arial" w:hAnsi="Arial" w:cs="Arial"/>
          <w:sz w:val="24"/>
          <w:szCs w:val="24"/>
        </w:rPr>
      </w:pPr>
    </w:p>
    <w:p w14:paraId="5BDD0270" w14:textId="77777777" w:rsidR="006265E0" w:rsidRDefault="006265E0">
      <w:pPr>
        <w:rPr>
          <w:rFonts w:ascii="Arial" w:hAnsi="Arial" w:cs="Arial"/>
          <w:sz w:val="24"/>
          <w:szCs w:val="24"/>
        </w:rPr>
      </w:pPr>
    </w:p>
    <w:p w14:paraId="48B36511" w14:textId="77777777" w:rsidR="006265E0" w:rsidRDefault="006265E0">
      <w:pPr>
        <w:rPr>
          <w:rFonts w:ascii="Arial" w:hAnsi="Arial" w:cs="Arial"/>
          <w:sz w:val="24"/>
          <w:szCs w:val="24"/>
        </w:rPr>
      </w:pPr>
    </w:p>
    <w:p w14:paraId="253929F9" w14:textId="77777777" w:rsidR="006265E0" w:rsidRDefault="006265E0">
      <w:pPr>
        <w:rPr>
          <w:rFonts w:ascii="Arial" w:hAnsi="Arial" w:cs="Arial"/>
          <w:sz w:val="24"/>
          <w:szCs w:val="24"/>
        </w:rPr>
      </w:pPr>
    </w:p>
    <w:p w14:paraId="1D0C0568" w14:textId="77777777" w:rsidR="006265E0" w:rsidRDefault="006265E0">
      <w:pPr>
        <w:rPr>
          <w:rFonts w:ascii="Arial" w:hAnsi="Arial" w:cs="Arial"/>
          <w:sz w:val="24"/>
          <w:szCs w:val="24"/>
        </w:rPr>
      </w:pPr>
    </w:p>
    <w:p w14:paraId="71383959" w14:textId="77777777" w:rsidR="006265E0" w:rsidRDefault="006265E0">
      <w:pPr>
        <w:rPr>
          <w:rFonts w:ascii="Arial" w:hAnsi="Arial" w:cs="Arial"/>
          <w:sz w:val="24"/>
          <w:szCs w:val="24"/>
        </w:rPr>
      </w:pPr>
    </w:p>
    <w:p w14:paraId="14FD11FB" w14:textId="77777777" w:rsidR="006265E0" w:rsidRDefault="006265E0">
      <w:pPr>
        <w:rPr>
          <w:rFonts w:ascii="Arial" w:hAnsi="Arial" w:cs="Arial"/>
          <w:sz w:val="24"/>
          <w:szCs w:val="24"/>
        </w:rPr>
      </w:pPr>
    </w:p>
    <w:p w14:paraId="4BA78D65" w14:textId="77777777" w:rsidR="006265E0" w:rsidRDefault="006265E0">
      <w:pPr>
        <w:rPr>
          <w:rFonts w:ascii="Arial" w:hAnsi="Arial" w:cs="Arial"/>
          <w:sz w:val="24"/>
          <w:szCs w:val="24"/>
        </w:rPr>
      </w:pPr>
    </w:p>
    <w:p w14:paraId="75E832E8" w14:textId="77777777" w:rsidR="006265E0" w:rsidRDefault="006265E0">
      <w:pPr>
        <w:rPr>
          <w:rFonts w:ascii="Arial" w:hAnsi="Arial" w:cs="Arial"/>
          <w:sz w:val="24"/>
          <w:szCs w:val="24"/>
        </w:rPr>
      </w:pPr>
    </w:p>
    <w:p w14:paraId="67F5D89A" w14:textId="77777777" w:rsidR="006265E0" w:rsidRDefault="006265E0">
      <w:pPr>
        <w:rPr>
          <w:rFonts w:ascii="Arial" w:hAnsi="Arial" w:cs="Arial"/>
          <w:sz w:val="24"/>
          <w:szCs w:val="24"/>
        </w:rPr>
      </w:pPr>
    </w:p>
    <w:p w14:paraId="5D83828E" w14:textId="77777777" w:rsidR="006265E0" w:rsidRDefault="006265E0">
      <w:pPr>
        <w:rPr>
          <w:rFonts w:ascii="Arial" w:hAnsi="Arial" w:cs="Arial"/>
          <w:sz w:val="24"/>
          <w:szCs w:val="24"/>
        </w:rPr>
      </w:pPr>
    </w:p>
    <w:p w14:paraId="19347008" w14:textId="77777777" w:rsidR="006265E0" w:rsidRDefault="006265E0">
      <w:pPr>
        <w:rPr>
          <w:rFonts w:ascii="Arial" w:hAnsi="Arial" w:cs="Arial"/>
          <w:sz w:val="24"/>
          <w:szCs w:val="24"/>
        </w:rPr>
      </w:pPr>
    </w:p>
    <w:p w14:paraId="0BBAB2B5" w14:textId="77777777" w:rsidR="006265E0" w:rsidRDefault="006265E0">
      <w:pPr>
        <w:rPr>
          <w:rFonts w:ascii="Arial" w:hAnsi="Arial" w:cs="Arial"/>
          <w:sz w:val="24"/>
          <w:szCs w:val="24"/>
        </w:rPr>
      </w:pPr>
    </w:p>
    <w:p w14:paraId="14668E64" w14:textId="77777777" w:rsidR="006265E0" w:rsidRDefault="006265E0">
      <w:pPr>
        <w:rPr>
          <w:rFonts w:ascii="Arial" w:hAnsi="Arial" w:cs="Arial"/>
          <w:sz w:val="24"/>
          <w:szCs w:val="24"/>
        </w:rPr>
      </w:pPr>
    </w:p>
    <w:p w14:paraId="3D71547E" w14:textId="77777777" w:rsidR="006265E0" w:rsidRDefault="006265E0">
      <w:pPr>
        <w:rPr>
          <w:rFonts w:ascii="Arial" w:hAnsi="Arial" w:cs="Arial"/>
          <w:sz w:val="24"/>
          <w:szCs w:val="24"/>
        </w:rPr>
      </w:pPr>
    </w:p>
    <w:p w14:paraId="3FC32829" w14:textId="77777777" w:rsidR="006265E0" w:rsidRDefault="006265E0">
      <w:pPr>
        <w:rPr>
          <w:rFonts w:ascii="Arial" w:hAnsi="Arial" w:cs="Arial"/>
          <w:sz w:val="24"/>
          <w:szCs w:val="24"/>
        </w:rPr>
      </w:pPr>
    </w:p>
    <w:p w14:paraId="3CE88430" w14:textId="77777777" w:rsidR="006265E0" w:rsidRDefault="006265E0">
      <w:pPr>
        <w:rPr>
          <w:rFonts w:ascii="Arial" w:hAnsi="Arial" w:cs="Arial"/>
          <w:sz w:val="24"/>
          <w:szCs w:val="24"/>
        </w:rPr>
      </w:pPr>
    </w:p>
    <w:p w14:paraId="3F23F05E" w14:textId="77777777" w:rsidR="006265E0" w:rsidRDefault="006265E0">
      <w:pPr>
        <w:rPr>
          <w:rFonts w:ascii="Arial" w:hAnsi="Arial" w:cs="Arial"/>
          <w:sz w:val="24"/>
          <w:szCs w:val="24"/>
        </w:rPr>
      </w:pPr>
    </w:p>
    <w:p w14:paraId="60C91233" w14:textId="77777777" w:rsidR="006265E0" w:rsidRDefault="006265E0">
      <w:pPr>
        <w:rPr>
          <w:rFonts w:ascii="Arial" w:hAnsi="Arial" w:cs="Arial"/>
          <w:sz w:val="24"/>
          <w:szCs w:val="24"/>
        </w:rPr>
      </w:pPr>
    </w:p>
    <w:p w14:paraId="1CCC1661" w14:textId="77777777" w:rsidR="006265E0" w:rsidRDefault="006265E0">
      <w:pPr>
        <w:rPr>
          <w:rFonts w:ascii="Arial" w:hAnsi="Arial" w:cs="Arial"/>
          <w:sz w:val="24"/>
          <w:szCs w:val="24"/>
        </w:rPr>
      </w:pPr>
    </w:p>
    <w:p w14:paraId="5C8357A3" w14:textId="77777777" w:rsidR="006265E0" w:rsidRDefault="006265E0">
      <w:pPr>
        <w:rPr>
          <w:rFonts w:ascii="Arial" w:hAnsi="Arial" w:cs="Arial"/>
          <w:sz w:val="24"/>
          <w:szCs w:val="24"/>
        </w:rPr>
      </w:pPr>
    </w:p>
    <w:p w14:paraId="35C5DE3C" w14:textId="77777777" w:rsidR="006265E0" w:rsidRDefault="006265E0">
      <w:pPr>
        <w:rPr>
          <w:rFonts w:ascii="Arial" w:hAnsi="Arial" w:cs="Arial"/>
          <w:sz w:val="24"/>
          <w:szCs w:val="24"/>
        </w:rPr>
      </w:pPr>
    </w:p>
    <w:p w14:paraId="02EB6B5C" w14:textId="77777777" w:rsidR="006265E0" w:rsidRDefault="006265E0">
      <w:pPr>
        <w:rPr>
          <w:rFonts w:ascii="Arial" w:hAnsi="Arial" w:cs="Arial"/>
          <w:sz w:val="24"/>
          <w:szCs w:val="24"/>
        </w:rPr>
      </w:pPr>
    </w:p>
    <w:p w14:paraId="1C824772" w14:textId="77777777" w:rsidR="006265E0" w:rsidRDefault="00522AAB">
      <w:pPr>
        <w:jc w:val="center"/>
        <w:rPr>
          <w:rFonts w:ascii="Arial" w:hAnsi="Arial" w:cs="Arial"/>
          <w:sz w:val="24"/>
          <w:szCs w:val="24"/>
        </w:rPr>
      </w:pPr>
      <w:r>
        <w:rPr>
          <w:noProof/>
        </w:rPr>
        <w:lastRenderedPageBreak/>
        <w:drawing>
          <wp:inline distT="0" distB="0" distL="0" distR="0" wp14:anchorId="098A0AB1" wp14:editId="0FC8EA8A">
            <wp:extent cx="4921250" cy="5403850"/>
            <wp:effectExtent l="0" t="0" r="0" b="6350"/>
            <wp:docPr id="164" name="图片 164" descr="彩色的画&#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彩色的画&#10;&#10;低可信度描述已自动生成"/>
                    <pic:cNvPicPr>
                      <a:picLocks noChangeAspect="1"/>
                    </pic:cNvPicPr>
                  </pic:nvPicPr>
                  <pic:blipFill>
                    <a:blip r:embed="rId9"/>
                    <a:stretch>
                      <a:fillRect/>
                    </a:stretch>
                  </pic:blipFill>
                  <pic:spPr>
                    <a:xfrm>
                      <a:off x="0" y="0"/>
                      <a:ext cx="4926455" cy="5409847"/>
                    </a:xfrm>
                    <a:prstGeom prst="rect">
                      <a:avLst/>
                    </a:prstGeom>
                  </pic:spPr>
                </pic:pic>
              </a:graphicData>
            </a:graphic>
          </wp:inline>
        </w:drawing>
      </w:r>
    </w:p>
    <w:p w14:paraId="4CFB9B89" w14:textId="77777777" w:rsidR="006265E0" w:rsidRDefault="00522AAB">
      <w:pPr>
        <w:spacing w:line="360" w:lineRule="auto"/>
        <w:rPr>
          <w:rFonts w:ascii="Arial" w:hAnsi="Arial" w:cs="Arial"/>
          <w:sz w:val="24"/>
          <w:szCs w:val="24"/>
        </w:rPr>
      </w:pPr>
      <w:r>
        <w:rPr>
          <w:rFonts w:ascii="Arial" w:hAnsi="Arial" w:cs="Arial"/>
          <w:b/>
          <w:bCs/>
          <w:sz w:val="24"/>
          <w:szCs w:val="24"/>
        </w:rPr>
        <w:t xml:space="preserve">Supplemental Figure 2 </w:t>
      </w:r>
      <w:r>
        <w:rPr>
          <w:rFonts w:ascii="Arial" w:hAnsi="Arial" w:cs="Arial"/>
          <w:sz w:val="24"/>
          <w:szCs w:val="24"/>
        </w:rPr>
        <w:t>The Selective sweep regions identified by the greatest relative divergence (</w:t>
      </w:r>
      <w:proofErr w:type="spellStart"/>
      <w:r>
        <w:rPr>
          <w:rFonts w:ascii="Arial" w:hAnsi="Arial" w:cs="Arial"/>
          <w:i/>
          <w:iCs/>
          <w:sz w:val="24"/>
          <w:szCs w:val="24"/>
        </w:rPr>
        <w:t>Fst</w:t>
      </w:r>
      <w:proofErr w:type="spellEnd"/>
      <w:r>
        <w:rPr>
          <w:rFonts w:ascii="Arial" w:hAnsi="Arial" w:cs="Arial"/>
          <w:sz w:val="24"/>
          <w:szCs w:val="24"/>
        </w:rPr>
        <w:t>) between South vs North population (</w:t>
      </w:r>
      <w:r>
        <w:rPr>
          <w:rFonts w:ascii="Arial" w:hAnsi="Arial" w:cs="Arial"/>
          <w:b/>
          <w:bCs/>
          <w:sz w:val="24"/>
          <w:szCs w:val="24"/>
        </w:rPr>
        <w:t>A</w:t>
      </w:r>
      <w:r>
        <w:rPr>
          <w:rFonts w:ascii="Arial" w:hAnsi="Arial" w:cs="Arial"/>
          <w:sz w:val="24"/>
          <w:szCs w:val="24"/>
        </w:rPr>
        <w:t xml:space="preserve">) and between South vs </w:t>
      </w:r>
      <w:proofErr w:type="spellStart"/>
      <w:r>
        <w:rPr>
          <w:rFonts w:ascii="Arial" w:hAnsi="Arial" w:cs="Arial"/>
          <w:sz w:val="24"/>
          <w:szCs w:val="24"/>
        </w:rPr>
        <w:t>Chishui</w:t>
      </w:r>
      <w:proofErr w:type="spellEnd"/>
      <w:r>
        <w:rPr>
          <w:rFonts w:ascii="Arial" w:hAnsi="Arial" w:cs="Arial"/>
          <w:sz w:val="24"/>
          <w:szCs w:val="24"/>
        </w:rPr>
        <w:t xml:space="preserve"> population (</w:t>
      </w:r>
      <w:r>
        <w:rPr>
          <w:rFonts w:ascii="Arial" w:hAnsi="Arial" w:cs="Arial"/>
          <w:b/>
          <w:bCs/>
          <w:sz w:val="24"/>
          <w:szCs w:val="24"/>
        </w:rPr>
        <w:t>B</w:t>
      </w:r>
      <w:r>
        <w:rPr>
          <w:rFonts w:ascii="Arial" w:hAnsi="Arial" w:cs="Arial"/>
          <w:sz w:val="24"/>
          <w:szCs w:val="24"/>
        </w:rPr>
        <w:t>), and by the nucleotide diversity (</w:t>
      </w:r>
      <w:r>
        <w:rPr>
          <w:rFonts w:ascii="Arial" w:hAnsi="Arial" w:cs="Arial"/>
          <w:i/>
          <w:iCs/>
          <w:sz w:val="24"/>
          <w:szCs w:val="24"/>
          <w:lang w:val="el-GR"/>
        </w:rPr>
        <w:t>π</w:t>
      </w:r>
      <w:r>
        <w:rPr>
          <w:rFonts w:ascii="Arial" w:hAnsi="Arial" w:cs="Arial"/>
          <w:sz w:val="24"/>
          <w:szCs w:val="24"/>
        </w:rPr>
        <w:t xml:space="preserve"> ratio</w:t>
      </w:r>
      <w:r>
        <w:rPr>
          <w:rFonts w:ascii="Arial" w:hAnsi="Arial" w:cs="Arial"/>
          <w:sz w:val="24"/>
          <w:szCs w:val="24"/>
          <w:lang w:val="el-GR"/>
        </w:rPr>
        <w:t xml:space="preserve">) </w:t>
      </w:r>
      <w:r>
        <w:rPr>
          <w:rFonts w:ascii="Arial" w:hAnsi="Arial" w:cs="Arial"/>
          <w:sz w:val="24"/>
          <w:szCs w:val="24"/>
        </w:rPr>
        <w:t>between South vs North population (</w:t>
      </w:r>
      <w:r>
        <w:rPr>
          <w:rFonts w:ascii="Arial" w:hAnsi="Arial" w:cs="Arial"/>
          <w:b/>
          <w:bCs/>
          <w:sz w:val="24"/>
          <w:szCs w:val="24"/>
        </w:rPr>
        <w:t>C</w:t>
      </w:r>
      <w:r>
        <w:rPr>
          <w:rFonts w:ascii="Arial" w:hAnsi="Arial" w:cs="Arial"/>
          <w:sz w:val="24"/>
          <w:szCs w:val="24"/>
        </w:rPr>
        <w:t xml:space="preserve">) and between South vs </w:t>
      </w:r>
      <w:proofErr w:type="spellStart"/>
      <w:r>
        <w:rPr>
          <w:rFonts w:ascii="Arial" w:hAnsi="Arial" w:cs="Arial"/>
          <w:sz w:val="24"/>
          <w:szCs w:val="24"/>
        </w:rPr>
        <w:t>Chishui</w:t>
      </w:r>
      <w:proofErr w:type="spellEnd"/>
      <w:r>
        <w:rPr>
          <w:rFonts w:ascii="Arial" w:hAnsi="Arial" w:cs="Arial"/>
          <w:sz w:val="24"/>
          <w:szCs w:val="24"/>
        </w:rPr>
        <w:t xml:space="preserve"> population (</w:t>
      </w:r>
      <w:r>
        <w:rPr>
          <w:rFonts w:ascii="Arial" w:hAnsi="Arial" w:cs="Arial"/>
          <w:b/>
          <w:bCs/>
          <w:sz w:val="24"/>
          <w:szCs w:val="24"/>
        </w:rPr>
        <w:t>D</w:t>
      </w:r>
      <w:r>
        <w:rPr>
          <w:rFonts w:ascii="Arial" w:hAnsi="Arial" w:cs="Arial"/>
          <w:sz w:val="24"/>
          <w:szCs w:val="24"/>
        </w:rPr>
        <w:t xml:space="preserve">) in China. The red arrows point to the strongest selective sweep signals (the top 0.1% of the domestication genes) and the corresponding orthologue genes in rice, maize, or Arabidopsis. </w:t>
      </w:r>
    </w:p>
    <w:p w14:paraId="6B8AAD4F" w14:textId="77777777" w:rsidR="006265E0" w:rsidRDefault="006265E0">
      <w:pPr>
        <w:rPr>
          <w:rFonts w:ascii="Arial" w:hAnsi="Arial" w:cs="Arial"/>
          <w:sz w:val="24"/>
          <w:szCs w:val="24"/>
        </w:rPr>
      </w:pPr>
    </w:p>
    <w:p w14:paraId="4227A809" w14:textId="77777777" w:rsidR="006265E0" w:rsidRDefault="006265E0">
      <w:pPr>
        <w:rPr>
          <w:rFonts w:ascii="Arial" w:hAnsi="Arial" w:cs="Arial"/>
          <w:sz w:val="24"/>
          <w:szCs w:val="24"/>
        </w:rPr>
      </w:pPr>
    </w:p>
    <w:p w14:paraId="06663053" w14:textId="77777777" w:rsidR="006265E0" w:rsidRDefault="006265E0">
      <w:pPr>
        <w:rPr>
          <w:rFonts w:ascii="Arial" w:hAnsi="Arial" w:cs="Arial"/>
          <w:sz w:val="24"/>
          <w:szCs w:val="24"/>
        </w:rPr>
      </w:pPr>
    </w:p>
    <w:p w14:paraId="19588578" w14:textId="77777777" w:rsidR="006265E0" w:rsidRDefault="006265E0">
      <w:pPr>
        <w:rPr>
          <w:rFonts w:ascii="Arial" w:hAnsi="Arial" w:cs="Arial"/>
          <w:sz w:val="24"/>
          <w:szCs w:val="24"/>
        </w:rPr>
      </w:pPr>
    </w:p>
    <w:p w14:paraId="7405119A" w14:textId="77777777" w:rsidR="006265E0" w:rsidRDefault="00522AAB">
      <w:r>
        <w:rPr>
          <w:rFonts w:ascii="Arial" w:hAnsi="Arial" w:cs="Arial"/>
          <w:noProof/>
          <w:sz w:val="24"/>
          <w:szCs w:val="24"/>
        </w:rPr>
        <w:lastRenderedPageBreak/>
        <w:drawing>
          <wp:inline distT="0" distB="0" distL="0" distR="0" wp14:anchorId="29DA797D" wp14:editId="3D738395">
            <wp:extent cx="5274310" cy="5106035"/>
            <wp:effectExtent l="0" t="0" r="2540" b="0"/>
            <wp:docPr id="121" name="图片 6" descr="图表, 旭日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descr="图表, 旭日形&#10;&#10;描述已自动生成"/>
                    <pic:cNvPicPr>
                      <a:picLocks noChangeAspect="1"/>
                    </pic:cNvPicPr>
                  </pic:nvPicPr>
                  <pic:blipFill>
                    <a:blip r:embed="rId10"/>
                    <a:stretch>
                      <a:fillRect/>
                    </a:stretch>
                  </pic:blipFill>
                  <pic:spPr>
                    <a:xfrm>
                      <a:off x="0" y="0"/>
                      <a:ext cx="5274310" cy="5106035"/>
                    </a:xfrm>
                    <a:prstGeom prst="rect">
                      <a:avLst/>
                    </a:prstGeom>
                  </pic:spPr>
                </pic:pic>
              </a:graphicData>
            </a:graphic>
          </wp:inline>
        </w:drawing>
      </w:r>
      <w:r>
        <w:t xml:space="preserve"> </w:t>
      </w:r>
    </w:p>
    <w:p w14:paraId="018125F4" w14:textId="77777777" w:rsidR="006265E0" w:rsidRDefault="006265E0"/>
    <w:p w14:paraId="5299AF6C" w14:textId="77777777" w:rsidR="006265E0" w:rsidRDefault="00522AAB">
      <w:pPr>
        <w:spacing w:line="360" w:lineRule="auto"/>
        <w:rPr>
          <w:rFonts w:ascii="Arial" w:hAnsi="Arial" w:cs="Arial"/>
          <w:sz w:val="24"/>
          <w:szCs w:val="24"/>
        </w:rPr>
      </w:pPr>
      <w:r>
        <w:rPr>
          <w:rFonts w:ascii="Arial" w:hAnsi="Arial" w:cs="Arial"/>
          <w:b/>
          <w:bCs/>
          <w:sz w:val="24"/>
          <w:szCs w:val="24"/>
        </w:rPr>
        <w:t xml:space="preserve">Supplemental Figure 3 </w:t>
      </w:r>
      <w:r>
        <w:rPr>
          <w:rFonts w:ascii="Arial" w:hAnsi="Arial" w:cs="Arial"/>
          <w:sz w:val="24"/>
          <w:szCs w:val="24"/>
        </w:rPr>
        <w:t xml:space="preserve">The selective sweeps identified by the </w:t>
      </w:r>
      <w:proofErr w:type="spellStart"/>
      <w:r>
        <w:rPr>
          <w:rFonts w:ascii="Arial" w:hAnsi="Arial" w:cs="Arial"/>
          <w:sz w:val="24"/>
          <w:szCs w:val="24"/>
        </w:rPr>
        <w:t>Tajima’D</w:t>
      </w:r>
      <w:proofErr w:type="spellEnd"/>
      <w:r>
        <w:rPr>
          <w:rFonts w:ascii="Arial" w:hAnsi="Arial" w:cs="Arial"/>
          <w:sz w:val="24"/>
          <w:szCs w:val="24"/>
        </w:rPr>
        <w:t xml:space="preserve"> for each chromosome among six populations. </w:t>
      </w:r>
    </w:p>
    <w:p w14:paraId="6CEB9B66" w14:textId="77777777" w:rsidR="006265E0" w:rsidRDefault="006265E0">
      <w:pPr>
        <w:spacing w:line="360" w:lineRule="auto"/>
        <w:rPr>
          <w:rFonts w:ascii="Arial" w:hAnsi="Arial" w:cs="Arial"/>
          <w:sz w:val="24"/>
          <w:szCs w:val="24"/>
        </w:rPr>
      </w:pPr>
    </w:p>
    <w:p w14:paraId="25B58334" w14:textId="77777777" w:rsidR="006265E0" w:rsidRDefault="006265E0">
      <w:pPr>
        <w:spacing w:line="360" w:lineRule="auto"/>
        <w:rPr>
          <w:rFonts w:ascii="Arial" w:hAnsi="Arial" w:cs="Arial"/>
          <w:b/>
          <w:bCs/>
          <w:sz w:val="24"/>
          <w:szCs w:val="24"/>
        </w:rPr>
      </w:pPr>
    </w:p>
    <w:p w14:paraId="3F773224" w14:textId="77777777" w:rsidR="006265E0" w:rsidRDefault="006265E0">
      <w:pPr>
        <w:spacing w:line="360" w:lineRule="auto"/>
        <w:rPr>
          <w:rFonts w:ascii="Arial" w:hAnsi="Arial" w:cs="Arial"/>
          <w:b/>
          <w:bCs/>
          <w:sz w:val="24"/>
          <w:szCs w:val="24"/>
        </w:rPr>
      </w:pPr>
    </w:p>
    <w:p w14:paraId="5ACB5728" w14:textId="77777777" w:rsidR="006265E0" w:rsidRDefault="006265E0">
      <w:pPr>
        <w:spacing w:line="360" w:lineRule="auto"/>
        <w:rPr>
          <w:rFonts w:ascii="Arial" w:hAnsi="Arial" w:cs="Arial"/>
          <w:sz w:val="24"/>
          <w:szCs w:val="24"/>
        </w:rPr>
      </w:pPr>
    </w:p>
    <w:p w14:paraId="45DB8FB1" w14:textId="77777777" w:rsidR="006265E0" w:rsidRDefault="006265E0">
      <w:pPr>
        <w:spacing w:line="360" w:lineRule="auto"/>
        <w:rPr>
          <w:rFonts w:ascii="Arial" w:hAnsi="Arial" w:cs="Arial"/>
          <w:sz w:val="24"/>
          <w:szCs w:val="24"/>
        </w:rPr>
      </w:pPr>
    </w:p>
    <w:p w14:paraId="1324644D" w14:textId="77777777" w:rsidR="006265E0" w:rsidRDefault="006265E0">
      <w:pPr>
        <w:spacing w:line="360" w:lineRule="auto"/>
        <w:rPr>
          <w:rFonts w:ascii="Arial" w:hAnsi="Arial" w:cs="Arial"/>
          <w:sz w:val="24"/>
          <w:szCs w:val="24"/>
        </w:rPr>
      </w:pPr>
    </w:p>
    <w:p w14:paraId="014C9FF7" w14:textId="77777777" w:rsidR="002B1EDD" w:rsidRDefault="002B1EDD">
      <w:pPr>
        <w:spacing w:line="360" w:lineRule="auto"/>
      </w:pPr>
    </w:p>
    <w:p w14:paraId="73A189CA" w14:textId="77777777" w:rsidR="002B1EDD" w:rsidRDefault="002B1EDD">
      <w:pPr>
        <w:spacing w:line="360" w:lineRule="auto"/>
      </w:pPr>
    </w:p>
    <w:p w14:paraId="78387DD1" w14:textId="2386B5F3" w:rsidR="002B1EDD" w:rsidRDefault="005C2763">
      <w:pPr>
        <w:spacing w:line="360" w:lineRule="auto"/>
        <w:rPr>
          <w:rFonts w:ascii="Arial" w:hAnsi="Arial" w:cs="Arial"/>
          <w:b/>
          <w:bCs/>
          <w:sz w:val="24"/>
          <w:szCs w:val="24"/>
        </w:rPr>
      </w:pPr>
      <w:r>
        <w:rPr>
          <w:noProof/>
        </w:rPr>
        <w:lastRenderedPageBreak/>
        <mc:AlternateContent>
          <mc:Choice Requires="wpg">
            <w:drawing>
              <wp:anchor distT="0" distB="0" distL="114300" distR="114300" simplePos="0" relativeHeight="251652608" behindDoc="0" locked="0" layoutInCell="1" allowOverlap="1" wp14:anchorId="7648C0EB" wp14:editId="19255203">
                <wp:simplePos x="0" y="0"/>
                <wp:positionH relativeFrom="column">
                  <wp:posOffset>4083050</wp:posOffset>
                </wp:positionH>
                <wp:positionV relativeFrom="paragraph">
                  <wp:posOffset>8153400</wp:posOffset>
                </wp:positionV>
                <wp:extent cx="1211580" cy="298450"/>
                <wp:effectExtent l="0" t="0" r="0" b="63500"/>
                <wp:wrapNone/>
                <wp:docPr id="29" name="组合 29"/>
                <wp:cNvGraphicFramePr/>
                <a:graphic xmlns:a="http://schemas.openxmlformats.org/drawingml/2006/main">
                  <a:graphicData uri="http://schemas.microsoft.com/office/word/2010/wordprocessingGroup">
                    <wpg:wgp>
                      <wpg:cNvGrpSpPr/>
                      <wpg:grpSpPr>
                        <a:xfrm>
                          <a:off x="0" y="0"/>
                          <a:ext cx="1211580" cy="298450"/>
                          <a:chOff x="0" y="0"/>
                          <a:chExt cx="1211580" cy="298450"/>
                        </a:xfrm>
                      </wpg:grpSpPr>
                      <wps:wsp>
                        <wps:cNvPr id="11" name="文本框 2"/>
                        <wps:cNvSpPr txBox="1">
                          <a:spLocks noChangeArrowheads="1"/>
                        </wps:cNvSpPr>
                        <wps:spPr bwMode="auto">
                          <a:xfrm>
                            <a:off x="0" y="0"/>
                            <a:ext cx="1211580" cy="298450"/>
                          </a:xfrm>
                          <a:prstGeom prst="rect">
                            <a:avLst/>
                          </a:prstGeom>
                          <a:noFill/>
                          <a:ln w="9525">
                            <a:noFill/>
                            <a:miter lim="800000"/>
                            <a:headEnd/>
                            <a:tailEnd/>
                          </a:ln>
                        </wps:spPr>
                        <wps:txbx>
                          <w:txbxContent>
                            <w:p w14:paraId="24F2F2AA" w14:textId="0CFF0951" w:rsidR="002B1EDD" w:rsidRPr="00131E0B" w:rsidRDefault="002B1EDD" w:rsidP="002B1EDD">
                              <w:pPr>
                                <w:rPr>
                                  <w:b/>
                                  <w:bCs/>
                                  <w:sz w:val="13"/>
                                </w:rPr>
                              </w:pPr>
                              <w:r w:rsidRPr="00131E0B">
                                <w:rPr>
                                  <w:b/>
                                  <w:bCs/>
                                  <w:sz w:val="13"/>
                                </w:rPr>
                                <w:t>Forward primer</w:t>
                              </w:r>
                              <w:r w:rsidRPr="00131E0B">
                                <w:rPr>
                                  <w:rFonts w:hint="eastAsia"/>
                                  <w:b/>
                                  <w:bCs/>
                                  <w:sz w:val="13"/>
                                </w:rPr>
                                <w:t>2</w:t>
                              </w:r>
                            </w:p>
                          </w:txbxContent>
                        </wps:txbx>
                        <wps:bodyPr rot="0" vert="horz" wrap="square" lIns="91440" tIns="45720" rIns="91440" bIns="45720" anchor="t" anchorCtr="0">
                          <a:spAutoFit/>
                        </wps:bodyPr>
                      </wps:wsp>
                      <wps:wsp>
                        <wps:cNvPr id="24" name="直接箭头连接符 24"/>
                        <wps:cNvCnPr/>
                        <wps:spPr>
                          <a:xfrm>
                            <a:off x="88900" y="254000"/>
                            <a:ext cx="66167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48C0EB" id="组合 29" o:spid="_x0000_s1026" style="position:absolute;left:0;text-align:left;margin-left:321.5pt;margin-top:642pt;width:95.4pt;height:23.5pt;z-index:251652608" coordsize="1211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">
                <v:shapetype id="_x0000_t202" coordsize="21600,21600" o:spt="202" path="m,l,21600r21600,l21600,xe">
                  <v:stroke joinstyle="miter"/>
                  <v:path gradientshapeok="t" o:connecttype="rect"/>
                </v:shapetype>
                <v:shape id="文本框 2" o:spid="_x0000_s1027" type="#_x0000_t202" style="position:absolute;width:1211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24F2F2AA" w14:textId="0CFF0951" w:rsidR="002B1EDD" w:rsidRPr="00131E0B" w:rsidRDefault="002B1EDD" w:rsidP="002B1EDD">
                        <w:pPr>
                          <w:rPr>
                            <w:b/>
                            <w:bCs/>
                            <w:sz w:val="13"/>
                          </w:rPr>
                        </w:pPr>
                        <w:r w:rsidRPr="00131E0B">
                          <w:rPr>
                            <w:b/>
                            <w:bCs/>
                            <w:sz w:val="13"/>
                          </w:rPr>
                          <w:t>Forward primer</w:t>
                        </w:r>
                        <w:r w:rsidRPr="00131E0B">
                          <w:rPr>
                            <w:rFonts w:hint="eastAsia"/>
                            <w:b/>
                            <w:bCs/>
                            <w:sz w:val="13"/>
                          </w:rPr>
                          <w:t>2</w:t>
                        </w:r>
                      </w:p>
                    </w:txbxContent>
                  </v:textbox>
                </v:shape>
                <v:shapetype id="_x0000_t32" coordsize="21600,21600" o:spt="32" o:oned="t" path="m,l21600,21600e" filled="f">
                  <v:path arrowok="t" fillok="f" o:connecttype="none"/>
                  <o:lock v:ext="edit" shapetype="t"/>
                </v:shapetype>
                <v:shape id="直接箭头连接符 24" o:spid="_x0000_s1028" type="#_x0000_t32" style="position:absolute;left:889;top:2540;width:66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" strokecolor="black [3213]" strokeweight="1.5pt">
                  <v:stroke endarrow="open" joinstyle="miter"/>
                </v:shape>
              </v:group>
            </w:pict>
          </mc:Fallback>
        </mc:AlternateContent>
      </w:r>
      <w:r>
        <w:rPr>
          <w:noProof/>
        </w:rPr>
        <mc:AlternateContent>
          <mc:Choice Requires="wpg">
            <w:drawing>
              <wp:anchor distT="0" distB="0" distL="114300" distR="114300" simplePos="0" relativeHeight="251658752" behindDoc="0" locked="0" layoutInCell="1" allowOverlap="1" wp14:anchorId="0C1BCE40" wp14:editId="0AC4E205">
                <wp:simplePos x="0" y="0"/>
                <wp:positionH relativeFrom="column">
                  <wp:posOffset>-114300</wp:posOffset>
                </wp:positionH>
                <wp:positionV relativeFrom="paragraph">
                  <wp:posOffset>-247650</wp:posOffset>
                </wp:positionV>
                <wp:extent cx="1211580" cy="298450"/>
                <wp:effectExtent l="0" t="0" r="0" b="63500"/>
                <wp:wrapNone/>
                <wp:docPr id="30" name="组合 30"/>
                <wp:cNvGraphicFramePr/>
                <a:graphic xmlns:a="http://schemas.openxmlformats.org/drawingml/2006/main">
                  <a:graphicData uri="http://schemas.microsoft.com/office/word/2010/wordprocessingGroup">
                    <wpg:wgp>
                      <wpg:cNvGrpSpPr/>
                      <wpg:grpSpPr>
                        <a:xfrm>
                          <a:off x="0" y="0"/>
                          <a:ext cx="1211580" cy="298450"/>
                          <a:chOff x="0" y="0"/>
                          <a:chExt cx="1211580" cy="298450"/>
                        </a:xfrm>
                        <a:noFill/>
                      </wpg:grpSpPr>
                      <wps:wsp>
                        <wps:cNvPr id="307" name="文本框 2"/>
                        <wps:cNvSpPr txBox="1">
                          <a:spLocks noChangeArrowheads="1"/>
                        </wps:cNvSpPr>
                        <wps:spPr bwMode="auto">
                          <a:xfrm>
                            <a:off x="0" y="0"/>
                            <a:ext cx="1211580" cy="298450"/>
                          </a:xfrm>
                          <a:prstGeom prst="rect">
                            <a:avLst/>
                          </a:prstGeom>
                          <a:noFill/>
                          <a:ln w="9525">
                            <a:noFill/>
                            <a:miter lim="800000"/>
                            <a:headEnd/>
                            <a:tailEnd/>
                          </a:ln>
                        </wps:spPr>
                        <wps:txbx>
                          <w:txbxContent>
                            <w:p w14:paraId="78E2CBE5" w14:textId="2E132A9B" w:rsidR="002B1EDD" w:rsidRPr="00131E0B" w:rsidRDefault="002B1EDD">
                              <w:pPr>
                                <w:rPr>
                                  <w:b/>
                                  <w:bCs/>
                                  <w:sz w:val="13"/>
                                </w:rPr>
                              </w:pPr>
                              <w:r w:rsidRPr="00131E0B">
                                <w:rPr>
                                  <w:b/>
                                  <w:bCs/>
                                  <w:sz w:val="13"/>
                                </w:rPr>
                                <w:t>Forward primer</w:t>
                              </w:r>
                              <w:r w:rsidRPr="00131E0B">
                                <w:rPr>
                                  <w:rFonts w:hint="eastAsia"/>
                                  <w:b/>
                                  <w:bCs/>
                                  <w:sz w:val="13"/>
                                </w:rPr>
                                <w:t>1</w:t>
                              </w:r>
                            </w:p>
                          </w:txbxContent>
                        </wps:txbx>
                        <wps:bodyPr rot="0" vert="horz" wrap="square" lIns="91440" tIns="45720" rIns="91440" bIns="45720" anchor="t" anchorCtr="0">
                          <a:spAutoFit/>
                        </wps:bodyPr>
                      </wps:wsp>
                      <wps:wsp>
                        <wps:cNvPr id="4" name="直接箭头连接符 4"/>
                        <wps:cNvCnPr/>
                        <wps:spPr>
                          <a:xfrm>
                            <a:off x="114300" y="247650"/>
                            <a:ext cx="555087" cy="0"/>
                          </a:xfrm>
                          <a:prstGeom prst="straightConnector1">
                            <a:avLst/>
                          </a:prstGeom>
                          <a:grpFill/>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1BCE40" id="组合 30" o:spid="_x0000_s1029" style="position:absolute;left:0;text-align:left;margin-left:-9pt;margin-top:-19.5pt;width:95.4pt;height:23.5pt;z-index:251658752" coordsize="1211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">
                <v:shape id="文本框 2" o:spid="_x0000_s1030" type="#_x0000_t202" style="position:absolute;width:1211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78E2CBE5" w14:textId="2E132A9B" w:rsidR="002B1EDD" w:rsidRPr="00131E0B" w:rsidRDefault="002B1EDD">
                        <w:pPr>
                          <w:rPr>
                            <w:b/>
                            <w:bCs/>
                            <w:sz w:val="13"/>
                          </w:rPr>
                        </w:pPr>
                        <w:r w:rsidRPr="00131E0B">
                          <w:rPr>
                            <w:b/>
                            <w:bCs/>
                            <w:sz w:val="13"/>
                          </w:rPr>
                          <w:t>Forward primer</w:t>
                        </w:r>
                        <w:r w:rsidRPr="00131E0B">
                          <w:rPr>
                            <w:rFonts w:hint="eastAsia"/>
                            <w:b/>
                            <w:bCs/>
                            <w:sz w:val="13"/>
                          </w:rPr>
                          <w:t>1</w:t>
                        </w:r>
                      </w:p>
                    </w:txbxContent>
                  </v:textbox>
                </v:shape>
                <v:shape id="直接箭头连接符 4" o:spid="_x0000_s1031" type="#_x0000_t32" style="position:absolute;left:1143;top:2476;width:5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" strokecolor="black [3213]" strokeweight="1.5pt">
                  <v:stroke endarrow="open" joinstyle="miter"/>
                </v:shape>
              </v:group>
            </w:pict>
          </mc:Fallback>
        </mc:AlternateContent>
      </w:r>
      <w:r w:rsidR="00522AAB">
        <w:rPr>
          <w:noProof/>
        </w:rPr>
        <mc:AlternateContent>
          <mc:Choice Requires="wps">
            <w:drawing>
              <wp:anchor distT="0" distB="0" distL="114300" distR="114300" simplePos="0" relativeHeight="251655680" behindDoc="0" locked="0" layoutInCell="1" allowOverlap="1" wp14:anchorId="138BB66F" wp14:editId="71F8FE28">
                <wp:simplePos x="0" y="0"/>
                <wp:positionH relativeFrom="column">
                  <wp:posOffset>1817370</wp:posOffset>
                </wp:positionH>
                <wp:positionV relativeFrom="paragraph">
                  <wp:posOffset>2453005</wp:posOffset>
                </wp:positionV>
                <wp:extent cx="194310" cy="1135380"/>
                <wp:effectExtent l="0" t="0" r="15875" b="27305"/>
                <wp:wrapNone/>
                <wp:docPr id="2" name="矩形 2"/>
                <wp:cNvGraphicFramePr/>
                <a:graphic xmlns:a="http://schemas.openxmlformats.org/drawingml/2006/main">
                  <a:graphicData uri="http://schemas.microsoft.com/office/word/2010/wordprocessingShape">
                    <wps:wsp>
                      <wps:cNvSpPr/>
                      <wps:spPr>
                        <a:xfrm>
                          <a:off x="0" y="0"/>
                          <a:ext cx="194084" cy="113536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85B2C8" id="矩形 2" o:spid="_x0000_s1026" style="position:absolute;left:0;text-align:left;margin-left:143.1pt;margin-top:193.15pt;width:15.3pt;height:89.4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" filled="f" strokecolor="red" strokeweight="1.5pt"/>
            </w:pict>
          </mc:Fallback>
        </mc:AlternateContent>
      </w:r>
      <w:r w:rsidR="00522AAB">
        <w:rPr>
          <w:noProof/>
        </w:rPr>
        <w:drawing>
          <wp:inline distT="0" distB="0" distL="0" distR="0" wp14:anchorId="1AA90CCE" wp14:editId="0F1CFCB4">
            <wp:extent cx="5115560" cy="1079500"/>
            <wp:effectExtent l="0" t="0" r="0" b="6350"/>
            <wp:docPr id="1" name="图片 1" descr="文本&#10;&#10;低可信度描述已自动生成"/>
            <wp:cNvGraphicFramePr/>
            <a:graphic xmlns:a="http://schemas.openxmlformats.org/drawingml/2006/main">
              <a:graphicData uri="http://schemas.openxmlformats.org/drawingml/2006/picture">
                <pic:pic xmlns:pic="http://schemas.openxmlformats.org/drawingml/2006/picture">
                  <pic:nvPicPr>
                    <pic:cNvPr id="1" name="图片 1" descr="文本&#10;&#10;低可信度描述已自动生成"/>
                    <pic:cNvPicPr/>
                  </pic:nvPicPr>
                  <pic:blipFill>
                    <a:blip r:embed="rId11"/>
                    <a:srcRect l="1299" t="2520" r="1687"/>
                    <a:stretch>
                      <a:fillRect/>
                    </a:stretch>
                  </pic:blipFill>
                  <pic:spPr>
                    <a:xfrm>
                      <a:off x="0" y="0"/>
                      <a:ext cx="5115600" cy="1080000"/>
                    </a:xfrm>
                    <a:prstGeom prst="rect">
                      <a:avLst/>
                    </a:prstGeom>
                    <a:ln>
                      <a:noFill/>
                    </a:ln>
                  </pic:spPr>
                </pic:pic>
              </a:graphicData>
            </a:graphic>
          </wp:inline>
        </w:drawing>
      </w:r>
      <w:r w:rsidR="00522AAB">
        <w:t xml:space="preserve"> </w:t>
      </w:r>
      <w:r w:rsidR="00522AAB">
        <w:rPr>
          <w:noProof/>
        </w:rPr>
        <w:drawing>
          <wp:inline distT="0" distB="0" distL="0" distR="0" wp14:anchorId="26CF8F74" wp14:editId="6617381D">
            <wp:extent cx="5130800" cy="1158240"/>
            <wp:effectExtent l="0" t="0" r="0" b="3810"/>
            <wp:docPr id="6" name="图片 6"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文本&#10;&#10;描述已自动生成"/>
                    <pic:cNvPicPr>
                      <a:picLocks noChangeAspect="1"/>
                    </pic:cNvPicPr>
                  </pic:nvPicPr>
                  <pic:blipFill>
                    <a:blip r:embed="rId12"/>
                    <a:stretch>
                      <a:fillRect/>
                    </a:stretch>
                  </pic:blipFill>
                  <pic:spPr>
                    <a:xfrm>
                      <a:off x="0" y="0"/>
                      <a:ext cx="5162216" cy="1165940"/>
                    </a:xfrm>
                    <a:prstGeom prst="rect">
                      <a:avLst/>
                    </a:prstGeom>
                  </pic:spPr>
                </pic:pic>
              </a:graphicData>
            </a:graphic>
          </wp:inline>
        </w:drawing>
      </w:r>
      <w:r w:rsidR="00522AAB">
        <w:rPr>
          <w:noProof/>
        </w:rPr>
        <w:drawing>
          <wp:inline distT="0" distB="0" distL="0" distR="0" wp14:anchorId="56ED76B4" wp14:editId="23D0AF9E">
            <wp:extent cx="5168900" cy="1140460"/>
            <wp:effectExtent l="0" t="0" r="0" b="2540"/>
            <wp:docPr id="7" name="图片 7"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脑萤幕画面&#10;&#10;中度可信度描述已自动生成"/>
                    <pic:cNvPicPr>
                      <a:picLocks noChangeAspect="1"/>
                    </pic:cNvPicPr>
                  </pic:nvPicPr>
                  <pic:blipFill>
                    <a:blip r:embed="rId13"/>
                    <a:stretch>
                      <a:fillRect/>
                    </a:stretch>
                  </pic:blipFill>
                  <pic:spPr>
                    <a:xfrm>
                      <a:off x="0" y="0"/>
                      <a:ext cx="5181060" cy="1143420"/>
                    </a:xfrm>
                    <a:prstGeom prst="rect">
                      <a:avLst/>
                    </a:prstGeom>
                  </pic:spPr>
                </pic:pic>
              </a:graphicData>
            </a:graphic>
          </wp:inline>
        </w:drawing>
      </w:r>
      <w:r w:rsidR="00522AAB">
        <w:rPr>
          <w:noProof/>
        </w:rPr>
        <w:drawing>
          <wp:inline distT="0" distB="0" distL="0" distR="0" wp14:anchorId="7B5B0284" wp14:editId="17EDF646">
            <wp:extent cx="5194300" cy="1079500"/>
            <wp:effectExtent l="0" t="0" r="6350" b="6350"/>
            <wp:docPr id="12" name="图片 12" descr="文本&#10;&#10;描述已自动生成"/>
            <wp:cNvGraphicFramePr/>
            <a:graphic xmlns:a="http://schemas.openxmlformats.org/drawingml/2006/main">
              <a:graphicData uri="http://schemas.openxmlformats.org/drawingml/2006/picture">
                <pic:pic xmlns:pic="http://schemas.openxmlformats.org/drawingml/2006/picture">
                  <pic:nvPicPr>
                    <pic:cNvPr id="12" name="图片 12" descr="文本&#10;&#10;描述已自动生成"/>
                    <pic:cNvPicPr/>
                  </pic:nvPicPr>
                  <pic:blipFill>
                    <a:blip r:embed="rId14"/>
                    <a:srcRect l="642" t="2074" r="843" b="3667"/>
                    <a:stretch>
                      <a:fillRect/>
                    </a:stretch>
                  </pic:blipFill>
                  <pic:spPr>
                    <a:xfrm>
                      <a:off x="0" y="0"/>
                      <a:ext cx="5194800" cy="1080000"/>
                    </a:xfrm>
                    <a:prstGeom prst="rect">
                      <a:avLst/>
                    </a:prstGeom>
                    <a:ln>
                      <a:noFill/>
                    </a:ln>
                  </pic:spPr>
                </pic:pic>
              </a:graphicData>
            </a:graphic>
          </wp:inline>
        </w:drawing>
      </w:r>
      <w:r w:rsidR="00522AAB">
        <w:t xml:space="preserve"> </w:t>
      </w:r>
      <w:r w:rsidR="00522AAB">
        <w:rPr>
          <w:noProof/>
        </w:rPr>
        <w:drawing>
          <wp:inline distT="0" distB="0" distL="0" distR="0" wp14:anchorId="5E5A761A" wp14:editId="1F0DA5E9">
            <wp:extent cx="5198110" cy="1079500"/>
            <wp:effectExtent l="0" t="0" r="2540" b="6350"/>
            <wp:docPr id="13" name="图片 13" descr="电脑屏幕截图&#10;&#10;描述已自动生成"/>
            <wp:cNvGraphicFramePr/>
            <a:graphic xmlns:a="http://schemas.openxmlformats.org/drawingml/2006/main">
              <a:graphicData uri="http://schemas.openxmlformats.org/drawingml/2006/picture">
                <pic:pic xmlns:pic="http://schemas.openxmlformats.org/drawingml/2006/picture">
                  <pic:nvPicPr>
                    <pic:cNvPr id="13" name="图片 13" descr="电脑屏幕截图&#10;&#10;描述已自动生成"/>
                    <pic:cNvPicPr/>
                  </pic:nvPicPr>
                  <pic:blipFill>
                    <a:blip r:embed="rId15"/>
                    <a:srcRect l="884" t="2291" r="491" b="1842"/>
                    <a:stretch>
                      <a:fillRect/>
                    </a:stretch>
                  </pic:blipFill>
                  <pic:spPr>
                    <a:xfrm>
                      <a:off x="0" y="0"/>
                      <a:ext cx="5198400" cy="1080000"/>
                    </a:xfrm>
                    <a:prstGeom prst="rect">
                      <a:avLst/>
                    </a:prstGeom>
                    <a:ln>
                      <a:noFill/>
                    </a:ln>
                  </pic:spPr>
                </pic:pic>
              </a:graphicData>
            </a:graphic>
          </wp:inline>
        </w:drawing>
      </w:r>
      <w:r w:rsidR="00522AAB">
        <w:rPr>
          <w:rFonts w:ascii="Arial" w:hAnsi="Arial" w:cs="Arial"/>
          <w:sz w:val="24"/>
          <w:szCs w:val="24"/>
        </w:rPr>
        <w:t xml:space="preserve"> </w:t>
      </w:r>
      <w:r w:rsidR="00522AAB">
        <w:rPr>
          <w:rFonts w:ascii="Arial" w:hAnsi="Arial" w:cs="Arial"/>
          <w:b/>
          <w:bCs/>
          <w:color w:val="000000" w:themeColor="text1"/>
          <w:kern w:val="24"/>
        </w:rPr>
        <w:t xml:space="preserve"> </w:t>
      </w:r>
      <w:r w:rsidR="00522AAB">
        <w:rPr>
          <w:noProof/>
        </w:rPr>
        <w:drawing>
          <wp:inline distT="0" distB="0" distL="0" distR="0" wp14:anchorId="570D2FC6" wp14:editId="69A2A43F">
            <wp:extent cx="5201920" cy="1079500"/>
            <wp:effectExtent l="0" t="0" r="0" b="6350"/>
            <wp:docPr id="14" name="图片 14" descr="图片包含 文本&#10;&#10;描述已自动生成"/>
            <wp:cNvGraphicFramePr/>
            <a:graphic xmlns:a="http://schemas.openxmlformats.org/drawingml/2006/main">
              <a:graphicData uri="http://schemas.openxmlformats.org/drawingml/2006/picture">
                <pic:pic xmlns:pic="http://schemas.openxmlformats.org/drawingml/2006/picture">
                  <pic:nvPicPr>
                    <pic:cNvPr id="14" name="图片 14" descr="图片包含 文本&#10;&#10;描述已自动生成"/>
                    <pic:cNvPicPr/>
                  </pic:nvPicPr>
                  <pic:blipFill>
                    <a:blip r:embed="rId16"/>
                    <a:srcRect l="642" r="707" b="2693"/>
                    <a:stretch>
                      <a:fillRect/>
                    </a:stretch>
                  </pic:blipFill>
                  <pic:spPr>
                    <a:xfrm>
                      <a:off x="0" y="0"/>
                      <a:ext cx="5202000" cy="1080000"/>
                    </a:xfrm>
                    <a:prstGeom prst="rect">
                      <a:avLst/>
                    </a:prstGeom>
                    <a:ln>
                      <a:noFill/>
                    </a:ln>
                  </pic:spPr>
                </pic:pic>
              </a:graphicData>
            </a:graphic>
          </wp:inline>
        </w:drawing>
      </w:r>
      <w:r w:rsidR="00522AAB">
        <w:rPr>
          <w:rFonts w:ascii="Arial" w:hAnsi="Arial" w:cs="Arial"/>
          <w:b/>
          <w:bCs/>
          <w:sz w:val="24"/>
          <w:szCs w:val="24"/>
        </w:rPr>
        <w:t xml:space="preserve"> </w:t>
      </w:r>
      <w:r w:rsidR="00522AAB">
        <w:rPr>
          <w:noProof/>
        </w:rPr>
        <w:drawing>
          <wp:inline distT="0" distB="0" distL="0" distR="0" wp14:anchorId="70A3C102" wp14:editId="1F840577">
            <wp:extent cx="5230495" cy="1079500"/>
            <wp:effectExtent l="0" t="0" r="0" b="6350"/>
            <wp:docPr id="15" name="图片 15" descr="文本&#10;&#10;低可信度描述已自动生成"/>
            <wp:cNvGraphicFramePr/>
            <a:graphic xmlns:a="http://schemas.openxmlformats.org/drawingml/2006/main">
              <a:graphicData uri="http://schemas.openxmlformats.org/drawingml/2006/picture">
                <pic:pic xmlns:pic="http://schemas.openxmlformats.org/drawingml/2006/picture">
                  <pic:nvPicPr>
                    <pic:cNvPr id="15" name="图片 15" descr="文本&#10;&#10;低可信度描述已自动生成"/>
                    <pic:cNvPicPr/>
                  </pic:nvPicPr>
                  <pic:blipFill>
                    <a:blip r:embed="rId17"/>
                    <a:srcRect t="1367" r="784"/>
                    <a:stretch>
                      <a:fillRect/>
                    </a:stretch>
                  </pic:blipFill>
                  <pic:spPr>
                    <a:xfrm>
                      <a:off x="0" y="0"/>
                      <a:ext cx="5230800" cy="1080000"/>
                    </a:xfrm>
                    <a:prstGeom prst="rect">
                      <a:avLst/>
                    </a:prstGeom>
                    <a:ln>
                      <a:noFill/>
                    </a:ln>
                  </pic:spPr>
                </pic:pic>
              </a:graphicData>
            </a:graphic>
          </wp:inline>
        </w:drawing>
      </w:r>
      <w:r w:rsidR="00522AAB">
        <w:rPr>
          <w:rFonts w:ascii="Arial" w:hAnsi="Arial" w:cs="Arial"/>
          <w:b/>
          <w:bCs/>
          <w:sz w:val="24"/>
          <w:szCs w:val="24"/>
        </w:rPr>
        <w:t xml:space="preserve"> </w:t>
      </w:r>
      <w:r w:rsidR="00522AAB">
        <w:rPr>
          <w:noProof/>
        </w:rPr>
        <w:lastRenderedPageBreak/>
        <w:drawing>
          <wp:inline distT="0" distB="0" distL="0" distR="0" wp14:anchorId="3E5995D4" wp14:editId="26D27462">
            <wp:extent cx="5194300" cy="1079500"/>
            <wp:effectExtent l="0" t="0" r="6350" b="6350"/>
            <wp:docPr id="16" name="图片 16" descr="文本&#10;&#10;描述已自动生成"/>
            <wp:cNvGraphicFramePr/>
            <a:graphic xmlns:a="http://schemas.openxmlformats.org/drawingml/2006/main">
              <a:graphicData uri="http://schemas.openxmlformats.org/drawingml/2006/picture">
                <pic:pic xmlns:pic="http://schemas.openxmlformats.org/drawingml/2006/picture">
                  <pic:nvPicPr>
                    <pic:cNvPr id="16" name="图片 16" descr="文本&#10;&#10;描述已自动生成"/>
                    <pic:cNvPicPr/>
                  </pic:nvPicPr>
                  <pic:blipFill>
                    <a:blip r:embed="rId18"/>
                    <a:srcRect l="561" t="1755" r="879"/>
                    <a:stretch>
                      <a:fillRect/>
                    </a:stretch>
                  </pic:blipFill>
                  <pic:spPr>
                    <a:xfrm>
                      <a:off x="0" y="0"/>
                      <a:ext cx="5194800" cy="1080000"/>
                    </a:xfrm>
                    <a:prstGeom prst="rect">
                      <a:avLst/>
                    </a:prstGeom>
                    <a:ln>
                      <a:noFill/>
                    </a:ln>
                  </pic:spPr>
                </pic:pic>
              </a:graphicData>
            </a:graphic>
          </wp:inline>
        </w:drawing>
      </w:r>
      <w:r w:rsidR="00522AAB">
        <w:rPr>
          <w:rFonts w:ascii="Arial" w:hAnsi="Arial" w:cs="Arial"/>
          <w:b/>
          <w:bCs/>
          <w:sz w:val="24"/>
          <w:szCs w:val="24"/>
        </w:rPr>
        <w:t xml:space="preserve"> </w:t>
      </w:r>
      <w:r w:rsidR="00522AAB">
        <w:rPr>
          <w:noProof/>
        </w:rPr>
        <w:drawing>
          <wp:inline distT="0" distB="0" distL="0" distR="0" wp14:anchorId="5A8D38FB" wp14:editId="72C79862">
            <wp:extent cx="5273675" cy="1079500"/>
            <wp:effectExtent l="0" t="0" r="3175" b="6350"/>
            <wp:docPr id="17" name="图片 17" descr="电脑屏幕截图&#10;&#10;描述已自动生成"/>
            <wp:cNvGraphicFramePr/>
            <a:graphic xmlns:a="http://schemas.openxmlformats.org/drawingml/2006/main">
              <a:graphicData uri="http://schemas.openxmlformats.org/drawingml/2006/picture">
                <pic:pic xmlns:pic="http://schemas.openxmlformats.org/drawingml/2006/picture">
                  <pic:nvPicPr>
                    <pic:cNvPr id="17" name="图片 17" descr="电脑屏幕截图&#10;&#10;描述已自动生成"/>
                    <pic:cNvPicPr/>
                  </pic:nvPicPr>
                  <pic:blipFill>
                    <a:blip r:embed="rId19"/>
                    <a:srcRect t="1894" b="2513"/>
                    <a:stretch>
                      <a:fillRect/>
                    </a:stretch>
                  </pic:blipFill>
                  <pic:spPr>
                    <a:xfrm>
                      <a:off x="0" y="0"/>
                      <a:ext cx="5274000" cy="1080000"/>
                    </a:xfrm>
                    <a:prstGeom prst="rect">
                      <a:avLst/>
                    </a:prstGeom>
                    <a:ln>
                      <a:noFill/>
                    </a:ln>
                  </pic:spPr>
                </pic:pic>
              </a:graphicData>
            </a:graphic>
          </wp:inline>
        </w:drawing>
      </w:r>
      <w:r w:rsidR="00522AAB">
        <w:rPr>
          <w:rFonts w:ascii="Arial" w:hAnsi="Arial" w:cs="Arial"/>
          <w:b/>
          <w:bCs/>
          <w:sz w:val="24"/>
          <w:szCs w:val="24"/>
        </w:rPr>
        <w:t xml:space="preserve"> </w:t>
      </w:r>
      <w:r w:rsidR="00522AAB">
        <w:rPr>
          <w:noProof/>
        </w:rPr>
        <w:drawing>
          <wp:inline distT="0" distB="0" distL="0" distR="0" wp14:anchorId="2084A57B" wp14:editId="6E2DDE10">
            <wp:extent cx="5273675" cy="1079500"/>
            <wp:effectExtent l="0" t="0" r="3175" b="6350"/>
            <wp:docPr id="18" name="图片 18" descr="文本&#10;&#10;描述已自动生成"/>
            <wp:cNvGraphicFramePr/>
            <a:graphic xmlns:a="http://schemas.openxmlformats.org/drawingml/2006/main">
              <a:graphicData uri="http://schemas.openxmlformats.org/drawingml/2006/picture">
                <pic:pic xmlns:pic="http://schemas.openxmlformats.org/drawingml/2006/picture">
                  <pic:nvPicPr>
                    <pic:cNvPr id="18" name="图片 18" descr="文本&#10;&#10;描述已自动生成"/>
                    <pic:cNvPicPr/>
                  </pic:nvPicPr>
                  <pic:blipFill>
                    <a:blip r:embed="rId20"/>
                    <a:stretch>
                      <a:fillRect/>
                    </a:stretch>
                  </pic:blipFill>
                  <pic:spPr>
                    <a:xfrm>
                      <a:off x="0" y="0"/>
                      <a:ext cx="5274000" cy="1080000"/>
                    </a:xfrm>
                    <a:prstGeom prst="rect">
                      <a:avLst/>
                    </a:prstGeom>
                  </pic:spPr>
                </pic:pic>
              </a:graphicData>
            </a:graphic>
          </wp:inline>
        </w:drawing>
      </w:r>
      <w:r w:rsidR="00522AAB">
        <w:rPr>
          <w:rFonts w:ascii="Arial" w:hAnsi="Arial" w:cs="Arial"/>
          <w:b/>
          <w:bCs/>
          <w:sz w:val="24"/>
          <w:szCs w:val="24"/>
        </w:rPr>
        <w:t xml:space="preserve"> </w:t>
      </w:r>
      <w:r w:rsidR="00E55CB4">
        <w:rPr>
          <w:noProof/>
        </w:rPr>
        <mc:AlternateContent>
          <mc:Choice Requires="wpg">
            <w:drawing>
              <wp:anchor distT="0" distB="0" distL="114300" distR="114300" simplePos="0" relativeHeight="251661824" behindDoc="0" locked="0" layoutInCell="1" allowOverlap="1" wp14:anchorId="0619A988" wp14:editId="70ACEC64">
                <wp:simplePos x="0" y="0"/>
                <wp:positionH relativeFrom="column">
                  <wp:posOffset>1225550</wp:posOffset>
                </wp:positionH>
                <wp:positionV relativeFrom="paragraph">
                  <wp:posOffset>4578350</wp:posOffset>
                </wp:positionV>
                <wp:extent cx="1132840" cy="286101"/>
                <wp:effectExtent l="0" t="0" r="0" b="57150"/>
                <wp:wrapNone/>
                <wp:docPr id="27" name="组合 27"/>
                <wp:cNvGraphicFramePr/>
                <a:graphic xmlns:a="http://schemas.openxmlformats.org/drawingml/2006/main">
                  <a:graphicData uri="http://schemas.microsoft.com/office/word/2010/wordprocessingGroup">
                    <wpg:wgp>
                      <wpg:cNvGrpSpPr/>
                      <wpg:grpSpPr>
                        <a:xfrm>
                          <a:off x="0" y="0"/>
                          <a:ext cx="1132840" cy="286101"/>
                          <a:chOff x="0" y="57150"/>
                          <a:chExt cx="1132840" cy="286101"/>
                        </a:xfrm>
                      </wpg:grpSpPr>
                      <wps:wsp>
                        <wps:cNvPr id="25" name="文本框 2"/>
                        <wps:cNvSpPr txBox="1">
                          <a:spLocks noChangeArrowheads="1"/>
                        </wps:cNvSpPr>
                        <wps:spPr bwMode="auto">
                          <a:xfrm>
                            <a:off x="0" y="57150"/>
                            <a:ext cx="1132840" cy="286101"/>
                          </a:xfrm>
                          <a:prstGeom prst="rect">
                            <a:avLst/>
                          </a:prstGeom>
                          <a:noFill/>
                          <a:ln w="9525">
                            <a:noFill/>
                            <a:miter lim="800000"/>
                            <a:headEnd/>
                            <a:tailEnd/>
                          </a:ln>
                        </wps:spPr>
                        <wps:txbx>
                          <w:txbxContent>
                            <w:p w14:paraId="4FA0377E" w14:textId="7FE0B2A6" w:rsidR="00EE75CA" w:rsidRPr="00131E0B" w:rsidRDefault="00EE75CA" w:rsidP="00EE75CA">
                              <w:pPr>
                                <w:rPr>
                                  <w:b/>
                                  <w:bCs/>
                                  <w:sz w:val="16"/>
                                </w:rPr>
                              </w:pPr>
                              <w:r w:rsidRPr="00131E0B">
                                <w:rPr>
                                  <w:b/>
                                  <w:bCs/>
                                  <w:sz w:val="16"/>
                                </w:rPr>
                                <w:t>Reverse primer</w:t>
                              </w:r>
                              <w:r w:rsidR="00131E0B" w:rsidRPr="00131E0B">
                                <w:rPr>
                                  <w:b/>
                                  <w:bCs/>
                                  <w:sz w:val="16"/>
                                </w:rPr>
                                <w:t>1</w:t>
                              </w:r>
                            </w:p>
                          </w:txbxContent>
                        </wps:txbx>
                        <wps:bodyPr rot="0" vert="horz" wrap="square" lIns="91440" tIns="45720" rIns="91440" bIns="45720" anchor="t" anchorCtr="0">
                          <a:noAutofit/>
                        </wps:bodyPr>
                      </wps:wsp>
                      <wps:wsp>
                        <wps:cNvPr id="26" name="直接箭头连接符 26"/>
                        <wps:cNvCnPr/>
                        <wps:spPr>
                          <a:xfrm rot="10800000">
                            <a:off x="133350" y="285750"/>
                            <a:ext cx="55435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19A988" id="组合 27" o:spid="_x0000_s1032" style="position:absolute;left:0;text-align:left;margin-left:96.5pt;margin-top:360.5pt;width:89.2pt;height:22.55pt;z-index:251661824" coordorigin=",571" coordsize="11328,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">
                <v:shape id="文本框 2" o:spid="_x0000_s1033" type="#_x0000_t202" style="position:absolute;top:571;width:11328;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FA0377E" w14:textId="7FE0B2A6" w:rsidR="00EE75CA" w:rsidRPr="00131E0B" w:rsidRDefault="00EE75CA" w:rsidP="00EE75CA">
                        <w:pPr>
                          <w:rPr>
                            <w:b/>
                            <w:bCs/>
                            <w:sz w:val="16"/>
                          </w:rPr>
                        </w:pPr>
                        <w:r w:rsidRPr="00131E0B">
                          <w:rPr>
                            <w:b/>
                            <w:bCs/>
                            <w:sz w:val="16"/>
                          </w:rPr>
                          <w:t>Reverse primer</w:t>
                        </w:r>
                        <w:r w:rsidR="00131E0B" w:rsidRPr="00131E0B">
                          <w:rPr>
                            <w:b/>
                            <w:bCs/>
                            <w:sz w:val="16"/>
                          </w:rPr>
                          <w:t>1</w:t>
                        </w:r>
                      </w:p>
                    </w:txbxContent>
                  </v:textbox>
                </v:shape>
                <v:shape id="直接箭头连接符 26" o:spid="_x0000_s1034" type="#_x0000_t32" style="position:absolute;left:1333;top:2857;width:5544;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" strokecolor="black [3213]" strokeweight="1.5pt">
                  <v:stroke endarrow="open" joinstyle="miter"/>
                </v:shape>
              </v:group>
            </w:pict>
          </mc:Fallback>
        </mc:AlternateContent>
      </w:r>
      <w:r w:rsidR="00522AAB">
        <w:rPr>
          <w:noProof/>
        </w:rPr>
        <w:drawing>
          <wp:inline distT="0" distB="0" distL="0" distR="0" wp14:anchorId="25146131" wp14:editId="34F5BDC7">
            <wp:extent cx="5309870" cy="1079500"/>
            <wp:effectExtent l="0" t="0" r="5080" b="6350"/>
            <wp:docPr id="19" name="图片 19" descr="电脑屏幕截图&#10;&#10;描述已自动生成"/>
            <wp:cNvGraphicFramePr/>
            <a:graphic xmlns:a="http://schemas.openxmlformats.org/drawingml/2006/main">
              <a:graphicData uri="http://schemas.openxmlformats.org/drawingml/2006/picture">
                <pic:pic xmlns:pic="http://schemas.openxmlformats.org/drawingml/2006/picture">
                  <pic:nvPicPr>
                    <pic:cNvPr id="19" name="图片 19" descr="电脑屏幕截图&#10;&#10;描述已自动生成"/>
                    <pic:cNvPicPr/>
                  </pic:nvPicPr>
                  <pic:blipFill>
                    <a:blip r:embed="rId21"/>
                    <a:stretch>
                      <a:fillRect/>
                    </a:stretch>
                  </pic:blipFill>
                  <pic:spPr>
                    <a:xfrm>
                      <a:off x="0" y="0"/>
                      <a:ext cx="5310000" cy="1080000"/>
                    </a:xfrm>
                    <a:prstGeom prst="rect">
                      <a:avLst/>
                    </a:prstGeom>
                  </pic:spPr>
                </pic:pic>
              </a:graphicData>
            </a:graphic>
          </wp:inline>
        </w:drawing>
      </w:r>
      <w:r w:rsidR="00522AAB">
        <w:t xml:space="preserve"> </w:t>
      </w:r>
      <w:r w:rsidR="00522AAB">
        <w:rPr>
          <w:noProof/>
        </w:rPr>
        <w:drawing>
          <wp:inline distT="0" distB="0" distL="0" distR="0" wp14:anchorId="7298DDB8" wp14:editId="527E4219">
            <wp:extent cx="5273675" cy="1079500"/>
            <wp:effectExtent l="0" t="0" r="3175" b="6350"/>
            <wp:docPr id="20" name="图片 20" descr="文本&#10;&#10;描述已自动生成"/>
            <wp:cNvGraphicFramePr/>
            <a:graphic xmlns:a="http://schemas.openxmlformats.org/drawingml/2006/main">
              <a:graphicData uri="http://schemas.openxmlformats.org/drawingml/2006/picture">
                <pic:pic xmlns:pic="http://schemas.openxmlformats.org/drawingml/2006/picture">
                  <pic:nvPicPr>
                    <pic:cNvPr id="20" name="图片 20" descr="文本&#10;&#10;描述已自动生成"/>
                    <pic:cNvPicPr/>
                  </pic:nvPicPr>
                  <pic:blipFill>
                    <a:blip r:embed="rId22"/>
                    <a:stretch>
                      <a:fillRect/>
                    </a:stretch>
                  </pic:blipFill>
                  <pic:spPr>
                    <a:xfrm>
                      <a:off x="0" y="0"/>
                      <a:ext cx="5274000" cy="1080000"/>
                    </a:xfrm>
                    <a:prstGeom prst="rect">
                      <a:avLst/>
                    </a:prstGeom>
                  </pic:spPr>
                </pic:pic>
              </a:graphicData>
            </a:graphic>
          </wp:inline>
        </w:drawing>
      </w:r>
      <w:r w:rsidR="00522AAB">
        <w:rPr>
          <w:rFonts w:ascii="Arial" w:hAnsi="Arial" w:cs="Arial"/>
          <w:b/>
          <w:bCs/>
          <w:sz w:val="24"/>
          <w:szCs w:val="24"/>
        </w:rPr>
        <w:t xml:space="preserve"> </w:t>
      </w:r>
      <w:r w:rsidR="00522AAB">
        <w:rPr>
          <w:noProof/>
        </w:rPr>
        <w:drawing>
          <wp:inline distT="0" distB="0" distL="0" distR="0" wp14:anchorId="37F77CA8" wp14:editId="50BAABDF">
            <wp:extent cx="5273675" cy="1079500"/>
            <wp:effectExtent l="0" t="0" r="3175" b="6350"/>
            <wp:docPr id="21" name="图片 21" descr="图片包含 文本&#10;&#10;描述已自动生成"/>
            <wp:cNvGraphicFramePr/>
            <a:graphic xmlns:a="http://schemas.openxmlformats.org/drawingml/2006/main">
              <a:graphicData uri="http://schemas.openxmlformats.org/drawingml/2006/picture">
                <pic:pic xmlns:pic="http://schemas.openxmlformats.org/drawingml/2006/picture">
                  <pic:nvPicPr>
                    <pic:cNvPr id="21" name="图片 21" descr="图片包含 文本&#10;&#10;描述已自动生成"/>
                    <pic:cNvPicPr/>
                  </pic:nvPicPr>
                  <pic:blipFill>
                    <a:blip r:embed="rId23"/>
                    <a:stretch>
                      <a:fillRect/>
                    </a:stretch>
                  </pic:blipFill>
                  <pic:spPr>
                    <a:xfrm>
                      <a:off x="0" y="0"/>
                      <a:ext cx="5274000" cy="1080000"/>
                    </a:xfrm>
                    <a:prstGeom prst="rect">
                      <a:avLst/>
                    </a:prstGeom>
                  </pic:spPr>
                </pic:pic>
              </a:graphicData>
            </a:graphic>
          </wp:inline>
        </w:drawing>
      </w:r>
      <w:r w:rsidR="00522AAB">
        <w:rPr>
          <w:rFonts w:ascii="Arial" w:hAnsi="Arial" w:cs="Arial"/>
          <w:b/>
          <w:bCs/>
          <w:sz w:val="24"/>
          <w:szCs w:val="24"/>
        </w:rPr>
        <w:t xml:space="preserve"> </w:t>
      </w:r>
      <w:r w:rsidR="00522AAB">
        <w:rPr>
          <w:noProof/>
        </w:rPr>
        <w:drawing>
          <wp:inline distT="0" distB="0" distL="0" distR="0" wp14:anchorId="7506D1F4" wp14:editId="24606E58">
            <wp:extent cx="5273675" cy="1079500"/>
            <wp:effectExtent l="0" t="0" r="3175" b="6350"/>
            <wp:docPr id="22" name="图片 22" descr="文本&#10;&#10;描述已自动生成"/>
            <wp:cNvGraphicFramePr/>
            <a:graphic xmlns:a="http://schemas.openxmlformats.org/drawingml/2006/main">
              <a:graphicData uri="http://schemas.openxmlformats.org/drawingml/2006/picture">
                <pic:pic xmlns:pic="http://schemas.openxmlformats.org/drawingml/2006/picture">
                  <pic:nvPicPr>
                    <pic:cNvPr id="22" name="图片 22" descr="文本&#10;&#10;描述已自动生成"/>
                    <pic:cNvPicPr/>
                  </pic:nvPicPr>
                  <pic:blipFill>
                    <a:blip r:embed="rId24"/>
                    <a:stretch>
                      <a:fillRect/>
                    </a:stretch>
                  </pic:blipFill>
                  <pic:spPr>
                    <a:xfrm>
                      <a:off x="0" y="0"/>
                      <a:ext cx="5274000" cy="1080000"/>
                    </a:xfrm>
                    <a:prstGeom prst="rect">
                      <a:avLst/>
                    </a:prstGeom>
                  </pic:spPr>
                </pic:pic>
              </a:graphicData>
            </a:graphic>
          </wp:inline>
        </w:drawing>
      </w:r>
      <w:r w:rsidR="00522AAB">
        <w:rPr>
          <w:rFonts w:ascii="Arial" w:hAnsi="Arial" w:cs="Arial"/>
          <w:b/>
          <w:bCs/>
          <w:sz w:val="24"/>
          <w:szCs w:val="24"/>
        </w:rPr>
        <w:t xml:space="preserve"> </w:t>
      </w:r>
      <w:r w:rsidR="00522AAB">
        <w:rPr>
          <w:noProof/>
        </w:rPr>
        <w:lastRenderedPageBreak/>
        <w:drawing>
          <wp:inline distT="0" distB="0" distL="0" distR="0" wp14:anchorId="2F193188" wp14:editId="2275E1C3">
            <wp:extent cx="5273675" cy="1079500"/>
            <wp:effectExtent l="0" t="0" r="3175" b="6350"/>
            <wp:docPr id="23" name="图片 23" descr="图片包含 文本&#10;&#10;描述已自动生成"/>
            <wp:cNvGraphicFramePr/>
            <a:graphic xmlns:a="http://schemas.openxmlformats.org/drawingml/2006/main">
              <a:graphicData uri="http://schemas.openxmlformats.org/drawingml/2006/picture">
                <pic:pic xmlns:pic="http://schemas.openxmlformats.org/drawingml/2006/picture">
                  <pic:nvPicPr>
                    <pic:cNvPr id="23" name="图片 23" descr="图片包含 文本&#10;&#10;描述已自动生成"/>
                    <pic:cNvPicPr/>
                  </pic:nvPicPr>
                  <pic:blipFill>
                    <a:blip r:embed="rId25"/>
                    <a:stretch>
                      <a:fillRect/>
                    </a:stretch>
                  </pic:blipFill>
                  <pic:spPr>
                    <a:xfrm>
                      <a:off x="0" y="0"/>
                      <a:ext cx="5274000" cy="1080000"/>
                    </a:xfrm>
                    <a:prstGeom prst="rect">
                      <a:avLst/>
                    </a:prstGeom>
                  </pic:spPr>
                </pic:pic>
              </a:graphicData>
            </a:graphic>
          </wp:inline>
        </w:drawing>
      </w:r>
      <w:r w:rsidR="008D5222">
        <w:rPr>
          <w:noProof/>
        </w:rPr>
        <mc:AlternateContent>
          <mc:Choice Requires="wps">
            <w:drawing>
              <wp:anchor distT="0" distB="0" distL="114300" distR="114300" simplePos="0" relativeHeight="251655168" behindDoc="0" locked="0" layoutInCell="1" allowOverlap="1" wp14:anchorId="48BEC6AF" wp14:editId="4E843425">
                <wp:simplePos x="0" y="0"/>
                <wp:positionH relativeFrom="column">
                  <wp:posOffset>1749425</wp:posOffset>
                </wp:positionH>
                <wp:positionV relativeFrom="paragraph">
                  <wp:posOffset>1230630</wp:posOffset>
                </wp:positionV>
                <wp:extent cx="203200" cy="1167765"/>
                <wp:effectExtent l="0" t="0" r="25400" b="13335"/>
                <wp:wrapNone/>
                <wp:docPr id="3" name="矩形 3"/>
                <wp:cNvGraphicFramePr/>
                <a:graphic xmlns:a="http://schemas.openxmlformats.org/drawingml/2006/main">
                  <a:graphicData uri="http://schemas.microsoft.com/office/word/2010/wordprocessingShape">
                    <wps:wsp>
                      <wps:cNvSpPr/>
                      <wps:spPr>
                        <a:xfrm>
                          <a:off x="0" y="0"/>
                          <a:ext cx="203200" cy="116776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57239" w14:textId="77777777" w:rsidR="006265E0" w:rsidRDefault="006265E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BEC6AF" id="矩形 3" o:spid="_x0000_s1035" style="position:absolute;left:0;text-align:left;margin-left:137.75pt;margin-top:96.9pt;width:16pt;height:91.9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" filled="f" strokecolor="#00b050" strokeweight="1.5pt">
                <v:textbox>
                  <w:txbxContent>
                    <w:p w14:paraId="4F857239" w14:textId="77777777" w:rsidR="006265E0" w:rsidRDefault="006265E0">
                      <w:pPr>
                        <w:jc w:val="center"/>
                      </w:pPr>
                    </w:p>
                  </w:txbxContent>
                </v:textbox>
              </v:rect>
            </w:pict>
          </mc:Fallback>
        </mc:AlternateContent>
      </w:r>
      <w:r>
        <w:rPr>
          <w:noProof/>
        </w:rPr>
        <mc:AlternateContent>
          <mc:Choice Requires="wpg">
            <w:drawing>
              <wp:anchor distT="0" distB="0" distL="114300" distR="114300" simplePos="0" relativeHeight="251660800" behindDoc="0" locked="0" layoutInCell="1" allowOverlap="1" wp14:anchorId="444436F6" wp14:editId="01FEF649">
                <wp:simplePos x="0" y="0"/>
                <wp:positionH relativeFrom="column">
                  <wp:posOffset>4749800</wp:posOffset>
                </wp:positionH>
                <wp:positionV relativeFrom="paragraph">
                  <wp:posOffset>2133600</wp:posOffset>
                </wp:positionV>
                <wp:extent cx="1092200" cy="298450"/>
                <wp:effectExtent l="0" t="0" r="0" b="101600"/>
                <wp:wrapNone/>
                <wp:docPr id="28" name="组合 28"/>
                <wp:cNvGraphicFramePr/>
                <a:graphic xmlns:a="http://schemas.openxmlformats.org/drawingml/2006/main">
                  <a:graphicData uri="http://schemas.microsoft.com/office/word/2010/wordprocessingGroup">
                    <wpg:wgp>
                      <wpg:cNvGrpSpPr/>
                      <wpg:grpSpPr>
                        <a:xfrm>
                          <a:off x="0" y="0"/>
                          <a:ext cx="1092200" cy="298450"/>
                          <a:chOff x="-19050" y="0"/>
                          <a:chExt cx="1092200" cy="298450"/>
                        </a:xfrm>
                      </wpg:grpSpPr>
                      <wps:wsp>
                        <wps:cNvPr id="10" name="文本框 2"/>
                        <wps:cNvSpPr txBox="1">
                          <a:spLocks noChangeArrowheads="1"/>
                        </wps:cNvSpPr>
                        <wps:spPr bwMode="auto">
                          <a:xfrm>
                            <a:off x="-19050" y="0"/>
                            <a:ext cx="1092200" cy="298450"/>
                          </a:xfrm>
                          <a:prstGeom prst="rect">
                            <a:avLst/>
                          </a:prstGeom>
                          <a:noFill/>
                          <a:ln w="9525">
                            <a:noFill/>
                            <a:miter lim="800000"/>
                            <a:headEnd/>
                            <a:tailEnd/>
                          </a:ln>
                        </wps:spPr>
                        <wps:txbx>
                          <w:txbxContent>
                            <w:p w14:paraId="4C28850B" w14:textId="1907D07E" w:rsidR="002B1EDD" w:rsidRPr="00131E0B" w:rsidRDefault="002B1EDD">
                              <w:pPr>
                                <w:rPr>
                                  <w:b/>
                                  <w:bCs/>
                                  <w:sz w:val="16"/>
                                </w:rPr>
                              </w:pPr>
                              <w:r w:rsidRPr="00131E0B">
                                <w:rPr>
                                  <w:b/>
                                  <w:bCs/>
                                  <w:sz w:val="16"/>
                                </w:rPr>
                                <w:t>Reverse primer</w:t>
                              </w:r>
                              <w:r w:rsidRPr="00131E0B">
                                <w:rPr>
                                  <w:rFonts w:hint="eastAsia"/>
                                  <w:b/>
                                  <w:bCs/>
                                  <w:sz w:val="16"/>
                                </w:rPr>
                                <w:t>2</w:t>
                              </w:r>
                            </w:p>
                          </w:txbxContent>
                        </wps:txbx>
                        <wps:bodyPr rot="0" vert="horz" wrap="square" lIns="91440" tIns="45720" rIns="91440" bIns="45720" anchor="t" anchorCtr="0">
                          <a:spAutoFit/>
                        </wps:bodyPr>
                      </wps:wsp>
                      <wps:wsp>
                        <wps:cNvPr id="5" name="直接箭头连接符 5"/>
                        <wps:cNvCnPr/>
                        <wps:spPr>
                          <a:xfrm rot="10800000">
                            <a:off x="57150" y="279400"/>
                            <a:ext cx="55435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4436F6" id="组合 28" o:spid="_x0000_s1036" style="position:absolute;left:0;text-align:left;margin-left:374pt;margin-top:168pt;width:86pt;height:23.5pt;z-index:251660800" coordorigin="-190" coordsize="10922,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">
                <v:shapetype id="_x0000_t202" coordsize="21600,21600" o:spt="202" path="m,l,21600r21600,l21600,xe">
                  <v:stroke joinstyle="miter"/>
                  <v:path gradientshapeok="t" o:connecttype="rect"/>
                </v:shapetype>
                <v:shape id="文本框 2" o:spid="_x0000_s1037" type="#_x0000_t202" style="position:absolute;left:-190;width:1092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4C28850B" w14:textId="1907D07E" w:rsidR="002B1EDD" w:rsidRPr="00131E0B" w:rsidRDefault="002B1EDD">
                        <w:pPr>
                          <w:rPr>
                            <w:b/>
                            <w:bCs/>
                            <w:sz w:val="16"/>
                          </w:rPr>
                        </w:pPr>
                        <w:r w:rsidRPr="00131E0B">
                          <w:rPr>
                            <w:b/>
                            <w:bCs/>
                            <w:sz w:val="16"/>
                          </w:rPr>
                          <w:t>Reverse primer</w:t>
                        </w:r>
                        <w:r w:rsidRPr="00131E0B">
                          <w:rPr>
                            <w:rFonts w:hint="eastAsia"/>
                            <w:b/>
                            <w:bCs/>
                            <w:sz w:val="16"/>
                          </w:rPr>
                          <w:t>2</w:t>
                        </w:r>
                      </w:p>
                    </w:txbxContent>
                  </v:textbox>
                </v:shape>
                <v:shapetype id="_x0000_t32" coordsize="21600,21600" o:spt="32" o:oned="t" path="m,l21600,21600e" filled="f">
                  <v:path arrowok="t" fillok="f" o:connecttype="none"/>
                  <o:lock v:ext="edit" shapetype="t"/>
                </v:shapetype>
                <v:shape id="直接箭头连接符 5" o:spid="_x0000_s1038" type="#_x0000_t32" style="position:absolute;left:571;top:2794;width:5544;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" strokecolor="black [3213]" strokeweight="1.5pt">
                  <v:stroke endarrow="open" joinstyle="miter"/>
                </v:shape>
              </v:group>
            </w:pict>
          </mc:Fallback>
        </mc:AlternateContent>
      </w:r>
      <w:r w:rsidR="00522AAB">
        <w:rPr>
          <w:noProof/>
        </w:rPr>
        <w:drawing>
          <wp:inline distT="0" distB="0" distL="0" distR="0" wp14:anchorId="0438F498" wp14:editId="13685156">
            <wp:extent cx="5274310" cy="1185545"/>
            <wp:effectExtent l="0" t="0" r="2540" b="0"/>
            <wp:docPr id="8" name="图片 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图形用户界面&#10;&#10;描述已自动生成"/>
                    <pic:cNvPicPr>
                      <a:picLocks noChangeAspect="1"/>
                    </pic:cNvPicPr>
                  </pic:nvPicPr>
                  <pic:blipFill>
                    <a:blip r:embed="rId26"/>
                    <a:stretch>
                      <a:fillRect/>
                    </a:stretch>
                  </pic:blipFill>
                  <pic:spPr>
                    <a:xfrm>
                      <a:off x="0" y="0"/>
                      <a:ext cx="5286171" cy="1188671"/>
                    </a:xfrm>
                    <a:prstGeom prst="rect">
                      <a:avLst/>
                    </a:prstGeom>
                  </pic:spPr>
                </pic:pic>
              </a:graphicData>
            </a:graphic>
          </wp:inline>
        </w:drawing>
      </w:r>
      <w:r w:rsidR="00522AAB">
        <w:rPr>
          <w:rFonts w:ascii="Arial" w:hAnsi="Arial" w:cs="Arial"/>
          <w:b/>
          <w:bCs/>
          <w:sz w:val="24"/>
          <w:szCs w:val="24"/>
        </w:rPr>
        <w:t xml:space="preserve"> </w:t>
      </w:r>
    </w:p>
    <w:p w14:paraId="7628A022" w14:textId="6730EA8B" w:rsidR="006265E0" w:rsidRDefault="00522AAB">
      <w:pPr>
        <w:spacing w:line="360" w:lineRule="auto"/>
        <w:rPr>
          <w:rFonts w:ascii="Arial" w:hAnsi="Arial" w:cs="Arial"/>
          <w:sz w:val="24"/>
          <w:szCs w:val="24"/>
        </w:rPr>
      </w:pPr>
      <w:r>
        <w:rPr>
          <w:rFonts w:ascii="Arial" w:hAnsi="Arial" w:cs="Arial"/>
          <w:b/>
          <w:bCs/>
          <w:sz w:val="24"/>
          <w:szCs w:val="24"/>
        </w:rPr>
        <w:t xml:space="preserve">Supplemental Figure 4 </w:t>
      </w:r>
      <w:r>
        <w:rPr>
          <w:rFonts w:ascii="Arial" w:hAnsi="Arial" w:cs="Arial"/>
          <w:sz w:val="24"/>
          <w:szCs w:val="24"/>
        </w:rPr>
        <w:t>Sequence alignment of candidate gene (Sobic.002G228600) of extreme phenotypic varieties for the thickness of mesocarp. The full length of Sobic.002G228600 is 1202 bp, and the CDS length is 984bp. The positions of the start (red box) and stop (green box) codons are located at 163bp and 114</w:t>
      </w:r>
      <w:r>
        <w:rPr>
          <w:rFonts w:ascii="Arial" w:hAnsi="Arial" w:cs="Arial" w:hint="eastAsia"/>
          <w:sz w:val="24"/>
          <w:szCs w:val="24"/>
        </w:rPr>
        <w:t>6</w:t>
      </w:r>
      <w:r>
        <w:rPr>
          <w:rFonts w:ascii="Arial" w:hAnsi="Arial" w:cs="Arial"/>
          <w:sz w:val="24"/>
          <w:szCs w:val="24"/>
        </w:rPr>
        <w:t xml:space="preserve">bp, respectively. </w:t>
      </w:r>
      <w:r w:rsidR="0012361F" w:rsidRPr="0012361F">
        <w:rPr>
          <w:rFonts w:ascii="Arial" w:hAnsi="Arial" w:cs="Arial"/>
          <w:sz w:val="24"/>
          <w:szCs w:val="24"/>
        </w:rPr>
        <w:t xml:space="preserve">The positions of </w:t>
      </w:r>
      <w:r w:rsidR="00B2486C">
        <w:rPr>
          <w:rFonts w:ascii="Arial" w:hAnsi="Arial" w:cs="Arial"/>
          <w:sz w:val="24"/>
          <w:szCs w:val="24"/>
        </w:rPr>
        <w:t>two</w:t>
      </w:r>
      <w:r w:rsidR="0012361F" w:rsidRPr="0012361F">
        <w:rPr>
          <w:rFonts w:ascii="Arial" w:hAnsi="Arial" w:cs="Arial"/>
          <w:sz w:val="24"/>
          <w:szCs w:val="24"/>
        </w:rPr>
        <w:t xml:space="preserve"> primers are marked.</w:t>
      </w:r>
      <w:r w:rsidR="0012361F">
        <w:rPr>
          <w:rFonts w:ascii="Arial" w:hAnsi="Arial" w:cs="Arial"/>
          <w:sz w:val="24"/>
          <w:szCs w:val="24"/>
        </w:rPr>
        <w:t xml:space="preserve"> </w:t>
      </w:r>
      <w:r>
        <w:rPr>
          <w:rFonts w:ascii="Arial" w:hAnsi="Arial" w:cs="Arial"/>
          <w:sz w:val="24"/>
          <w:szCs w:val="24"/>
        </w:rPr>
        <w:t>B</w:t>
      </w:r>
      <w:r>
        <w:rPr>
          <w:rFonts w:ascii="Arial" w:hAnsi="Arial" w:cs="Arial" w:hint="eastAsia"/>
          <w:sz w:val="24"/>
          <w:szCs w:val="24"/>
        </w:rPr>
        <w:t>T</w:t>
      </w:r>
      <w:r>
        <w:rPr>
          <w:rFonts w:ascii="Arial" w:hAnsi="Arial" w:cs="Arial"/>
          <w:sz w:val="24"/>
          <w:szCs w:val="24"/>
        </w:rPr>
        <w:t xml:space="preserve">x623, </w:t>
      </w:r>
      <w:r>
        <w:rPr>
          <w:rFonts w:ascii="Arial" w:hAnsi="Arial" w:cs="Arial"/>
          <w:color w:val="000000" w:themeColor="text1"/>
          <w:sz w:val="24"/>
          <w:szCs w:val="24"/>
        </w:rPr>
        <w:t>GZ009, GZ133, GZ140, GZ156, GZ172, GZ176, GZ245, GZ247, and GZ138 are varieties with thinner pericarp, while GZ053, GZ026, GZ019, GZ144, GZ020, GZ023, GZ221, GZ041, and GZ061 a</w:t>
      </w:r>
      <w:r>
        <w:rPr>
          <w:rFonts w:ascii="Arial" w:hAnsi="Arial" w:cs="Arial"/>
          <w:sz w:val="24"/>
          <w:szCs w:val="24"/>
        </w:rPr>
        <w:t xml:space="preserve">re varieties with thicker </w:t>
      </w:r>
      <w:r>
        <w:rPr>
          <w:rFonts w:ascii="Arial" w:hAnsi="Arial" w:cs="Arial" w:hint="eastAsia"/>
          <w:sz w:val="24"/>
          <w:szCs w:val="24"/>
        </w:rPr>
        <w:t>peri</w:t>
      </w:r>
      <w:r>
        <w:rPr>
          <w:rFonts w:ascii="Arial" w:hAnsi="Arial" w:cs="Arial"/>
          <w:sz w:val="24"/>
          <w:szCs w:val="24"/>
        </w:rPr>
        <w:t xml:space="preserve">carp. </w:t>
      </w:r>
    </w:p>
    <w:p w14:paraId="0F94211B" w14:textId="2125677F" w:rsidR="006265E0" w:rsidRDefault="006265E0">
      <w:pPr>
        <w:spacing w:line="360" w:lineRule="auto"/>
        <w:rPr>
          <w:rFonts w:ascii="Arial" w:hAnsi="Arial" w:cs="Arial"/>
          <w:sz w:val="24"/>
          <w:szCs w:val="24"/>
        </w:rPr>
      </w:pPr>
    </w:p>
    <w:sectPr w:rsidR="006265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D47C5" w14:textId="77777777" w:rsidR="00884DDE" w:rsidRDefault="00884DDE" w:rsidP="003D1275">
      <w:r>
        <w:separator/>
      </w:r>
    </w:p>
  </w:endnote>
  <w:endnote w:type="continuationSeparator" w:id="0">
    <w:p w14:paraId="2D051D80" w14:textId="77777777" w:rsidR="00884DDE" w:rsidRDefault="00884DDE" w:rsidP="003D1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D6F52" w14:textId="77777777" w:rsidR="00884DDE" w:rsidRDefault="00884DDE" w:rsidP="003D1275">
      <w:r>
        <w:separator/>
      </w:r>
    </w:p>
  </w:footnote>
  <w:footnote w:type="continuationSeparator" w:id="0">
    <w:p w14:paraId="7583814D" w14:textId="77777777" w:rsidR="00884DDE" w:rsidRDefault="00884DDE" w:rsidP="003D12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g2ZTcwZDhlYmJjOTFhZTdlZWU0Zjg5MDA3NDNlYTYifQ=="/>
  </w:docVars>
  <w:rsids>
    <w:rsidRoot w:val="00D943AB"/>
    <w:rsid w:val="00002791"/>
    <w:rsid w:val="000614AC"/>
    <w:rsid w:val="000E3F63"/>
    <w:rsid w:val="0012361F"/>
    <w:rsid w:val="00131E0B"/>
    <w:rsid w:val="001C135F"/>
    <w:rsid w:val="002346AA"/>
    <w:rsid w:val="00244391"/>
    <w:rsid w:val="002551AD"/>
    <w:rsid w:val="002958F4"/>
    <w:rsid w:val="002B1EDD"/>
    <w:rsid w:val="00356576"/>
    <w:rsid w:val="0038547D"/>
    <w:rsid w:val="003A0F4E"/>
    <w:rsid w:val="003B31B0"/>
    <w:rsid w:val="003D1275"/>
    <w:rsid w:val="003D2E9E"/>
    <w:rsid w:val="003F56B8"/>
    <w:rsid w:val="004300CA"/>
    <w:rsid w:val="004330F6"/>
    <w:rsid w:val="00474865"/>
    <w:rsid w:val="004836D1"/>
    <w:rsid w:val="00494A26"/>
    <w:rsid w:val="004C3D05"/>
    <w:rsid w:val="00522AAB"/>
    <w:rsid w:val="00590685"/>
    <w:rsid w:val="005C2763"/>
    <w:rsid w:val="006265E0"/>
    <w:rsid w:val="00643A6C"/>
    <w:rsid w:val="006B7096"/>
    <w:rsid w:val="006E1942"/>
    <w:rsid w:val="007519B2"/>
    <w:rsid w:val="007B363E"/>
    <w:rsid w:val="0080027D"/>
    <w:rsid w:val="008370B1"/>
    <w:rsid w:val="00841912"/>
    <w:rsid w:val="0086504D"/>
    <w:rsid w:val="00867648"/>
    <w:rsid w:val="00884DDE"/>
    <w:rsid w:val="0088683F"/>
    <w:rsid w:val="008A3AAB"/>
    <w:rsid w:val="008B0EA9"/>
    <w:rsid w:val="008B5C83"/>
    <w:rsid w:val="008D5222"/>
    <w:rsid w:val="008E0252"/>
    <w:rsid w:val="008E1E36"/>
    <w:rsid w:val="009033DB"/>
    <w:rsid w:val="00914E14"/>
    <w:rsid w:val="009361CB"/>
    <w:rsid w:val="00952735"/>
    <w:rsid w:val="00984648"/>
    <w:rsid w:val="009D247A"/>
    <w:rsid w:val="00A30FD9"/>
    <w:rsid w:val="00AF1153"/>
    <w:rsid w:val="00B2486C"/>
    <w:rsid w:val="00B2664E"/>
    <w:rsid w:val="00B91281"/>
    <w:rsid w:val="00BA4DF9"/>
    <w:rsid w:val="00C347FE"/>
    <w:rsid w:val="00CE0F40"/>
    <w:rsid w:val="00D14878"/>
    <w:rsid w:val="00D402F0"/>
    <w:rsid w:val="00D64431"/>
    <w:rsid w:val="00D905A5"/>
    <w:rsid w:val="00D943AB"/>
    <w:rsid w:val="00D97F28"/>
    <w:rsid w:val="00DB4BDE"/>
    <w:rsid w:val="00DB6657"/>
    <w:rsid w:val="00DF7BB6"/>
    <w:rsid w:val="00E1016D"/>
    <w:rsid w:val="00E1031B"/>
    <w:rsid w:val="00E55CB4"/>
    <w:rsid w:val="00E93F2E"/>
    <w:rsid w:val="00EA25BB"/>
    <w:rsid w:val="00EE003C"/>
    <w:rsid w:val="00EE75CA"/>
    <w:rsid w:val="00FD5A35"/>
    <w:rsid w:val="2AAD2BFE"/>
    <w:rsid w:val="2EC13E2B"/>
    <w:rsid w:val="44D32431"/>
    <w:rsid w:val="467F0305"/>
    <w:rsid w:val="49042511"/>
    <w:rsid w:val="62F53AC8"/>
    <w:rsid w:val="6FAA3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D8AE525"/>
  <w15:docId w15:val="{D03E7CEB-D873-427A-9C2C-853B8FD4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widowControl/>
      <w:spacing w:before="100" w:beforeAutospacing="1" w:after="100" w:afterAutospacing="1"/>
      <w:jc w:val="left"/>
    </w:pPr>
    <w:rPr>
      <w:rFonts w:ascii="SimSun" w:eastAsia="SimSun" w:hAnsi="SimSun" w:cs="SimSun"/>
      <w:kern w:val="0"/>
      <w:sz w:val="24"/>
      <w:szCs w:val="24"/>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styleId="BalloonText">
    <w:name w:val="Balloon Text"/>
    <w:basedOn w:val="Normal"/>
    <w:link w:val="BalloonTextChar"/>
    <w:uiPriority w:val="99"/>
    <w:semiHidden/>
    <w:unhideWhenUsed/>
    <w:rsid w:val="002B1EDD"/>
    <w:rPr>
      <w:sz w:val="18"/>
      <w:szCs w:val="18"/>
    </w:rPr>
  </w:style>
  <w:style w:type="character" w:customStyle="1" w:styleId="BalloonTextChar">
    <w:name w:val="Balloon Text Char"/>
    <w:basedOn w:val="DefaultParagraphFont"/>
    <w:link w:val="BalloonText"/>
    <w:uiPriority w:val="99"/>
    <w:semiHidden/>
    <w:rsid w:val="002B1ED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9B7CA0-36A4-42DF-B263-EB2788E7B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202</Words>
  <Characters>1158</Characters>
  <Application>Microsoft Office Word</Application>
  <DocSecurity>0</DocSecurity>
  <Lines>9</Lines>
  <Paragraphs>2</Paragraphs>
  <ScaleCrop>false</ScaleCrop>
  <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 立异</dc:creator>
  <cp:lastModifiedBy>Hima Bhatt</cp:lastModifiedBy>
  <cp:revision>2</cp:revision>
  <cp:lastPrinted>2021-12-18T09:01:00Z</cp:lastPrinted>
  <dcterms:created xsi:type="dcterms:W3CDTF">2022-05-23T09:19:00Z</dcterms:created>
  <dcterms:modified xsi:type="dcterms:W3CDTF">2022-05-23T09:19:00Z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AEF8DF90412448CB9F82D0480DC500A7</vt:lpwstr>
  </property>
</Properties>
</file>