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EAF4" w14:textId="77777777" w:rsidR="00EB4D0C" w:rsidRDefault="00EB4D0C" w:rsidP="00EB4D0C">
      <w:pPr>
        <w:widowControl/>
      </w:pPr>
    </w:p>
    <w:p w14:paraId="145FB829" w14:textId="0B8C5A90" w:rsidR="00EB4D0C" w:rsidRPr="00766ABD" w:rsidRDefault="004677AB" w:rsidP="00EB4D0C">
      <w:pPr>
        <w:widowControl/>
        <w:rPr>
          <w:rFonts w:ascii="等线" w:eastAsia="等线" w:hAnsi="等线" w:cs="宋体"/>
          <w:color w:val="000000"/>
          <w:kern w:val="0"/>
          <w:sz w:val="22"/>
        </w:rPr>
      </w:pPr>
      <w:r>
        <w:t>CTSB overexpression and interference on the apoptosis of rabbit GCS</w:t>
      </w:r>
      <w:r>
        <w:rPr>
          <w:rFonts w:hint="eastAsia"/>
        </w:rPr>
        <w:t>,</w:t>
      </w:r>
      <w:r w:rsidRPr="004677AB">
        <w:t xml:space="preserve"> </w:t>
      </w:r>
      <w:proofErr w:type="gramStart"/>
      <w:r>
        <w:t>Each</w:t>
      </w:r>
      <w:proofErr w:type="gramEnd"/>
      <w:r>
        <w:t xml:space="preserve"> experiment was performed with 3 biological replicates</w:t>
      </w:r>
      <w:r>
        <w:t>.</w:t>
      </w:r>
      <w:r w:rsidR="00E30039" w:rsidRPr="00E30039">
        <w:t xml:space="preserve"> </w:t>
      </w:r>
      <w:r w:rsidR="00E30039" w:rsidRPr="00E30039">
        <w:t xml:space="preserve">The pictures in this article are picture </w:t>
      </w:r>
      <w:r w:rsidR="00EB4D0C" w:rsidRPr="00766ABD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NC-siRNA</w:t>
      </w:r>
      <w:r w:rsidR="00EB4D0C" w:rsidRPr="00613967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-</w:t>
      </w:r>
      <w:r w:rsidR="00EB4D0C"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1</w:t>
      </w:r>
    </w:p>
    <w:p w14:paraId="77C01592" w14:textId="4C484503" w:rsidR="00EB4D0C" w:rsidRPr="00E30039" w:rsidRDefault="00EB4D0C" w:rsidP="00EB4D0C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>
        <w:rPr>
          <w:rFonts w:hint="eastAsia"/>
        </w:rPr>
        <w:t>，</w:t>
      </w:r>
      <w:r w:rsidRPr="004677AB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CTSB-siRNA</w:t>
      </w:r>
      <w:r w:rsidRPr="00613967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-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2</w:t>
      </w:r>
      <w:r w:rsidR="00E30039" w:rsidRPr="00E30039">
        <w:t xml:space="preserve"> and picture </w:t>
      </w:r>
      <w:r w:rsidRPr="00E30039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Ad-GFP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-1</w:t>
      </w:r>
      <w:r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，</w:t>
      </w:r>
      <w:r w:rsidRPr="00E30039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Ad-GFP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-1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.</w:t>
      </w:r>
    </w:p>
    <w:p w14:paraId="5CC48CFE" w14:textId="1F087E0C" w:rsidR="00EB4D0C" w:rsidRPr="00EB4D0C" w:rsidRDefault="00EB4D0C" w:rsidP="00EB4D0C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</w:p>
    <w:p w14:paraId="016B6ECE" w14:textId="77777777" w:rsidR="004677AB" w:rsidRDefault="004677AB" w:rsidP="00766ABD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</w:p>
    <w:p w14:paraId="029CF9A6" w14:textId="7FC34643" w:rsidR="00766ABD" w:rsidRPr="00766ABD" w:rsidRDefault="00766ABD" w:rsidP="00766ABD">
      <w:pPr>
        <w:widowControl/>
        <w:rPr>
          <w:rFonts w:ascii="等线" w:eastAsia="等线" w:hAnsi="等线" w:cs="宋体"/>
          <w:color w:val="000000"/>
          <w:kern w:val="0"/>
          <w:sz w:val="22"/>
        </w:rPr>
      </w:pPr>
      <w:r w:rsidRPr="00766ABD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NC-siRNA</w:t>
      </w:r>
      <w:r w:rsidRPr="00613967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-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1</w:t>
      </w:r>
    </w:p>
    <w:p w14:paraId="526572B9" w14:textId="77777777" w:rsidR="00766ABD" w:rsidRDefault="000B370B">
      <w:r>
        <w:rPr>
          <w:noProof/>
        </w:rPr>
        <w:drawing>
          <wp:inline distT="0" distB="0" distL="0" distR="0" wp14:anchorId="1971F555" wp14:editId="7A46216D">
            <wp:extent cx="2526632" cy="2526632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0290" cy="253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18574" w14:textId="2EE12889" w:rsidR="00766ABD" w:rsidRPr="00766ABD" w:rsidRDefault="00766ABD" w:rsidP="00766ABD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766ABD">
        <w:rPr>
          <w:rFonts w:ascii="等线" w:eastAsia="等线" w:hAnsi="等线" w:cs="宋体" w:hint="eastAsia"/>
          <w:color w:val="000000"/>
          <w:kern w:val="0"/>
          <w:sz w:val="22"/>
        </w:rPr>
        <w:t>NC-siRNA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-</w:t>
      </w:r>
      <w:r>
        <w:rPr>
          <w:rFonts w:ascii="等线" w:eastAsia="等线" w:hAnsi="等线" w:cs="宋体"/>
          <w:color w:val="000000"/>
          <w:kern w:val="0"/>
          <w:sz w:val="22"/>
        </w:rPr>
        <w:t>2</w:t>
      </w:r>
    </w:p>
    <w:p w14:paraId="47DBE6CE" w14:textId="77777777" w:rsidR="00766ABD" w:rsidRDefault="000B370B">
      <w:r>
        <w:rPr>
          <w:noProof/>
        </w:rPr>
        <w:drawing>
          <wp:inline distT="0" distB="0" distL="0" distR="0" wp14:anchorId="399E9D5B" wp14:editId="21F4DCF8">
            <wp:extent cx="2586789" cy="2586789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600" cy="25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BC3C4" w14:textId="5D9BBC27" w:rsidR="004677AB" w:rsidRPr="004677AB" w:rsidRDefault="004677AB" w:rsidP="004677AB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4677AB">
        <w:rPr>
          <w:rFonts w:ascii="等线" w:eastAsia="等线" w:hAnsi="等线" w:cs="宋体" w:hint="eastAsia"/>
          <w:color w:val="000000"/>
          <w:kern w:val="0"/>
          <w:sz w:val="22"/>
        </w:rPr>
        <w:t>NC-siRNA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-</w:t>
      </w:r>
      <w:r>
        <w:rPr>
          <w:rFonts w:ascii="等线" w:eastAsia="等线" w:hAnsi="等线" w:cs="宋体"/>
          <w:color w:val="000000"/>
          <w:kern w:val="0"/>
          <w:sz w:val="22"/>
        </w:rPr>
        <w:t>3</w:t>
      </w:r>
    </w:p>
    <w:p w14:paraId="1B3E7BC7" w14:textId="77777777" w:rsidR="004677AB" w:rsidRDefault="000B370B">
      <w:r>
        <w:rPr>
          <w:noProof/>
        </w:rPr>
        <w:lastRenderedPageBreak/>
        <w:drawing>
          <wp:inline distT="0" distB="0" distL="0" distR="0" wp14:anchorId="44D6B47D" wp14:editId="74D4F2BD">
            <wp:extent cx="2742857" cy="2742857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8D526" w14:textId="4D45139E" w:rsidR="004677AB" w:rsidRPr="004677AB" w:rsidRDefault="004677AB" w:rsidP="004677AB">
      <w:pPr>
        <w:widowControl/>
        <w:rPr>
          <w:rFonts w:ascii="等线" w:eastAsia="等线" w:hAnsi="等线" w:cs="宋体"/>
          <w:color w:val="000000"/>
          <w:kern w:val="0"/>
          <w:sz w:val="22"/>
        </w:rPr>
      </w:pPr>
      <w:r w:rsidRPr="004677AB">
        <w:rPr>
          <w:rFonts w:ascii="等线" w:eastAsia="等线" w:hAnsi="等线" w:cs="宋体" w:hint="eastAsia"/>
          <w:color w:val="000000"/>
          <w:kern w:val="0"/>
          <w:sz w:val="22"/>
        </w:rPr>
        <w:t>CTSB-siRNA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-</w:t>
      </w:r>
      <w:r>
        <w:rPr>
          <w:rFonts w:ascii="等线" w:eastAsia="等线" w:hAnsi="等线" w:cs="宋体"/>
          <w:color w:val="000000"/>
          <w:kern w:val="0"/>
          <w:sz w:val="22"/>
        </w:rPr>
        <w:t>1</w:t>
      </w:r>
    </w:p>
    <w:p w14:paraId="12F61E37" w14:textId="77777777" w:rsidR="004677AB" w:rsidRDefault="004677AB"/>
    <w:p w14:paraId="3D42CDD4" w14:textId="77777777" w:rsidR="004677AB" w:rsidRDefault="000B370B">
      <w:r>
        <w:rPr>
          <w:noProof/>
        </w:rPr>
        <w:drawing>
          <wp:inline distT="0" distB="0" distL="0" distR="0" wp14:anchorId="3EF5B88B" wp14:editId="0BDC8DB0">
            <wp:extent cx="2610852" cy="261085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3481" cy="261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A7992" w14:textId="13011F3C" w:rsidR="004677AB" w:rsidRPr="004677AB" w:rsidRDefault="004677AB" w:rsidP="004677AB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4677AB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CTSB-siRNA</w:t>
      </w:r>
      <w:r w:rsidRPr="00613967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-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2</w:t>
      </w:r>
    </w:p>
    <w:p w14:paraId="0B08B2D9" w14:textId="67C1D99D" w:rsidR="004677AB" w:rsidRDefault="000B370B">
      <w:r>
        <w:rPr>
          <w:noProof/>
        </w:rPr>
        <w:drawing>
          <wp:inline distT="0" distB="0" distL="0" distR="0" wp14:anchorId="49F71561" wp14:editId="7816BD73">
            <wp:extent cx="2514600" cy="2514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6393" cy="2516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5160" w14:textId="04236BC6" w:rsidR="004677AB" w:rsidRPr="004677AB" w:rsidRDefault="004677AB" w:rsidP="004677AB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4677AB">
        <w:rPr>
          <w:rFonts w:ascii="等线" w:eastAsia="等线" w:hAnsi="等线" w:cs="宋体" w:hint="eastAsia"/>
          <w:color w:val="000000"/>
          <w:kern w:val="0"/>
          <w:sz w:val="22"/>
        </w:rPr>
        <w:lastRenderedPageBreak/>
        <w:t>CTSB-siRNA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-</w:t>
      </w:r>
      <w:r>
        <w:rPr>
          <w:rFonts w:ascii="等线" w:eastAsia="等线" w:hAnsi="等线" w:cs="宋体"/>
          <w:color w:val="000000"/>
          <w:kern w:val="0"/>
          <w:sz w:val="22"/>
        </w:rPr>
        <w:t>3</w:t>
      </w:r>
    </w:p>
    <w:p w14:paraId="3F7083D3" w14:textId="2530A5E2" w:rsidR="000B370B" w:rsidRDefault="000B370B">
      <w:r>
        <w:rPr>
          <w:noProof/>
        </w:rPr>
        <w:drawing>
          <wp:inline distT="0" distB="0" distL="0" distR="0" wp14:anchorId="297DBC0C" wp14:editId="0480048C">
            <wp:extent cx="2502568" cy="250256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5251" cy="250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3FC8FD" w14:textId="4B0D1311" w:rsidR="00E30039" w:rsidRDefault="00E30039" w:rsidP="00E30039"/>
    <w:p w14:paraId="4FA14E10" w14:textId="77777777" w:rsidR="00E30039" w:rsidRDefault="00E30039" w:rsidP="00E30039">
      <w:pPr>
        <w:rPr>
          <w:rFonts w:hint="eastAsia"/>
        </w:rPr>
      </w:pPr>
    </w:p>
    <w:p w14:paraId="7F0E7304" w14:textId="511B9457" w:rsidR="00E30039" w:rsidRPr="00E30039" w:rsidRDefault="00E30039" w:rsidP="00E30039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bookmarkStart w:id="0" w:name="OLE_LINK1"/>
      <w:r w:rsidRPr="00E30039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Ad-GFP</w:t>
      </w:r>
      <w:r w:rsidRPr="00613967">
        <w:rPr>
          <w:rFonts w:ascii="等线" w:eastAsia="等线" w:hAnsi="等线" w:cs="宋体"/>
          <w:color w:val="000000"/>
          <w:kern w:val="0"/>
          <w:sz w:val="22"/>
          <w:highlight w:val="yellow"/>
        </w:rPr>
        <w:t>-1</w:t>
      </w:r>
    </w:p>
    <w:bookmarkEnd w:id="0"/>
    <w:p w14:paraId="459ACA20" w14:textId="77777777" w:rsidR="00E30039" w:rsidRDefault="00E30039" w:rsidP="00E30039">
      <w:r>
        <w:rPr>
          <w:noProof/>
        </w:rPr>
        <w:drawing>
          <wp:inline distT="0" distB="0" distL="0" distR="0" wp14:anchorId="24D099E4" wp14:editId="71AC8B21">
            <wp:extent cx="2742857" cy="2742857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25F7C" w14:textId="77777777" w:rsidR="00E30039" w:rsidRDefault="00E30039" w:rsidP="00E30039"/>
    <w:p w14:paraId="23C39659" w14:textId="71F7A70E" w:rsidR="00E30039" w:rsidRPr="00E30039" w:rsidRDefault="00E30039" w:rsidP="00E30039">
      <w:pPr>
        <w:widowControl/>
        <w:rPr>
          <w:rFonts w:ascii="等线" w:eastAsia="等线" w:hAnsi="等线" w:cs="宋体"/>
          <w:color w:val="000000"/>
          <w:kern w:val="0"/>
          <w:sz w:val="22"/>
        </w:rPr>
      </w:pPr>
      <w:r w:rsidRPr="00E30039">
        <w:rPr>
          <w:rFonts w:ascii="等线" w:eastAsia="等线" w:hAnsi="等线" w:cs="宋体" w:hint="eastAsia"/>
          <w:color w:val="000000"/>
          <w:kern w:val="0"/>
          <w:sz w:val="22"/>
        </w:rPr>
        <w:t>Ad-GFP</w:t>
      </w:r>
      <w:r>
        <w:rPr>
          <w:rFonts w:ascii="等线" w:eastAsia="等线" w:hAnsi="等线" w:cs="宋体"/>
          <w:color w:val="000000"/>
          <w:kern w:val="0"/>
          <w:sz w:val="22"/>
        </w:rPr>
        <w:t>-2</w:t>
      </w:r>
    </w:p>
    <w:p w14:paraId="16608F92" w14:textId="77777777" w:rsidR="00E30039" w:rsidRDefault="00E30039" w:rsidP="00E30039">
      <w:r>
        <w:rPr>
          <w:noProof/>
        </w:rPr>
        <w:lastRenderedPageBreak/>
        <w:drawing>
          <wp:inline distT="0" distB="0" distL="0" distR="0" wp14:anchorId="03625FE3" wp14:editId="70053458">
            <wp:extent cx="2742857" cy="2742857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5A9A0" w14:textId="1A5CD434" w:rsidR="00E30039" w:rsidRPr="00E30039" w:rsidRDefault="00E30039" w:rsidP="00E30039">
      <w:pPr>
        <w:widowControl/>
        <w:rPr>
          <w:rFonts w:ascii="等线" w:eastAsia="等线" w:hAnsi="等线" w:cs="宋体"/>
          <w:color w:val="000000"/>
          <w:kern w:val="0"/>
          <w:sz w:val="22"/>
        </w:rPr>
      </w:pPr>
      <w:r w:rsidRPr="00E30039">
        <w:rPr>
          <w:rFonts w:ascii="等线" w:eastAsia="等线" w:hAnsi="等线" w:cs="宋体" w:hint="eastAsia"/>
          <w:color w:val="000000"/>
          <w:kern w:val="0"/>
          <w:sz w:val="22"/>
        </w:rPr>
        <w:t>Ad-GFP</w:t>
      </w:r>
      <w:r>
        <w:rPr>
          <w:rFonts w:ascii="等线" w:eastAsia="等线" w:hAnsi="等线" w:cs="宋体"/>
          <w:color w:val="000000"/>
          <w:kern w:val="0"/>
          <w:sz w:val="22"/>
        </w:rPr>
        <w:t>-3</w:t>
      </w:r>
    </w:p>
    <w:p w14:paraId="23C6D33E" w14:textId="76458A9B" w:rsidR="00E30039" w:rsidRDefault="00E30039" w:rsidP="00E30039"/>
    <w:p w14:paraId="64E35398" w14:textId="0FFDC6B8" w:rsidR="00E30039" w:rsidRPr="00E30039" w:rsidRDefault="00E30039" w:rsidP="00E30039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E30039">
        <w:rPr>
          <w:rFonts w:ascii="等线" w:eastAsia="等线" w:hAnsi="等线" w:cs="宋体" w:hint="eastAsia"/>
          <w:color w:val="000000"/>
          <w:kern w:val="0"/>
          <w:sz w:val="22"/>
        </w:rPr>
        <w:t>Ad-CTSB</w:t>
      </w:r>
      <w:r>
        <w:rPr>
          <w:rFonts w:ascii="等线" w:eastAsia="等线" w:hAnsi="等线" w:cs="宋体"/>
          <w:color w:val="000000"/>
          <w:kern w:val="0"/>
          <w:sz w:val="22"/>
        </w:rPr>
        <w:t>-1</w:t>
      </w:r>
    </w:p>
    <w:p w14:paraId="685F49E0" w14:textId="15BD2A0F" w:rsidR="00E30039" w:rsidRDefault="00E30039" w:rsidP="00E30039">
      <w:r>
        <w:rPr>
          <w:noProof/>
        </w:rPr>
        <w:drawing>
          <wp:inline distT="0" distB="0" distL="0" distR="0" wp14:anchorId="12B60C9B" wp14:editId="6D0E5ADE">
            <wp:extent cx="2742857" cy="2742857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3312E" w14:textId="5DC0B650" w:rsidR="00E30039" w:rsidRPr="00E30039" w:rsidRDefault="00E30039" w:rsidP="00E30039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E30039">
        <w:rPr>
          <w:rFonts w:ascii="等线" w:eastAsia="等线" w:hAnsi="等线" w:cs="宋体" w:hint="eastAsia"/>
          <w:color w:val="000000"/>
          <w:kern w:val="0"/>
          <w:sz w:val="22"/>
        </w:rPr>
        <w:t>Ad-CTSB</w:t>
      </w:r>
      <w:r>
        <w:rPr>
          <w:rFonts w:ascii="等线" w:eastAsia="等线" w:hAnsi="等线" w:cs="宋体"/>
          <w:color w:val="000000"/>
          <w:kern w:val="0"/>
          <w:sz w:val="22"/>
        </w:rPr>
        <w:t>-2</w:t>
      </w:r>
    </w:p>
    <w:p w14:paraId="534969B0" w14:textId="77777777" w:rsidR="00E30039" w:rsidRDefault="00E30039" w:rsidP="00E30039">
      <w:r>
        <w:rPr>
          <w:noProof/>
        </w:rPr>
        <w:lastRenderedPageBreak/>
        <w:drawing>
          <wp:inline distT="0" distB="0" distL="0" distR="0" wp14:anchorId="5AC0D834" wp14:editId="33332FEA">
            <wp:extent cx="2742857" cy="2742857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6FDCF" w14:textId="73A9BA85" w:rsidR="00E30039" w:rsidRPr="00E30039" w:rsidRDefault="00E30039" w:rsidP="00E30039">
      <w:pPr>
        <w:widowControl/>
        <w:rPr>
          <w:rFonts w:ascii="等线" w:eastAsia="等线" w:hAnsi="等线" w:cs="宋体" w:hint="eastAsia"/>
          <w:color w:val="000000"/>
          <w:kern w:val="0"/>
          <w:sz w:val="22"/>
        </w:rPr>
      </w:pPr>
      <w:r w:rsidRPr="00E30039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Ad-CTSB</w:t>
      </w:r>
      <w:r w:rsidRPr="00EB4D0C">
        <w:rPr>
          <w:rFonts w:ascii="等线" w:eastAsia="等线" w:hAnsi="等线" w:cs="宋体" w:hint="eastAsia"/>
          <w:color w:val="000000"/>
          <w:kern w:val="0"/>
          <w:sz w:val="22"/>
          <w:highlight w:val="yellow"/>
        </w:rPr>
        <w:t>-</w:t>
      </w:r>
      <w:r w:rsidRPr="00EB4D0C">
        <w:rPr>
          <w:rFonts w:ascii="等线" w:eastAsia="等线" w:hAnsi="等线" w:cs="宋体"/>
          <w:color w:val="000000"/>
          <w:kern w:val="0"/>
          <w:sz w:val="22"/>
          <w:highlight w:val="yellow"/>
        </w:rPr>
        <w:t>3</w:t>
      </w:r>
    </w:p>
    <w:p w14:paraId="2AA20618" w14:textId="426865D2" w:rsidR="00E30039" w:rsidRDefault="00E30039" w:rsidP="00E30039">
      <w:r>
        <w:rPr>
          <w:noProof/>
        </w:rPr>
        <w:drawing>
          <wp:inline distT="0" distB="0" distL="0" distR="0" wp14:anchorId="4DC1E27F" wp14:editId="221B0EB6">
            <wp:extent cx="2742857" cy="2742857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10172A" wp14:editId="1B555ED5">
            <wp:extent cx="2742857" cy="2742857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42857" cy="2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88DAB" w14:textId="77777777" w:rsidR="00E30039" w:rsidRDefault="00E30039">
      <w:pPr>
        <w:rPr>
          <w:rFonts w:hint="eastAsia"/>
        </w:rPr>
      </w:pPr>
    </w:p>
    <w:sectPr w:rsidR="00E30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03DA" w14:textId="77777777" w:rsidR="00653885" w:rsidRDefault="00653885" w:rsidP="00766ABD">
      <w:r>
        <w:separator/>
      </w:r>
    </w:p>
  </w:endnote>
  <w:endnote w:type="continuationSeparator" w:id="0">
    <w:p w14:paraId="6D94162A" w14:textId="77777777" w:rsidR="00653885" w:rsidRDefault="00653885" w:rsidP="0076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532CA" w14:textId="77777777" w:rsidR="00653885" w:rsidRDefault="00653885" w:rsidP="00766ABD">
      <w:r>
        <w:separator/>
      </w:r>
    </w:p>
  </w:footnote>
  <w:footnote w:type="continuationSeparator" w:id="0">
    <w:p w14:paraId="45EDAB86" w14:textId="77777777" w:rsidR="00653885" w:rsidRDefault="00653885" w:rsidP="00766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70B"/>
    <w:rsid w:val="000B370B"/>
    <w:rsid w:val="00116388"/>
    <w:rsid w:val="004677AB"/>
    <w:rsid w:val="00613967"/>
    <w:rsid w:val="00653885"/>
    <w:rsid w:val="00766ABD"/>
    <w:rsid w:val="00822300"/>
    <w:rsid w:val="00A51525"/>
    <w:rsid w:val="00E30039"/>
    <w:rsid w:val="00EB4D0C"/>
    <w:rsid w:val="00F2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8A126C"/>
  <w15:chartTrackingRefBased/>
  <w15:docId w15:val="{6A9688B9-9626-4362-890A-21C1DDA5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6A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6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6A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SDFYHP</dc:creator>
  <cp:keywords/>
  <dc:description/>
  <cp:lastModifiedBy>SDFYHP</cp:lastModifiedBy>
  <cp:revision>5</cp:revision>
  <dcterms:created xsi:type="dcterms:W3CDTF">2022-01-06T13:18:00Z</dcterms:created>
  <dcterms:modified xsi:type="dcterms:W3CDTF">2022-01-06T13:41:00Z</dcterms:modified>
</cp:coreProperties>
</file>