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4A4B7" w14:textId="77777777" w:rsidR="00456291" w:rsidRPr="00456291" w:rsidRDefault="00456291" w:rsidP="00456291">
      <w:pPr>
        <w:pStyle w:val="SupplementaryMaterial"/>
        <w:rPr>
          <w:rFonts w:ascii="Times New Roman" w:hAnsi="Times New Roman" w:cs="Times New Roman"/>
          <w:sz w:val="24"/>
          <w:szCs w:val="24"/>
        </w:rPr>
      </w:pPr>
      <w:bookmarkStart w:id="0" w:name="_Hlk46517419"/>
      <w:bookmarkEnd w:id="0"/>
      <w:r w:rsidRPr="00456291">
        <w:rPr>
          <w:rFonts w:ascii="Times New Roman" w:hAnsi="Times New Roman" w:cs="Times New Roman"/>
          <w:sz w:val="24"/>
          <w:szCs w:val="24"/>
        </w:rPr>
        <w:t>Supplementary Material</w:t>
      </w:r>
    </w:p>
    <w:p w14:paraId="427FEDCD" w14:textId="77777777" w:rsidR="00456291" w:rsidRPr="00DB39EC" w:rsidRDefault="00456291" w:rsidP="00456291">
      <w:pPr>
        <w:rPr>
          <w:rFonts w:ascii="Times New Roman" w:hAnsi="Times New Roman" w:cs="Times New Roman"/>
          <w:b/>
          <w:sz w:val="24"/>
          <w:szCs w:val="24"/>
        </w:rPr>
      </w:pPr>
    </w:p>
    <w:p w14:paraId="40D2ABD6" w14:textId="77777777" w:rsidR="00456291" w:rsidRPr="00DB39EC" w:rsidRDefault="00456291" w:rsidP="00456291">
      <w:pPr>
        <w:rPr>
          <w:rFonts w:ascii="Times New Roman" w:hAnsi="Times New Roman" w:cs="Times New Roman"/>
          <w:sz w:val="24"/>
          <w:szCs w:val="24"/>
        </w:rPr>
      </w:pPr>
      <w:r w:rsidRPr="00DB39EC">
        <w:rPr>
          <w:rFonts w:ascii="Times New Roman" w:hAnsi="Times New Roman" w:cs="Times New Roman"/>
          <w:b/>
          <w:sz w:val="24"/>
          <w:szCs w:val="24"/>
        </w:rPr>
        <w:t>Table S1</w:t>
      </w:r>
      <w:r w:rsidRPr="00DB39EC">
        <w:rPr>
          <w:rFonts w:ascii="Times New Roman" w:hAnsi="Times New Roman" w:cs="Times New Roman"/>
          <w:sz w:val="24"/>
          <w:szCs w:val="24"/>
        </w:rPr>
        <w:t xml:space="preserve"> Primer sequences used in the research</w:t>
      </w:r>
    </w:p>
    <w:tbl>
      <w:tblPr>
        <w:tblStyle w:val="2"/>
        <w:tblW w:w="11061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5"/>
        <w:gridCol w:w="4495"/>
        <w:gridCol w:w="3626"/>
        <w:gridCol w:w="1305"/>
      </w:tblGrid>
      <w:tr w:rsidR="00456291" w:rsidRPr="00777CD0" w14:paraId="0FA53E99" w14:textId="77777777" w:rsidTr="00C003AB">
        <w:trPr>
          <w:jc w:val="center"/>
        </w:trPr>
        <w:tc>
          <w:tcPr>
            <w:tcW w:w="1635" w:type="dxa"/>
            <w:vMerge w:val="restart"/>
            <w:tcBorders>
              <w:top w:val="single" w:sz="18" w:space="0" w:color="auto"/>
              <w:bottom w:val="single" w:sz="4" w:space="0" w:color="auto"/>
            </w:tcBorders>
          </w:tcPr>
          <w:p w14:paraId="6D170CD4" w14:textId="77777777" w:rsidR="00456291" w:rsidRPr="00777CD0" w:rsidRDefault="00456291" w:rsidP="00C003AB">
            <w:pPr>
              <w:rPr>
                <w:rFonts w:ascii="Times New Roman" w:hAnsi="Times New Roman" w:cs="Times New Roman"/>
                <w:szCs w:val="21"/>
              </w:rPr>
            </w:pPr>
            <w:bookmarkStart w:id="1" w:name="_Hlk82792194"/>
            <w:r w:rsidRPr="00777CD0">
              <w:rPr>
                <w:rFonts w:ascii="Times New Roman" w:hAnsi="Times New Roman" w:cs="Times New Roman"/>
                <w:szCs w:val="21"/>
              </w:rPr>
              <w:t>Gene</w:t>
            </w:r>
          </w:p>
        </w:tc>
        <w:tc>
          <w:tcPr>
            <w:tcW w:w="8121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285403EC" w14:textId="77777777" w:rsidR="00456291" w:rsidRPr="00777CD0" w:rsidRDefault="00456291" w:rsidP="00C003AB">
            <w:pPr>
              <w:rPr>
                <w:rFonts w:ascii="Times New Roman" w:hAnsi="Times New Roman" w:cs="Times New Roman"/>
                <w:szCs w:val="21"/>
              </w:rPr>
            </w:pPr>
            <w:r w:rsidRPr="00777CD0">
              <w:rPr>
                <w:rFonts w:ascii="Times New Roman" w:hAnsi="Times New Roman" w:cs="Times New Roman"/>
                <w:szCs w:val="21"/>
              </w:rPr>
              <w:t xml:space="preserve">Sequence </w:t>
            </w:r>
            <w:r w:rsidRPr="00777CD0">
              <w:rPr>
                <w:rFonts w:ascii="Times New Roman" w:hAnsi="Times New Roman" w:cs="Times New Roman"/>
                <w:szCs w:val="21"/>
              </w:rPr>
              <w:t>（</w:t>
            </w:r>
            <w:r w:rsidRPr="00777CD0">
              <w:rPr>
                <w:rFonts w:ascii="Times New Roman" w:hAnsi="Times New Roman" w:cs="Times New Roman"/>
                <w:szCs w:val="21"/>
              </w:rPr>
              <w:t>5′ → 3′</w:t>
            </w:r>
            <w:r w:rsidRPr="00777CD0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1305" w:type="dxa"/>
            <w:vMerge w:val="restart"/>
            <w:tcBorders>
              <w:top w:val="single" w:sz="18" w:space="0" w:color="auto"/>
              <w:bottom w:val="single" w:sz="4" w:space="0" w:color="auto"/>
            </w:tcBorders>
          </w:tcPr>
          <w:p w14:paraId="3A274595" w14:textId="77777777" w:rsidR="00456291" w:rsidRPr="00777CD0" w:rsidRDefault="00456291" w:rsidP="00C003AB">
            <w:pPr>
              <w:rPr>
                <w:rFonts w:ascii="Times New Roman" w:hAnsi="Times New Roman" w:cs="Times New Roman"/>
                <w:szCs w:val="21"/>
              </w:rPr>
            </w:pPr>
            <w:r w:rsidRPr="00777CD0">
              <w:rPr>
                <w:rFonts w:ascii="Times New Roman" w:hAnsi="Times New Roman" w:cs="Times New Roman"/>
                <w:szCs w:val="21"/>
              </w:rPr>
              <w:t>purpose</w:t>
            </w:r>
          </w:p>
        </w:tc>
      </w:tr>
      <w:tr w:rsidR="00456291" w:rsidRPr="00777CD0" w14:paraId="0E261212" w14:textId="77777777" w:rsidTr="00C003AB">
        <w:trPr>
          <w:jc w:val="center"/>
        </w:trPr>
        <w:tc>
          <w:tcPr>
            <w:tcW w:w="16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15F2269" w14:textId="77777777" w:rsidR="00456291" w:rsidRPr="00777CD0" w:rsidRDefault="00456291" w:rsidP="00C003AB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495" w:type="dxa"/>
            <w:tcBorders>
              <w:top w:val="single" w:sz="4" w:space="0" w:color="auto"/>
              <w:bottom w:val="single" w:sz="4" w:space="0" w:color="auto"/>
            </w:tcBorders>
          </w:tcPr>
          <w:p w14:paraId="49B80424" w14:textId="77777777" w:rsidR="00456291" w:rsidRPr="00777CD0" w:rsidRDefault="00456291" w:rsidP="00C003AB">
            <w:pPr>
              <w:rPr>
                <w:rFonts w:ascii="Times New Roman" w:hAnsi="Times New Roman" w:cs="Times New Roman"/>
                <w:szCs w:val="21"/>
              </w:rPr>
            </w:pPr>
            <w:r w:rsidRPr="00777CD0">
              <w:rPr>
                <w:rFonts w:ascii="Times New Roman" w:hAnsi="Times New Roman" w:cs="Times New Roman"/>
                <w:szCs w:val="21"/>
              </w:rPr>
              <w:t>Forward</w:t>
            </w:r>
          </w:p>
        </w:tc>
        <w:tc>
          <w:tcPr>
            <w:tcW w:w="3626" w:type="dxa"/>
            <w:tcBorders>
              <w:top w:val="single" w:sz="4" w:space="0" w:color="auto"/>
              <w:bottom w:val="single" w:sz="4" w:space="0" w:color="auto"/>
            </w:tcBorders>
          </w:tcPr>
          <w:p w14:paraId="3383A56E" w14:textId="77777777" w:rsidR="00456291" w:rsidRPr="00777CD0" w:rsidRDefault="00456291" w:rsidP="00C003AB">
            <w:pPr>
              <w:rPr>
                <w:rFonts w:ascii="Times New Roman" w:hAnsi="Times New Roman" w:cs="Times New Roman"/>
                <w:szCs w:val="21"/>
              </w:rPr>
            </w:pPr>
            <w:r w:rsidRPr="00777CD0">
              <w:rPr>
                <w:rFonts w:ascii="Times New Roman" w:hAnsi="Times New Roman" w:cs="Times New Roman"/>
                <w:szCs w:val="21"/>
              </w:rPr>
              <w:t>Reverse</w:t>
            </w:r>
          </w:p>
        </w:tc>
        <w:tc>
          <w:tcPr>
            <w:tcW w:w="130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C6E4A52" w14:textId="77777777" w:rsidR="00456291" w:rsidRPr="00777CD0" w:rsidRDefault="00456291" w:rsidP="00C003AB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456291" w:rsidRPr="00777CD0" w14:paraId="096EC987" w14:textId="77777777" w:rsidTr="00C003AB">
        <w:trPr>
          <w:jc w:val="center"/>
        </w:trPr>
        <w:tc>
          <w:tcPr>
            <w:tcW w:w="1635" w:type="dxa"/>
            <w:vMerge w:val="restart"/>
            <w:tcBorders>
              <w:top w:val="single" w:sz="4" w:space="0" w:color="auto"/>
            </w:tcBorders>
          </w:tcPr>
          <w:p w14:paraId="658FEDB1" w14:textId="77777777" w:rsidR="00456291" w:rsidRPr="00777CD0" w:rsidRDefault="00456291" w:rsidP="00C003AB">
            <w:pPr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777CD0">
              <w:rPr>
                <w:rFonts w:ascii="Times New Roman" w:hAnsi="Times New Roman" w:cs="Times New Roman"/>
                <w:i/>
                <w:iCs/>
                <w:szCs w:val="21"/>
              </w:rPr>
              <w:t>SK</w:t>
            </w:r>
          </w:p>
        </w:tc>
        <w:tc>
          <w:tcPr>
            <w:tcW w:w="4495" w:type="dxa"/>
            <w:tcBorders>
              <w:top w:val="single" w:sz="4" w:space="0" w:color="auto"/>
            </w:tcBorders>
          </w:tcPr>
          <w:p w14:paraId="5D9E7F22" w14:textId="77777777" w:rsidR="00456291" w:rsidRPr="00777CD0" w:rsidRDefault="00456291" w:rsidP="00C003AB">
            <w:pPr>
              <w:rPr>
                <w:rFonts w:ascii="Times New Roman" w:hAnsi="Times New Roman" w:cs="Times New Roman"/>
                <w:szCs w:val="21"/>
              </w:rPr>
            </w:pPr>
            <w:r w:rsidRPr="00777CD0">
              <w:rPr>
                <w:rFonts w:ascii="Times New Roman" w:hAnsi="Times New Roman" w:cs="Times New Roman"/>
                <w:szCs w:val="21"/>
              </w:rPr>
              <w:t>CAATACAGAAGATTAAAACCT</w:t>
            </w:r>
          </w:p>
        </w:tc>
        <w:tc>
          <w:tcPr>
            <w:tcW w:w="3626" w:type="dxa"/>
            <w:tcBorders>
              <w:top w:val="single" w:sz="4" w:space="0" w:color="auto"/>
            </w:tcBorders>
          </w:tcPr>
          <w:p w14:paraId="24802168" w14:textId="77777777" w:rsidR="00456291" w:rsidRPr="00777CD0" w:rsidRDefault="00456291" w:rsidP="00C003AB">
            <w:pPr>
              <w:rPr>
                <w:rFonts w:ascii="Times New Roman" w:hAnsi="Times New Roman" w:cs="Times New Roman"/>
                <w:szCs w:val="21"/>
              </w:rPr>
            </w:pPr>
            <w:r w:rsidRPr="00777CD0">
              <w:rPr>
                <w:rFonts w:ascii="Times New Roman" w:hAnsi="Times New Roman" w:cs="Times New Roman"/>
                <w:szCs w:val="21"/>
              </w:rPr>
              <w:t>CCTACCGAACCTCATATG</w:t>
            </w:r>
          </w:p>
        </w:tc>
        <w:tc>
          <w:tcPr>
            <w:tcW w:w="1305" w:type="dxa"/>
            <w:tcBorders>
              <w:top w:val="single" w:sz="4" w:space="0" w:color="auto"/>
            </w:tcBorders>
          </w:tcPr>
          <w:p w14:paraId="628E5564" w14:textId="77777777" w:rsidR="00456291" w:rsidRPr="00777CD0" w:rsidRDefault="00456291" w:rsidP="00C003AB">
            <w:pPr>
              <w:rPr>
                <w:rFonts w:ascii="Times New Roman" w:hAnsi="Times New Roman" w:cs="Times New Roman"/>
                <w:szCs w:val="21"/>
              </w:rPr>
            </w:pPr>
            <w:r w:rsidRPr="00777CD0">
              <w:rPr>
                <w:rFonts w:ascii="Times New Roman" w:hAnsi="Times New Roman" w:cs="Times New Roman"/>
                <w:szCs w:val="21"/>
              </w:rPr>
              <w:t xml:space="preserve">cDNA </w:t>
            </w:r>
          </w:p>
        </w:tc>
      </w:tr>
      <w:tr w:rsidR="00456291" w:rsidRPr="00777CD0" w14:paraId="7803F7AB" w14:textId="77777777" w:rsidTr="00C003AB">
        <w:trPr>
          <w:jc w:val="center"/>
        </w:trPr>
        <w:tc>
          <w:tcPr>
            <w:tcW w:w="1635" w:type="dxa"/>
            <w:vMerge/>
          </w:tcPr>
          <w:p w14:paraId="7A35FE9B" w14:textId="77777777" w:rsidR="00456291" w:rsidRPr="00777CD0" w:rsidRDefault="00456291" w:rsidP="00C003AB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495" w:type="dxa"/>
          </w:tcPr>
          <w:p w14:paraId="047573DA" w14:textId="77777777" w:rsidR="00456291" w:rsidRPr="00777CD0" w:rsidRDefault="00456291" w:rsidP="00C003AB">
            <w:pPr>
              <w:rPr>
                <w:rFonts w:ascii="Times New Roman" w:hAnsi="Times New Roman" w:cs="Times New Roman"/>
                <w:szCs w:val="21"/>
              </w:rPr>
            </w:pPr>
            <w:r w:rsidRPr="00777CD0">
              <w:rPr>
                <w:rFonts w:ascii="Times New Roman" w:hAnsi="Times New Roman" w:cs="Times New Roman"/>
                <w:szCs w:val="21"/>
              </w:rPr>
              <w:t>GAAAACATTCTTGCGGACTC</w:t>
            </w:r>
          </w:p>
        </w:tc>
        <w:tc>
          <w:tcPr>
            <w:tcW w:w="3626" w:type="dxa"/>
          </w:tcPr>
          <w:p w14:paraId="28EA2945" w14:textId="77777777" w:rsidR="00456291" w:rsidRPr="00777CD0" w:rsidRDefault="00456291" w:rsidP="00C003AB">
            <w:pPr>
              <w:rPr>
                <w:rFonts w:ascii="Times New Roman" w:hAnsi="Times New Roman" w:cs="Times New Roman"/>
                <w:szCs w:val="21"/>
              </w:rPr>
            </w:pPr>
            <w:r w:rsidRPr="00777CD0">
              <w:rPr>
                <w:rFonts w:ascii="Times New Roman" w:hAnsi="Times New Roman" w:cs="Times New Roman"/>
                <w:szCs w:val="21"/>
              </w:rPr>
              <w:t>GAAGAAGACGATGACGATGT</w:t>
            </w:r>
          </w:p>
        </w:tc>
        <w:tc>
          <w:tcPr>
            <w:tcW w:w="1305" w:type="dxa"/>
          </w:tcPr>
          <w:p w14:paraId="3A3E02F3" w14:textId="77777777" w:rsidR="00456291" w:rsidRPr="00777CD0" w:rsidRDefault="00456291" w:rsidP="00C003AB">
            <w:pPr>
              <w:rPr>
                <w:rFonts w:ascii="Times New Roman" w:hAnsi="Times New Roman" w:cs="Times New Roman"/>
                <w:szCs w:val="21"/>
              </w:rPr>
            </w:pPr>
            <w:r w:rsidRPr="00777CD0">
              <w:rPr>
                <w:rFonts w:ascii="Times New Roman" w:hAnsi="Times New Roman" w:cs="Times New Roman"/>
                <w:szCs w:val="21"/>
              </w:rPr>
              <w:t>3’RACE</w:t>
            </w:r>
          </w:p>
        </w:tc>
      </w:tr>
      <w:tr w:rsidR="00456291" w:rsidRPr="00777CD0" w14:paraId="6BB5C4D2" w14:textId="77777777" w:rsidTr="00C003AB">
        <w:trPr>
          <w:jc w:val="center"/>
        </w:trPr>
        <w:tc>
          <w:tcPr>
            <w:tcW w:w="1635" w:type="dxa"/>
            <w:vMerge/>
          </w:tcPr>
          <w:p w14:paraId="4B4161B1" w14:textId="77777777" w:rsidR="00456291" w:rsidRPr="00777CD0" w:rsidRDefault="00456291" w:rsidP="00C003AB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495" w:type="dxa"/>
          </w:tcPr>
          <w:p w14:paraId="264DA5D5" w14:textId="77777777" w:rsidR="00456291" w:rsidRPr="00777CD0" w:rsidRDefault="00456291" w:rsidP="00C003AB">
            <w:pPr>
              <w:rPr>
                <w:rFonts w:ascii="Times New Roman" w:hAnsi="Times New Roman" w:cs="Times New Roman"/>
                <w:szCs w:val="21"/>
              </w:rPr>
            </w:pPr>
            <w:r w:rsidRPr="00777CD0">
              <w:rPr>
                <w:rFonts w:ascii="Times New Roman" w:hAnsi="Times New Roman" w:cs="Times New Roman"/>
                <w:szCs w:val="21"/>
              </w:rPr>
              <w:t>AATGGTAATGTTGGACTTTCA</w:t>
            </w:r>
          </w:p>
        </w:tc>
        <w:tc>
          <w:tcPr>
            <w:tcW w:w="3626" w:type="dxa"/>
          </w:tcPr>
          <w:p w14:paraId="0BDFB0C0" w14:textId="77777777" w:rsidR="00456291" w:rsidRPr="00777CD0" w:rsidRDefault="00456291" w:rsidP="00C003AB">
            <w:pPr>
              <w:rPr>
                <w:rFonts w:ascii="Times New Roman" w:hAnsi="Times New Roman" w:cs="Times New Roman"/>
                <w:szCs w:val="21"/>
              </w:rPr>
            </w:pPr>
            <w:r w:rsidRPr="00777CD0">
              <w:rPr>
                <w:rFonts w:ascii="Times New Roman" w:hAnsi="Times New Roman" w:cs="Times New Roman"/>
                <w:szCs w:val="21"/>
              </w:rPr>
              <w:t>AAGACGATGACGATGTATTTA</w:t>
            </w:r>
          </w:p>
        </w:tc>
        <w:tc>
          <w:tcPr>
            <w:tcW w:w="1305" w:type="dxa"/>
          </w:tcPr>
          <w:p w14:paraId="1F8C7D75" w14:textId="77777777" w:rsidR="00456291" w:rsidRPr="00777CD0" w:rsidRDefault="00456291" w:rsidP="00C003AB">
            <w:pPr>
              <w:rPr>
                <w:rFonts w:ascii="Times New Roman" w:hAnsi="Times New Roman" w:cs="Times New Roman"/>
                <w:szCs w:val="21"/>
              </w:rPr>
            </w:pPr>
            <w:r w:rsidRPr="00777CD0">
              <w:rPr>
                <w:rFonts w:ascii="Times New Roman" w:hAnsi="Times New Roman" w:cs="Times New Roman"/>
                <w:szCs w:val="21"/>
              </w:rPr>
              <w:t>5’RACE</w:t>
            </w:r>
          </w:p>
        </w:tc>
      </w:tr>
      <w:tr w:rsidR="00456291" w:rsidRPr="00777CD0" w14:paraId="0C5968D2" w14:textId="77777777" w:rsidTr="00C003AB">
        <w:trPr>
          <w:jc w:val="center"/>
        </w:trPr>
        <w:tc>
          <w:tcPr>
            <w:tcW w:w="1635" w:type="dxa"/>
            <w:vMerge/>
          </w:tcPr>
          <w:p w14:paraId="374CABE5" w14:textId="77777777" w:rsidR="00456291" w:rsidRPr="00777CD0" w:rsidRDefault="00456291" w:rsidP="00C003AB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495" w:type="dxa"/>
          </w:tcPr>
          <w:p w14:paraId="136B308F" w14:textId="47939067" w:rsidR="00456291" w:rsidRPr="00777CD0" w:rsidRDefault="00456291" w:rsidP="00C003AB">
            <w:pPr>
              <w:rPr>
                <w:rFonts w:ascii="Times New Roman" w:hAnsi="Times New Roman" w:cs="Times New Roman"/>
                <w:szCs w:val="21"/>
              </w:rPr>
            </w:pPr>
            <w:r w:rsidRPr="00777CD0">
              <w:rPr>
                <w:rFonts w:ascii="Times New Roman" w:hAnsi="Times New Roman" w:cs="Times New Roman"/>
                <w:szCs w:val="21"/>
              </w:rPr>
              <w:t>AACGCCATTACAAGCTACTT</w:t>
            </w:r>
          </w:p>
        </w:tc>
        <w:tc>
          <w:tcPr>
            <w:tcW w:w="3626" w:type="dxa"/>
          </w:tcPr>
          <w:p w14:paraId="1232928D" w14:textId="77777777" w:rsidR="00456291" w:rsidRPr="00777CD0" w:rsidRDefault="00456291" w:rsidP="00C003AB">
            <w:pPr>
              <w:rPr>
                <w:rFonts w:ascii="Times New Roman" w:hAnsi="Times New Roman" w:cs="Times New Roman"/>
                <w:szCs w:val="21"/>
              </w:rPr>
            </w:pPr>
            <w:r w:rsidRPr="00777CD0">
              <w:rPr>
                <w:rFonts w:ascii="Times New Roman" w:hAnsi="Times New Roman" w:cs="Times New Roman"/>
                <w:szCs w:val="21"/>
              </w:rPr>
              <w:t>CACCACCATTCCTACCGAAC</w:t>
            </w:r>
          </w:p>
        </w:tc>
        <w:tc>
          <w:tcPr>
            <w:tcW w:w="1305" w:type="dxa"/>
          </w:tcPr>
          <w:p w14:paraId="392CF255" w14:textId="77777777" w:rsidR="00456291" w:rsidRPr="00777CD0" w:rsidRDefault="00456291" w:rsidP="00C003AB">
            <w:pPr>
              <w:rPr>
                <w:rFonts w:ascii="Times New Roman" w:hAnsi="Times New Roman" w:cs="Times New Roman"/>
                <w:szCs w:val="21"/>
              </w:rPr>
            </w:pPr>
            <w:r w:rsidRPr="00777CD0">
              <w:rPr>
                <w:rFonts w:ascii="Times New Roman" w:hAnsi="Times New Roman" w:cs="Times New Roman"/>
                <w:szCs w:val="21"/>
              </w:rPr>
              <w:t>Full-length</w:t>
            </w:r>
          </w:p>
        </w:tc>
      </w:tr>
      <w:tr w:rsidR="00456291" w:rsidRPr="00777CD0" w14:paraId="0461E033" w14:textId="77777777" w:rsidTr="00C003AB">
        <w:trPr>
          <w:jc w:val="center"/>
        </w:trPr>
        <w:tc>
          <w:tcPr>
            <w:tcW w:w="1635" w:type="dxa"/>
            <w:vMerge/>
          </w:tcPr>
          <w:p w14:paraId="5D16EDC5" w14:textId="77777777" w:rsidR="00456291" w:rsidRPr="00777CD0" w:rsidRDefault="00456291" w:rsidP="00C003AB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495" w:type="dxa"/>
          </w:tcPr>
          <w:p w14:paraId="53AC8238" w14:textId="77777777" w:rsidR="00456291" w:rsidRPr="00777CD0" w:rsidRDefault="00456291" w:rsidP="00C003AB">
            <w:pPr>
              <w:rPr>
                <w:rFonts w:ascii="Times New Roman" w:hAnsi="Times New Roman" w:cs="Times New Roman"/>
                <w:szCs w:val="21"/>
              </w:rPr>
            </w:pPr>
            <w:r w:rsidRPr="00777CD0">
              <w:rPr>
                <w:rFonts w:ascii="Times New Roman" w:hAnsi="Times New Roman" w:cs="Times New Roman"/>
                <w:szCs w:val="21"/>
              </w:rPr>
              <w:t>GCTACTTCCTAGTTATTGCCAC</w:t>
            </w:r>
          </w:p>
        </w:tc>
        <w:tc>
          <w:tcPr>
            <w:tcW w:w="3626" w:type="dxa"/>
          </w:tcPr>
          <w:p w14:paraId="1C0C8E84" w14:textId="77777777" w:rsidR="00456291" w:rsidRPr="00777CD0" w:rsidRDefault="00456291" w:rsidP="00C003AB">
            <w:pPr>
              <w:rPr>
                <w:rFonts w:ascii="Times New Roman" w:hAnsi="Times New Roman" w:cs="Times New Roman"/>
                <w:szCs w:val="21"/>
              </w:rPr>
            </w:pPr>
            <w:r w:rsidRPr="00777CD0">
              <w:rPr>
                <w:rFonts w:ascii="Times New Roman" w:hAnsi="Times New Roman" w:cs="Times New Roman"/>
                <w:szCs w:val="21"/>
              </w:rPr>
              <w:t>ATCGTCTTCTTCAAAATCGTTC</w:t>
            </w:r>
          </w:p>
        </w:tc>
        <w:tc>
          <w:tcPr>
            <w:tcW w:w="1305" w:type="dxa"/>
          </w:tcPr>
          <w:p w14:paraId="28C40E35" w14:textId="77777777" w:rsidR="00456291" w:rsidRPr="00777CD0" w:rsidRDefault="00456291" w:rsidP="00C003AB">
            <w:pPr>
              <w:rPr>
                <w:rFonts w:ascii="Times New Roman" w:hAnsi="Times New Roman" w:cs="Times New Roman"/>
                <w:szCs w:val="21"/>
              </w:rPr>
            </w:pPr>
            <w:r w:rsidRPr="00777CD0">
              <w:rPr>
                <w:rFonts w:ascii="Times New Roman" w:hAnsi="Times New Roman" w:cs="Times New Roman"/>
                <w:szCs w:val="21"/>
              </w:rPr>
              <w:t>qPCR</w:t>
            </w:r>
          </w:p>
        </w:tc>
      </w:tr>
      <w:tr w:rsidR="00456291" w:rsidRPr="00777CD0" w14:paraId="7ECBD558" w14:textId="77777777" w:rsidTr="00C003AB">
        <w:trPr>
          <w:jc w:val="center"/>
        </w:trPr>
        <w:tc>
          <w:tcPr>
            <w:tcW w:w="1635" w:type="dxa"/>
            <w:vMerge/>
          </w:tcPr>
          <w:p w14:paraId="39E2A8F1" w14:textId="77777777" w:rsidR="00456291" w:rsidRPr="00777CD0" w:rsidRDefault="00456291" w:rsidP="00C003AB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495" w:type="dxa"/>
          </w:tcPr>
          <w:p w14:paraId="47780A08" w14:textId="77777777" w:rsidR="00456291" w:rsidRPr="00777CD0" w:rsidRDefault="00456291" w:rsidP="00C003AB">
            <w:pPr>
              <w:rPr>
                <w:rFonts w:ascii="Times New Roman" w:hAnsi="Times New Roman" w:cs="Times New Roman"/>
                <w:szCs w:val="21"/>
              </w:rPr>
            </w:pPr>
            <w:r w:rsidRPr="00777CD0">
              <w:rPr>
                <w:rFonts w:ascii="Times New Roman" w:hAnsi="Times New Roman" w:cs="Times New Roman"/>
                <w:szCs w:val="21"/>
              </w:rPr>
              <w:t>TAATACGACTCACTATAGGGGCTACTTCCTAGTTATTGCCAC</w:t>
            </w:r>
          </w:p>
        </w:tc>
        <w:tc>
          <w:tcPr>
            <w:tcW w:w="3626" w:type="dxa"/>
          </w:tcPr>
          <w:p w14:paraId="63259EA2" w14:textId="77777777" w:rsidR="00456291" w:rsidRPr="00777CD0" w:rsidRDefault="00456291" w:rsidP="00C003AB">
            <w:pPr>
              <w:rPr>
                <w:rFonts w:ascii="Times New Roman" w:hAnsi="Times New Roman" w:cs="Times New Roman"/>
                <w:szCs w:val="21"/>
              </w:rPr>
            </w:pPr>
            <w:r w:rsidRPr="00777CD0">
              <w:rPr>
                <w:rFonts w:ascii="Times New Roman" w:hAnsi="Times New Roman" w:cs="Times New Roman"/>
                <w:szCs w:val="21"/>
              </w:rPr>
              <w:t>TAATACGACTCACTATAGGGCGTCTTCTTCAAAATCGTTCAT</w:t>
            </w:r>
          </w:p>
        </w:tc>
        <w:tc>
          <w:tcPr>
            <w:tcW w:w="1305" w:type="dxa"/>
          </w:tcPr>
          <w:p w14:paraId="3543A2DD" w14:textId="77777777" w:rsidR="00456291" w:rsidRPr="00777CD0" w:rsidRDefault="00456291" w:rsidP="00C003AB">
            <w:pPr>
              <w:rPr>
                <w:rFonts w:ascii="Times New Roman" w:hAnsi="Times New Roman" w:cs="Times New Roman"/>
                <w:szCs w:val="21"/>
              </w:rPr>
            </w:pPr>
            <w:r w:rsidRPr="00777CD0">
              <w:rPr>
                <w:rFonts w:ascii="Times New Roman" w:hAnsi="Times New Roman" w:cs="Times New Roman"/>
                <w:szCs w:val="21"/>
              </w:rPr>
              <w:t>RNAi</w:t>
            </w:r>
          </w:p>
        </w:tc>
      </w:tr>
      <w:tr w:rsidR="00456291" w:rsidRPr="00777CD0" w14:paraId="0463879B" w14:textId="77777777" w:rsidTr="00C003AB">
        <w:trPr>
          <w:jc w:val="center"/>
        </w:trPr>
        <w:tc>
          <w:tcPr>
            <w:tcW w:w="1635" w:type="dxa"/>
            <w:vMerge w:val="restart"/>
          </w:tcPr>
          <w:p w14:paraId="6CC481BC" w14:textId="77777777" w:rsidR="00456291" w:rsidRPr="00777CD0" w:rsidRDefault="00456291" w:rsidP="00C003AB">
            <w:pPr>
              <w:rPr>
                <w:rFonts w:ascii="Times New Roman" w:hAnsi="Times New Roman" w:cs="Times New Roman"/>
                <w:szCs w:val="21"/>
              </w:rPr>
            </w:pPr>
          </w:p>
          <w:p w14:paraId="49B1F15F" w14:textId="77777777" w:rsidR="00456291" w:rsidRPr="00777CD0" w:rsidRDefault="00456291" w:rsidP="00C003AB">
            <w:pPr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777CD0">
              <w:rPr>
                <w:rFonts w:ascii="Times New Roman" w:hAnsi="Times New Roman" w:cs="Times New Roman"/>
                <w:i/>
                <w:iCs/>
                <w:szCs w:val="21"/>
              </w:rPr>
              <w:t>SKR</w:t>
            </w:r>
          </w:p>
        </w:tc>
        <w:tc>
          <w:tcPr>
            <w:tcW w:w="4495" w:type="dxa"/>
          </w:tcPr>
          <w:p w14:paraId="4A85AEE4" w14:textId="77777777" w:rsidR="00456291" w:rsidRPr="00777CD0" w:rsidRDefault="00456291" w:rsidP="00C003AB">
            <w:pPr>
              <w:rPr>
                <w:rFonts w:ascii="Times New Roman" w:hAnsi="Times New Roman" w:cs="Times New Roman"/>
                <w:szCs w:val="21"/>
              </w:rPr>
            </w:pPr>
          </w:p>
          <w:p w14:paraId="05933174" w14:textId="77777777" w:rsidR="00456291" w:rsidRPr="00777CD0" w:rsidRDefault="00456291" w:rsidP="00C003AB">
            <w:pPr>
              <w:rPr>
                <w:rFonts w:ascii="Times New Roman" w:hAnsi="Times New Roman" w:cs="Times New Roman"/>
                <w:szCs w:val="21"/>
              </w:rPr>
            </w:pPr>
            <w:r w:rsidRPr="00777CD0">
              <w:rPr>
                <w:rFonts w:ascii="Times New Roman" w:hAnsi="Times New Roman" w:cs="Times New Roman"/>
                <w:szCs w:val="21"/>
              </w:rPr>
              <w:t>CGTTTCCGATCTGCTTCTTG</w:t>
            </w:r>
          </w:p>
        </w:tc>
        <w:tc>
          <w:tcPr>
            <w:tcW w:w="3626" w:type="dxa"/>
          </w:tcPr>
          <w:p w14:paraId="7ADCF3B2" w14:textId="77777777" w:rsidR="00456291" w:rsidRPr="00777CD0" w:rsidRDefault="00456291" w:rsidP="00C003AB">
            <w:pPr>
              <w:rPr>
                <w:rFonts w:ascii="Times New Roman" w:hAnsi="Times New Roman" w:cs="Times New Roman"/>
                <w:szCs w:val="21"/>
              </w:rPr>
            </w:pPr>
          </w:p>
          <w:p w14:paraId="097DFB96" w14:textId="77777777" w:rsidR="00456291" w:rsidRPr="00777CD0" w:rsidRDefault="00456291" w:rsidP="00C003AB">
            <w:pPr>
              <w:rPr>
                <w:rFonts w:ascii="Times New Roman" w:hAnsi="Times New Roman" w:cs="Times New Roman"/>
                <w:szCs w:val="21"/>
              </w:rPr>
            </w:pPr>
            <w:r w:rsidRPr="00777CD0">
              <w:rPr>
                <w:rFonts w:ascii="Times New Roman" w:hAnsi="Times New Roman" w:cs="Times New Roman"/>
                <w:szCs w:val="21"/>
              </w:rPr>
              <w:t>TGAAGCAGTAGGTGATGGGA</w:t>
            </w:r>
          </w:p>
        </w:tc>
        <w:tc>
          <w:tcPr>
            <w:tcW w:w="1305" w:type="dxa"/>
          </w:tcPr>
          <w:p w14:paraId="41297026" w14:textId="77777777" w:rsidR="00456291" w:rsidRPr="00777CD0" w:rsidRDefault="00456291" w:rsidP="00C003AB">
            <w:pPr>
              <w:rPr>
                <w:rFonts w:ascii="Times New Roman" w:hAnsi="Times New Roman" w:cs="Times New Roman"/>
                <w:szCs w:val="21"/>
              </w:rPr>
            </w:pPr>
          </w:p>
          <w:p w14:paraId="6DC046A8" w14:textId="77777777" w:rsidR="00456291" w:rsidRPr="00777CD0" w:rsidRDefault="00456291" w:rsidP="00C003AB">
            <w:pPr>
              <w:rPr>
                <w:rFonts w:ascii="Times New Roman" w:hAnsi="Times New Roman" w:cs="Times New Roman"/>
                <w:szCs w:val="21"/>
              </w:rPr>
            </w:pPr>
            <w:r w:rsidRPr="00777CD0">
              <w:rPr>
                <w:rFonts w:ascii="Times New Roman" w:hAnsi="Times New Roman" w:cs="Times New Roman"/>
                <w:szCs w:val="21"/>
              </w:rPr>
              <w:t xml:space="preserve">cDNA </w:t>
            </w:r>
          </w:p>
        </w:tc>
      </w:tr>
      <w:tr w:rsidR="00456291" w:rsidRPr="00777CD0" w14:paraId="4055F94E" w14:textId="77777777" w:rsidTr="00C003AB">
        <w:trPr>
          <w:jc w:val="center"/>
        </w:trPr>
        <w:tc>
          <w:tcPr>
            <w:tcW w:w="1635" w:type="dxa"/>
            <w:vMerge/>
          </w:tcPr>
          <w:p w14:paraId="7956006D" w14:textId="77777777" w:rsidR="00456291" w:rsidRPr="00777CD0" w:rsidRDefault="00456291" w:rsidP="00C003AB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495" w:type="dxa"/>
          </w:tcPr>
          <w:p w14:paraId="735B3B7F" w14:textId="77777777" w:rsidR="00456291" w:rsidRPr="00777CD0" w:rsidRDefault="00456291" w:rsidP="00C003AB">
            <w:pPr>
              <w:rPr>
                <w:rFonts w:ascii="Times New Roman" w:hAnsi="Times New Roman" w:cs="Times New Roman"/>
                <w:szCs w:val="21"/>
              </w:rPr>
            </w:pPr>
            <w:r w:rsidRPr="00777CD0">
              <w:rPr>
                <w:rFonts w:ascii="Times New Roman" w:hAnsi="Times New Roman" w:cs="Times New Roman"/>
                <w:szCs w:val="21"/>
              </w:rPr>
              <w:t>AGAGGCTGGTGAGCGGGTTG</w:t>
            </w:r>
          </w:p>
        </w:tc>
        <w:tc>
          <w:tcPr>
            <w:tcW w:w="3626" w:type="dxa"/>
          </w:tcPr>
          <w:p w14:paraId="0E06788B" w14:textId="77777777" w:rsidR="00456291" w:rsidRPr="00777CD0" w:rsidRDefault="00456291" w:rsidP="00C003AB">
            <w:pPr>
              <w:rPr>
                <w:rFonts w:ascii="Times New Roman" w:hAnsi="Times New Roman" w:cs="Times New Roman"/>
                <w:szCs w:val="21"/>
              </w:rPr>
            </w:pPr>
            <w:r w:rsidRPr="00777CD0">
              <w:rPr>
                <w:rFonts w:ascii="Times New Roman" w:hAnsi="Times New Roman" w:cs="Times New Roman"/>
                <w:szCs w:val="21"/>
              </w:rPr>
              <w:t>CGTCCTCTTCACCGACCAAT</w:t>
            </w:r>
          </w:p>
        </w:tc>
        <w:tc>
          <w:tcPr>
            <w:tcW w:w="1305" w:type="dxa"/>
          </w:tcPr>
          <w:p w14:paraId="294B1449" w14:textId="77777777" w:rsidR="00456291" w:rsidRPr="00777CD0" w:rsidRDefault="00456291" w:rsidP="00C003AB">
            <w:pPr>
              <w:rPr>
                <w:rFonts w:ascii="Times New Roman" w:hAnsi="Times New Roman" w:cs="Times New Roman"/>
                <w:szCs w:val="21"/>
              </w:rPr>
            </w:pPr>
            <w:r w:rsidRPr="00777CD0">
              <w:rPr>
                <w:rFonts w:ascii="Times New Roman" w:hAnsi="Times New Roman" w:cs="Times New Roman"/>
                <w:szCs w:val="21"/>
              </w:rPr>
              <w:t>3’RACE</w:t>
            </w:r>
          </w:p>
        </w:tc>
      </w:tr>
      <w:tr w:rsidR="00456291" w:rsidRPr="00777CD0" w14:paraId="45DB5F77" w14:textId="77777777" w:rsidTr="00C003AB">
        <w:trPr>
          <w:jc w:val="center"/>
        </w:trPr>
        <w:tc>
          <w:tcPr>
            <w:tcW w:w="1635" w:type="dxa"/>
            <w:vMerge/>
          </w:tcPr>
          <w:p w14:paraId="3D49F56F" w14:textId="77777777" w:rsidR="00456291" w:rsidRPr="00777CD0" w:rsidRDefault="00456291" w:rsidP="00C003AB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495" w:type="dxa"/>
          </w:tcPr>
          <w:p w14:paraId="595983D5" w14:textId="77777777" w:rsidR="00456291" w:rsidRPr="00777CD0" w:rsidRDefault="00456291" w:rsidP="00C003AB">
            <w:pPr>
              <w:rPr>
                <w:rFonts w:ascii="Times New Roman" w:hAnsi="Times New Roman" w:cs="Times New Roman"/>
                <w:szCs w:val="21"/>
              </w:rPr>
            </w:pPr>
            <w:r w:rsidRPr="00777CD0">
              <w:rPr>
                <w:rFonts w:ascii="Times New Roman" w:hAnsi="Times New Roman" w:cs="Times New Roman"/>
                <w:szCs w:val="21"/>
              </w:rPr>
              <w:t>CGCTTACCGCCACTAAACAA</w:t>
            </w:r>
          </w:p>
        </w:tc>
        <w:tc>
          <w:tcPr>
            <w:tcW w:w="3626" w:type="dxa"/>
          </w:tcPr>
          <w:p w14:paraId="5A235A6B" w14:textId="77777777" w:rsidR="00456291" w:rsidRPr="00777CD0" w:rsidRDefault="00456291" w:rsidP="00C003AB">
            <w:pPr>
              <w:rPr>
                <w:rFonts w:ascii="Times New Roman" w:hAnsi="Times New Roman" w:cs="Times New Roman"/>
                <w:szCs w:val="21"/>
              </w:rPr>
            </w:pPr>
            <w:r w:rsidRPr="00777CD0">
              <w:rPr>
                <w:rFonts w:ascii="Times New Roman" w:hAnsi="Times New Roman" w:cs="Times New Roman"/>
                <w:szCs w:val="21"/>
              </w:rPr>
              <w:t>TTGCCTTTGATGGTGGGTTT</w:t>
            </w:r>
          </w:p>
        </w:tc>
        <w:tc>
          <w:tcPr>
            <w:tcW w:w="1305" w:type="dxa"/>
          </w:tcPr>
          <w:p w14:paraId="1950A51F" w14:textId="77777777" w:rsidR="00456291" w:rsidRPr="00777CD0" w:rsidRDefault="00456291" w:rsidP="00C003AB">
            <w:pPr>
              <w:rPr>
                <w:rFonts w:ascii="Times New Roman" w:hAnsi="Times New Roman" w:cs="Times New Roman"/>
                <w:szCs w:val="21"/>
              </w:rPr>
            </w:pPr>
            <w:r w:rsidRPr="00777CD0">
              <w:rPr>
                <w:rFonts w:ascii="Times New Roman" w:hAnsi="Times New Roman" w:cs="Times New Roman"/>
                <w:szCs w:val="21"/>
              </w:rPr>
              <w:t>5’RACE</w:t>
            </w:r>
          </w:p>
        </w:tc>
      </w:tr>
      <w:tr w:rsidR="00456291" w:rsidRPr="00777CD0" w14:paraId="32D3CFD9" w14:textId="77777777" w:rsidTr="00C003AB">
        <w:trPr>
          <w:jc w:val="center"/>
        </w:trPr>
        <w:tc>
          <w:tcPr>
            <w:tcW w:w="1635" w:type="dxa"/>
            <w:vMerge/>
          </w:tcPr>
          <w:p w14:paraId="0BEA43D5" w14:textId="77777777" w:rsidR="00456291" w:rsidRPr="00777CD0" w:rsidRDefault="00456291" w:rsidP="00C003AB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495" w:type="dxa"/>
          </w:tcPr>
          <w:p w14:paraId="3538EF90" w14:textId="77777777" w:rsidR="00456291" w:rsidRPr="00777CD0" w:rsidRDefault="00456291" w:rsidP="00C003AB">
            <w:pPr>
              <w:rPr>
                <w:rFonts w:ascii="Times New Roman" w:hAnsi="Times New Roman" w:cs="Times New Roman"/>
                <w:szCs w:val="21"/>
              </w:rPr>
            </w:pPr>
            <w:r w:rsidRPr="00777CD0">
              <w:rPr>
                <w:rFonts w:ascii="Times New Roman" w:hAnsi="Times New Roman" w:cs="Times New Roman"/>
                <w:szCs w:val="21"/>
              </w:rPr>
              <w:t>GGAGGAAATTCAGCATGTTCGACAT</w:t>
            </w:r>
          </w:p>
        </w:tc>
        <w:tc>
          <w:tcPr>
            <w:tcW w:w="3626" w:type="dxa"/>
          </w:tcPr>
          <w:p w14:paraId="644B2F18" w14:textId="77777777" w:rsidR="00456291" w:rsidRPr="00777CD0" w:rsidRDefault="00456291" w:rsidP="00C003AB">
            <w:pPr>
              <w:rPr>
                <w:rFonts w:ascii="Times New Roman" w:hAnsi="Times New Roman" w:cs="Times New Roman"/>
                <w:szCs w:val="21"/>
              </w:rPr>
            </w:pPr>
            <w:r w:rsidRPr="00777CD0">
              <w:rPr>
                <w:rFonts w:ascii="Times New Roman" w:hAnsi="Times New Roman" w:cs="Times New Roman"/>
                <w:szCs w:val="21"/>
              </w:rPr>
              <w:t>TCTCTAGATCAGCGCCGGTTAATTT</w:t>
            </w:r>
          </w:p>
        </w:tc>
        <w:tc>
          <w:tcPr>
            <w:tcW w:w="1305" w:type="dxa"/>
          </w:tcPr>
          <w:p w14:paraId="335A8602" w14:textId="77777777" w:rsidR="00456291" w:rsidRPr="00777CD0" w:rsidRDefault="00456291" w:rsidP="00C003AB">
            <w:pPr>
              <w:rPr>
                <w:rFonts w:ascii="Times New Roman" w:hAnsi="Times New Roman" w:cs="Times New Roman"/>
                <w:szCs w:val="21"/>
              </w:rPr>
            </w:pPr>
            <w:r w:rsidRPr="00777CD0">
              <w:rPr>
                <w:rFonts w:ascii="Times New Roman" w:hAnsi="Times New Roman" w:cs="Times New Roman"/>
                <w:szCs w:val="21"/>
              </w:rPr>
              <w:t>Full-length</w:t>
            </w:r>
          </w:p>
        </w:tc>
      </w:tr>
      <w:tr w:rsidR="00456291" w:rsidRPr="00777CD0" w14:paraId="79683C6F" w14:textId="77777777" w:rsidTr="00C003AB">
        <w:trPr>
          <w:jc w:val="center"/>
        </w:trPr>
        <w:tc>
          <w:tcPr>
            <w:tcW w:w="1635" w:type="dxa"/>
            <w:vMerge/>
          </w:tcPr>
          <w:p w14:paraId="02D97880" w14:textId="77777777" w:rsidR="00456291" w:rsidRPr="00777CD0" w:rsidRDefault="00456291" w:rsidP="00C003AB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495" w:type="dxa"/>
          </w:tcPr>
          <w:p w14:paraId="6BF0709B" w14:textId="77777777" w:rsidR="00456291" w:rsidRPr="00777CD0" w:rsidRDefault="00456291" w:rsidP="00C003AB">
            <w:pPr>
              <w:rPr>
                <w:rFonts w:ascii="Times New Roman" w:hAnsi="Times New Roman" w:cs="Times New Roman"/>
                <w:szCs w:val="21"/>
              </w:rPr>
            </w:pPr>
            <w:r w:rsidRPr="00777CD0">
              <w:rPr>
                <w:rFonts w:ascii="Times New Roman" w:hAnsi="Times New Roman" w:cs="Times New Roman"/>
                <w:szCs w:val="21"/>
              </w:rPr>
              <w:t>CGGCTCCAACAGCTCCAAGAG</w:t>
            </w:r>
          </w:p>
        </w:tc>
        <w:tc>
          <w:tcPr>
            <w:tcW w:w="3626" w:type="dxa"/>
          </w:tcPr>
          <w:p w14:paraId="021CEDAA" w14:textId="77777777" w:rsidR="00456291" w:rsidRPr="00777CD0" w:rsidRDefault="00456291" w:rsidP="00C003AB">
            <w:pPr>
              <w:rPr>
                <w:rFonts w:ascii="Times New Roman" w:hAnsi="Times New Roman" w:cs="Times New Roman"/>
                <w:szCs w:val="21"/>
              </w:rPr>
            </w:pPr>
            <w:r w:rsidRPr="00777CD0">
              <w:rPr>
                <w:rFonts w:ascii="Times New Roman" w:hAnsi="Times New Roman" w:cs="Times New Roman"/>
                <w:szCs w:val="21"/>
              </w:rPr>
              <w:t>CAGCACCACCACGCACAACAT</w:t>
            </w:r>
          </w:p>
        </w:tc>
        <w:tc>
          <w:tcPr>
            <w:tcW w:w="1305" w:type="dxa"/>
          </w:tcPr>
          <w:p w14:paraId="2AD646D6" w14:textId="77777777" w:rsidR="00456291" w:rsidRPr="00777CD0" w:rsidRDefault="00456291" w:rsidP="00C003AB">
            <w:pPr>
              <w:rPr>
                <w:rFonts w:ascii="Times New Roman" w:hAnsi="Times New Roman" w:cs="Times New Roman"/>
                <w:szCs w:val="21"/>
              </w:rPr>
            </w:pPr>
            <w:r w:rsidRPr="00777CD0">
              <w:rPr>
                <w:rFonts w:ascii="Times New Roman" w:hAnsi="Times New Roman" w:cs="Times New Roman"/>
                <w:szCs w:val="21"/>
              </w:rPr>
              <w:t>qPCR</w:t>
            </w:r>
          </w:p>
        </w:tc>
      </w:tr>
      <w:tr w:rsidR="00456291" w:rsidRPr="00777CD0" w14:paraId="0C84EBA0" w14:textId="77777777" w:rsidTr="00C003AB">
        <w:trPr>
          <w:jc w:val="center"/>
        </w:trPr>
        <w:tc>
          <w:tcPr>
            <w:tcW w:w="1635" w:type="dxa"/>
            <w:vMerge/>
          </w:tcPr>
          <w:p w14:paraId="2EE3641D" w14:textId="77777777" w:rsidR="00456291" w:rsidRPr="00777CD0" w:rsidRDefault="00456291" w:rsidP="00C003AB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495" w:type="dxa"/>
          </w:tcPr>
          <w:p w14:paraId="648474B0" w14:textId="77777777" w:rsidR="00456291" w:rsidRPr="00777CD0" w:rsidRDefault="00456291" w:rsidP="00C003AB">
            <w:pPr>
              <w:rPr>
                <w:rFonts w:ascii="Times New Roman" w:hAnsi="Times New Roman" w:cs="Times New Roman"/>
                <w:szCs w:val="21"/>
              </w:rPr>
            </w:pPr>
            <w:r w:rsidRPr="00777CD0">
              <w:rPr>
                <w:rFonts w:ascii="Times New Roman" w:hAnsi="Times New Roman" w:cs="Times New Roman"/>
                <w:szCs w:val="21"/>
              </w:rPr>
              <w:t>TAATACGACTCACTATAGGGGAAACCCACCATCAAAGGCA</w:t>
            </w:r>
          </w:p>
        </w:tc>
        <w:tc>
          <w:tcPr>
            <w:tcW w:w="3626" w:type="dxa"/>
          </w:tcPr>
          <w:p w14:paraId="487D8111" w14:textId="77777777" w:rsidR="00456291" w:rsidRPr="00777CD0" w:rsidRDefault="00456291" w:rsidP="00C003AB">
            <w:pPr>
              <w:rPr>
                <w:rFonts w:ascii="Times New Roman" w:hAnsi="Times New Roman" w:cs="Times New Roman"/>
                <w:szCs w:val="21"/>
              </w:rPr>
            </w:pPr>
            <w:r w:rsidRPr="00777CD0">
              <w:rPr>
                <w:rFonts w:ascii="Times New Roman" w:hAnsi="Times New Roman" w:cs="Times New Roman"/>
                <w:szCs w:val="21"/>
              </w:rPr>
              <w:t>TAATACGACTCACTATAGGGAGAACTCCAGCACCACCACG</w:t>
            </w:r>
          </w:p>
        </w:tc>
        <w:tc>
          <w:tcPr>
            <w:tcW w:w="1305" w:type="dxa"/>
          </w:tcPr>
          <w:p w14:paraId="11CD500E" w14:textId="77777777" w:rsidR="00456291" w:rsidRPr="00777CD0" w:rsidRDefault="00456291" w:rsidP="00C003AB">
            <w:pPr>
              <w:rPr>
                <w:rFonts w:ascii="Times New Roman" w:hAnsi="Times New Roman" w:cs="Times New Roman"/>
                <w:szCs w:val="21"/>
              </w:rPr>
            </w:pPr>
            <w:r w:rsidRPr="00777CD0">
              <w:rPr>
                <w:rFonts w:ascii="Times New Roman" w:hAnsi="Times New Roman" w:cs="Times New Roman"/>
                <w:szCs w:val="21"/>
              </w:rPr>
              <w:t>RNAi</w:t>
            </w:r>
          </w:p>
        </w:tc>
      </w:tr>
      <w:tr w:rsidR="00456291" w:rsidRPr="00777CD0" w14:paraId="521C885B" w14:textId="77777777" w:rsidTr="00C003AB">
        <w:trPr>
          <w:jc w:val="center"/>
        </w:trPr>
        <w:tc>
          <w:tcPr>
            <w:tcW w:w="1635" w:type="dxa"/>
            <w:vMerge w:val="restart"/>
          </w:tcPr>
          <w:p w14:paraId="625017FD" w14:textId="77777777" w:rsidR="00456291" w:rsidRPr="00777CD0" w:rsidRDefault="00456291" w:rsidP="00C003AB">
            <w:pPr>
              <w:rPr>
                <w:rFonts w:ascii="Times New Roman" w:hAnsi="Times New Roman" w:cs="Times New Roman"/>
                <w:i/>
                <w:iCs/>
                <w:szCs w:val="21"/>
              </w:rPr>
            </w:pPr>
          </w:p>
          <w:p w14:paraId="35B52DF6" w14:textId="77777777" w:rsidR="00456291" w:rsidRPr="00777CD0" w:rsidRDefault="00456291" w:rsidP="00C003AB">
            <w:pPr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777CD0">
              <w:rPr>
                <w:rFonts w:ascii="Times New Roman" w:hAnsi="Times New Roman" w:cs="Times New Roman"/>
                <w:i/>
                <w:iCs/>
                <w:szCs w:val="21"/>
              </w:rPr>
              <w:t>GFP</w:t>
            </w:r>
          </w:p>
        </w:tc>
        <w:tc>
          <w:tcPr>
            <w:tcW w:w="4495" w:type="dxa"/>
          </w:tcPr>
          <w:p w14:paraId="02B1032C" w14:textId="77777777" w:rsidR="00456291" w:rsidRPr="00777CD0" w:rsidRDefault="00456291" w:rsidP="00C003AB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26" w:type="dxa"/>
          </w:tcPr>
          <w:p w14:paraId="5BD3696D" w14:textId="77777777" w:rsidR="00456291" w:rsidRPr="00777CD0" w:rsidRDefault="00456291" w:rsidP="00C003AB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05" w:type="dxa"/>
          </w:tcPr>
          <w:p w14:paraId="58806E83" w14:textId="77777777" w:rsidR="00456291" w:rsidRPr="00777CD0" w:rsidRDefault="00456291" w:rsidP="00C003AB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456291" w:rsidRPr="00777CD0" w14:paraId="55FDB936" w14:textId="77777777" w:rsidTr="00C003AB">
        <w:trPr>
          <w:trHeight w:val="697"/>
          <w:jc w:val="center"/>
        </w:trPr>
        <w:tc>
          <w:tcPr>
            <w:tcW w:w="1635" w:type="dxa"/>
            <w:vMerge/>
            <w:tcBorders>
              <w:bottom w:val="single" w:sz="12" w:space="0" w:color="auto"/>
            </w:tcBorders>
          </w:tcPr>
          <w:p w14:paraId="2BA7F310" w14:textId="77777777" w:rsidR="00456291" w:rsidRPr="00777CD0" w:rsidRDefault="00456291" w:rsidP="00C003AB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495" w:type="dxa"/>
            <w:tcBorders>
              <w:bottom w:val="single" w:sz="12" w:space="0" w:color="auto"/>
            </w:tcBorders>
          </w:tcPr>
          <w:p w14:paraId="652464C8" w14:textId="77777777" w:rsidR="00456291" w:rsidRPr="00777CD0" w:rsidRDefault="00456291" w:rsidP="00C003AB">
            <w:pPr>
              <w:rPr>
                <w:rFonts w:ascii="Times New Roman" w:hAnsi="Times New Roman" w:cs="Times New Roman"/>
                <w:szCs w:val="21"/>
              </w:rPr>
            </w:pPr>
            <w:r w:rsidRPr="00777CD0">
              <w:rPr>
                <w:rFonts w:ascii="Times New Roman" w:hAnsi="Times New Roman" w:cs="Times New Roman"/>
                <w:szCs w:val="21"/>
              </w:rPr>
              <w:t>TAATACGACTCACTATAGGG</w:t>
            </w:r>
            <w:r w:rsidRPr="00777CD0">
              <w:rPr>
                <w:rStyle w:val="fontstyle01"/>
                <w:rFonts w:ascii="Times New Roman" w:hAnsi="Times New Roman" w:cs="Times New Roman"/>
                <w:sz w:val="21"/>
                <w:szCs w:val="21"/>
              </w:rPr>
              <w:t>ATGGTGTTCAATGCTTTTCA</w:t>
            </w:r>
          </w:p>
        </w:tc>
        <w:tc>
          <w:tcPr>
            <w:tcW w:w="3626" w:type="dxa"/>
            <w:tcBorders>
              <w:bottom w:val="single" w:sz="12" w:space="0" w:color="auto"/>
            </w:tcBorders>
          </w:tcPr>
          <w:p w14:paraId="403B40CC" w14:textId="77777777" w:rsidR="00456291" w:rsidRPr="00777CD0" w:rsidRDefault="00456291" w:rsidP="00C003AB">
            <w:pPr>
              <w:rPr>
                <w:rFonts w:ascii="Times New Roman" w:hAnsi="Times New Roman" w:cs="Times New Roman"/>
                <w:szCs w:val="21"/>
              </w:rPr>
            </w:pPr>
            <w:r w:rsidRPr="00777CD0">
              <w:rPr>
                <w:rFonts w:ascii="Times New Roman" w:hAnsi="Times New Roman" w:cs="Times New Roman"/>
                <w:szCs w:val="21"/>
              </w:rPr>
              <w:t>TAATACGACTCACTATAGGGCTCTCTTTTCGTTGGGGTCT</w:t>
            </w:r>
          </w:p>
        </w:tc>
        <w:tc>
          <w:tcPr>
            <w:tcW w:w="1305" w:type="dxa"/>
            <w:tcBorders>
              <w:bottom w:val="single" w:sz="12" w:space="0" w:color="auto"/>
            </w:tcBorders>
          </w:tcPr>
          <w:p w14:paraId="3C319A6A" w14:textId="77777777" w:rsidR="00456291" w:rsidRPr="00777CD0" w:rsidRDefault="00456291" w:rsidP="00C003AB">
            <w:pPr>
              <w:rPr>
                <w:rFonts w:ascii="Times New Roman" w:hAnsi="Times New Roman" w:cs="Times New Roman"/>
                <w:szCs w:val="21"/>
              </w:rPr>
            </w:pPr>
            <w:r w:rsidRPr="00777CD0">
              <w:rPr>
                <w:rFonts w:ascii="Times New Roman" w:hAnsi="Times New Roman" w:cs="Times New Roman"/>
                <w:szCs w:val="21"/>
              </w:rPr>
              <w:t>RNAi</w:t>
            </w:r>
          </w:p>
        </w:tc>
      </w:tr>
      <w:bookmarkEnd w:id="1"/>
    </w:tbl>
    <w:p w14:paraId="01B72B41" w14:textId="77777777" w:rsidR="00456291" w:rsidRDefault="00456291" w:rsidP="00456291">
      <w:pPr>
        <w:rPr>
          <w:rFonts w:ascii="Times New Roman" w:hAnsi="Times New Roman" w:cs="Times New Roman"/>
          <w:sz w:val="24"/>
          <w:szCs w:val="24"/>
        </w:rPr>
      </w:pPr>
    </w:p>
    <w:p w14:paraId="6B031FE6" w14:textId="77777777" w:rsidR="00456291" w:rsidRPr="00DB39EC" w:rsidRDefault="00456291" w:rsidP="00456291">
      <w:pPr>
        <w:rPr>
          <w:rFonts w:ascii="Times New Roman" w:hAnsi="Times New Roman" w:cs="Times New Roman"/>
          <w:sz w:val="24"/>
          <w:szCs w:val="24"/>
        </w:rPr>
      </w:pPr>
    </w:p>
    <w:p w14:paraId="71EB98BD" w14:textId="37D38938" w:rsidR="00456291" w:rsidRPr="00DB39EC" w:rsidRDefault="00456291" w:rsidP="00456291">
      <w:pPr>
        <w:rPr>
          <w:rStyle w:val="fontstyle01"/>
          <w:rFonts w:ascii="Times New Roman" w:hAnsi="Times New Roman" w:cs="Times New Roman"/>
          <w:sz w:val="24"/>
          <w:szCs w:val="24"/>
        </w:rPr>
      </w:pPr>
      <w:r w:rsidRPr="00456291">
        <w:rPr>
          <w:rStyle w:val="fontstyle01"/>
          <w:rFonts w:ascii="Times New Roman" w:hAnsi="Times New Roman" w:cs="Times New Roman"/>
          <w:b/>
          <w:bCs/>
          <w:sz w:val="24"/>
          <w:szCs w:val="24"/>
        </w:rPr>
        <w:t>Table S2</w:t>
      </w:r>
      <w:r w:rsidRPr="00DB39EC">
        <w:rPr>
          <w:rStyle w:val="fontstyle01"/>
          <w:rFonts w:ascii="Times New Roman" w:hAnsi="Times New Roman" w:cs="Times New Roman"/>
          <w:sz w:val="24"/>
          <w:szCs w:val="24"/>
        </w:rPr>
        <w:t xml:space="preserve"> Amino acidic identity of SK and SKR cDNAs isolated from </w:t>
      </w:r>
      <w:r w:rsidRPr="00DB39EC">
        <w:rPr>
          <w:rStyle w:val="fontstyle21"/>
          <w:rFonts w:ascii="Times New Roman" w:hAnsi="Times New Roman" w:cs="Times New Roman"/>
          <w:i/>
          <w:iCs/>
          <w:sz w:val="24"/>
          <w:szCs w:val="24"/>
        </w:rPr>
        <w:t>D. armandi</w:t>
      </w:r>
      <w:r w:rsidRPr="00DB39EC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DB39EC">
        <w:rPr>
          <w:rStyle w:val="fontstyle01"/>
          <w:rFonts w:ascii="Times New Roman" w:hAnsi="Times New Roman" w:cs="Times New Roman"/>
          <w:sz w:val="24"/>
          <w:szCs w:val="24"/>
        </w:rPr>
        <w:t>with related sequences in other insect species</w:t>
      </w:r>
    </w:p>
    <w:tbl>
      <w:tblPr>
        <w:tblStyle w:val="a8"/>
        <w:tblW w:w="9574" w:type="dxa"/>
        <w:tblLook w:val="04A0" w:firstRow="1" w:lastRow="0" w:firstColumn="1" w:lastColumn="0" w:noHBand="0" w:noVBand="1"/>
      </w:tblPr>
      <w:tblGrid>
        <w:gridCol w:w="836"/>
        <w:gridCol w:w="2577"/>
        <w:gridCol w:w="3090"/>
        <w:gridCol w:w="1828"/>
        <w:gridCol w:w="1243"/>
      </w:tblGrid>
      <w:tr w:rsidR="00456291" w:rsidRPr="00777CD0" w14:paraId="04BB5B92" w14:textId="77777777" w:rsidTr="00C003AB">
        <w:trPr>
          <w:trHeight w:val="565"/>
        </w:trPr>
        <w:tc>
          <w:tcPr>
            <w:tcW w:w="844" w:type="dxa"/>
            <w:tcBorders>
              <w:top w:val="single" w:sz="12" w:space="0" w:color="auto"/>
              <w:left w:val="single" w:sz="4" w:space="0" w:color="FFFFFF" w:themeColor="background1"/>
              <w:bottom w:val="single" w:sz="12" w:space="0" w:color="FFFFFF" w:themeColor="background1"/>
              <w:right w:val="single" w:sz="4" w:space="0" w:color="FFFFFF" w:themeColor="background1"/>
            </w:tcBorders>
          </w:tcPr>
          <w:p w14:paraId="764F87DD" w14:textId="77777777" w:rsidR="00456291" w:rsidRPr="00777CD0" w:rsidRDefault="00456291" w:rsidP="00C003AB">
            <w:pPr>
              <w:tabs>
                <w:tab w:val="left" w:pos="6540"/>
              </w:tabs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Cs w:val="21"/>
              </w:rPr>
            </w:pPr>
            <w:r w:rsidRPr="00777CD0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Cs w:val="21"/>
              </w:rPr>
              <w:t>Gene</w:t>
            </w:r>
          </w:p>
        </w:tc>
        <w:tc>
          <w:tcPr>
            <w:tcW w:w="7732" w:type="dxa"/>
            <w:gridSpan w:val="3"/>
            <w:tcBorders>
              <w:top w:val="single" w:sz="12" w:space="0" w:color="auto"/>
              <w:left w:val="single" w:sz="4" w:space="0" w:color="FFFFFF" w:themeColor="background1"/>
              <w:bottom w:val="single" w:sz="18" w:space="0" w:color="000000" w:themeColor="text1"/>
              <w:right w:val="single" w:sz="4" w:space="0" w:color="FFFFFF" w:themeColor="background1"/>
            </w:tcBorders>
          </w:tcPr>
          <w:p w14:paraId="641C1734" w14:textId="77777777" w:rsidR="00456291" w:rsidRPr="00777CD0" w:rsidRDefault="00456291" w:rsidP="00C003AB">
            <w:pPr>
              <w:tabs>
                <w:tab w:val="left" w:pos="6540"/>
              </w:tabs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Cs w:val="21"/>
              </w:rPr>
            </w:pPr>
            <w:r w:rsidRPr="00777CD0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Cs w:val="21"/>
              </w:rPr>
              <w:t>BLAST matches in GenBank</w:t>
            </w:r>
          </w:p>
        </w:tc>
        <w:tc>
          <w:tcPr>
            <w:tcW w:w="998" w:type="dxa"/>
            <w:tcBorders>
              <w:top w:val="single" w:sz="12" w:space="0" w:color="auto"/>
              <w:left w:val="single" w:sz="4" w:space="0" w:color="FFFFFF" w:themeColor="background1"/>
              <w:bottom w:val="single" w:sz="12" w:space="0" w:color="FFFFFF" w:themeColor="background1"/>
              <w:right w:val="single" w:sz="4" w:space="0" w:color="FFFFFF" w:themeColor="background1"/>
            </w:tcBorders>
          </w:tcPr>
          <w:p w14:paraId="24B311B7" w14:textId="77777777" w:rsidR="00456291" w:rsidRPr="00777CD0" w:rsidRDefault="00456291" w:rsidP="00C003AB">
            <w:pPr>
              <w:tabs>
                <w:tab w:val="left" w:pos="6540"/>
              </w:tabs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Cs w:val="21"/>
              </w:rPr>
            </w:pPr>
          </w:p>
        </w:tc>
      </w:tr>
      <w:tr w:rsidR="00456291" w:rsidRPr="00777CD0" w14:paraId="48BBFA5D" w14:textId="77777777" w:rsidTr="00C003AB">
        <w:tc>
          <w:tcPr>
            <w:tcW w:w="844" w:type="dxa"/>
            <w:tcBorders>
              <w:top w:val="single" w:sz="12" w:space="0" w:color="FFFFFF" w:themeColor="background1"/>
              <w:left w:val="single" w:sz="4" w:space="0" w:color="FFFFFF" w:themeColor="background1"/>
              <w:bottom w:val="single" w:sz="12" w:space="0" w:color="000000" w:themeColor="text1"/>
              <w:right w:val="single" w:sz="4" w:space="0" w:color="FFFFFF" w:themeColor="background1"/>
            </w:tcBorders>
          </w:tcPr>
          <w:p w14:paraId="22B4AB76" w14:textId="77777777" w:rsidR="00456291" w:rsidRPr="00777CD0" w:rsidRDefault="00456291" w:rsidP="00C003AB">
            <w:pPr>
              <w:tabs>
                <w:tab w:val="left" w:pos="6540"/>
              </w:tabs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Cs w:val="21"/>
              </w:rPr>
            </w:pPr>
            <w:r w:rsidRPr="00777CD0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Cs w:val="21"/>
              </w:rPr>
              <w:t>Name</w:t>
            </w:r>
          </w:p>
        </w:tc>
        <w:tc>
          <w:tcPr>
            <w:tcW w:w="2668" w:type="dxa"/>
            <w:tcBorders>
              <w:top w:val="single" w:sz="18" w:space="0" w:color="000000" w:themeColor="text1"/>
              <w:left w:val="single" w:sz="4" w:space="0" w:color="FFFFFF" w:themeColor="background1"/>
              <w:bottom w:val="single" w:sz="12" w:space="0" w:color="000000" w:themeColor="text1"/>
              <w:right w:val="single" w:sz="4" w:space="0" w:color="FFFFFF" w:themeColor="background1"/>
            </w:tcBorders>
          </w:tcPr>
          <w:p w14:paraId="082282EC" w14:textId="77777777" w:rsidR="00456291" w:rsidRPr="00777CD0" w:rsidRDefault="00456291" w:rsidP="00C003AB">
            <w:pPr>
              <w:tabs>
                <w:tab w:val="left" w:pos="6540"/>
              </w:tabs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Cs w:val="21"/>
              </w:rPr>
            </w:pPr>
            <w:r w:rsidRPr="00777CD0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Cs w:val="21"/>
              </w:rPr>
              <w:t>Species</w:t>
            </w:r>
          </w:p>
        </w:tc>
        <w:tc>
          <w:tcPr>
            <w:tcW w:w="3224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12" w:space="0" w:color="000000" w:themeColor="text1"/>
              <w:right w:val="single" w:sz="4" w:space="0" w:color="FFFFFF" w:themeColor="background1"/>
            </w:tcBorders>
          </w:tcPr>
          <w:p w14:paraId="2F053BED" w14:textId="77777777" w:rsidR="00456291" w:rsidRPr="00777CD0" w:rsidRDefault="00456291" w:rsidP="00C003AB">
            <w:pPr>
              <w:tabs>
                <w:tab w:val="left" w:pos="6540"/>
              </w:tabs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Cs w:val="21"/>
              </w:rPr>
            </w:pPr>
            <w:r w:rsidRPr="00777CD0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Cs w:val="21"/>
              </w:rPr>
              <w:t>Name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12" w:space="0" w:color="000000" w:themeColor="text1"/>
              <w:right w:val="single" w:sz="4" w:space="0" w:color="FFFFFF" w:themeColor="background1"/>
            </w:tcBorders>
          </w:tcPr>
          <w:p w14:paraId="76D8C2AB" w14:textId="77777777" w:rsidR="00456291" w:rsidRPr="00777CD0" w:rsidRDefault="00456291" w:rsidP="00C003AB">
            <w:pPr>
              <w:tabs>
                <w:tab w:val="left" w:pos="6540"/>
              </w:tabs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Cs w:val="21"/>
              </w:rPr>
            </w:pPr>
            <w:r w:rsidRPr="00777CD0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Cs w:val="21"/>
              </w:rPr>
              <w:t>Accession Number</w:t>
            </w:r>
          </w:p>
        </w:tc>
        <w:tc>
          <w:tcPr>
            <w:tcW w:w="998" w:type="dxa"/>
            <w:tcBorders>
              <w:top w:val="single" w:sz="12" w:space="0" w:color="FFFFFF" w:themeColor="background1"/>
              <w:left w:val="single" w:sz="4" w:space="0" w:color="FFFFFF" w:themeColor="background1"/>
              <w:bottom w:val="single" w:sz="12" w:space="0" w:color="000000" w:themeColor="text1"/>
              <w:right w:val="single" w:sz="4" w:space="0" w:color="FFFFFF" w:themeColor="background1"/>
            </w:tcBorders>
          </w:tcPr>
          <w:p w14:paraId="74B11693" w14:textId="58FAAD20" w:rsidR="00456291" w:rsidRPr="00777CD0" w:rsidRDefault="00456291" w:rsidP="00C003AB">
            <w:pPr>
              <w:tabs>
                <w:tab w:val="left" w:pos="6540"/>
              </w:tabs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Cs w:val="21"/>
              </w:rPr>
            </w:pPr>
            <w:r w:rsidRPr="00777CD0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Cs w:val="21"/>
              </w:rPr>
              <w:t>Identity</w:t>
            </w:r>
            <w:r w:rsidRPr="00777CD0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Cs w:val="21"/>
                <w:vertAlign w:val="superscript"/>
              </w:rPr>
              <w:t xml:space="preserve">a </w:t>
            </w:r>
            <w:r w:rsidRPr="00777CD0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Cs w:val="21"/>
              </w:rPr>
              <w:t>%</w:t>
            </w:r>
          </w:p>
        </w:tc>
      </w:tr>
      <w:tr w:rsidR="00456291" w:rsidRPr="00777CD0" w14:paraId="2282301F" w14:textId="77777777" w:rsidTr="00C003AB">
        <w:tc>
          <w:tcPr>
            <w:tcW w:w="844" w:type="dxa"/>
            <w:tcBorders>
              <w:top w:val="single" w:sz="12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E80B074" w14:textId="77777777" w:rsidR="00456291" w:rsidRPr="00777CD0" w:rsidRDefault="00456291" w:rsidP="00C003AB">
            <w:pPr>
              <w:tabs>
                <w:tab w:val="left" w:pos="6540"/>
              </w:tabs>
              <w:rPr>
                <w:rFonts w:ascii="Times New Roman" w:hAnsi="Times New Roman" w:cs="Times New Roman"/>
                <w:i/>
                <w:iCs/>
                <w:noProof/>
                <w:color w:val="000000" w:themeColor="text1"/>
                <w:szCs w:val="21"/>
              </w:rPr>
            </w:pPr>
            <w:r w:rsidRPr="00777CD0">
              <w:rPr>
                <w:rFonts w:ascii="Times New Roman" w:hAnsi="Times New Roman" w:cs="Times New Roman"/>
                <w:i/>
                <w:iCs/>
                <w:noProof/>
                <w:color w:val="000000" w:themeColor="text1"/>
                <w:szCs w:val="21"/>
              </w:rPr>
              <w:t>SK</w:t>
            </w:r>
          </w:p>
        </w:tc>
        <w:tc>
          <w:tcPr>
            <w:tcW w:w="2668" w:type="dxa"/>
            <w:tcBorders>
              <w:top w:val="single" w:sz="12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9FE36D8" w14:textId="77777777" w:rsidR="00456291" w:rsidRPr="00777CD0" w:rsidRDefault="00456291" w:rsidP="00C003AB">
            <w:pPr>
              <w:tabs>
                <w:tab w:val="left" w:pos="6540"/>
              </w:tabs>
              <w:rPr>
                <w:rFonts w:ascii="Times New Roman" w:hAnsi="Times New Roman" w:cs="Times New Roman"/>
                <w:i/>
                <w:iCs/>
                <w:noProof/>
                <w:color w:val="000000" w:themeColor="text1"/>
                <w:szCs w:val="21"/>
              </w:rPr>
            </w:pPr>
            <w:r w:rsidRPr="00777CD0">
              <w:rPr>
                <w:rFonts w:ascii="Times New Roman" w:hAnsi="Times New Roman" w:cs="Times New Roman"/>
                <w:i/>
                <w:iCs/>
                <w:noProof/>
                <w:color w:val="000000" w:themeColor="text1"/>
                <w:szCs w:val="21"/>
              </w:rPr>
              <w:t>Dendroctonus ponderosae</w:t>
            </w:r>
          </w:p>
        </w:tc>
        <w:tc>
          <w:tcPr>
            <w:tcW w:w="3224" w:type="dxa"/>
            <w:tcBorders>
              <w:top w:val="single" w:sz="12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88ADB1B" w14:textId="77777777" w:rsidR="00456291" w:rsidRPr="00777CD0" w:rsidRDefault="00456291" w:rsidP="00C003AB">
            <w:pPr>
              <w:tabs>
                <w:tab w:val="left" w:pos="6540"/>
              </w:tabs>
              <w:rPr>
                <w:rFonts w:ascii="Times New Roman" w:hAnsi="Times New Roman" w:cs="Times New Roman"/>
                <w:noProof/>
                <w:color w:val="000000" w:themeColor="text1"/>
                <w:szCs w:val="21"/>
              </w:rPr>
            </w:pPr>
            <w:r w:rsidRPr="00777CD0">
              <w:rPr>
                <w:rFonts w:ascii="Times New Roman" w:hAnsi="Times New Roman" w:cs="Times New Roman"/>
                <w:color w:val="000000" w:themeColor="text1"/>
                <w:szCs w:val="21"/>
                <w:shd w:val="clear" w:color="auto" w:fill="FFFFFF"/>
              </w:rPr>
              <w:t>drosulfakinins</w:t>
            </w:r>
          </w:p>
        </w:tc>
        <w:tc>
          <w:tcPr>
            <w:tcW w:w="1840" w:type="dxa"/>
            <w:tcBorders>
              <w:top w:val="single" w:sz="12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2045E18" w14:textId="77777777" w:rsidR="00456291" w:rsidRPr="00777CD0" w:rsidRDefault="00456291" w:rsidP="00C003AB">
            <w:pPr>
              <w:tabs>
                <w:tab w:val="left" w:pos="6540"/>
              </w:tabs>
              <w:rPr>
                <w:rFonts w:ascii="Times New Roman" w:hAnsi="Times New Roman" w:cs="Times New Roman"/>
                <w:noProof/>
                <w:color w:val="000000" w:themeColor="text1"/>
                <w:szCs w:val="21"/>
              </w:rPr>
            </w:pPr>
            <w:r w:rsidRPr="00777CD0">
              <w:rPr>
                <w:rFonts w:ascii="Times New Roman" w:hAnsi="Times New Roman" w:cs="Times New Roman"/>
                <w:szCs w:val="21"/>
              </w:rPr>
              <w:t>XP_019762103.1</w:t>
            </w:r>
          </w:p>
        </w:tc>
        <w:tc>
          <w:tcPr>
            <w:tcW w:w="998" w:type="dxa"/>
            <w:tcBorders>
              <w:top w:val="single" w:sz="12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C9A9CE8" w14:textId="77777777" w:rsidR="00456291" w:rsidRPr="00777CD0" w:rsidRDefault="00456291" w:rsidP="00C003AB">
            <w:pPr>
              <w:tabs>
                <w:tab w:val="left" w:pos="6540"/>
              </w:tabs>
              <w:rPr>
                <w:rFonts w:ascii="Times New Roman" w:hAnsi="Times New Roman" w:cs="Times New Roman"/>
                <w:noProof/>
                <w:color w:val="000000" w:themeColor="text1"/>
                <w:szCs w:val="21"/>
              </w:rPr>
            </w:pPr>
            <w:r w:rsidRPr="00777CD0">
              <w:rPr>
                <w:rFonts w:ascii="Times New Roman" w:hAnsi="Times New Roman" w:cs="Times New Roman"/>
                <w:noProof/>
                <w:color w:val="000000" w:themeColor="text1"/>
                <w:szCs w:val="21"/>
              </w:rPr>
              <w:t>85</w:t>
            </w:r>
          </w:p>
        </w:tc>
      </w:tr>
      <w:tr w:rsidR="00456291" w:rsidRPr="00777CD0" w14:paraId="4E58A028" w14:textId="77777777" w:rsidTr="00C003AB">
        <w:tc>
          <w:tcPr>
            <w:tcW w:w="8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77CE5CE" w14:textId="77777777" w:rsidR="00456291" w:rsidRPr="00777CD0" w:rsidRDefault="00456291" w:rsidP="00C003AB">
            <w:pPr>
              <w:tabs>
                <w:tab w:val="left" w:pos="6540"/>
              </w:tabs>
              <w:rPr>
                <w:rFonts w:ascii="Times New Roman" w:hAnsi="Times New Roman" w:cs="Times New Roman"/>
                <w:noProof/>
                <w:color w:val="000000" w:themeColor="text1"/>
                <w:szCs w:val="21"/>
              </w:rPr>
            </w:pPr>
          </w:p>
        </w:tc>
        <w:tc>
          <w:tcPr>
            <w:tcW w:w="26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D891A28" w14:textId="77777777" w:rsidR="00456291" w:rsidRPr="00777CD0" w:rsidRDefault="00456291" w:rsidP="00C003AB">
            <w:pPr>
              <w:tabs>
                <w:tab w:val="left" w:pos="6540"/>
              </w:tabs>
              <w:rPr>
                <w:rFonts w:ascii="Times New Roman" w:hAnsi="Times New Roman" w:cs="Times New Roman"/>
                <w:i/>
                <w:iCs/>
                <w:noProof/>
                <w:color w:val="000000" w:themeColor="text1"/>
                <w:szCs w:val="21"/>
              </w:rPr>
            </w:pPr>
            <w:r w:rsidRPr="00777CD0">
              <w:rPr>
                <w:rFonts w:ascii="Times New Roman" w:hAnsi="Times New Roman" w:cs="Times New Roman"/>
                <w:i/>
                <w:iCs/>
                <w:color w:val="000000" w:themeColor="text1"/>
                <w:szCs w:val="21"/>
                <w:shd w:val="clear" w:color="auto" w:fill="FFFFFF"/>
              </w:rPr>
              <w:t>Tribolium castaneum</w:t>
            </w:r>
          </w:p>
        </w:tc>
        <w:tc>
          <w:tcPr>
            <w:tcW w:w="32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FBD2FFE" w14:textId="77777777" w:rsidR="00456291" w:rsidRPr="00777CD0" w:rsidRDefault="00456291" w:rsidP="00C003AB">
            <w:pPr>
              <w:tabs>
                <w:tab w:val="left" w:pos="6540"/>
              </w:tabs>
              <w:rPr>
                <w:rFonts w:ascii="Times New Roman" w:hAnsi="Times New Roman" w:cs="Times New Roman"/>
                <w:noProof/>
                <w:color w:val="000000" w:themeColor="text1"/>
                <w:szCs w:val="21"/>
              </w:rPr>
            </w:pPr>
            <w:r w:rsidRPr="00777CD0">
              <w:rPr>
                <w:rFonts w:ascii="Times New Roman" w:hAnsi="Times New Roman" w:cs="Times New Roman"/>
                <w:color w:val="000000" w:themeColor="text1"/>
                <w:szCs w:val="21"/>
                <w:shd w:val="clear" w:color="auto" w:fill="FFFFFF"/>
              </w:rPr>
              <w:t>drosulfakinins</w:t>
            </w:r>
            <w:r w:rsidRPr="00777CD0">
              <w:rPr>
                <w:rFonts w:ascii="Times New Roman" w:hAnsi="Times New Roman" w:cs="Times New Roman"/>
                <w:noProof/>
                <w:color w:val="000000" w:themeColor="text1"/>
                <w:szCs w:val="21"/>
              </w:rPr>
              <w:t xml:space="preserve"> </w:t>
            </w:r>
          </w:p>
        </w:tc>
        <w:tc>
          <w:tcPr>
            <w:tcW w:w="18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7E71DB4" w14:textId="77777777" w:rsidR="00456291" w:rsidRPr="00777CD0" w:rsidRDefault="00456291" w:rsidP="00C003AB">
            <w:pPr>
              <w:tabs>
                <w:tab w:val="left" w:pos="6540"/>
              </w:tabs>
              <w:rPr>
                <w:rFonts w:ascii="Times New Roman" w:hAnsi="Times New Roman" w:cs="Times New Roman"/>
                <w:noProof/>
                <w:color w:val="000000" w:themeColor="text1"/>
                <w:szCs w:val="21"/>
              </w:rPr>
            </w:pPr>
            <w:r w:rsidRPr="00777CD0">
              <w:rPr>
                <w:rFonts w:ascii="Times New Roman" w:hAnsi="Times New Roman" w:cs="Times New Roman"/>
                <w:szCs w:val="21"/>
              </w:rPr>
              <w:t>XP_008194373.1</w:t>
            </w:r>
          </w:p>
        </w:tc>
        <w:tc>
          <w:tcPr>
            <w:tcW w:w="99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86B7AF2" w14:textId="77777777" w:rsidR="00456291" w:rsidRPr="00777CD0" w:rsidRDefault="00456291" w:rsidP="00C003AB">
            <w:pPr>
              <w:tabs>
                <w:tab w:val="left" w:pos="6540"/>
              </w:tabs>
              <w:rPr>
                <w:rFonts w:ascii="Times New Roman" w:hAnsi="Times New Roman" w:cs="Times New Roman"/>
                <w:noProof/>
                <w:color w:val="000000" w:themeColor="text1"/>
                <w:szCs w:val="21"/>
              </w:rPr>
            </w:pPr>
            <w:r w:rsidRPr="00777CD0">
              <w:rPr>
                <w:rFonts w:ascii="Times New Roman" w:hAnsi="Times New Roman" w:cs="Times New Roman"/>
                <w:noProof/>
                <w:color w:val="000000" w:themeColor="text1"/>
                <w:szCs w:val="21"/>
              </w:rPr>
              <w:t>49</w:t>
            </w:r>
          </w:p>
        </w:tc>
      </w:tr>
      <w:tr w:rsidR="00456291" w:rsidRPr="00777CD0" w14:paraId="674AE8C7" w14:textId="77777777" w:rsidTr="00C003AB">
        <w:tc>
          <w:tcPr>
            <w:tcW w:w="8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904FD51" w14:textId="77777777" w:rsidR="00456291" w:rsidRPr="00777CD0" w:rsidRDefault="00456291" w:rsidP="00C003AB">
            <w:pPr>
              <w:tabs>
                <w:tab w:val="left" w:pos="6540"/>
              </w:tabs>
              <w:rPr>
                <w:rFonts w:ascii="Times New Roman" w:hAnsi="Times New Roman" w:cs="Times New Roman"/>
                <w:noProof/>
                <w:color w:val="000000" w:themeColor="text1"/>
                <w:szCs w:val="21"/>
              </w:rPr>
            </w:pPr>
          </w:p>
        </w:tc>
        <w:tc>
          <w:tcPr>
            <w:tcW w:w="26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F76DDA7" w14:textId="77777777" w:rsidR="00456291" w:rsidRPr="00777CD0" w:rsidRDefault="00456291" w:rsidP="00C003AB">
            <w:pPr>
              <w:tabs>
                <w:tab w:val="left" w:pos="6540"/>
              </w:tabs>
              <w:rPr>
                <w:rFonts w:ascii="Times New Roman" w:hAnsi="Times New Roman" w:cs="Times New Roman"/>
                <w:i/>
                <w:iCs/>
                <w:noProof/>
                <w:color w:val="000000" w:themeColor="text1"/>
                <w:szCs w:val="21"/>
              </w:rPr>
            </w:pPr>
            <w:r w:rsidRPr="00777CD0">
              <w:rPr>
                <w:rFonts w:ascii="Times New Roman" w:hAnsi="Times New Roman" w:cs="Times New Roman"/>
                <w:i/>
                <w:iCs/>
                <w:noProof/>
                <w:color w:val="000000" w:themeColor="text1"/>
                <w:szCs w:val="21"/>
              </w:rPr>
              <w:t>Rhynchophorus ferrugineus</w:t>
            </w:r>
          </w:p>
        </w:tc>
        <w:tc>
          <w:tcPr>
            <w:tcW w:w="32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E21FF3F" w14:textId="77777777" w:rsidR="00456291" w:rsidRPr="00777CD0" w:rsidRDefault="00456291" w:rsidP="00C003AB">
            <w:pPr>
              <w:tabs>
                <w:tab w:val="left" w:pos="6540"/>
              </w:tabs>
              <w:rPr>
                <w:rFonts w:ascii="Times New Roman" w:hAnsi="Times New Roman" w:cs="Times New Roman"/>
                <w:noProof/>
                <w:color w:val="000000" w:themeColor="text1"/>
                <w:szCs w:val="21"/>
              </w:rPr>
            </w:pPr>
            <w:r w:rsidRPr="00777CD0">
              <w:rPr>
                <w:rFonts w:ascii="Times New Roman" w:hAnsi="Times New Roman" w:cs="Times New Roman"/>
                <w:color w:val="000000" w:themeColor="text1"/>
                <w:szCs w:val="21"/>
                <w:shd w:val="clear" w:color="auto" w:fill="FFFFFF"/>
              </w:rPr>
              <w:t>drosulfakinins</w:t>
            </w:r>
          </w:p>
        </w:tc>
        <w:tc>
          <w:tcPr>
            <w:tcW w:w="18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949FAD6" w14:textId="77777777" w:rsidR="00456291" w:rsidRPr="00777CD0" w:rsidRDefault="00456291" w:rsidP="00C003AB">
            <w:pPr>
              <w:tabs>
                <w:tab w:val="left" w:pos="6540"/>
              </w:tabs>
              <w:rPr>
                <w:rFonts w:ascii="Times New Roman" w:hAnsi="Times New Roman" w:cs="Times New Roman"/>
                <w:noProof/>
                <w:color w:val="000000" w:themeColor="text1"/>
                <w:szCs w:val="21"/>
              </w:rPr>
            </w:pPr>
            <w:r w:rsidRPr="00777CD0">
              <w:rPr>
                <w:rFonts w:ascii="Times New Roman" w:hAnsi="Times New Roman" w:cs="Times New Roman"/>
                <w:szCs w:val="21"/>
              </w:rPr>
              <w:t>QGA72577.1</w:t>
            </w:r>
          </w:p>
        </w:tc>
        <w:tc>
          <w:tcPr>
            <w:tcW w:w="99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628D39D" w14:textId="77777777" w:rsidR="00456291" w:rsidRPr="00777CD0" w:rsidRDefault="00456291" w:rsidP="00C003AB">
            <w:pPr>
              <w:tabs>
                <w:tab w:val="left" w:pos="6540"/>
              </w:tabs>
              <w:rPr>
                <w:rFonts w:ascii="Times New Roman" w:hAnsi="Times New Roman" w:cs="Times New Roman"/>
                <w:noProof/>
                <w:color w:val="000000" w:themeColor="text1"/>
                <w:szCs w:val="21"/>
              </w:rPr>
            </w:pPr>
            <w:r w:rsidRPr="00777CD0">
              <w:rPr>
                <w:rFonts w:ascii="Times New Roman" w:hAnsi="Times New Roman" w:cs="Times New Roman"/>
                <w:noProof/>
                <w:color w:val="000000" w:themeColor="text1"/>
                <w:szCs w:val="21"/>
              </w:rPr>
              <w:t>41</w:t>
            </w:r>
          </w:p>
        </w:tc>
      </w:tr>
      <w:tr w:rsidR="00456291" w:rsidRPr="00777CD0" w14:paraId="49494D05" w14:textId="77777777" w:rsidTr="00C003AB">
        <w:tc>
          <w:tcPr>
            <w:tcW w:w="8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FD103B8" w14:textId="77777777" w:rsidR="00456291" w:rsidRPr="00777CD0" w:rsidRDefault="00456291" w:rsidP="00C003AB">
            <w:pPr>
              <w:tabs>
                <w:tab w:val="left" w:pos="6540"/>
              </w:tabs>
              <w:rPr>
                <w:rFonts w:ascii="Times New Roman" w:hAnsi="Times New Roman" w:cs="Times New Roman"/>
                <w:i/>
                <w:iCs/>
                <w:noProof/>
                <w:color w:val="000000" w:themeColor="text1"/>
                <w:szCs w:val="21"/>
              </w:rPr>
            </w:pPr>
            <w:r w:rsidRPr="00777CD0">
              <w:rPr>
                <w:rFonts w:ascii="Times New Roman" w:hAnsi="Times New Roman" w:cs="Times New Roman"/>
                <w:i/>
                <w:iCs/>
                <w:noProof/>
                <w:color w:val="000000" w:themeColor="text1"/>
                <w:szCs w:val="21"/>
              </w:rPr>
              <w:t>SKR</w:t>
            </w:r>
          </w:p>
        </w:tc>
        <w:tc>
          <w:tcPr>
            <w:tcW w:w="26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088731F" w14:textId="77777777" w:rsidR="00456291" w:rsidRPr="00777CD0" w:rsidRDefault="00456291" w:rsidP="00C003AB">
            <w:pPr>
              <w:tabs>
                <w:tab w:val="left" w:pos="6540"/>
              </w:tabs>
              <w:rPr>
                <w:rFonts w:ascii="Times New Roman" w:hAnsi="Times New Roman" w:cs="Times New Roman"/>
                <w:i/>
                <w:iCs/>
                <w:noProof/>
                <w:color w:val="000000" w:themeColor="text1"/>
                <w:szCs w:val="21"/>
              </w:rPr>
            </w:pPr>
            <w:r w:rsidRPr="00777CD0">
              <w:rPr>
                <w:rFonts w:ascii="Times New Roman" w:hAnsi="Times New Roman" w:cs="Times New Roman"/>
                <w:i/>
                <w:iCs/>
                <w:noProof/>
                <w:color w:val="000000" w:themeColor="text1"/>
                <w:szCs w:val="21"/>
              </w:rPr>
              <w:t>Dendroctonus ponderosae</w:t>
            </w:r>
          </w:p>
        </w:tc>
        <w:tc>
          <w:tcPr>
            <w:tcW w:w="32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DB55ED4" w14:textId="77777777" w:rsidR="00456291" w:rsidRPr="00777CD0" w:rsidRDefault="00456291" w:rsidP="00C003AB">
            <w:pPr>
              <w:tabs>
                <w:tab w:val="left" w:pos="6540"/>
              </w:tabs>
              <w:rPr>
                <w:rFonts w:ascii="Times New Roman" w:hAnsi="Times New Roman" w:cs="Times New Roman"/>
                <w:noProof/>
                <w:color w:val="000000" w:themeColor="text1"/>
                <w:szCs w:val="21"/>
              </w:rPr>
            </w:pPr>
            <w:r w:rsidRPr="00777CD0">
              <w:rPr>
                <w:rFonts w:ascii="Times New Roman" w:hAnsi="Times New Roman" w:cs="Times New Roman"/>
                <w:color w:val="000000" w:themeColor="text1"/>
                <w:szCs w:val="21"/>
                <w:shd w:val="clear" w:color="auto" w:fill="FFFFFF"/>
              </w:rPr>
              <w:t>cholecystokinin receptor-like</w:t>
            </w:r>
          </w:p>
        </w:tc>
        <w:tc>
          <w:tcPr>
            <w:tcW w:w="18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203BA70" w14:textId="77777777" w:rsidR="00456291" w:rsidRPr="00777CD0" w:rsidRDefault="00456291" w:rsidP="00C003AB">
            <w:pPr>
              <w:tabs>
                <w:tab w:val="left" w:pos="6540"/>
              </w:tabs>
              <w:rPr>
                <w:rFonts w:ascii="Times New Roman" w:hAnsi="Times New Roman" w:cs="Times New Roman"/>
                <w:noProof/>
                <w:color w:val="000000" w:themeColor="text1"/>
                <w:szCs w:val="21"/>
              </w:rPr>
            </w:pPr>
            <w:r w:rsidRPr="00777CD0">
              <w:rPr>
                <w:rFonts w:ascii="Times New Roman" w:hAnsi="Times New Roman" w:cs="Times New Roman"/>
                <w:szCs w:val="21"/>
              </w:rPr>
              <w:t>XP_019756917.1</w:t>
            </w:r>
          </w:p>
        </w:tc>
        <w:tc>
          <w:tcPr>
            <w:tcW w:w="99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4144934" w14:textId="77777777" w:rsidR="00456291" w:rsidRPr="00777CD0" w:rsidRDefault="00456291" w:rsidP="00C003AB">
            <w:pPr>
              <w:tabs>
                <w:tab w:val="left" w:pos="6540"/>
              </w:tabs>
              <w:rPr>
                <w:rFonts w:ascii="Times New Roman" w:hAnsi="Times New Roman" w:cs="Times New Roman"/>
                <w:noProof/>
                <w:color w:val="000000" w:themeColor="text1"/>
                <w:szCs w:val="21"/>
              </w:rPr>
            </w:pPr>
            <w:r w:rsidRPr="00777CD0">
              <w:rPr>
                <w:rFonts w:ascii="Times New Roman" w:hAnsi="Times New Roman" w:cs="Times New Roman"/>
                <w:noProof/>
                <w:color w:val="000000" w:themeColor="text1"/>
                <w:szCs w:val="21"/>
              </w:rPr>
              <w:t>90</w:t>
            </w:r>
          </w:p>
        </w:tc>
      </w:tr>
      <w:tr w:rsidR="00456291" w:rsidRPr="00777CD0" w14:paraId="7C011A11" w14:textId="77777777" w:rsidTr="00C003AB">
        <w:tc>
          <w:tcPr>
            <w:tcW w:w="8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C1C9FD8" w14:textId="77777777" w:rsidR="00456291" w:rsidRPr="00777CD0" w:rsidRDefault="00456291" w:rsidP="00C003AB">
            <w:pPr>
              <w:tabs>
                <w:tab w:val="left" w:pos="6540"/>
              </w:tabs>
              <w:rPr>
                <w:rFonts w:ascii="Times New Roman" w:hAnsi="Times New Roman" w:cs="Times New Roman"/>
                <w:noProof/>
                <w:color w:val="000000" w:themeColor="text1"/>
                <w:szCs w:val="21"/>
              </w:rPr>
            </w:pPr>
          </w:p>
        </w:tc>
        <w:tc>
          <w:tcPr>
            <w:tcW w:w="26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12CF1F2" w14:textId="77777777" w:rsidR="00456291" w:rsidRPr="00777CD0" w:rsidRDefault="00456291" w:rsidP="00C003AB">
            <w:pPr>
              <w:tabs>
                <w:tab w:val="left" w:pos="6540"/>
              </w:tabs>
              <w:rPr>
                <w:rFonts w:ascii="Times New Roman" w:hAnsi="Times New Roman" w:cs="Times New Roman"/>
                <w:i/>
                <w:iCs/>
                <w:noProof/>
                <w:color w:val="000000" w:themeColor="text1"/>
                <w:szCs w:val="21"/>
              </w:rPr>
            </w:pPr>
            <w:r w:rsidRPr="00777CD0">
              <w:rPr>
                <w:rFonts w:ascii="Times New Roman" w:hAnsi="Times New Roman" w:cs="Times New Roman"/>
                <w:i/>
                <w:iCs/>
                <w:noProof/>
                <w:color w:val="000000" w:themeColor="text1"/>
                <w:szCs w:val="21"/>
              </w:rPr>
              <w:t>Rhynchophorus ferrugineus</w:t>
            </w:r>
          </w:p>
        </w:tc>
        <w:tc>
          <w:tcPr>
            <w:tcW w:w="32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44A878A" w14:textId="77777777" w:rsidR="00456291" w:rsidRPr="00777CD0" w:rsidRDefault="00456291" w:rsidP="00C003AB">
            <w:pPr>
              <w:tabs>
                <w:tab w:val="left" w:pos="6540"/>
              </w:tabs>
              <w:rPr>
                <w:rFonts w:ascii="Times New Roman" w:hAnsi="Times New Roman" w:cs="Times New Roman"/>
                <w:noProof/>
                <w:color w:val="000000" w:themeColor="text1"/>
                <w:szCs w:val="21"/>
              </w:rPr>
            </w:pPr>
            <w:r w:rsidRPr="00777CD0">
              <w:rPr>
                <w:rFonts w:ascii="Times New Roman" w:hAnsi="Times New Roman" w:cs="Times New Roman"/>
                <w:color w:val="000000" w:themeColor="text1"/>
                <w:szCs w:val="21"/>
                <w:shd w:val="clear" w:color="auto" w:fill="FFFFFF"/>
              </w:rPr>
              <w:t>cholecystokinin receptor-like</w:t>
            </w:r>
          </w:p>
        </w:tc>
        <w:tc>
          <w:tcPr>
            <w:tcW w:w="18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A3E7C92" w14:textId="77777777" w:rsidR="00456291" w:rsidRPr="00777CD0" w:rsidRDefault="00456291" w:rsidP="00C003AB">
            <w:pPr>
              <w:tabs>
                <w:tab w:val="left" w:pos="6540"/>
              </w:tabs>
              <w:rPr>
                <w:rFonts w:ascii="Times New Roman" w:hAnsi="Times New Roman" w:cs="Times New Roman"/>
                <w:noProof/>
                <w:color w:val="000000" w:themeColor="text1"/>
                <w:szCs w:val="21"/>
              </w:rPr>
            </w:pPr>
            <w:r w:rsidRPr="00777CD0">
              <w:rPr>
                <w:rFonts w:ascii="Times New Roman" w:hAnsi="Times New Roman" w:cs="Times New Roman"/>
                <w:szCs w:val="21"/>
              </w:rPr>
              <w:t>QGA72519.1</w:t>
            </w:r>
          </w:p>
        </w:tc>
        <w:tc>
          <w:tcPr>
            <w:tcW w:w="99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A3DB2CD" w14:textId="77777777" w:rsidR="00456291" w:rsidRPr="00777CD0" w:rsidRDefault="00456291" w:rsidP="00C003AB">
            <w:pPr>
              <w:tabs>
                <w:tab w:val="left" w:pos="6540"/>
              </w:tabs>
              <w:rPr>
                <w:rFonts w:ascii="Times New Roman" w:hAnsi="Times New Roman" w:cs="Times New Roman"/>
                <w:noProof/>
                <w:color w:val="000000" w:themeColor="text1"/>
                <w:szCs w:val="21"/>
              </w:rPr>
            </w:pPr>
            <w:r w:rsidRPr="00777CD0">
              <w:rPr>
                <w:rFonts w:ascii="Times New Roman" w:hAnsi="Times New Roman" w:cs="Times New Roman"/>
                <w:noProof/>
                <w:color w:val="000000" w:themeColor="text1"/>
                <w:szCs w:val="21"/>
              </w:rPr>
              <w:t>68</w:t>
            </w:r>
          </w:p>
        </w:tc>
      </w:tr>
      <w:tr w:rsidR="00456291" w:rsidRPr="00777CD0" w14:paraId="2D18BCD7" w14:textId="77777777" w:rsidTr="00C003AB">
        <w:tc>
          <w:tcPr>
            <w:tcW w:w="8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2" w:space="0" w:color="auto"/>
              <w:right w:val="single" w:sz="4" w:space="0" w:color="FFFFFF" w:themeColor="background1"/>
            </w:tcBorders>
          </w:tcPr>
          <w:p w14:paraId="5151F5D6" w14:textId="77777777" w:rsidR="00456291" w:rsidRPr="00777CD0" w:rsidRDefault="00456291" w:rsidP="00C003AB">
            <w:pPr>
              <w:tabs>
                <w:tab w:val="left" w:pos="6540"/>
              </w:tabs>
              <w:rPr>
                <w:rFonts w:ascii="Times New Roman" w:hAnsi="Times New Roman" w:cs="Times New Roman"/>
                <w:noProof/>
                <w:color w:val="000000" w:themeColor="text1"/>
                <w:szCs w:val="21"/>
              </w:rPr>
            </w:pPr>
            <w:bookmarkStart w:id="2" w:name="_Hlk98857008"/>
          </w:p>
        </w:tc>
        <w:tc>
          <w:tcPr>
            <w:tcW w:w="26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2" w:space="0" w:color="auto"/>
              <w:right w:val="single" w:sz="4" w:space="0" w:color="FFFFFF" w:themeColor="background1"/>
            </w:tcBorders>
          </w:tcPr>
          <w:p w14:paraId="5050EFBA" w14:textId="77777777" w:rsidR="00456291" w:rsidRPr="00777CD0" w:rsidRDefault="00456291" w:rsidP="00C003AB">
            <w:pPr>
              <w:tabs>
                <w:tab w:val="left" w:pos="6540"/>
              </w:tabs>
              <w:rPr>
                <w:rFonts w:ascii="Times New Roman" w:hAnsi="Times New Roman" w:cs="Times New Roman"/>
                <w:i/>
                <w:iCs/>
                <w:noProof/>
                <w:color w:val="000000" w:themeColor="text1"/>
                <w:szCs w:val="21"/>
              </w:rPr>
            </w:pPr>
            <w:r w:rsidRPr="00777CD0">
              <w:rPr>
                <w:rFonts w:ascii="Times New Roman" w:hAnsi="Times New Roman" w:cs="Times New Roman"/>
                <w:i/>
                <w:iCs/>
                <w:color w:val="000000" w:themeColor="text1"/>
                <w:szCs w:val="21"/>
              </w:rPr>
              <w:t>Sitophilus oryzae</w:t>
            </w:r>
          </w:p>
        </w:tc>
        <w:tc>
          <w:tcPr>
            <w:tcW w:w="32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2" w:space="0" w:color="auto"/>
              <w:right w:val="single" w:sz="4" w:space="0" w:color="FFFFFF" w:themeColor="background1"/>
            </w:tcBorders>
          </w:tcPr>
          <w:p w14:paraId="4C099C5E" w14:textId="77777777" w:rsidR="00456291" w:rsidRPr="00777CD0" w:rsidRDefault="00456291" w:rsidP="00C003AB">
            <w:pPr>
              <w:tabs>
                <w:tab w:val="left" w:pos="6540"/>
              </w:tabs>
              <w:rPr>
                <w:rFonts w:ascii="Times New Roman" w:hAnsi="Times New Roman" w:cs="Times New Roman"/>
                <w:noProof/>
                <w:color w:val="000000" w:themeColor="text1"/>
                <w:szCs w:val="21"/>
              </w:rPr>
            </w:pPr>
            <w:r w:rsidRPr="00777CD0">
              <w:rPr>
                <w:rFonts w:ascii="Times New Roman" w:hAnsi="Times New Roman" w:cs="Times New Roman"/>
                <w:color w:val="000000" w:themeColor="text1"/>
                <w:szCs w:val="21"/>
                <w:shd w:val="clear" w:color="auto" w:fill="FFFFFF"/>
              </w:rPr>
              <w:t>cholecystokinin receptor-like</w:t>
            </w:r>
          </w:p>
        </w:tc>
        <w:tc>
          <w:tcPr>
            <w:tcW w:w="18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2" w:space="0" w:color="auto"/>
              <w:right w:val="single" w:sz="4" w:space="0" w:color="FFFFFF" w:themeColor="background1"/>
            </w:tcBorders>
          </w:tcPr>
          <w:p w14:paraId="27C0AE46" w14:textId="77777777" w:rsidR="00456291" w:rsidRPr="00777CD0" w:rsidRDefault="00456291" w:rsidP="00C003AB">
            <w:pPr>
              <w:tabs>
                <w:tab w:val="left" w:pos="6540"/>
              </w:tabs>
              <w:rPr>
                <w:rFonts w:ascii="Times New Roman" w:hAnsi="Times New Roman" w:cs="Times New Roman"/>
                <w:noProof/>
                <w:color w:val="000000" w:themeColor="text1"/>
                <w:szCs w:val="21"/>
              </w:rPr>
            </w:pPr>
            <w:r w:rsidRPr="00777CD0">
              <w:rPr>
                <w:rFonts w:ascii="Times New Roman" w:hAnsi="Times New Roman" w:cs="Times New Roman"/>
                <w:szCs w:val="21"/>
              </w:rPr>
              <w:t>XP_030750622.1</w:t>
            </w:r>
          </w:p>
        </w:tc>
        <w:tc>
          <w:tcPr>
            <w:tcW w:w="99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2" w:space="0" w:color="auto"/>
              <w:right w:val="single" w:sz="4" w:space="0" w:color="FFFFFF" w:themeColor="background1"/>
            </w:tcBorders>
          </w:tcPr>
          <w:p w14:paraId="25EA6B07" w14:textId="77777777" w:rsidR="00456291" w:rsidRPr="00777CD0" w:rsidRDefault="00456291" w:rsidP="00C003AB">
            <w:pPr>
              <w:tabs>
                <w:tab w:val="left" w:pos="6540"/>
              </w:tabs>
              <w:rPr>
                <w:rFonts w:ascii="Times New Roman" w:hAnsi="Times New Roman" w:cs="Times New Roman"/>
                <w:noProof/>
                <w:color w:val="000000" w:themeColor="text1"/>
                <w:szCs w:val="21"/>
              </w:rPr>
            </w:pPr>
            <w:r w:rsidRPr="00777CD0">
              <w:rPr>
                <w:rFonts w:ascii="Times New Roman" w:hAnsi="Times New Roman" w:cs="Times New Roman"/>
                <w:noProof/>
                <w:color w:val="000000" w:themeColor="text1"/>
                <w:szCs w:val="21"/>
              </w:rPr>
              <w:t>66</w:t>
            </w:r>
          </w:p>
        </w:tc>
      </w:tr>
    </w:tbl>
    <w:bookmarkEnd w:id="2"/>
    <w:p w14:paraId="29116105" w14:textId="77777777" w:rsidR="00456291" w:rsidRDefault="00456291" w:rsidP="0045629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39EC">
        <w:rPr>
          <w:rFonts w:ascii="Times New Roman" w:hAnsi="Times New Roman" w:cs="Times New Roman"/>
          <w:color w:val="000000"/>
          <w:sz w:val="24"/>
          <w:szCs w:val="24"/>
        </w:rPr>
        <w:t xml:space="preserve">Note: </w:t>
      </w:r>
      <w:r w:rsidRPr="00584BFB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a</w:t>
      </w:r>
      <w:r w:rsidRPr="00584BFB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 xml:space="preserve"> </w:t>
      </w:r>
      <w:r w:rsidRPr="00DB39EC">
        <w:rPr>
          <w:rFonts w:ascii="Times New Roman" w:hAnsi="Times New Roman" w:cs="Times New Roman"/>
          <w:color w:val="000000"/>
          <w:sz w:val="24"/>
          <w:szCs w:val="24"/>
        </w:rPr>
        <w:t>As predicted by BLAST</w:t>
      </w:r>
      <w:r w:rsidRPr="00DB39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Pr="00584BFB">
        <w:rPr>
          <w:rFonts w:ascii="Times New Roman" w:hAnsi="Times New Roman" w:cs="Times New Roman"/>
          <w:color w:val="000000" w:themeColor="text1"/>
          <w:sz w:val="24"/>
          <w:szCs w:val="24"/>
        </w:rPr>
        <w:t>http://www.ncbi.nlm.nih.gov</w:t>
      </w:r>
      <w:r w:rsidRPr="00DB39EC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14:paraId="1AC3B949" w14:textId="77777777" w:rsidR="00456291" w:rsidRDefault="00456291" w:rsidP="00456291"/>
    <w:p w14:paraId="61A7EF66" w14:textId="77777777" w:rsidR="00456291" w:rsidRDefault="00456291" w:rsidP="00456291"/>
    <w:p w14:paraId="0297F9A5" w14:textId="77777777" w:rsidR="00456291" w:rsidRPr="00DB39EC" w:rsidRDefault="00456291" w:rsidP="00456291">
      <w:pPr>
        <w:rPr>
          <w:rFonts w:ascii="Times New Roman" w:hAnsi="Times New Roman" w:cs="Times New Roman"/>
          <w:sz w:val="24"/>
          <w:szCs w:val="24"/>
        </w:rPr>
      </w:pPr>
      <w:r w:rsidRPr="00DB39EC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0A2B4677" wp14:editId="393B023F">
            <wp:extent cx="5274310" cy="3606165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06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50DD66" w14:textId="2B918616" w:rsidR="00456291" w:rsidRPr="00DB39EC" w:rsidRDefault="00456291" w:rsidP="00456291">
      <w:pPr>
        <w:rPr>
          <w:rFonts w:ascii="Times New Roman" w:hAnsi="Times New Roman" w:cs="Times New Roman"/>
          <w:color w:val="231F20"/>
          <w:sz w:val="24"/>
          <w:szCs w:val="24"/>
        </w:rPr>
      </w:pPr>
      <w:r w:rsidRPr="00DB39E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Fig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ure</w:t>
      </w:r>
      <w:r w:rsidRPr="00DB39E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S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Pr="00DB39E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DB39EC">
        <w:rPr>
          <w:rFonts w:ascii="Times New Roman" w:hAnsi="Times New Roman" w:cs="Times New Roman"/>
          <w:color w:val="231F20"/>
          <w:sz w:val="24"/>
          <w:szCs w:val="24"/>
        </w:rPr>
        <w:t xml:space="preserve">Comparison of the amino acid sequence of </w:t>
      </w:r>
      <w:r w:rsidRPr="00DB39EC">
        <w:rPr>
          <w:rStyle w:val="fontstyle21"/>
          <w:rFonts w:ascii="Times New Roman" w:hAnsi="Times New Roman" w:cs="Times New Roman"/>
          <w:i/>
          <w:iCs/>
          <w:sz w:val="24"/>
          <w:szCs w:val="24"/>
        </w:rPr>
        <w:t>D. armandi</w:t>
      </w:r>
      <w:r w:rsidRPr="00DB39EC">
        <w:rPr>
          <w:rFonts w:ascii="Times New Roman" w:hAnsi="Times New Roman" w:cs="Times New Roman"/>
          <w:color w:val="231F20"/>
          <w:sz w:val="24"/>
          <w:szCs w:val="24"/>
        </w:rPr>
        <w:t xml:space="preserve"> SKR with those of other species.</w:t>
      </w:r>
      <w:r w:rsidRPr="00DB39EC">
        <w:rPr>
          <w:rStyle w:val="fontstyle01"/>
          <w:rFonts w:ascii="Times New Roman" w:hAnsi="Times New Roman" w:cs="Times New Roman"/>
          <w:sz w:val="24"/>
          <w:szCs w:val="24"/>
        </w:rPr>
        <w:t xml:space="preserve"> They include </w:t>
      </w:r>
      <w:r w:rsidRPr="00601ADE">
        <w:rPr>
          <w:rStyle w:val="fontstyle01"/>
          <w:rFonts w:ascii="Times New Roman" w:hAnsi="Times New Roman" w:cs="Times New Roman"/>
          <w:i/>
          <w:iCs/>
          <w:sz w:val="24"/>
          <w:szCs w:val="24"/>
        </w:rPr>
        <w:t>Dendroctonus ponderosae</w:t>
      </w:r>
      <w:r w:rsidRPr="00DB39EC">
        <w:rPr>
          <w:rFonts w:ascii="Times New Roman" w:hAnsi="Times New Roman" w:cs="Times New Roman"/>
          <w:color w:val="231F20"/>
          <w:sz w:val="24"/>
          <w:szCs w:val="24"/>
        </w:rPr>
        <w:t xml:space="preserve"> (DpSKR), </w:t>
      </w:r>
      <w:r w:rsidRPr="00DB39EC">
        <w:rPr>
          <w:rFonts w:ascii="Times New Roman" w:hAnsi="Times New Roman" w:cs="Times New Roman"/>
          <w:i/>
          <w:iCs/>
          <w:color w:val="231F20"/>
          <w:sz w:val="24"/>
          <w:szCs w:val="24"/>
        </w:rPr>
        <w:t>Rhynchophorus ferrugineus</w:t>
      </w:r>
      <w:r w:rsidRPr="00DB39EC">
        <w:rPr>
          <w:rFonts w:ascii="Times New Roman" w:hAnsi="Times New Roman" w:cs="Times New Roman"/>
          <w:color w:val="231F20"/>
          <w:sz w:val="24"/>
          <w:szCs w:val="24"/>
        </w:rPr>
        <w:t xml:space="preserve"> (RfSKR), </w:t>
      </w:r>
      <w:r w:rsidRPr="00DB39EC">
        <w:rPr>
          <w:rFonts w:ascii="Times New Roman" w:hAnsi="Times New Roman" w:cs="Times New Roman"/>
          <w:i/>
          <w:iCs/>
          <w:color w:val="231F20"/>
          <w:sz w:val="24"/>
          <w:szCs w:val="24"/>
        </w:rPr>
        <w:t xml:space="preserve">Tribolium castaneum </w:t>
      </w:r>
      <w:r w:rsidRPr="00DB39EC">
        <w:rPr>
          <w:rFonts w:ascii="Times New Roman" w:hAnsi="Times New Roman" w:cs="Times New Roman"/>
          <w:color w:val="231F20"/>
          <w:sz w:val="24"/>
          <w:szCs w:val="24"/>
        </w:rPr>
        <w:t xml:space="preserve">(TcSKR), </w:t>
      </w:r>
      <w:r w:rsidRPr="00DB39EC">
        <w:rPr>
          <w:rFonts w:ascii="Times New Roman" w:hAnsi="Times New Roman" w:cs="Times New Roman"/>
          <w:i/>
          <w:iCs/>
          <w:color w:val="231F20"/>
          <w:sz w:val="24"/>
          <w:szCs w:val="24"/>
        </w:rPr>
        <w:t>Sitophilus oryzae</w:t>
      </w:r>
      <w:r w:rsidRPr="00DB39EC">
        <w:rPr>
          <w:rFonts w:ascii="Times New Roman" w:hAnsi="Times New Roman" w:cs="Times New Roman"/>
          <w:color w:val="231F20"/>
          <w:sz w:val="24"/>
          <w:szCs w:val="24"/>
        </w:rPr>
        <w:t xml:space="preserve"> (SoNPFR) (SoSKR) and </w:t>
      </w:r>
      <w:r w:rsidRPr="00DB39EC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Nicrophorus vespilloides</w:t>
      </w:r>
      <w:r w:rsidRPr="00DB39E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DB39EC">
        <w:rPr>
          <w:rFonts w:ascii="Times New Roman" w:hAnsi="Times New Roman" w:cs="Times New Roman"/>
          <w:color w:val="231F20"/>
          <w:sz w:val="24"/>
          <w:szCs w:val="24"/>
        </w:rPr>
        <w:t xml:space="preserve">(NvSKR) The predicted </w:t>
      </w:r>
      <w:r w:rsidRPr="00DB39EC">
        <w:rPr>
          <w:rFonts w:ascii="Times New Roman" w:hAnsi="Times New Roman" w:cs="Times New Roman"/>
          <w:color w:val="000000"/>
          <w:sz w:val="24"/>
          <w:szCs w:val="24"/>
        </w:rPr>
        <w:t>seven transmembrane domains</w:t>
      </w:r>
      <w:r w:rsidRPr="00DB39EC">
        <w:rPr>
          <w:rFonts w:ascii="Times New Roman" w:hAnsi="Times New Roman" w:cs="Times New Roman"/>
          <w:color w:val="231F20"/>
          <w:sz w:val="24"/>
          <w:szCs w:val="24"/>
        </w:rPr>
        <w:t xml:space="preserve"> are underlined by a solid line. Identical amino acid residues in all proteins are shown in black, grey parts indicate similar amino acids.</w:t>
      </w:r>
    </w:p>
    <w:p w14:paraId="084A5D37" w14:textId="77777777" w:rsidR="00456291" w:rsidRPr="00584BFB" w:rsidRDefault="00456291" w:rsidP="00456291"/>
    <w:p w14:paraId="27E6B237" w14:textId="77777777" w:rsidR="00456291" w:rsidRPr="00DB39EC" w:rsidRDefault="00456291" w:rsidP="00456291">
      <w:pPr>
        <w:rPr>
          <w:rFonts w:ascii="Times New Roman" w:hAnsi="Times New Roman" w:cs="Times New Roman"/>
          <w:sz w:val="24"/>
          <w:szCs w:val="24"/>
        </w:rPr>
      </w:pPr>
      <w:r w:rsidRPr="00DB39E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7D1FB83" wp14:editId="3DAA9526">
            <wp:extent cx="5148870" cy="3381439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8870" cy="3381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4FBA67" w14:textId="1866E498" w:rsidR="00456291" w:rsidRPr="00DB39EC" w:rsidRDefault="00456291" w:rsidP="00456291">
      <w:pPr>
        <w:rPr>
          <w:rFonts w:ascii="Times New Roman" w:hAnsi="Times New Roman" w:cs="Times New Roman"/>
          <w:sz w:val="24"/>
          <w:szCs w:val="24"/>
        </w:rPr>
      </w:pPr>
      <w:r w:rsidRPr="00DB39EC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Fig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ure</w:t>
      </w:r>
      <w:r w:rsidRPr="00DB39E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S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 </w:t>
      </w:r>
      <w:r w:rsidRPr="00DB39EC">
        <w:rPr>
          <w:rFonts w:ascii="Times New Roman" w:hAnsi="Times New Roman" w:cs="Times New Roman"/>
          <w:color w:val="000000"/>
          <w:sz w:val="24"/>
          <w:szCs w:val="24"/>
        </w:rPr>
        <w:t>Phylogenetic analysis</w:t>
      </w:r>
      <w:r w:rsidRPr="00DB39EC">
        <w:rPr>
          <w:rFonts w:ascii="Times New Roman" w:hAnsi="Times New Roman" w:cs="Times New Roman"/>
          <w:sz w:val="24"/>
          <w:szCs w:val="24"/>
        </w:rPr>
        <w:t xml:space="preserve"> </w:t>
      </w:r>
      <w:r w:rsidRPr="00DB39EC">
        <w:rPr>
          <w:rFonts w:ascii="Times New Roman" w:hAnsi="Times New Roman" w:cs="Times New Roman"/>
          <w:color w:val="231F20"/>
          <w:sz w:val="24"/>
          <w:szCs w:val="24"/>
        </w:rPr>
        <w:t xml:space="preserve">of SKRs </w:t>
      </w:r>
      <w:r w:rsidRPr="00DB39EC">
        <w:rPr>
          <w:rFonts w:ascii="Times New Roman" w:hAnsi="Times New Roman" w:cs="Times New Roman"/>
          <w:color w:val="000000"/>
          <w:sz w:val="24"/>
          <w:szCs w:val="24"/>
        </w:rPr>
        <w:t>from other insect species</w:t>
      </w:r>
      <w:r w:rsidRPr="00DB39EC">
        <w:rPr>
          <w:rFonts w:ascii="Times New Roman" w:hAnsi="Times New Roman" w:cs="Times New Roman"/>
          <w:color w:val="231F20"/>
          <w:sz w:val="24"/>
          <w:szCs w:val="24"/>
        </w:rPr>
        <w:t xml:space="preserve">. </w:t>
      </w:r>
      <w:bookmarkStart w:id="3" w:name="_Hlk105166826"/>
      <w:r w:rsidRPr="00DB39EC">
        <w:rPr>
          <w:rFonts w:ascii="Times New Roman" w:hAnsi="Times New Roman" w:cs="Times New Roman"/>
          <w:color w:val="231F20"/>
          <w:sz w:val="24"/>
          <w:szCs w:val="24"/>
        </w:rPr>
        <w:t>The phylogenetic tree constructed by the Maximum Likelihood method using the amino acidic substitution model WAG in MEGA 5.0.</w:t>
      </w:r>
      <w:r w:rsidRPr="00DB39EC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DB39EC">
        <w:rPr>
          <w:rFonts w:ascii="Times New Roman" w:hAnsi="Times New Roman" w:cs="Times New Roman"/>
          <w:color w:val="231F20"/>
          <w:sz w:val="24"/>
          <w:szCs w:val="24"/>
        </w:rPr>
        <w:t>Bootstrap values after 500 pseudo-replicates are shown at nodes. The bootstrap values (in %) are given at each branch point.</w:t>
      </w:r>
      <w:bookmarkEnd w:id="3"/>
      <w:r w:rsidRPr="00DB39EC">
        <w:rPr>
          <w:rFonts w:ascii="Times New Roman" w:hAnsi="Times New Roman" w:cs="Times New Roman"/>
          <w:color w:val="231F20"/>
          <w:sz w:val="24"/>
          <w:szCs w:val="24"/>
        </w:rPr>
        <w:t xml:space="preserve"> The black dot indicates </w:t>
      </w:r>
      <w:r w:rsidRPr="00DB39EC">
        <w:rPr>
          <w:rStyle w:val="fontstyle21"/>
          <w:rFonts w:ascii="Times New Roman" w:hAnsi="Times New Roman" w:cs="Times New Roman"/>
          <w:i/>
          <w:iCs/>
          <w:sz w:val="24"/>
          <w:szCs w:val="24"/>
        </w:rPr>
        <w:t>D. armandi</w:t>
      </w:r>
      <w:r w:rsidRPr="00DB39EC">
        <w:rPr>
          <w:rFonts w:ascii="Times New Roman" w:hAnsi="Times New Roman" w:cs="Times New Roman"/>
          <w:color w:val="231F20"/>
          <w:sz w:val="24"/>
          <w:szCs w:val="24"/>
        </w:rPr>
        <w:t xml:space="preserve"> SKR.</w:t>
      </w:r>
    </w:p>
    <w:p w14:paraId="05AED3C5" w14:textId="77777777" w:rsidR="00456291" w:rsidRDefault="00456291" w:rsidP="00456291"/>
    <w:p w14:paraId="1EFED195" w14:textId="29C0F635" w:rsidR="00456291" w:rsidRPr="00DB39EC" w:rsidRDefault="004D6B55" w:rsidP="00456291">
      <w:pPr>
        <w:rPr>
          <w:rFonts w:ascii="Times New Roman" w:hAnsi="Times New Roman" w:cs="Times New Roman"/>
          <w:sz w:val="24"/>
          <w:szCs w:val="24"/>
        </w:rPr>
      </w:pPr>
      <w:r w:rsidRPr="004D6B55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6AB21203" wp14:editId="3D1D5C04">
            <wp:extent cx="5274310" cy="1809750"/>
            <wp:effectExtent l="0" t="0" r="0" b="0"/>
            <wp:docPr id="7" name="内容占位符 6">
              <a:extLst xmlns:a="http://schemas.openxmlformats.org/drawingml/2006/main">
                <a:ext uri="{FF2B5EF4-FFF2-40B4-BE49-F238E27FC236}">
                  <a16:creationId xmlns:a16="http://schemas.microsoft.com/office/drawing/2014/main" id="{FFA3D35B-D936-6E39-AD52-22DA3A59B2F0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内容占位符 6">
                      <a:extLst>
                        <a:ext uri="{FF2B5EF4-FFF2-40B4-BE49-F238E27FC236}">
                          <a16:creationId xmlns:a16="http://schemas.microsoft.com/office/drawing/2014/main" id="{FFA3D35B-D936-6E39-AD52-22DA3A59B2F0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BB10A1" w14:textId="37B0C75B" w:rsidR="00456291" w:rsidRPr="00DB39EC" w:rsidRDefault="00456291" w:rsidP="00456291">
      <w:pPr>
        <w:pStyle w:val="MDPI51figurecaption"/>
        <w:ind w:left="0" w:right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B39EC">
        <w:rPr>
          <w:rFonts w:ascii="Times New Roman" w:hAnsi="Times New Roman"/>
          <w:b/>
          <w:color w:val="000000" w:themeColor="text1"/>
          <w:sz w:val="24"/>
          <w:szCs w:val="24"/>
        </w:rPr>
        <w:t>Fig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ure</w:t>
      </w:r>
      <w:r w:rsidRPr="00DB39EC">
        <w:rPr>
          <w:rFonts w:ascii="Times New Roman" w:hAnsi="Times New Roman"/>
          <w:b/>
          <w:color w:val="000000" w:themeColor="text1"/>
          <w:sz w:val="24"/>
          <w:szCs w:val="24"/>
        </w:rPr>
        <w:t xml:space="preserve"> S3. </w:t>
      </w:r>
      <w:r w:rsidRPr="00DB39EC">
        <w:rPr>
          <w:rFonts w:ascii="Times New Roman" w:hAnsi="Times New Roman"/>
          <w:color w:val="000000" w:themeColor="text1"/>
          <w:sz w:val="24"/>
          <w:szCs w:val="24"/>
        </w:rPr>
        <w:t xml:space="preserve">Mortality responses of RNAi </w:t>
      </w:r>
      <w:bookmarkStart w:id="4" w:name="_Hlk99459034"/>
      <w:r w:rsidRPr="00DB39EC">
        <w:rPr>
          <w:rFonts w:ascii="Times New Roman" w:hAnsi="Times New Roman"/>
          <w:i/>
          <w:color w:val="000000" w:themeColor="text1"/>
          <w:sz w:val="24"/>
          <w:szCs w:val="24"/>
        </w:rPr>
        <w:t>D. armandi</w:t>
      </w:r>
      <w:bookmarkEnd w:id="4"/>
      <w:r w:rsidRPr="00DB39EC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Pr="00DB39EC">
        <w:rPr>
          <w:rFonts w:ascii="Times New Roman" w:hAnsi="Times New Roman"/>
          <w:color w:val="000000" w:themeColor="text1"/>
          <w:sz w:val="24"/>
          <w:szCs w:val="24"/>
        </w:rPr>
        <w:t>Male</w:t>
      </w:r>
      <w:r w:rsidR="004D6B5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bookmarkStart w:id="5" w:name="_Hlk105246315"/>
      <w:r w:rsidR="004D6B55">
        <w:rPr>
          <w:rFonts w:ascii="Times New Roman" w:hAnsi="Times New Roman"/>
          <w:color w:val="000000" w:themeColor="text1"/>
          <w:sz w:val="24"/>
          <w:szCs w:val="24"/>
        </w:rPr>
        <w:t>adu</w:t>
      </w:r>
      <w:r w:rsidR="00DB50DF">
        <w:rPr>
          <w:rFonts w:ascii="Times New Roman" w:hAnsi="Times New Roman"/>
          <w:color w:val="000000" w:themeColor="text1"/>
          <w:sz w:val="24"/>
          <w:szCs w:val="24"/>
        </w:rPr>
        <w:t>lts</w:t>
      </w:r>
      <w:bookmarkEnd w:id="5"/>
      <w:r w:rsidRPr="00DB39EC">
        <w:rPr>
          <w:rFonts w:ascii="Times New Roman" w:hAnsi="Times New Roman"/>
          <w:color w:val="000000" w:themeColor="text1"/>
          <w:sz w:val="24"/>
          <w:szCs w:val="24"/>
        </w:rPr>
        <w:t xml:space="preserve"> (A), Female</w:t>
      </w:r>
      <w:r w:rsidR="00DB50D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B50DF">
        <w:rPr>
          <w:rFonts w:ascii="Times New Roman" w:hAnsi="Times New Roman"/>
          <w:color w:val="000000" w:themeColor="text1"/>
          <w:sz w:val="24"/>
          <w:szCs w:val="24"/>
        </w:rPr>
        <w:t>adults</w:t>
      </w:r>
      <w:r w:rsidRPr="00DB39EC">
        <w:rPr>
          <w:rFonts w:ascii="Times New Roman" w:hAnsi="Times New Roman"/>
          <w:color w:val="000000" w:themeColor="text1"/>
          <w:sz w:val="24"/>
          <w:szCs w:val="24"/>
        </w:rPr>
        <w:t xml:space="preserve"> (B) and larvae(C) at different time points after injection. Mortality responses of sSK-injected and dsGFP-injected in </w:t>
      </w:r>
      <w:r w:rsidRPr="00DB39EC">
        <w:rPr>
          <w:rFonts w:ascii="Times New Roman" w:hAnsi="Times New Roman"/>
          <w:i/>
          <w:color w:val="000000" w:themeColor="text1"/>
          <w:sz w:val="24"/>
          <w:szCs w:val="24"/>
        </w:rPr>
        <w:t xml:space="preserve">D. armandi </w:t>
      </w:r>
      <w:r w:rsidRPr="00DB39EC">
        <w:rPr>
          <w:rFonts w:ascii="Times New Roman" w:hAnsi="Times New Roman"/>
          <w:color w:val="000000" w:themeColor="text1"/>
          <w:sz w:val="24"/>
          <w:szCs w:val="24"/>
        </w:rPr>
        <w:t xml:space="preserve">to different time points (0, 12, 24, 36, 48, 60 and 72h). All experiments were analyzed by Student's </w:t>
      </w:r>
      <w:r w:rsidRPr="00DB39EC">
        <w:rPr>
          <w:rStyle w:val="a9"/>
          <w:rFonts w:ascii="Times New Roman" w:hAnsi="Times New Roman"/>
          <w:color w:val="000000" w:themeColor="text1"/>
          <w:sz w:val="24"/>
          <w:szCs w:val="24"/>
        </w:rPr>
        <w:t>t</w:t>
      </w:r>
      <w:r w:rsidRPr="00DB39EC">
        <w:rPr>
          <w:rFonts w:ascii="Times New Roman" w:hAnsi="Times New Roman"/>
          <w:color w:val="000000" w:themeColor="text1"/>
          <w:sz w:val="24"/>
          <w:szCs w:val="24"/>
        </w:rPr>
        <w:t>-test, and in (A-F) experimental beetles significantly differed (</w:t>
      </w:r>
      <w:r w:rsidRPr="00DB39EC">
        <w:rPr>
          <w:rFonts w:ascii="Times New Roman" w:hAnsi="Times New Roman"/>
          <w:i/>
          <w:color w:val="000000" w:themeColor="text1"/>
          <w:sz w:val="24"/>
          <w:szCs w:val="24"/>
        </w:rPr>
        <w:t>P&lt;</w:t>
      </w:r>
      <w:r w:rsidRPr="00DB39EC">
        <w:rPr>
          <w:rFonts w:ascii="Times New Roman" w:hAnsi="Times New Roman"/>
          <w:color w:val="000000" w:themeColor="text1"/>
          <w:sz w:val="24"/>
          <w:szCs w:val="24"/>
        </w:rPr>
        <w:t xml:space="preserve"> 0.01) from control.</w:t>
      </w:r>
    </w:p>
    <w:p w14:paraId="1379BF9E" w14:textId="77777777" w:rsidR="00456291" w:rsidRPr="00584BFB" w:rsidRDefault="00456291" w:rsidP="00456291"/>
    <w:p w14:paraId="40B8BCAE" w14:textId="77777777" w:rsidR="00456291" w:rsidRPr="00092843" w:rsidRDefault="00456291" w:rsidP="00456291"/>
    <w:p w14:paraId="30BDD97C" w14:textId="77777777" w:rsidR="00960A80" w:rsidRPr="00456291" w:rsidRDefault="00960A80"/>
    <w:sectPr w:rsidR="00960A80" w:rsidRPr="004562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B9322" w14:textId="77777777" w:rsidR="00B217F7" w:rsidRDefault="00B217F7" w:rsidP="00456291">
      <w:r>
        <w:separator/>
      </w:r>
    </w:p>
  </w:endnote>
  <w:endnote w:type="continuationSeparator" w:id="0">
    <w:p w14:paraId="4EFFE744" w14:textId="77777777" w:rsidR="00B217F7" w:rsidRDefault="00B217F7" w:rsidP="00456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GulliverRM">
    <w:altName w:val="Cambria"/>
    <w:panose1 w:val="00000000000000000000"/>
    <w:charset w:val="00"/>
    <w:family w:val="roman"/>
    <w:notTrueType/>
    <w:pitch w:val="default"/>
  </w:font>
  <w:font w:name="TimesNewRomanPS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2EC88" w14:textId="77777777" w:rsidR="00B217F7" w:rsidRDefault="00B217F7" w:rsidP="00456291">
      <w:r>
        <w:separator/>
      </w:r>
    </w:p>
  </w:footnote>
  <w:footnote w:type="continuationSeparator" w:id="0">
    <w:p w14:paraId="3539B4F8" w14:textId="77777777" w:rsidR="00B217F7" w:rsidRDefault="00B217F7" w:rsidP="004562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46D"/>
    <w:rsid w:val="0000001B"/>
    <w:rsid w:val="0039439A"/>
    <w:rsid w:val="00456291"/>
    <w:rsid w:val="004C746D"/>
    <w:rsid w:val="004D6B55"/>
    <w:rsid w:val="00601ADE"/>
    <w:rsid w:val="00753F93"/>
    <w:rsid w:val="00777CD0"/>
    <w:rsid w:val="00960A80"/>
    <w:rsid w:val="00B217F7"/>
    <w:rsid w:val="00DB50DF"/>
    <w:rsid w:val="00E432BC"/>
    <w:rsid w:val="00E45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C2DE35"/>
  <w15:chartTrackingRefBased/>
  <w15:docId w15:val="{2DA99937-FF7F-4448-94DC-CDF48AC6A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6291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62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5629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562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56291"/>
    <w:rPr>
      <w:sz w:val="18"/>
      <w:szCs w:val="18"/>
    </w:rPr>
  </w:style>
  <w:style w:type="paragraph" w:customStyle="1" w:styleId="SupplementaryMaterial">
    <w:name w:val="Supplementary Material"/>
    <w:basedOn w:val="a7"/>
    <w:next w:val="a7"/>
    <w:qFormat/>
    <w:rsid w:val="00456291"/>
  </w:style>
  <w:style w:type="table" w:customStyle="1" w:styleId="2">
    <w:name w:val="网格型2"/>
    <w:basedOn w:val="a1"/>
    <w:next w:val="a8"/>
    <w:uiPriority w:val="59"/>
    <w:rsid w:val="004562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39"/>
    <w:rsid w:val="004562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1">
    <w:name w:val="fontstyle21"/>
    <w:basedOn w:val="a0"/>
    <w:rsid w:val="00456291"/>
    <w:rPr>
      <w:rFonts w:ascii="GulliverRM" w:hAnsi="GulliverRM" w:hint="default"/>
      <w:b w:val="0"/>
      <w:bCs w:val="0"/>
      <w:i w:val="0"/>
      <w:iCs w:val="0"/>
      <w:color w:val="000000"/>
      <w:sz w:val="14"/>
      <w:szCs w:val="14"/>
    </w:rPr>
  </w:style>
  <w:style w:type="character" w:customStyle="1" w:styleId="fontstyle01">
    <w:name w:val="fontstyle01"/>
    <w:rsid w:val="00456291"/>
    <w:rPr>
      <w:rFonts w:ascii="TimesNewRomanPS" w:hAnsi="TimesNewRomanPS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MDPI51figurecaption">
    <w:name w:val="MDPI_5.1_figure_caption"/>
    <w:qFormat/>
    <w:rsid w:val="00456291"/>
    <w:pPr>
      <w:adjustRightInd w:val="0"/>
      <w:snapToGrid w:val="0"/>
      <w:spacing w:before="120" w:after="240" w:line="228" w:lineRule="auto"/>
      <w:ind w:left="2608"/>
    </w:pPr>
    <w:rPr>
      <w:rFonts w:ascii="Palatino Linotype" w:eastAsia="Times New Roman" w:hAnsi="Palatino Linotype" w:cs="Times New Roman"/>
      <w:color w:val="000000"/>
      <w:kern w:val="0"/>
      <w:sz w:val="18"/>
      <w:szCs w:val="20"/>
      <w:lang w:eastAsia="de-DE" w:bidi="en-US"/>
    </w:rPr>
  </w:style>
  <w:style w:type="character" w:styleId="a9">
    <w:name w:val="Emphasis"/>
    <w:uiPriority w:val="20"/>
    <w:qFormat/>
    <w:rsid w:val="00456291"/>
    <w:rPr>
      <w:i/>
      <w:iCs/>
    </w:rPr>
  </w:style>
  <w:style w:type="paragraph" w:styleId="a7">
    <w:name w:val="Title"/>
    <w:basedOn w:val="a"/>
    <w:next w:val="a"/>
    <w:link w:val="aa"/>
    <w:uiPriority w:val="10"/>
    <w:qFormat/>
    <w:rsid w:val="0045629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a">
    <w:name w:val="标题 字符"/>
    <w:basedOn w:val="a0"/>
    <w:link w:val="a7"/>
    <w:uiPriority w:val="10"/>
    <w:rsid w:val="00456291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t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422</Words>
  <Characters>2407</Characters>
  <Application>Microsoft Office Word</Application>
  <DocSecurity>0</DocSecurity>
  <Lines>20</Lines>
  <Paragraphs>5</Paragraphs>
  <ScaleCrop>false</ScaleCrop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斌</dc:creator>
  <cp:keywords/>
  <dc:description/>
  <cp:lastModifiedBy>斌</cp:lastModifiedBy>
  <cp:revision>5</cp:revision>
  <dcterms:created xsi:type="dcterms:W3CDTF">2022-04-24T10:41:00Z</dcterms:created>
  <dcterms:modified xsi:type="dcterms:W3CDTF">2022-06-05T09:46:00Z</dcterms:modified>
</cp:coreProperties>
</file>