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7EEE6" w14:textId="77777777" w:rsidR="00654E8F" w:rsidRPr="001E1391" w:rsidRDefault="00654E8F" w:rsidP="0001436A">
      <w:pPr>
        <w:pStyle w:val="SupplementaryMaterial"/>
        <w:rPr>
          <w:b w:val="0"/>
          <w:color w:val="000000" w:themeColor="text1"/>
        </w:rPr>
      </w:pPr>
      <w:r w:rsidRPr="001E1391">
        <w:rPr>
          <w:color w:val="000000" w:themeColor="text1"/>
        </w:rPr>
        <w:t>Supplementary Material</w:t>
      </w:r>
    </w:p>
    <w:p w14:paraId="4D059444" w14:textId="77777777" w:rsidR="00994A3D" w:rsidRPr="001E1391" w:rsidRDefault="00654E8F" w:rsidP="0001436A">
      <w:pPr>
        <w:pStyle w:val="Heading1"/>
        <w:rPr>
          <w:color w:val="000000" w:themeColor="text1"/>
        </w:rPr>
      </w:pPr>
      <w:r w:rsidRPr="001E1391">
        <w:rPr>
          <w:color w:val="000000" w:themeColor="text1"/>
        </w:rPr>
        <w:t>Supplementary Figures and Tables</w:t>
      </w:r>
    </w:p>
    <w:p w14:paraId="63D7C2B0" w14:textId="77777777" w:rsidR="00994A3D" w:rsidRPr="001E1391" w:rsidRDefault="00994A3D" w:rsidP="0001436A">
      <w:pPr>
        <w:pStyle w:val="Heading2"/>
        <w:rPr>
          <w:color w:val="000000" w:themeColor="text1"/>
        </w:rPr>
      </w:pPr>
      <w:r w:rsidRPr="001E1391">
        <w:rPr>
          <w:color w:val="000000" w:themeColor="text1"/>
        </w:rPr>
        <w:t>Supplementary Figures</w:t>
      </w:r>
    </w:p>
    <w:p w14:paraId="6754D378" w14:textId="77777777" w:rsidR="00994A3D" w:rsidRPr="001E1391" w:rsidRDefault="00994A3D" w:rsidP="00994A3D">
      <w:pPr>
        <w:keepNext/>
        <w:rPr>
          <w:rFonts w:cs="Times New Roman"/>
          <w:color w:val="000000" w:themeColor="text1"/>
          <w:szCs w:val="24"/>
        </w:rPr>
      </w:pPr>
    </w:p>
    <w:p w14:paraId="3C419443" w14:textId="56FCFCF2" w:rsidR="00994A3D" w:rsidRPr="001E1391" w:rsidRDefault="00D220A4" w:rsidP="00994A3D">
      <w:pPr>
        <w:keepNext/>
        <w:jc w:val="center"/>
        <w:rPr>
          <w:rFonts w:cs="Times New Roman"/>
          <w:color w:val="000000" w:themeColor="text1"/>
          <w:szCs w:val="24"/>
        </w:rPr>
      </w:pPr>
      <w:r w:rsidRPr="001E1391">
        <w:rPr>
          <w:noProof/>
          <w:color w:val="000000" w:themeColor="text1"/>
          <w:lang w:eastAsia="zh-CN"/>
        </w:rPr>
        <w:drawing>
          <wp:inline distT="0" distB="0" distL="0" distR="0" wp14:anchorId="4280A81B" wp14:editId="57EAEAE4">
            <wp:extent cx="3002285" cy="3374020"/>
            <wp:effectExtent l="0" t="0" r="0" b="444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3010" cy="3397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E196DF" w14:textId="64A2CF1A" w:rsidR="00994A3D" w:rsidRPr="001E1391" w:rsidRDefault="00D220A4" w:rsidP="00842529">
      <w:pPr>
        <w:rPr>
          <w:rFonts w:cs="Times New Roman"/>
          <w:b/>
          <w:color w:val="000000" w:themeColor="text1"/>
        </w:rPr>
      </w:pPr>
      <w:r w:rsidRPr="001E1391">
        <w:rPr>
          <w:b/>
          <w:color w:val="000000" w:themeColor="text1"/>
        </w:rPr>
        <w:t xml:space="preserve">Supplementary </w:t>
      </w:r>
      <w:r w:rsidRPr="001E1391">
        <w:rPr>
          <w:rFonts w:hint="eastAsia"/>
          <w:b/>
          <w:color w:val="000000" w:themeColor="text1"/>
        </w:rPr>
        <w:t>F</w:t>
      </w:r>
      <w:r w:rsidRPr="001E1391">
        <w:rPr>
          <w:rFonts w:hint="eastAsia"/>
          <w:b/>
          <w:color w:val="000000" w:themeColor="text1"/>
          <w:lang w:eastAsia="zh-CN"/>
        </w:rPr>
        <w:t>igure</w:t>
      </w:r>
      <w:r w:rsidRPr="001E1391">
        <w:rPr>
          <w:rFonts w:hint="eastAsia"/>
          <w:b/>
          <w:color w:val="000000" w:themeColor="text1"/>
        </w:rPr>
        <w:t xml:space="preserve"> 1</w:t>
      </w:r>
      <w:r w:rsidRPr="001E1391">
        <w:rPr>
          <w:b/>
          <w:color w:val="000000" w:themeColor="text1"/>
        </w:rPr>
        <w:t>.</w:t>
      </w:r>
      <w:r w:rsidRPr="001E1391">
        <w:rPr>
          <w:color w:val="000000" w:themeColor="text1"/>
        </w:rPr>
        <w:t xml:space="preserve"> Changes </w:t>
      </w:r>
      <w:r w:rsidR="00A30801" w:rsidRPr="001E1391">
        <w:rPr>
          <w:color w:val="000000" w:themeColor="text1"/>
        </w:rPr>
        <w:t xml:space="preserve">in the </w:t>
      </w:r>
      <w:proofErr w:type="spellStart"/>
      <w:r w:rsidRPr="001E1391">
        <w:rPr>
          <w:bCs/>
          <w:i/>
          <w:color w:val="000000" w:themeColor="text1"/>
        </w:rPr>
        <w:t>F</w:t>
      </w:r>
      <w:r w:rsidRPr="001E1391">
        <w:rPr>
          <w:bCs/>
          <w:color w:val="000000" w:themeColor="text1"/>
          <w:vertAlign w:val="subscript"/>
        </w:rPr>
        <w:t>v</w:t>
      </w:r>
      <w:proofErr w:type="spellEnd"/>
      <w:r w:rsidRPr="001E1391">
        <w:rPr>
          <w:bCs/>
          <w:color w:val="000000" w:themeColor="text1"/>
        </w:rPr>
        <w:t>/</w:t>
      </w:r>
      <w:r w:rsidRPr="001E1391">
        <w:rPr>
          <w:bCs/>
          <w:i/>
          <w:color w:val="000000" w:themeColor="text1"/>
        </w:rPr>
        <w:t>F</w:t>
      </w:r>
      <w:r w:rsidRPr="001E1391">
        <w:rPr>
          <w:bCs/>
          <w:color w:val="000000" w:themeColor="text1"/>
          <w:vertAlign w:val="subscript"/>
        </w:rPr>
        <w:t>m</w:t>
      </w:r>
      <w:r w:rsidRPr="001E1391" w:rsidDel="005D5D9D">
        <w:rPr>
          <w:bCs/>
          <w:i/>
          <w:color w:val="000000" w:themeColor="text1"/>
        </w:rPr>
        <w:t xml:space="preserve"> </w:t>
      </w:r>
      <w:r w:rsidR="00A30801" w:rsidRPr="001E1391">
        <w:rPr>
          <w:color w:val="000000" w:themeColor="text1"/>
        </w:rPr>
        <w:t xml:space="preserve">of </w:t>
      </w:r>
      <w:proofErr w:type="spellStart"/>
      <w:r w:rsidRPr="001E1391">
        <w:rPr>
          <w:rFonts w:hint="eastAsia"/>
          <w:color w:val="000000" w:themeColor="text1"/>
        </w:rPr>
        <w:t>moso</w:t>
      </w:r>
      <w:proofErr w:type="spellEnd"/>
      <w:r w:rsidRPr="001E1391">
        <w:rPr>
          <w:rFonts w:hint="eastAsia"/>
          <w:color w:val="000000" w:themeColor="text1"/>
        </w:rPr>
        <w:t xml:space="preserve"> bamboo</w:t>
      </w:r>
      <w:r w:rsidRPr="001E1391">
        <w:rPr>
          <w:color w:val="000000" w:themeColor="text1"/>
        </w:rPr>
        <w:t xml:space="preserve"> </w:t>
      </w:r>
      <w:r w:rsidR="007A484A" w:rsidRPr="001E1391">
        <w:rPr>
          <w:color w:val="000000" w:themeColor="text1"/>
        </w:rPr>
        <w:t xml:space="preserve">leaves </w:t>
      </w:r>
      <w:r w:rsidRPr="001E1391">
        <w:rPr>
          <w:color w:val="000000" w:themeColor="text1"/>
        </w:rPr>
        <w:t>under different light conditions.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rFonts w:hint="eastAsia"/>
          <w:b/>
          <w:color w:val="000000" w:themeColor="text1"/>
        </w:rPr>
        <w:t>(A)</w:t>
      </w:r>
      <w:r w:rsidRPr="001E1391">
        <w:rPr>
          <w:rFonts w:hint="eastAsia"/>
          <w:color w:val="000000" w:themeColor="text1"/>
        </w:rPr>
        <w:t xml:space="preserve"> </w:t>
      </w:r>
      <w:r w:rsidR="00A30801" w:rsidRPr="001E1391">
        <w:rPr>
          <w:color w:val="000000" w:themeColor="text1"/>
        </w:rPr>
        <w:t>Chlorophyll</w:t>
      </w:r>
      <w:r w:rsidRPr="001E1391">
        <w:rPr>
          <w:color w:val="000000" w:themeColor="text1"/>
        </w:rPr>
        <w:t xml:space="preserve"> fluorescence images of </w:t>
      </w:r>
      <w:r w:rsidRPr="001E1391">
        <w:rPr>
          <w:bCs/>
          <w:i/>
          <w:color w:val="000000" w:themeColor="text1"/>
        </w:rPr>
        <w:t>F</w:t>
      </w:r>
      <w:r w:rsidRPr="001E1391">
        <w:rPr>
          <w:bCs/>
          <w:color w:val="000000" w:themeColor="text1"/>
          <w:vertAlign w:val="subscript"/>
        </w:rPr>
        <w:t>v</w:t>
      </w:r>
      <w:r w:rsidRPr="001E1391">
        <w:rPr>
          <w:bCs/>
          <w:color w:val="000000" w:themeColor="text1"/>
        </w:rPr>
        <w:t>/</w:t>
      </w:r>
      <w:r w:rsidRPr="001E1391">
        <w:rPr>
          <w:bCs/>
          <w:i/>
          <w:color w:val="000000" w:themeColor="text1"/>
        </w:rPr>
        <w:t>F</w:t>
      </w:r>
      <w:r w:rsidRPr="001E1391">
        <w:rPr>
          <w:bCs/>
          <w:color w:val="000000" w:themeColor="text1"/>
          <w:vertAlign w:val="subscript"/>
        </w:rPr>
        <w:t>m</w:t>
      </w:r>
      <w:r w:rsidRPr="001E1391">
        <w:rPr>
          <w:rFonts w:hint="eastAsia"/>
          <w:color w:val="000000" w:themeColor="text1"/>
        </w:rPr>
        <w:t xml:space="preserve">. </w:t>
      </w:r>
      <w:r w:rsidRPr="001E1391">
        <w:rPr>
          <w:rFonts w:hint="eastAsia"/>
          <w:b/>
          <w:color w:val="000000" w:themeColor="text1"/>
        </w:rPr>
        <w:t>(</w:t>
      </w:r>
      <w:r w:rsidRPr="001E1391">
        <w:rPr>
          <w:b/>
          <w:color w:val="000000" w:themeColor="text1"/>
        </w:rPr>
        <w:t>B</w:t>
      </w:r>
      <w:r w:rsidRPr="001E1391">
        <w:rPr>
          <w:rFonts w:hint="eastAsia"/>
          <w:b/>
          <w:color w:val="000000" w:themeColor="text1"/>
        </w:rPr>
        <w:t>)</w:t>
      </w:r>
      <w:r w:rsidRPr="001E1391">
        <w:rPr>
          <w:rFonts w:hint="eastAsia"/>
          <w:color w:val="000000" w:themeColor="text1"/>
        </w:rPr>
        <w:t xml:space="preserve"> </w:t>
      </w:r>
      <w:r w:rsidR="00A30801" w:rsidRPr="001E1391">
        <w:rPr>
          <w:color w:val="000000" w:themeColor="text1"/>
        </w:rPr>
        <w:t xml:space="preserve">Quantification of </w:t>
      </w:r>
      <w:proofErr w:type="spellStart"/>
      <w:r w:rsidRPr="001E1391">
        <w:rPr>
          <w:bCs/>
          <w:i/>
          <w:color w:val="000000" w:themeColor="text1"/>
        </w:rPr>
        <w:t>F</w:t>
      </w:r>
      <w:r w:rsidRPr="001E1391">
        <w:rPr>
          <w:bCs/>
          <w:color w:val="000000" w:themeColor="text1"/>
          <w:vertAlign w:val="subscript"/>
        </w:rPr>
        <w:t>v</w:t>
      </w:r>
      <w:proofErr w:type="spellEnd"/>
      <w:r w:rsidRPr="001E1391">
        <w:rPr>
          <w:bCs/>
          <w:color w:val="000000" w:themeColor="text1"/>
        </w:rPr>
        <w:t>/</w:t>
      </w:r>
      <w:r w:rsidRPr="001E1391">
        <w:rPr>
          <w:bCs/>
          <w:i/>
          <w:color w:val="000000" w:themeColor="text1"/>
        </w:rPr>
        <w:t>F</w:t>
      </w:r>
      <w:r w:rsidRPr="001E1391">
        <w:rPr>
          <w:bCs/>
          <w:color w:val="000000" w:themeColor="text1"/>
          <w:vertAlign w:val="subscript"/>
        </w:rPr>
        <w:t>m</w:t>
      </w:r>
      <w:r w:rsidRPr="001E1391">
        <w:rPr>
          <w:rFonts w:hint="eastAsia"/>
          <w:color w:val="000000" w:themeColor="text1"/>
        </w:rPr>
        <w:t xml:space="preserve">. </w:t>
      </w:r>
      <w:r w:rsidRPr="001E1391">
        <w:rPr>
          <w:color w:val="000000" w:themeColor="text1"/>
        </w:rPr>
        <w:t>LL</w:t>
      </w:r>
      <w:r w:rsidRPr="001E1391">
        <w:rPr>
          <w:rFonts w:hint="eastAsia"/>
          <w:color w:val="000000" w:themeColor="text1"/>
        </w:rPr>
        <w:t>,</w:t>
      </w:r>
      <w:r w:rsidRPr="001E1391">
        <w:rPr>
          <w:color w:val="000000" w:themeColor="text1"/>
        </w:rPr>
        <w:t xml:space="preserve"> </w:t>
      </w:r>
      <w:r w:rsidRPr="001E1391">
        <w:rPr>
          <w:rFonts w:hint="eastAsia"/>
          <w:color w:val="000000" w:themeColor="text1"/>
        </w:rPr>
        <w:t xml:space="preserve">230 </w:t>
      </w:r>
      <w:r w:rsidRPr="001E1391">
        <w:rPr>
          <w:color w:val="000000" w:themeColor="text1"/>
        </w:rPr>
        <w:t>μmol</w:t>
      </w:r>
      <w:r w:rsidR="00A30801" w:rsidRPr="001E1391">
        <w:rPr>
          <w:rFonts w:cs="Times New Roman"/>
          <w:bCs/>
          <w:color w:val="000000" w:themeColor="text1"/>
        </w:rPr>
        <w:t>·</w:t>
      </w:r>
      <w:r w:rsidRPr="001E1391">
        <w:rPr>
          <w:color w:val="000000" w:themeColor="text1"/>
        </w:rPr>
        <w:t>m</w:t>
      </w:r>
      <w:r w:rsidRPr="001E1391">
        <w:rPr>
          <w:color w:val="000000" w:themeColor="text1"/>
          <w:vertAlign w:val="superscript"/>
        </w:rPr>
        <w:t>-2</w:t>
      </w:r>
      <w:r w:rsidR="00A30801" w:rsidRPr="001E1391">
        <w:rPr>
          <w:rFonts w:cs="Times New Roman"/>
          <w:bCs/>
          <w:color w:val="000000" w:themeColor="text1"/>
        </w:rPr>
        <w:t>·</w:t>
      </w:r>
      <w:r w:rsidRPr="001E1391">
        <w:rPr>
          <w:color w:val="000000" w:themeColor="text1"/>
        </w:rPr>
        <w:t>s</w:t>
      </w:r>
      <w:r w:rsidRPr="001E1391">
        <w:rPr>
          <w:color w:val="000000" w:themeColor="text1"/>
          <w:vertAlign w:val="superscript"/>
        </w:rPr>
        <w:t>-1</w:t>
      </w:r>
      <w:r w:rsidRPr="001E1391">
        <w:rPr>
          <w:rFonts w:hint="eastAsia"/>
          <w:color w:val="000000" w:themeColor="text1"/>
        </w:rPr>
        <w:t>;</w:t>
      </w:r>
      <w:r w:rsidRPr="001E1391">
        <w:rPr>
          <w:color w:val="000000" w:themeColor="text1"/>
        </w:rPr>
        <w:t xml:space="preserve"> HL</w:t>
      </w:r>
      <w:r w:rsidRPr="001E1391">
        <w:rPr>
          <w:rFonts w:hint="eastAsia"/>
          <w:color w:val="000000" w:themeColor="text1"/>
        </w:rPr>
        <w:t xml:space="preserve">, </w:t>
      </w:r>
      <w:r w:rsidRPr="001E1391">
        <w:rPr>
          <w:color w:val="000000" w:themeColor="text1"/>
        </w:rPr>
        <w:t>1075 μmol</w:t>
      </w:r>
      <w:r w:rsidR="00A30801" w:rsidRPr="001E1391">
        <w:rPr>
          <w:rFonts w:cs="Times New Roman"/>
          <w:bCs/>
          <w:color w:val="000000" w:themeColor="text1"/>
        </w:rPr>
        <w:t>·</w:t>
      </w:r>
      <w:r w:rsidRPr="001E1391">
        <w:rPr>
          <w:color w:val="000000" w:themeColor="text1"/>
        </w:rPr>
        <w:t>m</w:t>
      </w:r>
      <w:r w:rsidRPr="001E1391">
        <w:rPr>
          <w:color w:val="000000" w:themeColor="text1"/>
          <w:vertAlign w:val="superscript"/>
        </w:rPr>
        <w:t>-2</w:t>
      </w:r>
      <w:r w:rsidR="00A30801" w:rsidRPr="001E1391">
        <w:rPr>
          <w:rFonts w:cs="Times New Roman"/>
          <w:bCs/>
          <w:color w:val="000000" w:themeColor="text1"/>
        </w:rPr>
        <w:t>·</w:t>
      </w:r>
      <w:r w:rsidRPr="001E1391">
        <w:rPr>
          <w:color w:val="000000" w:themeColor="text1"/>
        </w:rPr>
        <w:t>s</w:t>
      </w:r>
      <w:r w:rsidRPr="001E1391">
        <w:rPr>
          <w:color w:val="000000" w:themeColor="text1"/>
          <w:vertAlign w:val="superscript"/>
        </w:rPr>
        <w:t>-1</w:t>
      </w:r>
      <w:r w:rsidRPr="001E1391">
        <w:rPr>
          <w:rFonts w:hint="eastAsia"/>
          <w:color w:val="000000" w:themeColor="text1"/>
        </w:rPr>
        <w:t xml:space="preserve">; HL+DTT, </w:t>
      </w:r>
      <w:r w:rsidRPr="001E1391">
        <w:rPr>
          <w:color w:val="000000" w:themeColor="text1"/>
        </w:rPr>
        <w:t>1075 μmol</w:t>
      </w:r>
      <w:r w:rsidR="00A30801" w:rsidRPr="001E1391">
        <w:rPr>
          <w:rFonts w:cs="Times New Roman"/>
          <w:bCs/>
          <w:color w:val="000000" w:themeColor="text1"/>
        </w:rPr>
        <w:t>·</w:t>
      </w:r>
      <w:r w:rsidRPr="001E1391">
        <w:rPr>
          <w:color w:val="000000" w:themeColor="text1"/>
        </w:rPr>
        <w:t>m</w:t>
      </w:r>
      <w:r w:rsidRPr="001E1391">
        <w:rPr>
          <w:color w:val="000000" w:themeColor="text1"/>
          <w:vertAlign w:val="superscript"/>
        </w:rPr>
        <w:t>-2</w:t>
      </w:r>
      <w:r w:rsidR="00A30801" w:rsidRPr="001E1391">
        <w:rPr>
          <w:rFonts w:cs="Times New Roman"/>
          <w:bCs/>
          <w:color w:val="000000" w:themeColor="text1"/>
        </w:rPr>
        <w:t>·</w:t>
      </w:r>
      <w:r w:rsidRPr="001E1391">
        <w:rPr>
          <w:color w:val="000000" w:themeColor="text1"/>
        </w:rPr>
        <w:t>s</w:t>
      </w:r>
      <w:r w:rsidRPr="001E1391">
        <w:rPr>
          <w:color w:val="000000" w:themeColor="text1"/>
          <w:vertAlign w:val="superscript"/>
        </w:rPr>
        <w:t>-1</w:t>
      </w:r>
      <w:r w:rsidR="00A30801" w:rsidRPr="001E1391">
        <w:rPr>
          <w:color w:val="000000" w:themeColor="text1"/>
          <w:vertAlign w:val="superscript"/>
        </w:rPr>
        <w:t xml:space="preserve"> </w:t>
      </w:r>
      <w:r w:rsidRPr="001E1391">
        <w:rPr>
          <w:rFonts w:hint="eastAsia"/>
          <w:color w:val="000000" w:themeColor="text1"/>
        </w:rPr>
        <w:t>+</w:t>
      </w:r>
      <w:r w:rsidRPr="001E1391">
        <w:rPr>
          <w:color w:val="000000" w:themeColor="text1"/>
        </w:rPr>
        <w:t xml:space="preserve"> DTT-treated</w:t>
      </w:r>
      <w:r w:rsidRPr="001E1391">
        <w:rPr>
          <w:rFonts w:hint="eastAsia"/>
          <w:color w:val="000000" w:themeColor="text1"/>
        </w:rPr>
        <w:t>.</w:t>
      </w:r>
      <w:r w:rsidRPr="001E1391">
        <w:rPr>
          <w:color w:val="000000" w:themeColor="text1"/>
        </w:rPr>
        <w:t xml:space="preserve"> </w:t>
      </w:r>
      <w:r w:rsidRPr="001E1391">
        <w:rPr>
          <w:color w:val="000000" w:themeColor="text1"/>
          <w:lang w:bidi="en-US"/>
        </w:rPr>
        <w:t xml:space="preserve">Asterisks indicate significant </w:t>
      </w:r>
      <w:r w:rsidR="00A30801" w:rsidRPr="001E1391">
        <w:rPr>
          <w:color w:val="000000" w:themeColor="text1"/>
          <w:lang w:bidi="en-US"/>
        </w:rPr>
        <w:t xml:space="preserve">differences </w:t>
      </w:r>
      <w:r w:rsidRPr="001E1391">
        <w:rPr>
          <w:color w:val="000000" w:themeColor="text1"/>
          <w:lang w:bidi="en-US"/>
        </w:rPr>
        <w:t>(*</w:t>
      </w:r>
      <w:r w:rsidRPr="001E1391">
        <w:rPr>
          <w:i/>
          <w:iCs/>
          <w:color w:val="000000" w:themeColor="text1"/>
          <w:lang w:bidi="en-US"/>
        </w:rPr>
        <w:t>p</w:t>
      </w:r>
      <w:r w:rsidRPr="001E1391">
        <w:rPr>
          <w:color w:val="000000" w:themeColor="text1"/>
          <w:lang w:bidi="en-US"/>
        </w:rPr>
        <w:t xml:space="preserve"> &lt; 0.05, ** </w:t>
      </w:r>
      <w:r w:rsidRPr="001E1391">
        <w:rPr>
          <w:i/>
          <w:iCs/>
          <w:color w:val="000000" w:themeColor="text1"/>
          <w:lang w:bidi="en-US"/>
        </w:rPr>
        <w:t>p</w:t>
      </w:r>
      <w:r w:rsidRPr="001E1391">
        <w:rPr>
          <w:color w:val="000000" w:themeColor="text1"/>
          <w:lang w:bidi="en-US"/>
        </w:rPr>
        <w:t xml:space="preserve"> &lt; 0.01).</w:t>
      </w:r>
      <w:r w:rsidR="00994A3D" w:rsidRPr="001E1391">
        <w:rPr>
          <w:rFonts w:cs="Times New Roman"/>
          <w:color w:val="000000" w:themeColor="text1"/>
        </w:rPr>
        <w:t xml:space="preserve"> </w:t>
      </w:r>
    </w:p>
    <w:p w14:paraId="7669262C" w14:textId="77777777" w:rsidR="00D220A4" w:rsidRPr="001E1391" w:rsidRDefault="00D220A4">
      <w:pPr>
        <w:spacing w:before="0" w:after="200" w:line="276" w:lineRule="auto"/>
        <w:rPr>
          <w:color w:val="000000" w:themeColor="text1"/>
        </w:rPr>
      </w:pPr>
      <w:r w:rsidRPr="001E1391">
        <w:rPr>
          <w:color w:val="000000" w:themeColor="text1"/>
        </w:rPr>
        <w:br w:type="page"/>
      </w:r>
    </w:p>
    <w:p w14:paraId="5485B35D" w14:textId="77777777" w:rsidR="00D220A4" w:rsidRPr="001E1391" w:rsidRDefault="00D220A4" w:rsidP="00842529">
      <w:pPr>
        <w:spacing w:before="0" w:after="200" w:line="276" w:lineRule="auto"/>
        <w:jc w:val="center"/>
        <w:rPr>
          <w:color w:val="000000" w:themeColor="text1"/>
        </w:rPr>
      </w:pPr>
      <w:r w:rsidRPr="001E1391">
        <w:rPr>
          <w:rFonts w:hint="eastAsia"/>
          <w:noProof/>
          <w:color w:val="000000" w:themeColor="text1"/>
          <w:lang w:eastAsia="zh-CN"/>
        </w:rPr>
        <w:lastRenderedPageBreak/>
        <w:drawing>
          <wp:inline distT="0" distB="0" distL="0" distR="0" wp14:anchorId="56CC7737" wp14:editId="7D064D6C">
            <wp:extent cx="6040148" cy="1951538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9753" cy="1954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666C5B" w14:textId="63C66D5A" w:rsidR="00D220A4" w:rsidRPr="001E1391" w:rsidRDefault="00D220A4" w:rsidP="00842529">
      <w:pPr>
        <w:rPr>
          <w:color w:val="000000" w:themeColor="text1"/>
        </w:rPr>
      </w:pPr>
      <w:r w:rsidRPr="001E1391">
        <w:rPr>
          <w:b/>
          <w:color w:val="000000" w:themeColor="text1"/>
        </w:rPr>
        <w:t xml:space="preserve">Supplementary </w:t>
      </w:r>
      <w:r w:rsidRPr="001E1391">
        <w:rPr>
          <w:rFonts w:hint="eastAsia"/>
          <w:b/>
          <w:color w:val="000000" w:themeColor="text1"/>
        </w:rPr>
        <w:t>F</w:t>
      </w:r>
      <w:r w:rsidRPr="001E1391">
        <w:rPr>
          <w:rFonts w:hint="eastAsia"/>
          <w:b/>
          <w:color w:val="000000" w:themeColor="text1"/>
          <w:lang w:eastAsia="zh-CN"/>
        </w:rPr>
        <w:t>igure</w:t>
      </w:r>
      <w:r w:rsidRPr="001E1391">
        <w:rPr>
          <w:rFonts w:hint="eastAsia"/>
          <w:b/>
          <w:color w:val="000000" w:themeColor="text1"/>
        </w:rPr>
        <w:t xml:space="preserve"> 2</w:t>
      </w:r>
      <w:r w:rsidRPr="001E1391">
        <w:rPr>
          <w:b/>
          <w:color w:val="000000" w:themeColor="text1"/>
        </w:rPr>
        <w:t>.</w:t>
      </w:r>
      <w:r w:rsidRPr="001E1391">
        <w:rPr>
          <w:color w:val="000000" w:themeColor="text1"/>
        </w:rPr>
        <w:t xml:space="preserve"> Changes </w:t>
      </w:r>
      <w:r w:rsidR="007A484A" w:rsidRPr="001E1391">
        <w:rPr>
          <w:color w:val="000000" w:themeColor="text1"/>
        </w:rPr>
        <w:t xml:space="preserve">in the </w:t>
      </w:r>
      <w:proofErr w:type="spellStart"/>
      <w:r w:rsidRPr="001E1391">
        <w:rPr>
          <w:bCs/>
          <w:i/>
          <w:color w:val="000000" w:themeColor="text1"/>
        </w:rPr>
        <w:t>F</w:t>
      </w:r>
      <w:r w:rsidRPr="001E1391">
        <w:rPr>
          <w:bCs/>
          <w:color w:val="000000" w:themeColor="text1"/>
          <w:vertAlign w:val="subscript"/>
        </w:rPr>
        <w:t>v</w:t>
      </w:r>
      <w:proofErr w:type="spellEnd"/>
      <w:r w:rsidRPr="001E1391">
        <w:rPr>
          <w:bCs/>
          <w:color w:val="000000" w:themeColor="text1"/>
        </w:rPr>
        <w:t>/</w:t>
      </w:r>
      <w:r w:rsidRPr="001E1391">
        <w:rPr>
          <w:bCs/>
          <w:i/>
          <w:color w:val="000000" w:themeColor="text1"/>
        </w:rPr>
        <w:t>F</w:t>
      </w:r>
      <w:r w:rsidRPr="001E1391">
        <w:rPr>
          <w:bCs/>
          <w:color w:val="000000" w:themeColor="text1"/>
          <w:vertAlign w:val="subscript"/>
        </w:rPr>
        <w:t>m</w:t>
      </w:r>
      <w:r w:rsidRPr="001E1391">
        <w:rPr>
          <w:color w:val="000000" w:themeColor="text1"/>
        </w:rPr>
        <w:t xml:space="preserve"> </w:t>
      </w:r>
      <w:r w:rsidRPr="001E1391">
        <w:rPr>
          <w:rFonts w:hint="eastAsia"/>
          <w:color w:val="000000" w:themeColor="text1"/>
        </w:rPr>
        <w:t xml:space="preserve">and </w:t>
      </w:r>
      <w:r w:rsidRPr="001E1391">
        <w:rPr>
          <w:color w:val="000000" w:themeColor="text1"/>
        </w:rPr>
        <w:t xml:space="preserve">NPQ </w:t>
      </w:r>
      <w:r w:rsidR="007A484A" w:rsidRPr="001E1391">
        <w:rPr>
          <w:color w:val="000000" w:themeColor="text1"/>
        </w:rPr>
        <w:t>of</w:t>
      </w:r>
      <w:r w:rsidR="007A484A" w:rsidRPr="001E1391">
        <w:rPr>
          <w:i/>
          <w:color w:val="000000" w:themeColor="text1"/>
        </w:rPr>
        <w:t xml:space="preserve"> </w:t>
      </w:r>
      <w:proofErr w:type="spellStart"/>
      <w:r w:rsidRPr="001E1391">
        <w:rPr>
          <w:rFonts w:hint="eastAsia"/>
          <w:color w:val="000000" w:themeColor="text1"/>
        </w:rPr>
        <w:t>moso</w:t>
      </w:r>
      <w:proofErr w:type="spellEnd"/>
      <w:r w:rsidRPr="001E1391">
        <w:rPr>
          <w:rFonts w:hint="eastAsia"/>
          <w:color w:val="000000" w:themeColor="text1"/>
        </w:rPr>
        <w:t xml:space="preserve"> bamboo</w:t>
      </w:r>
      <w:r w:rsidRPr="001E1391">
        <w:rPr>
          <w:color w:val="000000" w:themeColor="text1"/>
        </w:rPr>
        <w:t xml:space="preserve"> </w:t>
      </w:r>
      <w:r w:rsidR="007A484A" w:rsidRPr="001E1391">
        <w:rPr>
          <w:color w:val="000000" w:themeColor="text1"/>
        </w:rPr>
        <w:t xml:space="preserve">leaves </w:t>
      </w:r>
      <w:r w:rsidRPr="001E1391">
        <w:rPr>
          <w:color w:val="000000" w:themeColor="text1"/>
        </w:rPr>
        <w:t>under different light conditions.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rFonts w:hint="eastAsia"/>
          <w:b/>
          <w:color w:val="000000" w:themeColor="text1"/>
        </w:rPr>
        <w:t>(A</w:t>
      </w:r>
      <w:r w:rsidR="007A484A" w:rsidRPr="001E1391">
        <w:rPr>
          <w:b/>
          <w:color w:val="000000" w:themeColor="text1"/>
        </w:rPr>
        <w:t>, B</w:t>
      </w:r>
      <w:r w:rsidRPr="001E1391">
        <w:rPr>
          <w:rFonts w:hint="eastAsia"/>
          <w:b/>
          <w:color w:val="000000" w:themeColor="text1"/>
        </w:rPr>
        <w:t>)</w:t>
      </w:r>
      <w:r w:rsidRPr="001E1391">
        <w:rPr>
          <w:rFonts w:hint="eastAsia"/>
          <w:color w:val="000000" w:themeColor="text1"/>
        </w:rPr>
        <w:t xml:space="preserve"> </w:t>
      </w:r>
      <w:r w:rsidR="007A484A" w:rsidRPr="001E1391">
        <w:rPr>
          <w:color w:val="000000" w:themeColor="text1"/>
        </w:rPr>
        <w:t xml:space="preserve">Variation in  </w:t>
      </w:r>
      <w:proofErr w:type="spellStart"/>
      <w:r w:rsidR="007A484A" w:rsidRPr="001E1391">
        <w:rPr>
          <w:bCs/>
          <w:i/>
          <w:color w:val="000000" w:themeColor="text1"/>
        </w:rPr>
        <w:t>F</w:t>
      </w:r>
      <w:r w:rsidR="007A484A" w:rsidRPr="001E1391">
        <w:rPr>
          <w:bCs/>
          <w:color w:val="000000" w:themeColor="text1"/>
          <w:vertAlign w:val="subscript"/>
        </w:rPr>
        <w:t>v</w:t>
      </w:r>
      <w:proofErr w:type="spellEnd"/>
      <w:r w:rsidR="007A484A" w:rsidRPr="001E1391">
        <w:rPr>
          <w:bCs/>
          <w:color w:val="000000" w:themeColor="text1"/>
        </w:rPr>
        <w:t>/</w:t>
      </w:r>
      <w:r w:rsidR="007A484A" w:rsidRPr="001E1391">
        <w:rPr>
          <w:bCs/>
          <w:i/>
          <w:color w:val="000000" w:themeColor="text1"/>
        </w:rPr>
        <w:t>F</w:t>
      </w:r>
      <w:r w:rsidR="007A484A" w:rsidRPr="001E1391">
        <w:rPr>
          <w:bCs/>
          <w:color w:val="000000" w:themeColor="text1"/>
          <w:vertAlign w:val="subscript"/>
        </w:rPr>
        <w:t>m</w:t>
      </w:r>
      <w:r w:rsidR="007A484A" w:rsidRPr="001E1391">
        <w:rPr>
          <w:color w:val="000000" w:themeColor="text1"/>
        </w:rPr>
        <w:t xml:space="preserve"> </w:t>
      </w:r>
      <w:r w:rsidR="007A484A" w:rsidRPr="001E1391">
        <w:rPr>
          <w:rFonts w:hint="eastAsia"/>
          <w:color w:val="000000" w:themeColor="text1"/>
        </w:rPr>
        <w:t xml:space="preserve">and </w:t>
      </w:r>
      <w:r w:rsidR="007A484A" w:rsidRPr="001E1391">
        <w:rPr>
          <w:color w:val="000000" w:themeColor="text1"/>
        </w:rPr>
        <w:t xml:space="preserve">NPQ under </w:t>
      </w:r>
      <w:r w:rsidRPr="001E1391">
        <w:rPr>
          <w:color w:val="000000" w:themeColor="text1"/>
        </w:rPr>
        <w:t>different light intensities (</w:t>
      </w:r>
      <w:r w:rsidRPr="001E1391">
        <w:rPr>
          <w:rFonts w:hint="eastAsia"/>
          <w:color w:val="000000" w:themeColor="text1"/>
        </w:rPr>
        <w:t>0</w:t>
      </w:r>
      <w:r w:rsidRPr="001E1391">
        <w:rPr>
          <w:color w:val="000000" w:themeColor="text1"/>
        </w:rPr>
        <w:t xml:space="preserve">, 300, 600, </w:t>
      </w:r>
      <w:r w:rsidRPr="001E1391">
        <w:rPr>
          <w:rFonts w:hint="eastAsia"/>
          <w:color w:val="000000" w:themeColor="text1"/>
        </w:rPr>
        <w:t>900, 1200</w:t>
      </w:r>
      <w:r w:rsidRPr="001E1391">
        <w:rPr>
          <w:rFonts w:hint="eastAsia"/>
          <w:color w:val="000000" w:themeColor="text1"/>
          <w:lang w:eastAsia="zh-CN"/>
        </w:rPr>
        <w:t>,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color w:val="000000" w:themeColor="text1"/>
        </w:rPr>
        <w:t xml:space="preserve">and </w:t>
      </w:r>
      <w:r w:rsidRPr="001E1391">
        <w:rPr>
          <w:rFonts w:hint="eastAsia"/>
          <w:color w:val="000000" w:themeColor="text1"/>
        </w:rPr>
        <w:t xml:space="preserve">1500 </w:t>
      </w:r>
      <w:r w:rsidRPr="001E1391">
        <w:rPr>
          <w:color w:val="000000" w:themeColor="text1"/>
        </w:rPr>
        <w:t>μmol</w:t>
      </w:r>
      <w:r w:rsidR="002323E1" w:rsidRPr="001E1391">
        <w:rPr>
          <w:rFonts w:cs="Times New Roman"/>
          <w:bCs/>
          <w:color w:val="000000" w:themeColor="text1"/>
        </w:rPr>
        <w:t>·</w:t>
      </w:r>
      <w:r w:rsidRPr="001E1391">
        <w:rPr>
          <w:color w:val="000000" w:themeColor="text1"/>
        </w:rPr>
        <w:t>m</w:t>
      </w:r>
      <w:r w:rsidRPr="001E1391">
        <w:rPr>
          <w:color w:val="000000" w:themeColor="text1"/>
          <w:vertAlign w:val="superscript"/>
        </w:rPr>
        <w:t>-2</w:t>
      </w:r>
      <w:r w:rsidR="002323E1" w:rsidRPr="001E1391">
        <w:rPr>
          <w:rFonts w:cs="Times New Roman"/>
          <w:bCs/>
          <w:color w:val="000000" w:themeColor="text1"/>
        </w:rPr>
        <w:t>·</w:t>
      </w:r>
      <w:r w:rsidRPr="001E1391">
        <w:rPr>
          <w:color w:val="000000" w:themeColor="text1"/>
        </w:rPr>
        <w:t>s</w:t>
      </w:r>
      <w:r w:rsidRPr="001E1391">
        <w:rPr>
          <w:color w:val="000000" w:themeColor="text1"/>
          <w:vertAlign w:val="superscript"/>
        </w:rPr>
        <w:t>-1</w:t>
      </w:r>
      <w:r w:rsidRPr="001E1391">
        <w:rPr>
          <w:color w:val="000000" w:themeColor="text1"/>
        </w:rPr>
        <w:t>) for</w:t>
      </w:r>
      <w:r w:rsidRPr="001E1391">
        <w:rPr>
          <w:rFonts w:hint="eastAsia"/>
          <w:color w:val="000000" w:themeColor="text1"/>
        </w:rPr>
        <w:t xml:space="preserve"> 2 </w:t>
      </w:r>
      <w:r w:rsidRPr="001E1391">
        <w:rPr>
          <w:color w:val="000000" w:themeColor="text1"/>
        </w:rPr>
        <w:t>h</w:t>
      </w:r>
      <w:r w:rsidR="007A484A" w:rsidRPr="001E1391">
        <w:rPr>
          <w:color w:val="000000" w:themeColor="text1"/>
        </w:rPr>
        <w:t xml:space="preserve"> </w:t>
      </w:r>
      <w:r w:rsidR="007A484A" w:rsidRPr="001E1391">
        <w:rPr>
          <w:rFonts w:hint="eastAsia"/>
          <w:b/>
          <w:color w:val="000000" w:themeColor="text1"/>
        </w:rPr>
        <w:t>(A</w:t>
      </w:r>
      <w:r w:rsidR="007A484A" w:rsidRPr="001E1391">
        <w:rPr>
          <w:b/>
          <w:color w:val="000000" w:themeColor="text1"/>
        </w:rPr>
        <w:t>)</w:t>
      </w:r>
      <w:r w:rsidR="007A484A" w:rsidRPr="001E1391">
        <w:rPr>
          <w:color w:val="000000" w:themeColor="text1"/>
        </w:rPr>
        <w:t xml:space="preserve"> and</w:t>
      </w:r>
      <w:r w:rsidRPr="001E1391">
        <w:rPr>
          <w:color w:val="000000" w:themeColor="text1"/>
        </w:rPr>
        <w:t xml:space="preserve"> </w:t>
      </w:r>
      <w:r w:rsidR="002323E1" w:rsidRPr="001E1391">
        <w:rPr>
          <w:color w:val="000000" w:themeColor="text1"/>
        </w:rPr>
        <w:t xml:space="preserve">under </w:t>
      </w:r>
      <w:r w:rsidRPr="001E1391">
        <w:rPr>
          <w:rFonts w:hint="eastAsia"/>
          <w:color w:val="000000" w:themeColor="text1"/>
        </w:rPr>
        <w:t>h</w:t>
      </w:r>
      <w:r w:rsidRPr="001E1391">
        <w:rPr>
          <w:color w:val="000000" w:themeColor="text1"/>
        </w:rPr>
        <w:t>igh light</w:t>
      </w:r>
      <w:r w:rsidRPr="001E1391">
        <w:rPr>
          <w:rFonts w:hint="eastAsia"/>
          <w:color w:val="000000" w:themeColor="text1"/>
        </w:rPr>
        <w:t xml:space="preserve"> </w:t>
      </w:r>
      <w:r w:rsidR="002323E1" w:rsidRPr="001E1391">
        <w:rPr>
          <w:color w:val="000000" w:themeColor="text1"/>
        </w:rPr>
        <w:t xml:space="preserve">intensity </w:t>
      </w:r>
      <w:r w:rsidRPr="001E1391">
        <w:rPr>
          <w:rFonts w:hint="eastAsia"/>
          <w:color w:val="000000" w:themeColor="text1"/>
        </w:rPr>
        <w:t xml:space="preserve">stress </w:t>
      </w:r>
      <w:r w:rsidRPr="001E1391">
        <w:rPr>
          <w:color w:val="000000" w:themeColor="text1"/>
        </w:rPr>
        <w:t>(</w:t>
      </w:r>
      <w:r w:rsidRPr="001E1391">
        <w:rPr>
          <w:rFonts w:hint="eastAsia"/>
          <w:color w:val="000000" w:themeColor="text1"/>
        </w:rPr>
        <w:t xml:space="preserve">1200 </w:t>
      </w:r>
      <w:r w:rsidRPr="001E1391">
        <w:rPr>
          <w:color w:val="000000" w:themeColor="text1"/>
        </w:rPr>
        <w:t>μmol</w:t>
      </w:r>
      <w:r w:rsidR="002323E1" w:rsidRPr="001E1391">
        <w:rPr>
          <w:rFonts w:cs="Times New Roman"/>
          <w:bCs/>
          <w:color w:val="000000" w:themeColor="text1"/>
        </w:rPr>
        <w:t>·</w:t>
      </w:r>
      <w:r w:rsidRPr="001E1391">
        <w:rPr>
          <w:color w:val="000000" w:themeColor="text1"/>
        </w:rPr>
        <w:t>m</w:t>
      </w:r>
      <w:r w:rsidRPr="001E1391">
        <w:rPr>
          <w:color w:val="000000" w:themeColor="text1"/>
          <w:vertAlign w:val="superscript"/>
        </w:rPr>
        <w:t>-2</w:t>
      </w:r>
      <w:r w:rsidR="002323E1" w:rsidRPr="001E1391">
        <w:rPr>
          <w:rFonts w:cs="Times New Roman"/>
          <w:bCs/>
          <w:color w:val="000000" w:themeColor="text1"/>
        </w:rPr>
        <w:t>·</w:t>
      </w:r>
      <w:r w:rsidRPr="001E1391">
        <w:rPr>
          <w:color w:val="000000" w:themeColor="text1"/>
        </w:rPr>
        <w:t>s</w:t>
      </w:r>
      <w:r w:rsidRPr="001E1391">
        <w:rPr>
          <w:color w:val="000000" w:themeColor="text1"/>
          <w:vertAlign w:val="superscript"/>
        </w:rPr>
        <w:t>-1</w:t>
      </w:r>
      <w:r w:rsidRPr="001E1391">
        <w:rPr>
          <w:color w:val="000000" w:themeColor="text1"/>
        </w:rPr>
        <w:t xml:space="preserve">) for up to </w:t>
      </w:r>
      <w:r w:rsidRPr="001E1391">
        <w:rPr>
          <w:rFonts w:hint="eastAsia"/>
          <w:color w:val="000000" w:themeColor="text1"/>
        </w:rPr>
        <w:t xml:space="preserve">12 </w:t>
      </w:r>
      <w:r w:rsidRPr="001E1391">
        <w:rPr>
          <w:color w:val="000000" w:themeColor="text1"/>
        </w:rPr>
        <w:t>h</w:t>
      </w:r>
      <w:r w:rsidR="002323E1" w:rsidRPr="001E1391">
        <w:rPr>
          <w:color w:val="000000" w:themeColor="text1"/>
        </w:rPr>
        <w:t xml:space="preserve"> </w:t>
      </w:r>
      <w:r w:rsidR="002323E1" w:rsidRPr="001E1391">
        <w:rPr>
          <w:rFonts w:hint="eastAsia"/>
          <w:b/>
          <w:color w:val="000000" w:themeColor="text1"/>
        </w:rPr>
        <w:t>(</w:t>
      </w:r>
      <w:r w:rsidR="002323E1" w:rsidRPr="001E1391">
        <w:rPr>
          <w:b/>
          <w:color w:val="000000" w:themeColor="text1"/>
        </w:rPr>
        <w:t>B</w:t>
      </w:r>
      <w:r w:rsidR="002323E1" w:rsidRPr="001E1391">
        <w:rPr>
          <w:rFonts w:hint="eastAsia"/>
          <w:b/>
          <w:color w:val="000000" w:themeColor="text1"/>
        </w:rPr>
        <w:t>)</w:t>
      </w:r>
      <w:r w:rsidRPr="001E1391">
        <w:rPr>
          <w:color w:val="000000" w:themeColor="text1"/>
        </w:rPr>
        <w:t>.</w:t>
      </w:r>
    </w:p>
    <w:p w14:paraId="7C48FC12" w14:textId="77777777" w:rsidR="00D220A4" w:rsidRPr="001E1391" w:rsidRDefault="00D220A4">
      <w:pPr>
        <w:spacing w:before="0" w:after="200" w:line="276" w:lineRule="auto"/>
        <w:rPr>
          <w:color w:val="000000" w:themeColor="text1"/>
        </w:rPr>
      </w:pPr>
      <w:r w:rsidRPr="001E1391">
        <w:rPr>
          <w:color w:val="000000" w:themeColor="text1"/>
        </w:rPr>
        <w:br w:type="page"/>
      </w:r>
    </w:p>
    <w:p w14:paraId="1B0FE291" w14:textId="77777777" w:rsidR="00D220A4" w:rsidRPr="001E1391" w:rsidRDefault="00D220A4" w:rsidP="00842529">
      <w:pPr>
        <w:spacing w:before="0" w:after="200" w:line="276" w:lineRule="auto"/>
        <w:jc w:val="center"/>
        <w:rPr>
          <w:color w:val="000000" w:themeColor="text1"/>
        </w:rPr>
      </w:pPr>
      <w:r w:rsidRPr="001E1391">
        <w:rPr>
          <w:rFonts w:hint="eastAsia"/>
          <w:noProof/>
          <w:color w:val="000000" w:themeColor="text1"/>
          <w:lang w:eastAsia="zh-CN"/>
        </w:rPr>
        <w:lastRenderedPageBreak/>
        <w:drawing>
          <wp:inline distT="0" distB="0" distL="0" distR="0" wp14:anchorId="3CFC6F4B" wp14:editId="3B4657BA">
            <wp:extent cx="4087184" cy="2609052"/>
            <wp:effectExtent l="0" t="0" r="889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2995" cy="2612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0168EB" w14:textId="248B95EF" w:rsidR="00D220A4" w:rsidRPr="001E1391" w:rsidRDefault="00D220A4" w:rsidP="00842529">
      <w:pPr>
        <w:rPr>
          <w:color w:val="000000" w:themeColor="text1"/>
        </w:rPr>
      </w:pPr>
      <w:r w:rsidRPr="001E1391">
        <w:rPr>
          <w:b/>
          <w:color w:val="000000" w:themeColor="text1"/>
        </w:rPr>
        <w:t xml:space="preserve">Supplementary </w:t>
      </w:r>
      <w:r w:rsidRPr="001E1391">
        <w:rPr>
          <w:rFonts w:hint="eastAsia"/>
          <w:b/>
          <w:color w:val="000000" w:themeColor="text1"/>
        </w:rPr>
        <w:t>F</w:t>
      </w:r>
      <w:r w:rsidRPr="001E1391">
        <w:rPr>
          <w:rFonts w:hint="eastAsia"/>
          <w:b/>
          <w:color w:val="000000" w:themeColor="text1"/>
          <w:lang w:eastAsia="zh-CN"/>
        </w:rPr>
        <w:t>igure</w:t>
      </w:r>
      <w:r w:rsidRPr="001E1391">
        <w:rPr>
          <w:rFonts w:hint="eastAsia"/>
          <w:b/>
          <w:color w:val="000000" w:themeColor="text1"/>
        </w:rPr>
        <w:t xml:space="preserve"> 3</w:t>
      </w:r>
      <w:r w:rsidRPr="001E1391">
        <w:rPr>
          <w:b/>
          <w:color w:val="000000" w:themeColor="text1"/>
        </w:rPr>
        <w:t>.</w:t>
      </w:r>
      <w:r w:rsidRPr="001E1391">
        <w:rPr>
          <w:color w:val="000000" w:themeColor="text1"/>
        </w:rPr>
        <w:t xml:space="preserve"> Validation of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rFonts w:hint="eastAsia"/>
          <w:i/>
          <w:color w:val="000000" w:themeColor="text1"/>
        </w:rPr>
        <w:t>Pe</w:t>
      </w:r>
      <w:r w:rsidRPr="001E1391">
        <w:rPr>
          <w:i/>
          <w:color w:val="000000" w:themeColor="text1"/>
        </w:rPr>
        <w:t>VDE</w:t>
      </w:r>
      <w:r w:rsidRPr="001E1391">
        <w:rPr>
          <w:color w:val="000000" w:themeColor="text1"/>
        </w:rPr>
        <w:t xml:space="preserve"> transgenic </w:t>
      </w:r>
      <w:r w:rsidRPr="001E1391">
        <w:rPr>
          <w:i/>
          <w:color w:val="000000" w:themeColor="text1"/>
        </w:rPr>
        <w:t>Arabidopsis</w:t>
      </w:r>
      <w:r w:rsidRPr="001E1391">
        <w:rPr>
          <w:color w:val="000000" w:themeColor="text1"/>
        </w:rPr>
        <w:t xml:space="preserve"> (</w:t>
      </w:r>
      <w:r w:rsidRPr="001E1391">
        <w:rPr>
          <w:i/>
          <w:color w:val="000000" w:themeColor="text1"/>
        </w:rPr>
        <w:t>npq1</w:t>
      </w:r>
      <w:r w:rsidRPr="001E1391">
        <w:rPr>
          <w:color w:val="000000" w:themeColor="text1"/>
        </w:rPr>
        <w:t xml:space="preserve">) </w:t>
      </w:r>
      <w:r w:rsidRPr="001E1391">
        <w:rPr>
          <w:rFonts w:hint="eastAsia"/>
          <w:color w:val="000000" w:themeColor="text1"/>
        </w:rPr>
        <w:t xml:space="preserve">plants. </w:t>
      </w:r>
      <w:r w:rsidRPr="001E1391">
        <w:rPr>
          <w:rFonts w:hint="eastAsia"/>
          <w:b/>
          <w:color w:val="000000" w:themeColor="text1"/>
        </w:rPr>
        <w:t>(A)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color w:val="000000" w:themeColor="text1"/>
        </w:rPr>
        <w:t>PCR analysis of genomic DNA.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rFonts w:hint="eastAsia"/>
          <w:b/>
          <w:color w:val="000000" w:themeColor="text1"/>
        </w:rPr>
        <w:t>(B)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color w:val="000000" w:themeColor="text1"/>
        </w:rPr>
        <w:t>Expression analysis of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i/>
          <w:color w:val="000000" w:themeColor="text1"/>
        </w:rPr>
        <w:t>Pe</w:t>
      </w:r>
      <w:r w:rsidRPr="001E1391">
        <w:rPr>
          <w:rFonts w:hint="eastAsia"/>
          <w:i/>
          <w:color w:val="000000" w:themeColor="text1"/>
        </w:rPr>
        <w:t>VDE</w:t>
      </w:r>
      <w:r w:rsidRPr="001E1391">
        <w:rPr>
          <w:color w:val="000000" w:themeColor="text1"/>
        </w:rPr>
        <w:t xml:space="preserve"> in </w:t>
      </w:r>
      <w:r w:rsidRPr="001E1391">
        <w:rPr>
          <w:i/>
          <w:color w:val="000000" w:themeColor="text1"/>
        </w:rPr>
        <w:t>Arabidopsis</w:t>
      </w:r>
      <w:r w:rsidRPr="001E1391">
        <w:rPr>
          <w:color w:val="000000" w:themeColor="text1"/>
        </w:rPr>
        <w:t xml:space="preserve"> plants </w:t>
      </w:r>
      <w:r w:rsidRPr="001E1391">
        <w:rPr>
          <w:rFonts w:hint="eastAsia"/>
          <w:color w:val="000000" w:themeColor="text1"/>
        </w:rPr>
        <w:t>by</w:t>
      </w:r>
      <w:r w:rsidRPr="001E1391">
        <w:rPr>
          <w:color w:val="000000" w:themeColor="text1"/>
        </w:rPr>
        <w:t xml:space="preserve"> RT</w:t>
      </w:r>
      <w:r w:rsidRPr="001E1391">
        <w:rPr>
          <w:rFonts w:hint="eastAsia"/>
          <w:color w:val="000000" w:themeColor="text1"/>
        </w:rPr>
        <w:t>-</w:t>
      </w:r>
      <w:r w:rsidRPr="001E1391">
        <w:rPr>
          <w:color w:val="000000" w:themeColor="text1"/>
        </w:rPr>
        <w:t>PCR.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color w:val="000000" w:themeColor="text1"/>
        </w:rPr>
        <w:t>M</w:t>
      </w:r>
      <w:r w:rsidRPr="001E1391">
        <w:rPr>
          <w:rFonts w:hint="eastAsia"/>
          <w:color w:val="000000" w:themeColor="text1"/>
        </w:rPr>
        <w:t xml:space="preserve">, DNA </w:t>
      </w:r>
      <w:r w:rsidR="002323E1" w:rsidRPr="001E1391">
        <w:rPr>
          <w:color w:val="000000" w:themeColor="text1"/>
        </w:rPr>
        <w:t>marker</w:t>
      </w:r>
      <w:r w:rsidR="002323E1" w:rsidRPr="001E1391">
        <w:rPr>
          <w:rFonts w:hint="eastAsia"/>
          <w:color w:val="000000" w:themeColor="text1"/>
        </w:rPr>
        <w:t xml:space="preserve"> </w:t>
      </w:r>
      <w:r w:rsidRPr="001E1391">
        <w:rPr>
          <w:color w:val="000000" w:themeColor="text1"/>
        </w:rPr>
        <w:t>DL</w:t>
      </w:r>
      <w:r w:rsidRPr="001E1391">
        <w:rPr>
          <w:rFonts w:hint="eastAsia"/>
          <w:color w:val="000000" w:themeColor="text1"/>
        </w:rPr>
        <w:t>5</w:t>
      </w:r>
      <w:r w:rsidRPr="001E1391">
        <w:rPr>
          <w:color w:val="000000" w:themeColor="text1"/>
        </w:rPr>
        <w:t>000</w:t>
      </w:r>
      <w:r w:rsidRPr="001E1391">
        <w:rPr>
          <w:rFonts w:hint="eastAsia"/>
          <w:color w:val="000000" w:themeColor="text1"/>
        </w:rPr>
        <w:t>;</w:t>
      </w:r>
      <w:r w:rsidRPr="001E1391">
        <w:rPr>
          <w:color w:val="000000" w:themeColor="text1"/>
        </w:rPr>
        <w:t xml:space="preserve"> </w:t>
      </w:r>
      <w:bookmarkStart w:id="0" w:name="OLE_LINK17"/>
      <w:bookmarkStart w:id="1" w:name="OLE_LINK18"/>
      <w:r w:rsidRPr="001E1391">
        <w:rPr>
          <w:rFonts w:hint="eastAsia"/>
          <w:color w:val="000000" w:themeColor="text1"/>
        </w:rPr>
        <w:t>L1, L3, L4</w:t>
      </w:r>
      <w:r w:rsidRPr="001E1391">
        <w:rPr>
          <w:rFonts w:hint="eastAsia"/>
          <w:color w:val="000000" w:themeColor="text1"/>
          <w:lang w:eastAsia="zh-CN"/>
        </w:rPr>
        <w:t>,</w:t>
      </w:r>
      <w:r w:rsidRPr="001E1391">
        <w:rPr>
          <w:rFonts w:hint="eastAsia"/>
          <w:i/>
          <w:color w:val="000000" w:themeColor="text1"/>
        </w:rPr>
        <w:t xml:space="preserve"> </w:t>
      </w:r>
      <w:r w:rsidRPr="001E1391">
        <w:rPr>
          <w:rFonts w:hint="eastAsia"/>
          <w:color w:val="000000" w:themeColor="text1"/>
        </w:rPr>
        <w:t>and L5,</w:t>
      </w:r>
      <w:r w:rsidRPr="001E1391">
        <w:rPr>
          <w:color w:val="000000" w:themeColor="text1"/>
        </w:rPr>
        <w:t xml:space="preserve"> transgenic </w:t>
      </w:r>
      <w:r w:rsidRPr="001E1391">
        <w:rPr>
          <w:rFonts w:hint="eastAsia"/>
          <w:color w:val="000000" w:themeColor="text1"/>
        </w:rPr>
        <w:t xml:space="preserve">lines; Col-0, </w:t>
      </w:r>
      <w:r w:rsidR="008B6E2A" w:rsidRPr="001E1391">
        <w:rPr>
          <w:color w:val="000000" w:themeColor="text1"/>
        </w:rPr>
        <w:t>wild-type</w:t>
      </w:r>
      <w:r w:rsidR="008B6E2A" w:rsidRPr="001E1391">
        <w:rPr>
          <w:i/>
          <w:color w:val="000000" w:themeColor="text1"/>
        </w:rPr>
        <w:t xml:space="preserve"> </w:t>
      </w:r>
      <w:r w:rsidRPr="001E1391">
        <w:rPr>
          <w:i/>
          <w:color w:val="000000" w:themeColor="text1"/>
        </w:rPr>
        <w:t>Arabidopsis</w:t>
      </w:r>
      <w:r w:rsidRPr="001E1391">
        <w:rPr>
          <w:rFonts w:hint="eastAsia"/>
          <w:color w:val="000000" w:themeColor="text1"/>
        </w:rPr>
        <w:t xml:space="preserve">; </w:t>
      </w:r>
      <w:r w:rsidRPr="001E1391">
        <w:rPr>
          <w:rFonts w:hint="eastAsia"/>
          <w:i/>
          <w:color w:val="000000" w:themeColor="text1"/>
        </w:rPr>
        <w:t>npq1</w:t>
      </w:r>
      <w:r w:rsidRPr="001E1391">
        <w:rPr>
          <w:rFonts w:hint="eastAsia"/>
          <w:color w:val="000000" w:themeColor="text1"/>
        </w:rPr>
        <w:t xml:space="preserve">, </w:t>
      </w:r>
      <w:r w:rsidRPr="001E1391">
        <w:rPr>
          <w:i/>
          <w:color w:val="000000" w:themeColor="text1"/>
        </w:rPr>
        <w:t>Arabidopsis</w:t>
      </w:r>
      <w:r w:rsidRPr="001E1391">
        <w:rPr>
          <w:color w:val="000000" w:themeColor="text1"/>
        </w:rPr>
        <w:t xml:space="preserve"> mutant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rFonts w:hint="eastAsia"/>
          <w:i/>
          <w:color w:val="000000" w:themeColor="text1"/>
        </w:rPr>
        <w:t>npq1</w:t>
      </w:r>
      <w:bookmarkEnd w:id="0"/>
      <w:bookmarkEnd w:id="1"/>
      <w:r w:rsidRPr="001E1391">
        <w:rPr>
          <w:rFonts w:hint="eastAsia"/>
          <w:color w:val="000000" w:themeColor="text1"/>
        </w:rPr>
        <w:t xml:space="preserve">; P, positive </w:t>
      </w:r>
      <w:r w:rsidRPr="001E1391">
        <w:rPr>
          <w:color w:val="000000" w:themeColor="text1"/>
        </w:rPr>
        <w:t>control (plasmid)</w:t>
      </w:r>
      <w:r w:rsidRPr="001E1391">
        <w:rPr>
          <w:rFonts w:hint="eastAsia"/>
          <w:color w:val="000000" w:themeColor="text1"/>
        </w:rPr>
        <w:t xml:space="preserve">; d, </w:t>
      </w:r>
      <w:r w:rsidRPr="001E1391">
        <w:rPr>
          <w:color w:val="000000" w:themeColor="text1"/>
        </w:rPr>
        <w:t>negative control (ddH</w:t>
      </w:r>
      <w:r w:rsidRPr="001E1391">
        <w:rPr>
          <w:color w:val="000000" w:themeColor="text1"/>
          <w:vertAlign w:val="subscript"/>
        </w:rPr>
        <w:t>2</w:t>
      </w:r>
      <w:r w:rsidRPr="001E1391">
        <w:rPr>
          <w:color w:val="000000" w:themeColor="text1"/>
        </w:rPr>
        <w:t>O)</w:t>
      </w:r>
      <w:r w:rsidRPr="001E1391">
        <w:rPr>
          <w:rFonts w:hint="eastAsia"/>
          <w:color w:val="000000" w:themeColor="text1"/>
        </w:rPr>
        <w:t>.</w:t>
      </w:r>
    </w:p>
    <w:p w14:paraId="11793B11" w14:textId="77777777" w:rsidR="00D220A4" w:rsidRPr="001E1391" w:rsidRDefault="00D220A4" w:rsidP="00842529">
      <w:pPr>
        <w:rPr>
          <w:color w:val="000000" w:themeColor="text1"/>
        </w:rPr>
      </w:pPr>
      <w:r w:rsidRPr="001E1391">
        <w:rPr>
          <w:color w:val="000000" w:themeColor="text1"/>
        </w:rPr>
        <w:br w:type="page"/>
      </w:r>
    </w:p>
    <w:p w14:paraId="01426F9B" w14:textId="77777777" w:rsidR="00D220A4" w:rsidRPr="001E1391" w:rsidRDefault="00D220A4" w:rsidP="00842529">
      <w:pPr>
        <w:spacing w:before="0" w:after="200" w:line="276" w:lineRule="auto"/>
        <w:jc w:val="center"/>
        <w:rPr>
          <w:color w:val="000000" w:themeColor="text1"/>
        </w:rPr>
      </w:pPr>
      <w:r w:rsidRPr="001E1391">
        <w:rPr>
          <w:rFonts w:hint="eastAsia"/>
          <w:noProof/>
          <w:color w:val="000000" w:themeColor="text1"/>
          <w:lang w:eastAsia="zh-CN"/>
        </w:rPr>
        <w:lastRenderedPageBreak/>
        <w:drawing>
          <wp:inline distT="0" distB="0" distL="0" distR="0" wp14:anchorId="721E1EF3" wp14:editId="08963210">
            <wp:extent cx="3496597" cy="2669557"/>
            <wp:effectExtent l="0" t="0" r="889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1727" cy="2673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FD741D" w14:textId="25B19821" w:rsidR="00D220A4" w:rsidRPr="001E1391" w:rsidRDefault="00D220A4" w:rsidP="00842529">
      <w:pPr>
        <w:rPr>
          <w:color w:val="000000" w:themeColor="text1"/>
        </w:rPr>
      </w:pPr>
      <w:r w:rsidRPr="001E1391">
        <w:rPr>
          <w:b/>
          <w:color w:val="000000" w:themeColor="text1"/>
        </w:rPr>
        <w:t xml:space="preserve">Supplementary </w:t>
      </w:r>
      <w:r w:rsidRPr="001E1391">
        <w:rPr>
          <w:rFonts w:hint="eastAsia"/>
          <w:b/>
          <w:color w:val="000000" w:themeColor="text1"/>
        </w:rPr>
        <w:t>F</w:t>
      </w:r>
      <w:r w:rsidRPr="001E1391">
        <w:rPr>
          <w:rFonts w:hint="eastAsia"/>
          <w:b/>
          <w:color w:val="000000" w:themeColor="text1"/>
          <w:lang w:eastAsia="zh-CN"/>
        </w:rPr>
        <w:t>igure</w:t>
      </w:r>
      <w:r w:rsidRPr="001E1391">
        <w:rPr>
          <w:rFonts w:hint="eastAsia"/>
          <w:b/>
          <w:color w:val="000000" w:themeColor="text1"/>
        </w:rPr>
        <w:t xml:space="preserve"> 4</w:t>
      </w:r>
      <w:r w:rsidRPr="001E1391">
        <w:rPr>
          <w:rFonts w:hint="eastAsia"/>
          <w:b/>
          <w:color w:val="000000" w:themeColor="text1"/>
          <w:lang w:eastAsia="zh-CN"/>
        </w:rPr>
        <w:t>.</w:t>
      </w:r>
      <w:r w:rsidRPr="001E1391">
        <w:rPr>
          <w:color w:val="000000" w:themeColor="text1"/>
        </w:rPr>
        <w:t xml:space="preserve"> Validation of</w:t>
      </w:r>
      <w:r w:rsidRPr="001E1391">
        <w:rPr>
          <w:rFonts w:hint="eastAsia"/>
          <w:i/>
          <w:color w:val="000000" w:themeColor="text1"/>
        </w:rPr>
        <w:t xml:space="preserve"> </w:t>
      </w:r>
      <w:proofErr w:type="spellStart"/>
      <w:r w:rsidRPr="001E1391">
        <w:rPr>
          <w:rFonts w:hint="eastAsia"/>
          <w:i/>
          <w:color w:val="000000" w:themeColor="text1"/>
        </w:rPr>
        <w:t>Pe</w:t>
      </w:r>
      <w:r w:rsidRPr="001E1391">
        <w:rPr>
          <w:i/>
          <w:color w:val="000000" w:themeColor="text1"/>
        </w:rPr>
        <w:t>VDE</w:t>
      </w:r>
      <w:proofErr w:type="spellEnd"/>
      <w:r w:rsidR="008B6E2A" w:rsidRPr="001E1391">
        <w:rPr>
          <w:color w:val="000000" w:themeColor="text1"/>
        </w:rPr>
        <w:t xml:space="preserve">-overexpressing </w:t>
      </w:r>
      <w:r w:rsidRPr="001E1391">
        <w:rPr>
          <w:i/>
          <w:color w:val="000000" w:themeColor="text1"/>
        </w:rPr>
        <w:t>Arabidopsis</w:t>
      </w:r>
      <w:r w:rsidRPr="001E1391">
        <w:rPr>
          <w:color w:val="000000" w:themeColor="text1"/>
        </w:rPr>
        <w:t xml:space="preserve"> (Col-0) </w:t>
      </w:r>
      <w:r w:rsidRPr="001E1391">
        <w:rPr>
          <w:rFonts w:hint="eastAsia"/>
          <w:color w:val="000000" w:themeColor="text1"/>
        </w:rPr>
        <w:t xml:space="preserve">plants. </w:t>
      </w:r>
      <w:r w:rsidRPr="001E1391">
        <w:rPr>
          <w:rFonts w:hint="eastAsia"/>
          <w:b/>
          <w:color w:val="000000" w:themeColor="text1"/>
        </w:rPr>
        <w:t>(A)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color w:val="000000" w:themeColor="text1"/>
        </w:rPr>
        <w:t>PCR analysis of genomic DNA.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rFonts w:hint="eastAsia"/>
          <w:b/>
          <w:color w:val="000000" w:themeColor="text1"/>
        </w:rPr>
        <w:t>(B)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color w:val="000000" w:themeColor="text1"/>
        </w:rPr>
        <w:t>Expression analysis of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i/>
          <w:color w:val="000000" w:themeColor="text1"/>
        </w:rPr>
        <w:t>Pe</w:t>
      </w:r>
      <w:r w:rsidRPr="001E1391">
        <w:rPr>
          <w:rFonts w:hint="eastAsia"/>
          <w:i/>
          <w:color w:val="000000" w:themeColor="text1"/>
        </w:rPr>
        <w:t>VDE</w:t>
      </w:r>
      <w:r w:rsidRPr="001E1391">
        <w:rPr>
          <w:color w:val="000000" w:themeColor="text1"/>
        </w:rPr>
        <w:t xml:space="preserve"> in </w:t>
      </w:r>
      <w:r w:rsidRPr="001E1391">
        <w:rPr>
          <w:i/>
          <w:color w:val="000000" w:themeColor="text1"/>
        </w:rPr>
        <w:t>Arabidopsis</w:t>
      </w:r>
      <w:r w:rsidRPr="001E1391">
        <w:rPr>
          <w:color w:val="000000" w:themeColor="text1"/>
        </w:rPr>
        <w:t xml:space="preserve"> plants </w:t>
      </w:r>
      <w:r w:rsidRPr="001E1391">
        <w:rPr>
          <w:rFonts w:hint="eastAsia"/>
          <w:color w:val="000000" w:themeColor="text1"/>
        </w:rPr>
        <w:t>by</w:t>
      </w:r>
      <w:r w:rsidRPr="001E1391">
        <w:rPr>
          <w:color w:val="000000" w:themeColor="text1"/>
        </w:rPr>
        <w:t xml:space="preserve"> RT</w:t>
      </w:r>
      <w:r w:rsidRPr="001E1391">
        <w:rPr>
          <w:rFonts w:hint="eastAsia"/>
          <w:color w:val="000000" w:themeColor="text1"/>
        </w:rPr>
        <w:t>-</w:t>
      </w:r>
      <w:r w:rsidRPr="001E1391">
        <w:rPr>
          <w:color w:val="000000" w:themeColor="text1"/>
        </w:rPr>
        <w:t>PCR.</w:t>
      </w:r>
      <w:r w:rsidRPr="001E1391">
        <w:rPr>
          <w:rFonts w:hint="eastAsia"/>
          <w:color w:val="000000" w:themeColor="text1"/>
        </w:rPr>
        <w:t xml:space="preserve"> </w:t>
      </w:r>
      <w:r w:rsidRPr="001E1391">
        <w:rPr>
          <w:color w:val="000000" w:themeColor="text1"/>
        </w:rPr>
        <w:t>M</w:t>
      </w:r>
      <w:r w:rsidRPr="001E1391">
        <w:rPr>
          <w:rFonts w:hint="eastAsia"/>
          <w:color w:val="000000" w:themeColor="text1"/>
        </w:rPr>
        <w:t xml:space="preserve">, DNA </w:t>
      </w:r>
      <w:r w:rsidR="008B6E2A" w:rsidRPr="001E1391">
        <w:rPr>
          <w:color w:val="000000" w:themeColor="text1"/>
        </w:rPr>
        <w:t>marker</w:t>
      </w:r>
      <w:r w:rsidR="008B6E2A" w:rsidRPr="001E1391">
        <w:rPr>
          <w:rFonts w:hint="eastAsia"/>
          <w:color w:val="000000" w:themeColor="text1"/>
        </w:rPr>
        <w:t xml:space="preserve"> </w:t>
      </w:r>
      <w:r w:rsidRPr="001E1391">
        <w:rPr>
          <w:color w:val="000000" w:themeColor="text1"/>
        </w:rPr>
        <w:t>DL</w:t>
      </w:r>
      <w:r w:rsidRPr="001E1391">
        <w:rPr>
          <w:rFonts w:hint="eastAsia"/>
          <w:color w:val="000000" w:themeColor="text1"/>
        </w:rPr>
        <w:t>5</w:t>
      </w:r>
      <w:r w:rsidRPr="001E1391">
        <w:rPr>
          <w:color w:val="000000" w:themeColor="text1"/>
        </w:rPr>
        <w:t>000</w:t>
      </w:r>
      <w:r w:rsidRPr="001E1391">
        <w:rPr>
          <w:rFonts w:hint="eastAsia"/>
          <w:color w:val="000000" w:themeColor="text1"/>
        </w:rPr>
        <w:t>;</w:t>
      </w:r>
      <w:r w:rsidRPr="001E1391">
        <w:rPr>
          <w:color w:val="000000" w:themeColor="text1"/>
        </w:rPr>
        <w:t xml:space="preserve"> </w:t>
      </w:r>
      <w:r w:rsidRPr="001E1391">
        <w:rPr>
          <w:rFonts w:hint="eastAsia"/>
          <w:color w:val="000000" w:themeColor="text1"/>
        </w:rPr>
        <w:t>L7, L8,</w:t>
      </w:r>
      <w:r w:rsidRPr="001E1391">
        <w:rPr>
          <w:rFonts w:hint="eastAsia"/>
          <w:i/>
          <w:color w:val="000000" w:themeColor="text1"/>
        </w:rPr>
        <w:t xml:space="preserve"> </w:t>
      </w:r>
      <w:r w:rsidRPr="001E1391">
        <w:rPr>
          <w:rFonts w:hint="eastAsia"/>
          <w:color w:val="000000" w:themeColor="text1"/>
        </w:rPr>
        <w:t>and</w:t>
      </w:r>
      <w:r w:rsidRPr="001E1391">
        <w:rPr>
          <w:rFonts w:hint="eastAsia"/>
          <w:i/>
          <w:color w:val="000000" w:themeColor="text1"/>
        </w:rPr>
        <w:t xml:space="preserve"> </w:t>
      </w:r>
      <w:r w:rsidRPr="001E1391">
        <w:rPr>
          <w:rFonts w:hint="eastAsia"/>
          <w:color w:val="000000" w:themeColor="text1"/>
        </w:rPr>
        <w:t xml:space="preserve">L9, </w:t>
      </w:r>
      <w:r w:rsidRPr="001E1391">
        <w:rPr>
          <w:color w:val="000000" w:themeColor="text1"/>
        </w:rPr>
        <w:t xml:space="preserve">transgenic </w:t>
      </w:r>
      <w:r w:rsidRPr="001E1391">
        <w:rPr>
          <w:rFonts w:hint="eastAsia"/>
          <w:color w:val="000000" w:themeColor="text1"/>
        </w:rPr>
        <w:t xml:space="preserve">lines; Col-0, </w:t>
      </w:r>
      <w:r w:rsidR="008B6E2A" w:rsidRPr="001E1391">
        <w:rPr>
          <w:color w:val="000000" w:themeColor="text1"/>
        </w:rPr>
        <w:t>wild-type</w:t>
      </w:r>
      <w:r w:rsidR="008B6E2A" w:rsidRPr="001E1391">
        <w:rPr>
          <w:i/>
          <w:color w:val="000000" w:themeColor="text1"/>
        </w:rPr>
        <w:t xml:space="preserve"> </w:t>
      </w:r>
      <w:r w:rsidRPr="001E1391">
        <w:rPr>
          <w:i/>
          <w:color w:val="000000" w:themeColor="text1"/>
        </w:rPr>
        <w:t>Arabidopsis</w:t>
      </w:r>
      <w:r w:rsidRPr="001E1391">
        <w:rPr>
          <w:rFonts w:hint="eastAsia"/>
          <w:color w:val="000000" w:themeColor="text1"/>
        </w:rPr>
        <w:t xml:space="preserve">; P, positive </w:t>
      </w:r>
      <w:r w:rsidRPr="001E1391">
        <w:rPr>
          <w:color w:val="000000" w:themeColor="text1"/>
        </w:rPr>
        <w:t>control (plasmid)</w:t>
      </w:r>
      <w:r w:rsidRPr="001E1391">
        <w:rPr>
          <w:rFonts w:hint="eastAsia"/>
          <w:color w:val="000000" w:themeColor="text1"/>
        </w:rPr>
        <w:t xml:space="preserve">; d, </w:t>
      </w:r>
      <w:r w:rsidRPr="001E1391">
        <w:rPr>
          <w:color w:val="000000" w:themeColor="text1"/>
        </w:rPr>
        <w:t>negative control (ddH</w:t>
      </w:r>
      <w:r w:rsidRPr="001E1391">
        <w:rPr>
          <w:color w:val="000000" w:themeColor="text1"/>
          <w:vertAlign w:val="subscript"/>
        </w:rPr>
        <w:t>2</w:t>
      </w:r>
      <w:r w:rsidRPr="001E1391">
        <w:rPr>
          <w:color w:val="000000" w:themeColor="text1"/>
        </w:rPr>
        <w:t>O)</w:t>
      </w:r>
      <w:r w:rsidRPr="001E1391">
        <w:rPr>
          <w:rFonts w:hint="eastAsia"/>
          <w:color w:val="000000" w:themeColor="text1"/>
        </w:rPr>
        <w:t>.</w:t>
      </w:r>
    </w:p>
    <w:p w14:paraId="7B65BC41" w14:textId="6CC05157" w:rsidR="00D220A4" w:rsidRPr="001E1391" w:rsidRDefault="00D220A4" w:rsidP="00842529">
      <w:pPr>
        <w:rPr>
          <w:color w:val="000000" w:themeColor="text1"/>
        </w:rPr>
      </w:pPr>
      <w:r w:rsidRPr="001E1391">
        <w:rPr>
          <w:color w:val="000000" w:themeColor="text1"/>
        </w:rPr>
        <w:br w:type="page"/>
      </w:r>
    </w:p>
    <w:p w14:paraId="300982DC" w14:textId="22524E43" w:rsidR="00DE23E8" w:rsidRPr="001E1391" w:rsidRDefault="00D220A4" w:rsidP="00842529">
      <w:pPr>
        <w:rPr>
          <w:color w:val="000000" w:themeColor="text1"/>
        </w:rPr>
      </w:pPr>
      <w:r w:rsidRPr="001E1391">
        <w:rPr>
          <w:b/>
          <w:color w:val="000000" w:themeColor="text1"/>
        </w:rPr>
        <w:lastRenderedPageBreak/>
        <w:t>Supplementary Table</w:t>
      </w:r>
      <w:r w:rsidRPr="001E1391">
        <w:rPr>
          <w:rFonts w:hint="eastAsia"/>
          <w:b/>
          <w:color w:val="000000" w:themeColor="text1"/>
        </w:rPr>
        <w:t xml:space="preserve"> 1</w:t>
      </w:r>
      <w:r w:rsidRPr="001E1391">
        <w:rPr>
          <w:b/>
          <w:color w:val="000000" w:themeColor="text1"/>
        </w:rPr>
        <w:t>.</w:t>
      </w:r>
      <w:r w:rsidRPr="001E1391">
        <w:rPr>
          <w:color w:val="000000" w:themeColor="text1"/>
        </w:rPr>
        <w:t xml:space="preserve"> List of </w:t>
      </w:r>
      <w:r w:rsidR="008B6E2A" w:rsidRPr="001E1391">
        <w:rPr>
          <w:color w:val="000000" w:themeColor="text1"/>
        </w:rPr>
        <w:t>primers used in this stud</w:t>
      </w:r>
      <w:r w:rsidR="001B7B2C" w:rsidRPr="001E1391">
        <w:rPr>
          <w:color w:val="000000" w:themeColor="text1"/>
        </w:rPr>
        <w:t>y</w:t>
      </w:r>
      <w:r w:rsidRPr="001E1391">
        <w:rPr>
          <w:color w:val="000000" w:themeColor="text1"/>
        </w:rPr>
        <w:t>.</w:t>
      </w:r>
    </w:p>
    <w:tbl>
      <w:tblPr>
        <w:tblStyle w:val="LightShading"/>
        <w:tblW w:w="8611" w:type="dxa"/>
        <w:tblLook w:val="04A0" w:firstRow="1" w:lastRow="0" w:firstColumn="1" w:lastColumn="0" w:noHBand="0" w:noVBand="1"/>
      </w:tblPr>
      <w:tblGrid>
        <w:gridCol w:w="1300"/>
        <w:gridCol w:w="5334"/>
        <w:gridCol w:w="1977"/>
      </w:tblGrid>
      <w:tr w:rsidR="001E1391" w:rsidRPr="001E1391" w14:paraId="7ED13A0E" w14:textId="77777777" w:rsidTr="0068029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6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3" w:type="dxa"/>
            <w:shd w:val="clear" w:color="auto" w:fill="auto"/>
            <w:vAlign w:val="center"/>
          </w:tcPr>
          <w:p w14:paraId="2FA630EC" w14:textId="77777777" w:rsidR="00D220A4" w:rsidRPr="001E1391" w:rsidRDefault="00D220A4" w:rsidP="00680299">
            <w:pPr>
              <w:spacing w:line="360" w:lineRule="auto"/>
              <w:contextualSpacing/>
              <w:jc w:val="center"/>
              <w:rPr>
                <w:b w:val="0"/>
                <w:bCs w:val="0"/>
                <w:color w:val="000000" w:themeColor="text1"/>
                <w:sz w:val="22"/>
              </w:rPr>
            </w:pPr>
            <w:r w:rsidRPr="001E1391">
              <w:rPr>
                <w:b w:val="0"/>
                <w:color w:val="000000" w:themeColor="text1"/>
                <w:sz w:val="22"/>
              </w:rPr>
              <w:t>Primer name</w:t>
            </w:r>
          </w:p>
        </w:tc>
        <w:tc>
          <w:tcPr>
            <w:tcW w:w="4967" w:type="dxa"/>
            <w:shd w:val="clear" w:color="auto" w:fill="auto"/>
            <w:vAlign w:val="center"/>
          </w:tcPr>
          <w:p w14:paraId="15AFABD9" w14:textId="7A05056C" w:rsidR="00D220A4" w:rsidRPr="001E1391" w:rsidRDefault="00D220A4" w:rsidP="00680299">
            <w:pPr>
              <w:spacing w:line="360" w:lineRule="auto"/>
              <w:ind w:firstLineChars="50" w:firstLine="110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000000" w:themeColor="text1"/>
                <w:sz w:val="22"/>
              </w:rPr>
            </w:pPr>
            <w:r w:rsidRPr="001E1391">
              <w:rPr>
                <w:b w:val="0"/>
                <w:color w:val="000000" w:themeColor="text1"/>
                <w:sz w:val="22"/>
              </w:rPr>
              <w:t xml:space="preserve">Nucleotide </w:t>
            </w:r>
            <w:r w:rsidR="008B6E2A" w:rsidRPr="001E1391">
              <w:rPr>
                <w:b w:val="0"/>
                <w:color w:val="000000" w:themeColor="text1"/>
                <w:sz w:val="22"/>
              </w:rPr>
              <w:t xml:space="preserve">sequence </w:t>
            </w:r>
            <w:r w:rsidRPr="001E1391">
              <w:rPr>
                <w:b w:val="0"/>
                <w:color w:val="000000" w:themeColor="text1"/>
                <w:sz w:val="22"/>
              </w:rPr>
              <w:t>(5′→3′)</w:t>
            </w:r>
          </w:p>
        </w:tc>
        <w:tc>
          <w:tcPr>
            <w:tcW w:w="2221" w:type="dxa"/>
            <w:shd w:val="clear" w:color="auto" w:fill="auto"/>
            <w:vAlign w:val="center"/>
          </w:tcPr>
          <w:p w14:paraId="0F605CB5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000000" w:themeColor="text1"/>
                <w:sz w:val="22"/>
              </w:rPr>
            </w:pPr>
            <w:r w:rsidRPr="001E1391">
              <w:rPr>
                <w:b w:val="0"/>
                <w:color w:val="000000" w:themeColor="text1"/>
                <w:sz w:val="22"/>
              </w:rPr>
              <w:t>Application</w:t>
            </w:r>
          </w:p>
        </w:tc>
      </w:tr>
      <w:tr w:rsidR="001E1391" w:rsidRPr="001E1391" w14:paraId="64591A48" w14:textId="77777777" w:rsidTr="006802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3" w:type="dxa"/>
            <w:shd w:val="clear" w:color="auto" w:fill="auto"/>
            <w:vAlign w:val="center"/>
          </w:tcPr>
          <w:p w14:paraId="3BAD3508" w14:textId="77777777" w:rsidR="00D220A4" w:rsidRPr="001E1391" w:rsidRDefault="00D220A4" w:rsidP="00680299">
            <w:pPr>
              <w:spacing w:line="360" w:lineRule="auto"/>
              <w:contextualSpacing/>
              <w:jc w:val="center"/>
              <w:rPr>
                <w:b w:val="0"/>
                <w:color w:val="000000" w:themeColor="text1"/>
                <w:sz w:val="22"/>
              </w:rPr>
            </w:pPr>
            <w:proofErr w:type="spellStart"/>
            <w:r w:rsidRPr="001E1391">
              <w:rPr>
                <w:b w:val="0"/>
                <w:color w:val="000000" w:themeColor="text1"/>
                <w:sz w:val="22"/>
              </w:rPr>
              <w:t>PeVDE-qF</w:t>
            </w:r>
            <w:proofErr w:type="spellEnd"/>
          </w:p>
          <w:p w14:paraId="7ED836D0" w14:textId="77777777" w:rsidR="00D220A4" w:rsidRPr="001E1391" w:rsidRDefault="00D220A4" w:rsidP="00680299">
            <w:pPr>
              <w:spacing w:line="360" w:lineRule="auto"/>
              <w:contextualSpacing/>
              <w:jc w:val="center"/>
              <w:rPr>
                <w:b w:val="0"/>
                <w:color w:val="000000" w:themeColor="text1"/>
                <w:sz w:val="22"/>
              </w:rPr>
            </w:pPr>
          </w:p>
        </w:tc>
        <w:tc>
          <w:tcPr>
            <w:tcW w:w="4967" w:type="dxa"/>
            <w:shd w:val="clear" w:color="auto" w:fill="auto"/>
            <w:vAlign w:val="center"/>
          </w:tcPr>
          <w:p w14:paraId="47BBD1A2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  <w:r w:rsidRPr="001E1391">
              <w:rPr>
                <w:color w:val="000000" w:themeColor="text1"/>
                <w:sz w:val="22"/>
              </w:rPr>
              <w:t>CCTCGACTCAGAGTGTTCCCTC</w:t>
            </w:r>
          </w:p>
        </w:tc>
        <w:tc>
          <w:tcPr>
            <w:tcW w:w="2221" w:type="dxa"/>
            <w:vMerge w:val="restart"/>
            <w:shd w:val="clear" w:color="auto" w:fill="auto"/>
            <w:vAlign w:val="center"/>
          </w:tcPr>
          <w:p w14:paraId="0B66084D" w14:textId="77777777" w:rsidR="00D220A4" w:rsidRPr="001E1391" w:rsidRDefault="00D220A4" w:rsidP="00680299">
            <w:pPr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  <w:r w:rsidRPr="001E1391">
              <w:rPr>
                <w:bCs/>
                <w:i/>
                <w:color w:val="000000" w:themeColor="text1"/>
                <w:sz w:val="22"/>
              </w:rPr>
              <w:t>Pe</w:t>
            </w:r>
            <w:r w:rsidRPr="001E1391">
              <w:rPr>
                <w:rFonts w:hint="eastAsia"/>
                <w:i/>
                <w:color w:val="000000" w:themeColor="text1"/>
                <w:sz w:val="22"/>
              </w:rPr>
              <w:t>VDE</w:t>
            </w:r>
            <w:r w:rsidRPr="001E1391">
              <w:rPr>
                <w:bCs/>
                <w:color w:val="000000" w:themeColor="text1"/>
                <w:sz w:val="22"/>
              </w:rPr>
              <w:t xml:space="preserve"> expression analysis</w:t>
            </w:r>
          </w:p>
        </w:tc>
      </w:tr>
      <w:tr w:rsidR="001E1391" w:rsidRPr="001E1391" w14:paraId="3F6FCCAE" w14:textId="77777777" w:rsidTr="00680299">
        <w:trPr>
          <w:trHeight w:hRule="exact"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3" w:type="dxa"/>
            <w:shd w:val="clear" w:color="auto" w:fill="auto"/>
            <w:vAlign w:val="center"/>
          </w:tcPr>
          <w:p w14:paraId="495231B8" w14:textId="77777777" w:rsidR="00D220A4" w:rsidRPr="001E1391" w:rsidRDefault="00D220A4" w:rsidP="00680299">
            <w:pPr>
              <w:spacing w:line="360" w:lineRule="auto"/>
              <w:contextualSpacing/>
              <w:jc w:val="center"/>
              <w:rPr>
                <w:b w:val="0"/>
                <w:color w:val="000000" w:themeColor="text1"/>
                <w:sz w:val="22"/>
              </w:rPr>
            </w:pPr>
            <w:proofErr w:type="spellStart"/>
            <w:r w:rsidRPr="001E1391">
              <w:rPr>
                <w:b w:val="0"/>
                <w:color w:val="000000" w:themeColor="text1"/>
                <w:sz w:val="22"/>
              </w:rPr>
              <w:t>PeVDE-qR</w:t>
            </w:r>
            <w:proofErr w:type="spellEnd"/>
          </w:p>
        </w:tc>
        <w:tc>
          <w:tcPr>
            <w:tcW w:w="4967" w:type="dxa"/>
            <w:shd w:val="clear" w:color="auto" w:fill="auto"/>
            <w:vAlign w:val="center"/>
          </w:tcPr>
          <w:p w14:paraId="714A3975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  <w:r w:rsidRPr="001E1391">
              <w:rPr>
                <w:color w:val="000000" w:themeColor="text1"/>
                <w:sz w:val="22"/>
              </w:rPr>
              <w:t>GGTAACCTTGACATGGAGGTGATC</w:t>
            </w:r>
          </w:p>
        </w:tc>
        <w:tc>
          <w:tcPr>
            <w:tcW w:w="2221" w:type="dxa"/>
            <w:vMerge/>
            <w:shd w:val="clear" w:color="auto" w:fill="auto"/>
            <w:vAlign w:val="center"/>
          </w:tcPr>
          <w:p w14:paraId="478B20A2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</w:p>
        </w:tc>
      </w:tr>
      <w:tr w:rsidR="001E1391" w:rsidRPr="001E1391" w14:paraId="0C3E713F" w14:textId="77777777" w:rsidTr="006802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3" w:type="dxa"/>
            <w:shd w:val="clear" w:color="auto" w:fill="auto"/>
            <w:vAlign w:val="center"/>
          </w:tcPr>
          <w:p w14:paraId="3F0C0348" w14:textId="77777777" w:rsidR="00D220A4" w:rsidRPr="001E1391" w:rsidRDefault="00D220A4" w:rsidP="00680299">
            <w:pPr>
              <w:spacing w:line="360" w:lineRule="auto"/>
              <w:contextualSpacing/>
              <w:jc w:val="center"/>
              <w:rPr>
                <w:b w:val="0"/>
                <w:color w:val="000000" w:themeColor="text1"/>
                <w:sz w:val="22"/>
              </w:rPr>
            </w:pPr>
            <w:proofErr w:type="spellStart"/>
            <w:r w:rsidRPr="001E1391">
              <w:rPr>
                <w:b w:val="0"/>
                <w:color w:val="000000" w:themeColor="text1"/>
                <w:sz w:val="22"/>
              </w:rPr>
              <w:t>PeVDE</w:t>
            </w:r>
            <w:proofErr w:type="spellEnd"/>
            <w:r w:rsidRPr="001E1391">
              <w:rPr>
                <w:b w:val="0"/>
                <w:color w:val="000000" w:themeColor="text1"/>
                <w:sz w:val="22"/>
              </w:rPr>
              <w:t>-F</w:t>
            </w:r>
          </w:p>
        </w:tc>
        <w:tc>
          <w:tcPr>
            <w:tcW w:w="4967" w:type="dxa"/>
            <w:shd w:val="clear" w:color="auto" w:fill="auto"/>
            <w:vAlign w:val="center"/>
          </w:tcPr>
          <w:p w14:paraId="4AE6B35A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  <w:r w:rsidRPr="001E1391">
              <w:rPr>
                <w:color w:val="000000" w:themeColor="text1"/>
                <w:sz w:val="22"/>
              </w:rPr>
              <w:t>GCGGATCCATGATGTCGCGGCAGTGCG</w:t>
            </w:r>
          </w:p>
        </w:tc>
        <w:tc>
          <w:tcPr>
            <w:tcW w:w="2221" w:type="dxa"/>
            <w:vMerge w:val="restart"/>
            <w:shd w:val="clear" w:color="auto" w:fill="auto"/>
            <w:vAlign w:val="center"/>
          </w:tcPr>
          <w:p w14:paraId="0F7B6781" w14:textId="77777777" w:rsidR="00D220A4" w:rsidRPr="001E1391" w:rsidRDefault="00D220A4" w:rsidP="00680299">
            <w:pPr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  <w:r w:rsidRPr="001E1391">
              <w:rPr>
                <w:bCs/>
                <w:i/>
                <w:color w:val="000000" w:themeColor="text1"/>
                <w:sz w:val="22"/>
              </w:rPr>
              <w:t>Pe</w:t>
            </w:r>
            <w:r w:rsidRPr="001E1391">
              <w:rPr>
                <w:rFonts w:hint="eastAsia"/>
                <w:i/>
                <w:color w:val="000000" w:themeColor="text1"/>
                <w:sz w:val="22"/>
              </w:rPr>
              <w:t>VDE</w:t>
            </w:r>
            <w:r w:rsidRPr="001E1391">
              <w:rPr>
                <w:bCs/>
                <w:color w:val="000000" w:themeColor="text1"/>
                <w:sz w:val="22"/>
              </w:rPr>
              <w:t xml:space="preserve"> expression vector construction</w:t>
            </w:r>
          </w:p>
        </w:tc>
      </w:tr>
      <w:tr w:rsidR="001E1391" w:rsidRPr="001E1391" w14:paraId="4480EB65" w14:textId="77777777" w:rsidTr="00680299">
        <w:trPr>
          <w:trHeight w:hRule="exact"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3" w:type="dxa"/>
            <w:shd w:val="clear" w:color="auto" w:fill="auto"/>
            <w:vAlign w:val="center"/>
          </w:tcPr>
          <w:p w14:paraId="528B25E6" w14:textId="77777777" w:rsidR="00D220A4" w:rsidRPr="001E1391" w:rsidRDefault="00D220A4" w:rsidP="00680299">
            <w:pPr>
              <w:spacing w:line="360" w:lineRule="auto"/>
              <w:contextualSpacing/>
              <w:jc w:val="center"/>
              <w:rPr>
                <w:b w:val="0"/>
                <w:color w:val="000000" w:themeColor="text1"/>
                <w:sz w:val="22"/>
              </w:rPr>
            </w:pPr>
            <w:proofErr w:type="spellStart"/>
            <w:r w:rsidRPr="001E1391">
              <w:rPr>
                <w:b w:val="0"/>
                <w:color w:val="000000" w:themeColor="text1"/>
                <w:sz w:val="22"/>
              </w:rPr>
              <w:t>PeVDE</w:t>
            </w:r>
            <w:proofErr w:type="spellEnd"/>
            <w:r w:rsidRPr="001E1391">
              <w:rPr>
                <w:b w:val="0"/>
                <w:color w:val="000000" w:themeColor="text1"/>
                <w:sz w:val="22"/>
              </w:rPr>
              <w:t>-</w:t>
            </w:r>
            <w:r w:rsidRPr="001E1391">
              <w:rPr>
                <w:rFonts w:hint="eastAsia"/>
                <w:b w:val="0"/>
                <w:color w:val="000000" w:themeColor="text1"/>
                <w:sz w:val="22"/>
              </w:rPr>
              <w:t>R</w:t>
            </w:r>
          </w:p>
        </w:tc>
        <w:tc>
          <w:tcPr>
            <w:tcW w:w="4967" w:type="dxa"/>
            <w:shd w:val="clear" w:color="auto" w:fill="auto"/>
            <w:vAlign w:val="center"/>
          </w:tcPr>
          <w:p w14:paraId="3F39C23F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  <w:r w:rsidRPr="001E1391">
              <w:rPr>
                <w:color w:val="000000" w:themeColor="text1"/>
                <w:sz w:val="22"/>
              </w:rPr>
              <w:t>CGGAGCTCCTACCTTAGCTTCCTTATTGGCAGGGA</w:t>
            </w:r>
          </w:p>
        </w:tc>
        <w:tc>
          <w:tcPr>
            <w:tcW w:w="2221" w:type="dxa"/>
            <w:vMerge/>
            <w:shd w:val="clear" w:color="auto" w:fill="auto"/>
            <w:vAlign w:val="center"/>
          </w:tcPr>
          <w:p w14:paraId="25DDAEA0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</w:p>
        </w:tc>
      </w:tr>
      <w:tr w:rsidR="001E1391" w:rsidRPr="001E1391" w14:paraId="4AB893CD" w14:textId="77777777" w:rsidTr="006802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3" w:type="dxa"/>
            <w:shd w:val="clear" w:color="auto" w:fill="auto"/>
            <w:vAlign w:val="center"/>
          </w:tcPr>
          <w:p w14:paraId="20D34F2B" w14:textId="77777777" w:rsidR="00D220A4" w:rsidRPr="001E1391" w:rsidRDefault="00D220A4" w:rsidP="00680299">
            <w:pPr>
              <w:spacing w:line="360" w:lineRule="auto"/>
              <w:contextualSpacing/>
              <w:jc w:val="center"/>
              <w:rPr>
                <w:b w:val="0"/>
                <w:color w:val="000000" w:themeColor="text1"/>
                <w:sz w:val="22"/>
              </w:rPr>
            </w:pPr>
            <w:proofErr w:type="spellStart"/>
            <w:r w:rsidRPr="001E1391">
              <w:rPr>
                <w:b w:val="0"/>
                <w:color w:val="000000" w:themeColor="text1"/>
                <w:sz w:val="22"/>
              </w:rPr>
              <w:t>PeNTB</w:t>
            </w:r>
            <w:r w:rsidRPr="001E1391">
              <w:rPr>
                <w:rFonts w:hint="eastAsia"/>
                <w:b w:val="0"/>
                <w:color w:val="000000" w:themeColor="text1"/>
                <w:sz w:val="22"/>
              </w:rPr>
              <w:t>-qF</w:t>
            </w:r>
            <w:proofErr w:type="spellEnd"/>
          </w:p>
        </w:tc>
        <w:tc>
          <w:tcPr>
            <w:tcW w:w="4967" w:type="dxa"/>
            <w:shd w:val="clear" w:color="auto" w:fill="auto"/>
            <w:vAlign w:val="center"/>
          </w:tcPr>
          <w:p w14:paraId="6590F76A" w14:textId="77777777" w:rsidR="00D220A4" w:rsidRPr="001E1391" w:rsidRDefault="00D220A4" w:rsidP="00680299">
            <w:pPr>
              <w:spacing w:line="360" w:lineRule="auto"/>
              <w:ind w:rightChars="50" w:right="120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  <w:r w:rsidRPr="001E1391">
              <w:rPr>
                <w:color w:val="000000" w:themeColor="text1"/>
                <w:sz w:val="22"/>
              </w:rPr>
              <w:t>TCTTGTTTGACACCGAAGAGGAG</w:t>
            </w:r>
          </w:p>
        </w:tc>
        <w:tc>
          <w:tcPr>
            <w:tcW w:w="2221" w:type="dxa"/>
            <w:vMerge w:val="restart"/>
            <w:shd w:val="clear" w:color="auto" w:fill="auto"/>
            <w:vAlign w:val="center"/>
          </w:tcPr>
          <w:p w14:paraId="057092B3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  <w:r w:rsidRPr="001E1391">
              <w:rPr>
                <w:bCs/>
                <w:color w:val="000000" w:themeColor="text1"/>
                <w:sz w:val="22"/>
              </w:rPr>
              <w:t>Reference gene</w:t>
            </w:r>
          </w:p>
        </w:tc>
      </w:tr>
      <w:tr w:rsidR="001E1391" w:rsidRPr="001E1391" w14:paraId="6F6B333F" w14:textId="77777777" w:rsidTr="00680299">
        <w:trPr>
          <w:trHeight w:hRule="exact"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3" w:type="dxa"/>
            <w:shd w:val="clear" w:color="auto" w:fill="auto"/>
            <w:vAlign w:val="center"/>
          </w:tcPr>
          <w:p w14:paraId="260AF0D9" w14:textId="77777777" w:rsidR="00D220A4" w:rsidRPr="001E1391" w:rsidRDefault="00D220A4" w:rsidP="00680299">
            <w:pPr>
              <w:spacing w:line="360" w:lineRule="auto"/>
              <w:contextualSpacing/>
              <w:jc w:val="center"/>
              <w:rPr>
                <w:b w:val="0"/>
                <w:color w:val="000000" w:themeColor="text1"/>
                <w:sz w:val="22"/>
              </w:rPr>
            </w:pPr>
            <w:proofErr w:type="spellStart"/>
            <w:r w:rsidRPr="001E1391">
              <w:rPr>
                <w:b w:val="0"/>
                <w:color w:val="000000" w:themeColor="text1"/>
                <w:sz w:val="22"/>
              </w:rPr>
              <w:t>PeNTB-q</w:t>
            </w:r>
            <w:r w:rsidRPr="001E1391">
              <w:rPr>
                <w:rFonts w:hint="eastAsia"/>
                <w:b w:val="0"/>
                <w:color w:val="000000" w:themeColor="text1"/>
                <w:sz w:val="22"/>
              </w:rPr>
              <w:t>R</w:t>
            </w:r>
            <w:proofErr w:type="spellEnd"/>
          </w:p>
        </w:tc>
        <w:tc>
          <w:tcPr>
            <w:tcW w:w="4967" w:type="dxa"/>
            <w:shd w:val="clear" w:color="auto" w:fill="auto"/>
            <w:vAlign w:val="center"/>
          </w:tcPr>
          <w:p w14:paraId="0CC6725A" w14:textId="77777777" w:rsidR="00D220A4" w:rsidRPr="001E1391" w:rsidRDefault="00D220A4" w:rsidP="00680299">
            <w:pPr>
              <w:spacing w:line="360" w:lineRule="auto"/>
              <w:ind w:rightChars="50" w:right="120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  <w:r w:rsidRPr="001E1391">
              <w:rPr>
                <w:color w:val="000000" w:themeColor="text1"/>
                <w:sz w:val="22"/>
              </w:rPr>
              <w:t>AATAGCTGTCCCTGGAGGAGTTT</w:t>
            </w:r>
          </w:p>
        </w:tc>
        <w:tc>
          <w:tcPr>
            <w:tcW w:w="2221" w:type="dxa"/>
            <w:vMerge/>
            <w:shd w:val="clear" w:color="auto" w:fill="auto"/>
            <w:vAlign w:val="center"/>
          </w:tcPr>
          <w:p w14:paraId="341D9F0B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</w:p>
        </w:tc>
      </w:tr>
      <w:tr w:rsidR="001E1391" w:rsidRPr="001E1391" w14:paraId="0E6AB063" w14:textId="77777777" w:rsidTr="006802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3" w:type="dxa"/>
            <w:shd w:val="clear" w:color="auto" w:fill="auto"/>
            <w:vAlign w:val="center"/>
          </w:tcPr>
          <w:p w14:paraId="7E99F84F" w14:textId="77777777" w:rsidR="00D220A4" w:rsidRPr="001E1391" w:rsidRDefault="00D220A4" w:rsidP="00680299">
            <w:pPr>
              <w:spacing w:line="360" w:lineRule="auto"/>
              <w:contextualSpacing/>
              <w:jc w:val="center"/>
              <w:rPr>
                <w:b w:val="0"/>
                <w:color w:val="000000" w:themeColor="text1"/>
                <w:sz w:val="22"/>
              </w:rPr>
            </w:pPr>
            <w:proofErr w:type="spellStart"/>
            <w:r w:rsidRPr="001E1391">
              <w:rPr>
                <w:b w:val="0"/>
                <w:color w:val="000000" w:themeColor="text1"/>
                <w:sz w:val="22"/>
              </w:rPr>
              <w:t>AtUbi</w:t>
            </w:r>
            <w:proofErr w:type="spellEnd"/>
            <w:r w:rsidRPr="001E1391">
              <w:rPr>
                <w:b w:val="0"/>
                <w:color w:val="000000" w:themeColor="text1"/>
                <w:sz w:val="22"/>
              </w:rPr>
              <w:t>-F</w:t>
            </w:r>
          </w:p>
        </w:tc>
        <w:tc>
          <w:tcPr>
            <w:tcW w:w="4967" w:type="dxa"/>
            <w:shd w:val="clear" w:color="auto" w:fill="auto"/>
            <w:vAlign w:val="center"/>
          </w:tcPr>
          <w:p w14:paraId="73D7FBC9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  <w:r w:rsidRPr="001E1391">
              <w:rPr>
                <w:color w:val="000000" w:themeColor="text1"/>
                <w:sz w:val="22"/>
              </w:rPr>
              <w:t>ATGGAAAATCCCACCTACTAAATT</w:t>
            </w:r>
          </w:p>
        </w:tc>
        <w:tc>
          <w:tcPr>
            <w:tcW w:w="2221" w:type="dxa"/>
            <w:vMerge w:val="restart"/>
            <w:shd w:val="clear" w:color="auto" w:fill="auto"/>
            <w:vAlign w:val="center"/>
          </w:tcPr>
          <w:p w14:paraId="3FE34F6C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  <w:r w:rsidRPr="001E1391">
              <w:rPr>
                <w:bCs/>
                <w:color w:val="000000" w:themeColor="text1"/>
                <w:sz w:val="22"/>
              </w:rPr>
              <w:t>Reference gene</w:t>
            </w:r>
          </w:p>
        </w:tc>
      </w:tr>
      <w:tr w:rsidR="001E1391" w:rsidRPr="001E1391" w14:paraId="210041A6" w14:textId="77777777" w:rsidTr="00680299">
        <w:trPr>
          <w:trHeight w:hRule="exact"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3" w:type="dxa"/>
            <w:shd w:val="clear" w:color="auto" w:fill="auto"/>
            <w:vAlign w:val="center"/>
          </w:tcPr>
          <w:p w14:paraId="2DFD8AC0" w14:textId="77777777" w:rsidR="00D220A4" w:rsidRPr="001E1391" w:rsidRDefault="00D220A4" w:rsidP="00680299">
            <w:pPr>
              <w:spacing w:line="360" w:lineRule="auto"/>
              <w:contextualSpacing/>
              <w:jc w:val="center"/>
              <w:rPr>
                <w:b w:val="0"/>
                <w:color w:val="000000" w:themeColor="text1"/>
                <w:sz w:val="22"/>
              </w:rPr>
            </w:pPr>
            <w:proofErr w:type="spellStart"/>
            <w:r w:rsidRPr="001E1391">
              <w:rPr>
                <w:b w:val="0"/>
                <w:color w:val="000000" w:themeColor="text1"/>
                <w:sz w:val="22"/>
              </w:rPr>
              <w:t>AtUbi</w:t>
            </w:r>
            <w:proofErr w:type="spellEnd"/>
            <w:r w:rsidRPr="001E1391">
              <w:rPr>
                <w:b w:val="0"/>
                <w:color w:val="000000" w:themeColor="text1"/>
                <w:sz w:val="22"/>
              </w:rPr>
              <w:t>-R</w:t>
            </w:r>
          </w:p>
        </w:tc>
        <w:tc>
          <w:tcPr>
            <w:tcW w:w="4967" w:type="dxa"/>
            <w:shd w:val="clear" w:color="auto" w:fill="auto"/>
            <w:vAlign w:val="center"/>
          </w:tcPr>
          <w:p w14:paraId="72C0B7D8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  <w:r w:rsidRPr="001E1391">
              <w:rPr>
                <w:color w:val="000000" w:themeColor="text1"/>
                <w:sz w:val="22"/>
              </w:rPr>
              <w:t>TTGAACAACTCGTAGCAACTCATC</w:t>
            </w:r>
          </w:p>
        </w:tc>
        <w:tc>
          <w:tcPr>
            <w:tcW w:w="2221" w:type="dxa"/>
            <w:vMerge/>
            <w:shd w:val="clear" w:color="auto" w:fill="auto"/>
            <w:vAlign w:val="center"/>
          </w:tcPr>
          <w:p w14:paraId="6659E056" w14:textId="77777777" w:rsidR="00D220A4" w:rsidRPr="001E1391" w:rsidRDefault="00D220A4" w:rsidP="00680299">
            <w:pPr>
              <w:spacing w:line="360" w:lineRule="auto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2"/>
              </w:rPr>
            </w:pPr>
          </w:p>
        </w:tc>
      </w:tr>
    </w:tbl>
    <w:p w14:paraId="5762AF36" w14:textId="77777777" w:rsidR="00D220A4" w:rsidRPr="001E1391" w:rsidRDefault="00D220A4" w:rsidP="00D220A4">
      <w:pPr>
        <w:rPr>
          <w:color w:val="000000" w:themeColor="text1"/>
        </w:rPr>
      </w:pPr>
    </w:p>
    <w:sectPr w:rsidR="00D220A4" w:rsidRPr="001E1391" w:rsidSect="0093429D">
      <w:headerReference w:type="even" r:id="rId12"/>
      <w:footerReference w:type="even" r:id="rId13"/>
      <w:footerReference w:type="default" r:id="rId14"/>
      <w:headerReference w:type="first" r:id="rId15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56AEDF" w14:textId="77777777" w:rsidR="004557FA" w:rsidRDefault="004557FA" w:rsidP="00117666">
      <w:pPr>
        <w:spacing w:after="0"/>
      </w:pPr>
      <w:r>
        <w:separator/>
      </w:r>
    </w:p>
  </w:endnote>
  <w:endnote w:type="continuationSeparator" w:id="0">
    <w:p w14:paraId="41687399" w14:textId="77777777" w:rsidR="004557FA" w:rsidRDefault="004557FA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50BC4D33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570F0D09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B43038" w14:textId="77777777" w:rsidR="004557FA" w:rsidRDefault="004557FA" w:rsidP="00117666">
      <w:pPr>
        <w:spacing w:after="0"/>
      </w:pPr>
      <w:r>
        <w:separator/>
      </w:r>
    </w:p>
  </w:footnote>
  <w:footnote w:type="continuationSeparator" w:id="0">
    <w:p w14:paraId="1894DCF3" w14:textId="77777777" w:rsidR="004557FA" w:rsidRDefault="004557FA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 w16cid:durableId="39403677">
    <w:abstractNumId w:val="0"/>
  </w:num>
  <w:num w:numId="2" w16cid:durableId="1205823577">
    <w:abstractNumId w:val="4"/>
  </w:num>
  <w:num w:numId="3" w16cid:durableId="891886656">
    <w:abstractNumId w:val="1"/>
  </w:num>
  <w:num w:numId="4" w16cid:durableId="754128792">
    <w:abstractNumId w:val="5"/>
  </w:num>
  <w:num w:numId="5" w16cid:durableId="8166099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805200288">
    <w:abstractNumId w:val="3"/>
  </w:num>
  <w:num w:numId="7" w16cid:durableId="749620320">
    <w:abstractNumId w:val="6"/>
  </w:num>
  <w:num w:numId="8" w16cid:durableId="1678383938">
    <w:abstractNumId w:val="6"/>
  </w:num>
  <w:num w:numId="9" w16cid:durableId="1959600763">
    <w:abstractNumId w:val="6"/>
  </w:num>
  <w:num w:numId="10" w16cid:durableId="1276062961">
    <w:abstractNumId w:val="6"/>
  </w:num>
  <w:num w:numId="11" w16cid:durableId="1441149834">
    <w:abstractNumId w:val="6"/>
  </w:num>
  <w:num w:numId="12" w16cid:durableId="595135252">
    <w:abstractNumId w:val="6"/>
  </w:num>
  <w:num w:numId="13" w16cid:durableId="1001542525">
    <w:abstractNumId w:val="3"/>
  </w:num>
  <w:num w:numId="14" w16cid:durableId="1773698061">
    <w:abstractNumId w:val="2"/>
  </w:num>
  <w:num w:numId="15" w16cid:durableId="548879031">
    <w:abstractNumId w:val="2"/>
  </w:num>
  <w:num w:numId="16" w16cid:durableId="531847936">
    <w:abstractNumId w:val="2"/>
  </w:num>
  <w:num w:numId="17" w16cid:durableId="960913821">
    <w:abstractNumId w:val="2"/>
  </w:num>
  <w:num w:numId="18" w16cid:durableId="454638876">
    <w:abstractNumId w:val="2"/>
  </w:num>
  <w:num w:numId="19" w16cid:durableId="42087840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IxsDQ1NTc1MDCzsDRQ0lEKTi0uzszPAykwqgUALAgc3iwAAAA="/>
  </w:docVars>
  <w:rsids>
    <w:rsidRoot w:val="00ED20B5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1B7B2C"/>
    <w:rsid w:val="001E1391"/>
    <w:rsid w:val="002323E1"/>
    <w:rsid w:val="00267D18"/>
    <w:rsid w:val="00274347"/>
    <w:rsid w:val="002868E2"/>
    <w:rsid w:val="002869C3"/>
    <w:rsid w:val="002936E4"/>
    <w:rsid w:val="002B4A57"/>
    <w:rsid w:val="002C74CA"/>
    <w:rsid w:val="003123F4"/>
    <w:rsid w:val="003544FB"/>
    <w:rsid w:val="003D2F2D"/>
    <w:rsid w:val="00401590"/>
    <w:rsid w:val="00447801"/>
    <w:rsid w:val="00452E9C"/>
    <w:rsid w:val="004557FA"/>
    <w:rsid w:val="004735C8"/>
    <w:rsid w:val="004947A6"/>
    <w:rsid w:val="004961FF"/>
    <w:rsid w:val="00517A89"/>
    <w:rsid w:val="005250F2"/>
    <w:rsid w:val="00593EEA"/>
    <w:rsid w:val="005A5EEE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90BB3"/>
    <w:rsid w:val="007A484A"/>
    <w:rsid w:val="007C206C"/>
    <w:rsid w:val="00817DD6"/>
    <w:rsid w:val="008318DE"/>
    <w:rsid w:val="0083759F"/>
    <w:rsid w:val="00842529"/>
    <w:rsid w:val="00885156"/>
    <w:rsid w:val="00895472"/>
    <w:rsid w:val="008B15B3"/>
    <w:rsid w:val="008B6E2A"/>
    <w:rsid w:val="009151AA"/>
    <w:rsid w:val="0093429D"/>
    <w:rsid w:val="00943573"/>
    <w:rsid w:val="00964134"/>
    <w:rsid w:val="00970F7D"/>
    <w:rsid w:val="00994A3D"/>
    <w:rsid w:val="009C2B12"/>
    <w:rsid w:val="00A174D9"/>
    <w:rsid w:val="00A30801"/>
    <w:rsid w:val="00AA4D24"/>
    <w:rsid w:val="00AB6715"/>
    <w:rsid w:val="00B1671E"/>
    <w:rsid w:val="00B25EB8"/>
    <w:rsid w:val="00B37F4D"/>
    <w:rsid w:val="00B62B01"/>
    <w:rsid w:val="00C52A7B"/>
    <w:rsid w:val="00C56BAF"/>
    <w:rsid w:val="00C679AA"/>
    <w:rsid w:val="00C75972"/>
    <w:rsid w:val="00CD066B"/>
    <w:rsid w:val="00CE4FEE"/>
    <w:rsid w:val="00D060CF"/>
    <w:rsid w:val="00D220A4"/>
    <w:rsid w:val="00DB59C3"/>
    <w:rsid w:val="00DC259A"/>
    <w:rsid w:val="00DE23E8"/>
    <w:rsid w:val="00E52377"/>
    <w:rsid w:val="00E537AD"/>
    <w:rsid w:val="00E64E17"/>
    <w:rsid w:val="00E866C9"/>
    <w:rsid w:val="00EA3D3C"/>
    <w:rsid w:val="00EC090A"/>
    <w:rsid w:val="00ED20B5"/>
    <w:rsid w:val="00F46900"/>
    <w:rsid w:val="00F61D89"/>
    <w:rsid w:val="00F82329"/>
    <w:rsid w:val="00FC5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table" w:styleId="LightShading">
    <w:name w:val="Light Shading"/>
    <w:basedOn w:val="TableNormal"/>
    <w:uiPriority w:val="60"/>
    <w:rsid w:val="00D220A4"/>
    <w:pPr>
      <w:spacing w:after="0" w:line="240" w:lineRule="auto"/>
    </w:pPr>
    <w:rPr>
      <w:color w:val="000000" w:themeColor="text1" w:themeShade="BF"/>
      <w:kern w:val="2"/>
      <w:sz w:val="21"/>
      <w:lang w:eastAsia="zh-CN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Revision">
    <w:name w:val="Revision"/>
    <w:hidden/>
    <w:uiPriority w:val="99"/>
    <w:semiHidden/>
    <w:rsid w:val="00A30801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57A95B22-B4E8-4C8E-ABCB-1E2B9143F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0</TotalTime>
  <Pages>5</Pages>
  <Words>288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Laura Goodfellow</cp:lastModifiedBy>
  <cp:revision>2</cp:revision>
  <cp:lastPrinted>2013-10-03T12:51:00Z</cp:lastPrinted>
  <dcterms:created xsi:type="dcterms:W3CDTF">2022-07-21T16:03:00Z</dcterms:created>
  <dcterms:modified xsi:type="dcterms:W3CDTF">2022-07-21T16:03:00Z</dcterms:modified>
</cp:coreProperties>
</file>