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4691DC4F" w:rsidR="00994A3D" w:rsidRPr="00994A3D" w:rsidRDefault="00654E8F" w:rsidP="00E911C1">
      <w:pPr>
        <w:pStyle w:val="Heading1"/>
      </w:pPr>
      <w:r w:rsidRPr="00994A3D">
        <w:t>Supplementary Tables</w:t>
      </w:r>
    </w:p>
    <w:p w14:paraId="6630EA77" w14:textId="1FECE593" w:rsidR="00E911C1" w:rsidRPr="00E911C1" w:rsidRDefault="00E911C1" w:rsidP="00E911C1">
      <w:pPr>
        <w:rPr>
          <w:b/>
          <w:bCs/>
        </w:rPr>
      </w:pPr>
      <w:r w:rsidRPr="00E911C1">
        <w:rPr>
          <w:b/>
          <w:bCs/>
        </w:rPr>
        <w:t>Supplementary material  Table</w:t>
      </w:r>
      <w:r w:rsidR="00CC2F93">
        <w:rPr>
          <w:b/>
          <w:bCs/>
        </w:rPr>
        <w:t xml:space="preserve"> S1</w:t>
      </w:r>
      <w:r w:rsidRPr="00E911C1">
        <w:rPr>
          <w:b/>
          <w:bCs/>
        </w:rPr>
        <w:t xml:space="preserve">   CAP analysis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365"/>
        <w:gridCol w:w="394"/>
        <w:gridCol w:w="526"/>
        <w:gridCol w:w="1059"/>
        <w:gridCol w:w="1059"/>
        <w:gridCol w:w="1013"/>
        <w:gridCol w:w="1064"/>
        <w:gridCol w:w="1065"/>
        <w:gridCol w:w="1019"/>
        <w:gridCol w:w="1116"/>
        <w:gridCol w:w="1116"/>
        <w:gridCol w:w="1070"/>
        <w:gridCol w:w="464"/>
        <w:gridCol w:w="464"/>
        <w:gridCol w:w="561"/>
        <w:gridCol w:w="561"/>
      </w:tblGrid>
      <w:tr w:rsidR="00E911C1" w:rsidRPr="00AB3734" w14:paraId="5F33EEB5" w14:textId="77777777" w:rsidTr="00CC2F93">
        <w:trPr>
          <w:trHeight w:val="552"/>
          <w:jc w:val="center"/>
        </w:trPr>
        <w:tc>
          <w:tcPr>
            <w:tcW w:w="893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A709B1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CFB73F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Reads _level</w:t>
            </w:r>
          </w:p>
        </w:tc>
        <w:tc>
          <w:tcPr>
            <w:tcW w:w="408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59C88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bookmarkStart w:id="0" w:name="_Hlk101790098"/>
            <w:r w:rsidRPr="00AB3734">
              <w:rPr>
                <w:rFonts w:cs="Times New Roman"/>
                <w:sz w:val="15"/>
                <w:szCs w:val="15"/>
              </w:rPr>
              <w:t>group</w:t>
            </w:r>
            <w:bookmarkEnd w:id="0"/>
            <w:r w:rsidRPr="00AB3734">
              <w:rPr>
                <w:rFonts w:cs="Times New Roman"/>
                <w:sz w:val="15"/>
                <w:szCs w:val="15"/>
              </w:rPr>
              <w:t>s</w:t>
            </w:r>
          </w:p>
        </w:tc>
        <w:tc>
          <w:tcPr>
            <w:tcW w:w="545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134F6D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taxonomy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37EDAE5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bookmarkStart w:id="1" w:name="_Hlk101790194"/>
            <w:proofErr w:type="spellStart"/>
            <w:r w:rsidRPr="00AB3734">
              <w:rPr>
                <w:rFonts w:cs="Times New Roman"/>
                <w:sz w:val="15"/>
                <w:szCs w:val="15"/>
              </w:rPr>
              <w:t>one_Xylanase_activity</w:t>
            </w:r>
            <w:bookmarkEnd w:id="1"/>
            <w:proofErr w:type="spellEnd"/>
          </w:p>
        </w:tc>
        <w:tc>
          <w:tcPr>
            <w:tcW w:w="1101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3445B6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one_Cellulase_activity</w:t>
            </w:r>
            <w:proofErr w:type="spellEnd"/>
          </w:p>
        </w:tc>
        <w:tc>
          <w:tcPr>
            <w:tcW w:w="1053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7181466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bookmarkStart w:id="2" w:name="_Hlk101790226"/>
            <w:proofErr w:type="spellStart"/>
            <w:r w:rsidRPr="00AB3734">
              <w:rPr>
                <w:rFonts w:cs="Times New Roman"/>
                <w:sz w:val="15"/>
                <w:szCs w:val="15"/>
              </w:rPr>
              <w:t>one_Enzyme_activity</w:t>
            </w:r>
            <w:bookmarkEnd w:id="2"/>
            <w:proofErr w:type="spellEnd"/>
          </w:p>
        </w:tc>
        <w:tc>
          <w:tcPr>
            <w:tcW w:w="1107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0776EF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two_Xylanase_activity</w:t>
            </w:r>
            <w:proofErr w:type="spellEnd"/>
          </w:p>
        </w:tc>
        <w:tc>
          <w:tcPr>
            <w:tcW w:w="1108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78CA2FC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two_Cellulase_activity</w:t>
            </w:r>
            <w:proofErr w:type="spellEnd"/>
          </w:p>
        </w:tc>
        <w:tc>
          <w:tcPr>
            <w:tcW w:w="1060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7F97F9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two_Enzyme_activity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045707E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three_Xylanase_activity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19D758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three_Cellulase_activity</w:t>
            </w:r>
            <w:proofErr w:type="spellEnd"/>
          </w:p>
        </w:tc>
        <w:tc>
          <w:tcPr>
            <w:tcW w:w="1113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757589A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three_Enzyme_activity</w:t>
            </w:r>
            <w:proofErr w:type="spellEnd"/>
          </w:p>
        </w:tc>
        <w:tc>
          <w:tcPr>
            <w:tcW w:w="479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92FCBA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bookmarkStart w:id="3" w:name="_Hlk101791184"/>
            <w:r w:rsidRPr="00AB3734">
              <w:rPr>
                <w:rFonts w:cs="Times New Roman"/>
                <w:sz w:val="15"/>
                <w:szCs w:val="15"/>
              </w:rPr>
              <w:t>chao1_1</w:t>
            </w:r>
            <w:bookmarkEnd w:id="3"/>
          </w:p>
        </w:tc>
        <w:tc>
          <w:tcPr>
            <w:tcW w:w="479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9A5823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chao1_2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D82488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bookmarkStart w:id="4" w:name="_Hlk101791348"/>
            <w:r w:rsidRPr="00AB3734">
              <w:rPr>
                <w:rFonts w:cs="Times New Roman"/>
                <w:sz w:val="15"/>
                <w:szCs w:val="15"/>
              </w:rPr>
              <w:t>shannon_1</w:t>
            </w:r>
            <w:bookmarkEnd w:id="4"/>
          </w:p>
        </w:tc>
        <w:tc>
          <w:tcPr>
            <w:tcW w:w="58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A266D1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shannon_2</w:t>
            </w:r>
          </w:p>
        </w:tc>
      </w:tr>
      <w:tr w:rsidR="00E911C1" w:rsidRPr="00AB3734" w14:paraId="364081E0" w14:textId="77777777" w:rsidTr="00CC2F93">
        <w:trPr>
          <w:trHeight w:val="276"/>
          <w:jc w:val="center"/>
        </w:trPr>
        <w:tc>
          <w:tcPr>
            <w:tcW w:w="893" w:type="dxa"/>
            <w:tcBorders>
              <w:top w:val="single" w:sz="6" w:space="0" w:color="auto"/>
            </w:tcBorders>
            <w:noWrap/>
            <w:hideMark/>
          </w:tcPr>
          <w:p w14:paraId="6659906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A_45</w:t>
            </w:r>
          </w:p>
        </w:tc>
        <w:tc>
          <w:tcPr>
            <w:tcW w:w="141" w:type="dxa"/>
            <w:tcBorders>
              <w:top w:val="single" w:sz="6" w:space="0" w:color="auto"/>
            </w:tcBorders>
            <w:noWrap/>
            <w:hideMark/>
          </w:tcPr>
          <w:p w14:paraId="1505F3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tcBorders>
              <w:top w:val="single" w:sz="6" w:space="0" w:color="auto"/>
            </w:tcBorders>
            <w:noWrap/>
            <w:hideMark/>
          </w:tcPr>
          <w:p w14:paraId="20518F5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tcBorders>
              <w:top w:val="single" w:sz="6" w:space="0" w:color="auto"/>
            </w:tcBorders>
            <w:noWrap/>
            <w:hideMark/>
          </w:tcPr>
          <w:p w14:paraId="73F462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Ach</w:t>
            </w:r>
          </w:p>
        </w:tc>
        <w:tc>
          <w:tcPr>
            <w:tcW w:w="110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16F0D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C625D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4B611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57CE8E9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2A40EA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77D3FA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B008AF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EE00BA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142B20E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tcBorders>
              <w:top w:val="single" w:sz="6" w:space="0" w:color="auto"/>
            </w:tcBorders>
            <w:noWrap/>
            <w:hideMark/>
          </w:tcPr>
          <w:p w14:paraId="559998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tcBorders>
              <w:top w:val="single" w:sz="6" w:space="0" w:color="auto"/>
            </w:tcBorders>
            <w:noWrap/>
            <w:hideMark/>
          </w:tcPr>
          <w:p w14:paraId="008BBA1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tcBorders>
              <w:top w:val="single" w:sz="6" w:space="0" w:color="auto"/>
            </w:tcBorders>
            <w:noWrap/>
            <w:hideMark/>
          </w:tcPr>
          <w:p w14:paraId="0B6F25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tcBorders>
              <w:top w:val="single" w:sz="6" w:space="0" w:color="auto"/>
            </w:tcBorders>
            <w:noWrap/>
            <w:hideMark/>
          </w:tcPr>
          <w:p w14:paraId="41F6DB1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1546248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3C32F1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A_101</w:t>
            </w:r>
          </w:p>
        </w:tc>
        <w:tc>
          <w:tcPr>
            <w:tcW w:w="141" w:type="dxa"/>
            <w:noWrap/>
            <w:hideMark/>
          </w:tcPr>
          <w:p w14:paraId="51F342F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7C5D49A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1E0A8C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42B6901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70C1862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4B43BB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008719F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9FB97F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40259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91FC12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22420F8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B5A420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30A4B3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397F95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E8C76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1D9918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716904C6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EF33D3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A_138</w:t>
            </w:r>
          </w:p>
        </w:tc>
        <w:tc>
          <w:tcPr>
            <w:tcW w:w="141" w:type="dxa"/>
            <w:noWrap/>
            <w:hideMark/>
          </w:tcPr>
          <w:p w14:paraId="1480EE8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314A9E2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16A34A5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1166C5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2EBBD17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7660008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5C01E2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4F66107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199257B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1E3C8B1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13B1736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19A54C8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75749DA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5D19AC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52BFF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2408672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49C491F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4E90B1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A_152</w:t>
            </w:r>
          </w:p>
        </w:tc>
        <w:tc>
          <w:tcPr>
            <w:tcW w:w="141" w:type="dxa"/>
            <w:noWrap/>
            <w:hideMark/>
          </w:tcPr>
          <w:p w14:paraId="5B5ACE8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45B166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41A437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53E172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0AE5EA8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316265F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26EEFF1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39BDC6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40738F4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C4CA50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13630E2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5A21B7A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5A8EFC7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3A797FE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22BE29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8A0540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68A0E73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151FBE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A_165</w:t>
            </w:r>
          </w:p>
        </w:tc>
        <w:tc>
          <w:tcPr>
            <w:tcW w:w="141" w:type="dxa"/>
            <w:noWrap/>
            <w:hideMark/>
          </w:tcPr>
          <w:p w14:paraId="7DEED41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4E4B4A9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978C98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69D8685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2E275D5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3735CCD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2600515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753C318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14586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33D111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58C625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4491FB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F74D4F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01BC3A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42CC98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353C62A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5BF44859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FD25D2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A_183</w:t>
            </w:r>
          </w:p>
        </w:tc>
        <w:tc>
          <w:tcPr>
            <w:tcW w:w="141" w:type="dxa"/>
            <w:noWrap/>
            <w:hideMark/>
          </w:tcPr>
          <w:p w14:paraId="444C81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4620419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5E8089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041E6F3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1E9C3F7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6B3C30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7F21FC8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5E2C7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817D2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44FFA9D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F2378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2EC4F18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472392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3D06A19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2713E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D6AF98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6497DD8A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5886C0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A_186</w:t>
            </w:r>
          </w:p>
        </w:tc>
        <w:tc>
          <w:tcPr>
            <w:tcW w:w="141" w:type="dxa"/>
            <w:noWrap/>
            <w:hideMark/>
          </w:tcPr>
          <w:p w14:paraId="1DA51F6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2B1E0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5CFC5A3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581CEF6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691927F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051E4D7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768EFDA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66A5388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6B762C2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F885B8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1D2B82F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294AFC9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CC816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63078B7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337E739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1525C2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0A79B16A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11AEE1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</w:t>
            </w:r>
          </w:p>
        </w:tc>
        <w:tc>
          <w:tcPr>
            <w:tcW w:w="141" w:type="dxa"/>
            <w:noWrap/>
            <w:hideMark/>
          </w:tcPr>
          <w:p w14:paraId="712DDF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07F05CD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B26B77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075A1B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26D4C5E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4BB95D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21339AA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3C0FE3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DE46B8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EFCF53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39578E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6EFCF0F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8B4AD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467CD11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3D6D3E2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22F7761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0C4D589C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997E2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A_204</w:t>
            </w:r>
          </w:p>
        </w:tc>
        <w:tc>
          <w:tcPr>
            <w:tcW w:w="141" w:type="dxa"/>
            <w:noWrap/>
            <w:hideMark/>
          </w:tcPr>
          <w:p w14:paraId="52D1D0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563417C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781989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31C6DA0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34A61E5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63E708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314ABEA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B81D0E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E37465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9935C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561466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2FD657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4CD656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55CBEDF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B74856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102F93F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3F5524C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0E4D0A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A_208</w:t>
            </w:r>
          </w:p>
        </w:tc>
        <w:tc>
          <w:tcPr>
            <w:tcW w:w="141" w:type="dxa"/>
            <w:noWrap/>
            <w:hideMark/>
          </w:tcPr>
          <w:p w14:paraId="3C9002B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7BC4CD7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480A534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Pse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4F297B9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0576736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2C35BDF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24C653A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783DEB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49051E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6466676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479A82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0D9A151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6B2833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midle</w:t>
            </w:r>
            <w:proofErr w:type="spellEnd"/>
          </w:p>
        </w:tc>
        <w:tc>
          <w:tcPr>
            <w:tcW w:w="479" w:type="dxa"/>
            <w:noWrap/>
            <w:hideMark/>
          </w:tcPr>
          <w:p w14:paraId="00430FE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27C672F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335BB0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3F8A63F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071D93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A_44</w:t>
            </w:r>
          </w:p>
        </w:tc>
        <w:tc>
          <w:tcPr>
            <w:tcW w:w="141" w:type="dxa"/>
            <w:noWrap/>
            <w:hideMark/>
          </w:tcPr>
          <w:p w14:paraId="6AA5FBE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7CBE85B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41DB1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7226AFF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5139289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18D5FF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64A9F85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7A83F5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C941AB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18D0E9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1A6D7E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18B4D49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6C4C766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4C6632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7B386D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D48DE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48928B91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B2945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lastRenderedPageBreak/>
              <w:t>A_51</w:t>
            </w:r>
          </w:p>
        </w:tc>
        <w:tc>
          <w:tcPr>
            <w:tcW w:w="141" w:type="dxa"/>
            <w:noWrap/>
            <w:hideMark/>
          </w:tcPr>
          <w:p w14:paraId="39578DD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EE9C8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19BBBEF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5299E5D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751265D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5DD96D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7940239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2CA2F3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02711C6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485B76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77CDD5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2E79FB7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8B2007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7FC9B4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782F733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F63F3F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7E6953C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9010E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A_67</w:t>
            </w:r>
          </w:p>
        </w:tc>
        <w:tc>
          <w:tcPr>
            <w:tcW w:w="141" w:type="dxa"/>
            <w:noWrap/>
            <w:hideMark/>
          </w:tcPr>
          <w:p w14:paraId="78A168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33D446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4076008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0A0018F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40CA52E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2CDA86D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5672A3D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070362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7F96A7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6770A7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3FD83A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653752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16711D2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0C792DD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1FE0CA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DBBF31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5C4A115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9C0E43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A_68</w:t>
            </w:r>
          </w:p>
        </w:tc>
        <w:tc>
          <w:tcPr>
            <w:tcW w:w="141" w:type="dxa"/>
            <w:noWrap/>
            <w:hideMark/>
          </w:tcPr>
          <w:p w14:paraId="680119A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D41200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1676DE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693CD77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5E22057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5A38399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3A051DE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715929E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04A8FD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6204753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6012AE9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47C0428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35C5EC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050CA75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17D350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B677D9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3955B499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087869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A_79</w:t>
            </w:r>
          </w:p>
        </w:tc>
        <w:tc>
          <w:tcPr>
            <w:tcW w:w="141" w:type="dxa"/>
            <w:noWrap/>
            <w:hideMark/>
          </w:tcPr>
          <w:p w14:paraId="0A42A5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39C2899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772428B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413BA2D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27E202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249107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6AC83C2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1EB7F05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118B38F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514C73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92AD23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6ACF1D8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26ADDC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76FB926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C2DABD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6F26AA0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55EAC4FC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7FE145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A_92</w:t>
            </w:r>
          </w:p>
        </w:tc>
        <w:tc>
          <w:tcPr>
            <w:tcW w:w="141" w:type="dxa"/>
            <w:noWrap/>
            <w:hideMark/>
          </w:tcPr>
          <w:p w14:paraId="595F47B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374FFA5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1243F64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544B183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5FECF8C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2111D6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445404F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64EB99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533A5F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5973883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403E885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3A00647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3C1A14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4F9CB6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A10E3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4FC162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13D4D0CB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A93EA3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A_98</w:t>
            </w:r>
          </w:p>
        </w:tc>
        <w:tc>
          <w:tcPr>
            <w:tcW w:w="141" w:type="dxa"/>
            <w:noWrap/>
            <w:hideMark/>
          </w:tcPr>
          <w:p w14:paraId="078C09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2261F4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2EA5DA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14178CA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667C03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3EA65E0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0F727D1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6351A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E50BB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6A313A7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D9D23A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106E770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8D8C6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2F3B1B8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99C21E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5CE3B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7BD08167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65AA6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A_181</w:t>
            </w:r>
          </w:p>
        </w:tc>
        <w:tc>
          <w:tcPr>
            <w:tcW w:w="141" w:type="dxa"/>
            <w:noWrap/>
            <w:hideMark/>
          </w:tcPr>
          <w:p w14:paraId="3EC1DDB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2E644B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58BB693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28BFE9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6565062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6FAA23A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6D27299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2746BC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1757F2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405F64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3C6897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42947B7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5523B6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4EBDEC2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71A940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1AD98E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4249C841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09014D4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A_188</w:t>
            </w:r>
          </w:p>
        </w:tc>
        <w:tc>
          <w:tcPr>
            <w:tcW w:w="141" w:type="dxa"/>
            <w:noWrap/>
            <w:hideMark/>
          </w:tcPr>
          <w:p w14:paraId="11FF37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6FB29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6C832AD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7F0FE6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2002200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0C92F46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7CB7AB3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2D2FA6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181F209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7D327F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155CA1E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1DBAEB3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26DE527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3A0F06A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D8044C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CDBAB5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54787541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3944BB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A_189</w:t>
            </w:r>
          </w:p>
        </w:tc>
        <w:tc>
          <w:tcPr>
            <w:tcW w:w="141" w:type="dxa"/>
            <w:noWrap/>
            <w:hideMark/>
          </w:tcPr>
          <w:p w14:paraId="0B2A819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78BAD90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3247A1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196DC0E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228EC00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96A93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68B8F54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AA7C3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0F92E4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6271726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353F732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E31517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50E57A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3246A3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5AEEBD9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13EBB48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0505063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C3727E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A_38</w:t>
            </w:r>
          </w:p>
        </w:tc>
        <w:tc>
          <w:tcPr>
            <w:tcW w:w="141" w:type="dxa"/>
            <w:noWrap/>
            <w:hideMark/>
          </w:tcPr>
          <w:p w14:paraId="5B0211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7959996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7D5FDFA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Chr</w:t>
            </w:r>
          </w:p>
        </w:tc>
        <w:tc>
          <w:tcPr>
            <w:tcW w:w="1101" w:type="dxa"/>
            <w:noWrap/>
            <w:vAlign w:val="center"/>
            <w:hideMark/>
          </w:tcPr>
          <w:p w14:paraId="62133F9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177A5E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4C98FF0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247D2B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70F5EEA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5D20C6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633D0F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CE4A15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3A0E925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C1130F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A8FEB9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1E4CD4D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48F358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363FC595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CCCFA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A_39</w:t>
            </w:r>
          </w:p>
        </w:tc>
        <w:tc>
          <w:tcPr>
            <w:tcW w:w="141" w:type="dxa"/>
            <w:noWrap/>
            <w:hideMark/>
          </w:tcPr>
          <w:p w14:paraId="4EA9238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49C5717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69F10F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0F5A9D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2260272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DC9EDA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26B0447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33F66A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4252750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05F7AC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19F544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7158D01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73470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1C05C9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BAC080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1BC0C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329120EB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78BB2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A_4</w:t>
            </w:r>
          </w:p>
        </w:tc>
        <w:tc>
          <w:tcPr>
            <w:tcW w:w="141" w:type="dxa"/>
            <w:noWrap/>
            <w:hideMark/>
          </w:tcPr>
          <w:p w14:paraId="5549F75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11A381D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48B9649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0B54808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43D43B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3FF0D4A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151B919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DAD36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903706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3FAF68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DD0893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442CB34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01E7BD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3264B0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5BC8754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344768E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01D0539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04A8A28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A_129</w:t>
            </w:r>
          </w:p>
        </w:tc>
        <w:tc>
          <w:tcPr>
            <w:tcW w:w="141" w:type="dxa"/>
            <w:noWrap/>
            <w:hideMark/>
          </w:tcPr>
          <w:p w14:paraId="546FCFA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07D7B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48FF79E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Lel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0BF4D1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4A14725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0D7318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1375FBE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04DD70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53E5ED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4CA16C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47D8CFF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63AF4AB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56D21E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55E354A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D33BBC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14B86A3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5089BEB4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022BE5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A_77</w:t>
            </w:r>
          </w:p>
        </w:tc>
        <w:tc>
          <w:tcPr>
            <w:tcW w:w="141" w:type="dxa"/>
            <w:noWrap/>
            <w:hideMark/>
          </w:tcPr>
          <w:p w14:paraId="3FEDC3B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1F7A0A5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7EC652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Pse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32F275E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1AA29AE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6B1D644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619D329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66AA9E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3A85DD7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3C8DB4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34091A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7F20084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0AEAABD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67CF305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127E86A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1AFF55C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340F64B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F65E75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A_97</w:t>
            </w:r>
          </w:p>
        </w:tc>
        <w:tc>
          <w:tcPr>
            <w:tcW w:w="141" w:type="dxa"/>
            <w:noWrap/>
            <w:hideMark/>
          </w:tcPr>
          <w:p w14:paraId="1367E5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13E76EA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08C77E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Pse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17DF8E3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766087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70294C0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7B5731D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B20CC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1450E1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DEF5C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62AF32F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7643E04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4FF47B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706E84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ADC3B9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DE70DF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61FAA4FC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D98A6B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A_112</w:t>
            </w:r>
          </w:p>
        </w:tc>
        <w:tc>
          <w:tcPr>
            <w:tcW w:w="141" w:type="dxa"/>
            <w:noWrap/>
            <w:hideMark/>
          </w:tcPr>
          <w:p w14:paraId="74407E3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936E59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7A13859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Aci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59F8A5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32E89F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214873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738261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BF0452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B98DC8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251034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68F7ABB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008334B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4489406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6078313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7E04FE1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2093D2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7BE45E9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79837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A_114</w:t>
            </w:r>
          </w:p>
        </w:tc>
        <w:tc>
          <w:tcPr>
            <w:tcW w:w="141" w:type="dxa"/>
            <w:noWrap/>
            <w:hideMark/>
          </w:tcPr>
          <w:p w14:paraId="55A589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4A94671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A43CC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Rhi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55FCA6A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58911E8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24C98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5F7D8B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E6A741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04F4B7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B2BC5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933622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6348871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0738E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1C25AB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C3BF2D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2E0247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7F57B87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030ECEB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lastRenderedPageBreak/>
              <w:t>A_130</w:t>
            </w:r>
          </w:p>
        </w:tc>
        <w:tc>
          <w:tcPr>
            <w:tcW w:w="141" w:type="dxa"/>
            <w:noWrap/>
            <w:hideMark/>
          </w:tcPr>
          <w:p w14:paraId="6A1DB5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10BC3FA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0E23B3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Rhi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22066F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6BE2A0D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7040BC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7E84ED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4C9FE57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D33B0D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3133BE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03EE286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629080D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CAC4D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5922BF0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506B85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DDA00A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7D7AC95F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34DB1F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A_120</w:t>
            </w:r>
          </w:p>
        </w:tc>
        <w:tc>
          <w:tcPr>
            <w:tcW w:w="141" w:type="dxa"/>
            <w:noWrap/>
            <w:hideMark/>
          </w:tcPr>
          <w:p w14:paraId="36B0EB5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3C40E1D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2025A7C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Pan</w:t>
            </w:r>
          </w:p>
        </w:tc>
        <w:tc>
          <w:tcPr>
            <w:tcW w:w="1101" w:type="dxa"/>
            <w:noWrap/>
            <w:vAlign w:val="center"/>
            <w:hideMark/>
          </w:tcPr>
          <w:p w14:paraId="5FA2B55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0012C2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6ABB012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23274E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5EDABE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9E9455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515F4D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65DEA7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4BF7B5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7907A2D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34FEF29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33AE491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03648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603131E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A8C2D1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A_104</w:t>
            </w:r>
          </w:p>
        </w:tc>
        <w:tc>
          <w:tcPr>
            <w:tcW w:w="141" w:type="dxa"/>
            <w:noWrap/>
            <w:hideMark/>
          </w:tcPr>
          <w:p w14:paraId="1EAB5E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2F5D80A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311C54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Pse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26DF3BA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5CFF502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49B2B8A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6862489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1D86A61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519F6C4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6C0A573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63C05D8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65D1C73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BD4260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54C4ACD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1827B86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6DB254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25A2CB3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5A53B44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A_117</w:t>
            </w:r>
          </w:p>
        </w:tc>
        <w:tc>
          <w:tcPr>
            <w:tcW w:w="141" w:type="dxa"/>
            <w:noWrap/>
            <w:hideMark/>
          </w:tcPr>
          <w:p w14:paraId="5838917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D32460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5CB41C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04B47FA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1B9230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526E356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69035B9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40DD083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A9122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CF1509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40AC9DC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392D79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091F25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1A0B5FE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16C03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7C5ADA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0CC4CDB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15B9D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A_99</w:t>
            </w:r>
          </w:p>
        </w:tc>
        <w:tc>
          <w:tcPr>
            <w:tcW w:w="141" w:type="dxa"/>
            <w:noWrap/>
            <w:hideMark/>
          </w:tcPr>
          <w:p w14:paraId="62A8D1A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17F266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05F1A64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Ser</w:t>
            </w:r>
          </w:p>
        </w:tc>
        <w:tc>
          <w:tcPr>
            <w:tcW w:w="1101" w:type="dxa"/>
            <w:noWrap/>
            <w:vAlign w:val="center"/>
            <w:hideMark/>
          </w:tcPr>
          <w:p w14:paraId="228579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759D36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2B3F611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397D6AB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B744F9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81D3A0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447FB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897B3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3EC25CC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416D3EE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171378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6113788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30408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271A07FB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5159AB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A_52</w:t>
            </w:r>
          </w:p>
        </w:tc>
        <w:tc>
          <w:tcPr>
            <w:tcW w:w="141" w:type="dxa"/>
            <w:noWrap/>
            <w:hideMark/>
          </w:tcPr>
          <w:p w14:paraId="58DD03C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31E76E4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167E19A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Sta</w:t>
            </w:r>
          </w:p>
        </w:tc>
        <w:tc>
          <w:tcPr>
            <w:tcW w:w="1101" w:type="dxa"/>
            <w:noWrap/>
            <w:vAlign w:val="center"/>
            <w:hideMark/>
          </w:tcPr>
          <w:p w14:paraId="7EAA9AD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72032A6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7E7DCA3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3AC481D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FB6F74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4939C35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4807212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548F41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16D7CE1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009F0F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79" w:type="dxa"/>
            <w:noWrap/>
            <w:hideMark/>
          </w:tcPr>
          <w:p w14:paraId="486E1EC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43A08E0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0176013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5C056F0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CB0EFF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A_72</w:t>
            </w:r>
          </w:p>
        </w:tc>
        <w:tc>
          <w:tcPr>
            <w:tcW w:w="141" w:type="dxa"/>
            <w:noWrap/>
            <w:hideMark/>
          </w:tcPr>
          <w:p w14:paraId="1AF2BC8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6D371E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7689F31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Sta</w:t>
            </w:r>
          </w:p>
        </w:tc>
        <w:tc>
          <w:tcPr>
            <w:tcW w:w="1101" w:type="dxa"/>
            <w:noWrap/>
            <w:vAlign w:val="center"/>
            <w:hideMark/>
          </w:tcPr>
          <w:p w14:paraId="253EB6E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71FBB32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6013D27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737D817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0DD47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4113CA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1450E5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E7107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130446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43BCB3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39349E6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2AE73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699A358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754B909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5780AB8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A_26</w:t>
            </w:r>
          </w:p>
        </w:tc>
        <w:tc>
          <w:tcPr>
            <w:tcW w:w="141" w:type="dxa"/>
            <w:noWrap/>
            <w:hideMark/>
          </w:tcPr>
          <w:p w14:paraId="7E41CB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3D18F1C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A</w:t>
            </w:r>
          </w:p>
        </w:tc>
        <w:tc>
          <w:tcPr>
            <w:tcW w:w="545" w:type="dxa"/>
            <w:noWrap/>
            <w:hideMark/>
          </w:tcPr>
          <w:p w14:paraId="0100DAA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Ste</w:t>
            </w:r>
          </w:p>
        </w:tc>
        <w:tc>
          <w:tcPr>
            <w:tcW w:w="1101" w:type="dxa"/>
            <w:noWrap/>
            <w:vAlign w:val="center"/>
            <w:hideMark/>
          </w:tcPr>
          <w:p w14:paraId="18D208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4C914ED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7D8A69E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420EAD1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48145A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4FD52B7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FF280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552E09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623A40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6FBFEE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12BC71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7782577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E621EF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70AC65F9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EF627D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B_133</w:t>
            </w:r>
          </w:p>
        </w:tc>
        <w:tc>
          <w:tcPr>
            <w:tcW w:w="141" w:type="dxa"/>
            <w:noWrap/>
            <w:hideMark/>
          </w:tcPr>
          <w:p w14:paraId="7464998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526208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15DB2C3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143B355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3E7AD0E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08AE11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18DD84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0538349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846913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63D0D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0F2F1A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1D294DB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49842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70447EB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EBECFB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493426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04F203B6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0D103E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B_139</w:t>
            </w:r>
          </w:p>
        </w:tc>
        <w:tc>
          <w:tcPr>
            <w:tcW w:w="141" w:type="dxa"/>
            <w:noWrap/>
            <w:hideMark/>
          </w:tcPr>
          <w:p w14:paraId="0D8FBE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5E82E82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5F111BD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2E6735F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488D490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6F37494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37037B1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1B9702A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0B4D382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2C6F08B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3AADBC8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362575E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5629255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038A4F3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6C0D342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19610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03735EC6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538519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B_14</w:t>
            </w:r>
          </w:p>
        </w:tc>
        <w:tc>
          <w:tcPr>
            <w:tcW w:w="141" w:type="dxa"/>
            <w:noWrap/>
            <w:hideMark/>
          </w:tcPr>
          <w:p w14:paraId="343BF8F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7BCBAC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4FAFD78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27EB7D4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1030F71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4183E3F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7BCDD7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22D5B48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B7B305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FFAC4F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1262EA4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77C3A37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276363C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2AF879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19516F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642BE8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2BED0949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C07900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B_27</w:t>
            </w:r>
          </w:p>
        </w:tc>
        <w:tc>
          <w:tcPr>
            <w:tcW w:w="141" w:type="dxa"/>
            <w:noWrap/>
            <w:hideMark/>
          </w:tcPr>
          <w:p w14:paraId="492DE61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00E0D00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4B98936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375C870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73B3FE7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B35F18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3F806B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CA0D1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00845B6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0B4160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47BEC61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7CC15B5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0DAA2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7E97014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219B38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F09F4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7A95188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F89F68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B_36</w:t>
            </w:r>
          </w:p>
        </w:tc>
        <w:tc>
          <w:tcPr>
            <w:tcW w:w="141" w:type="dxa"/>
            <w:noWrap/>
            <w:hideMark/>
          </w:tcPr>
          <w:p w14:paraId="2AC498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532A9E4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2507B54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33C265A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43C33B2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33C0D51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07BC3E6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BB2EE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A69133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C13D68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01A3B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97444B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5C7D113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450B85E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661C33C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62FC0D3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650D65E5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4DBE4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B_43</w:t>
            </w:r>
          </w:p>
        </w:tc>
        <w:tc>
          <w:tcPr>
            <w:tcW w:w="141" w:type="dxa"/>
            <w:noWrap/>
            <w:hideMark/>
          </w:tcPr>
          <w:p w14:paraId="42D1C98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052CB69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1F66102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2985A83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079230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0E55AA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077298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5245A2A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47E07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1FF597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C16D61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320C16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2AA82CA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0C5471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7B457AC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383DEF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54935BF6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E0AFCE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B_64</w:t>
            </w:r>
          </w:p>
        </w:tc>
        <w:tc>
          <w:tcPr>
            <w:tcW w:w="141" w:type="dxa"/>
            <w:noWrap/>
            <w:hideMark/>
          </w:tcPr>
          <w:p w14:paraId="1695D7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D84CD2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3ABF50C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588A7C3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53CC445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5E6688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1E9C3B4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A9BF6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C54294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43C0C3D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5524EA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0450144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0F260FC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4237288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91B36A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40BD26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2BB8F83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43BBC1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B_71</w:t>
            </w:r>
          </w:p>
        </w:tc>
        <w:tc>
          <w:tcPr>
            <w:tcW w:w="141" w:type="dxa"/>
            <w:noWrap/>
            <w:hideMark/>
          </w:tcPr>
          <w:p w14:paraId="72ABA26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3D81764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2AA237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Bac</w:t>
            </w:r>
          </w:p>
        </w:tc>
        <w:tc>
          <w:tcPr>
            <w:tcW w:w="1101" w:type="dxa"/>
            <w:noWrap/>
            <w:vAlign w:val="center"/>
            <w:hideMark/>
          </w:tcPr>
          <w:p w14:paraId="2C349FE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1" w:type="dxa"/>
            <w:noWrap/>
            <w:vAlign w:val="center"/>
            <w:hideMark/>
          </w:tcPr>
          <w:p w14:paraId="79E6EB7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53" w:type="dxa"/>
            <w:noWrap/>
            <w:vAlign w:val="center"/>
            <w:hideMark/>
          </w:tcPr>
          <w:p w14:paraId="2AE4BEF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7" w:type="dxa"/>
            <w:noWrap/>
            <w:vAlign w:val="center"/>
            <w:hideMark/>
          </w:tcPr>
          <w:p w14:paraId="247F48E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08" w:type="dxa"/>
            <w:noWrap/>
            <w:vAlign w:val="center"/>
            <w:hideMark/>
          </w:tcPr>
          <w:p w14:paraId="421B7AD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060" w:type="dxa"/>
            <w:noWrap/>
            <w:vAlign w:val="center"/>
            <w:hideMark/>
          </w:tcPr>
          <w:p w14:paraId="334540A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02CF4F9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61" w:type="dxa"/>
            <w:noWrap/>
            <w:vAlign w:val="center"/>
            <w:hideMark/>
          </w:tcPr>
          <w:p w14:paraId="662D41C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1113" w:type="dxa"/>
            <w:noWrap/>
            <w:vAlign w:val="center"/>
            <w:hideMark/>
          </w:tcPr>
          <w:p w14:paraId="714134A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6D8EC95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9CE9E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6ABAE6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234F13D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14C79E57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2166EE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B_95</w:t>
            </w:r>
          </w:p>
        </w:tc>
        <w:tc>
          <w:tcPr>
            <w:tcW w:w="141" w:type="dxa"/>
            <w:noWrap/>
            <w:hideMark/>
          </w:tcPr>
          <w:p w14:paraId="61A889F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19C2066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437B607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Bur</w:t>
            </w:r>
          </w:p>
        </w:tc>
        <w:tc>
          <w:tcPr>
            <w:tcW w:w="1101" w:type="dxa"/>
            <w:noWrap/>
            <w:vAlign w:val="center"/>
            <w:hideMark/>
          </w:tcPr>
          <w:p w14:paraId="6F2FF1D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1D5EC68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57F35D6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2E52CD8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9A4563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08D4EF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81ADCF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99B4F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163D8AD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52046CD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0ECF5A6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43CCF2E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581" w:type="dxa"/>
            <w:noWrap/>
            <w:hideMark/>
          </w:tcPr>
          <w:p w14:paraId="288F19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</w:tr>
      <w:tr w:rsidR="00E911C1" w:rsidRPr="00AB3734" w14:paraId="2C828635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4912220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B_113</w:t>
            </w:r>
          </w:p>
        </w:tc>
        <w:tc>
          <w:tcPr>
            <w:tcW w:w="141" w:type="dxa"/>
            <w:noWrap/>
            <w:hideMark/>
          </w:tcPr>
          <w:p w14:paraId="57B0701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26C9CEE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2712F0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1C949EA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0C9832C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45E0032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3DE5143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844FB7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296FBF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F09BF5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3FF31F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202BDE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4E0814C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271338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77E42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31C6A3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1BA00CB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6636EF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lastRenderedPageBreak/>
              <w:t>B_15</w:t>
            </w:r>
          </w:p>
        </w:tc>
        <w:tc>
          <w:tcPr>
            <w:tcW w:w="141" w:type="dxa"/>
            <w:noWrap/>
            <w:hideMark/>
          </w:tcPr>
          <w:p w14:paraId="4FA550D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141B817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7E430DB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6D71407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2CC367D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F7406D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013633A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76767B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502316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02EB0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4A3E792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59BAC6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6D51939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6D9839F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3F463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1894E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7CD0AFBE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613F1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B_17</w:t>
            </w:r>
          </w:p>
        </w:tc>
        <w:tc>
          <w:tcPr>
            <w:tcW w:w="141" w:type="dxa"/>
            <w:noWrap/>
            <w:hideMark/>
          </w:tcPr>
          <w:p w14:paraId="262FA62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D0602D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3AA8597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677DC0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5E46B35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95B16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16755D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2F892E5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CC276A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0B4E920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6043DFB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26EA67E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09A06B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6A506BA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A3E8CE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CB1673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1F00713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CF3104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B_22</w:t>
            </w:r>
          </w:p>
        </w:tc>
        <w:tc>
          <w:tcPr>
            <w:tcW w:w="141" w:type="dxa"/>
            <w:noWrap/>
            <w:hideMark/>
          </w:tcPr>
          <w:p w14:paraId="43C417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54D32E7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44A9FD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486CC8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104423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2107FC8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4A6F91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51D4B1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FD5716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A6BD53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15E0125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502CB8F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5EC0FDB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2CD297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5FE3B3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25328AB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0EB48D47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6F04F4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B_29</w:t>
            </w:r>
          </w:p>
        </w:tc>
        <w:tc>
          <w:tcPr>
            <w:tcW w:w="141" w:type="dxa"/>
            <w:noWrap/>
            <w:hideMark/>
          </w:tcPr>
          <w:p w14:paraId="2C14383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1EBE9D5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11A6948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3E9DDA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1" w:type="dxa"/>
            <w:noWrap/>
            <w:vAlign w:val="center"/>
            <w:hideMark/>
          </w:tcPr>
          <w:p w14:paraId="48DF2AA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34736BF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7" w:type="dxa"/>
            <w:noWrap/>
            <w:vAlign w:val="center"/>
            <w:hideMark/>
          </w:tcPr>
          <w:p w14:paraId="4B0261F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357401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3E624A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5BC569F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3F7EB74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7B498EA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4FF3A76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51697CA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56E0A8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039BE53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389A1859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3F9C95A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B_2</w:t>
            </w:r>
          </w:p>
        </w:tc>
        <w:tc>
          <w:tcPr>
            <w:tcW w:w="141" w:type="dxa"/>
            <w:noWrap/>
            <w:hideMark/>
          </w:tcPr>
          <w:p w14:paraId="75266F6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5E8D8C2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7747839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0D914C7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1A2F6C0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28508A4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34D6C7E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2EBF9C2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07D700C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5E44AB8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0B7440F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05ED1A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40D21C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6D61DA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4F3C26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18D66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</w:tr>
      <w:tr w:rsidR="00E911C1" w:rsidRPr="00AB3734" w14:paraId="4E1F4726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0AA4E4A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B_33</w:t>
            </w:r>
          </w:p>
        </w:tc>
        <w:tc>
          <w:tcPr>
            <w:tcW w:w="141" w:type="dxa"/>
            <w:noWrap/>
            <w:hideMark/>
          </w:tcPr>
          <w:p w14:paraId="72E497B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469DE28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32096B1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Ent</w:t>
            </w:r>
          </w:p>
        </w:tc>
        <w:tc>
          <w:tcPr>
            <w:tcW w:w="1101" w:type="dxa"/>
            <w:noWrap/>
            <w:vAlign w:val="center"/>
            <w:hideMark/>
          </w:tcPr>
          <w:p w14:paraId="2E5DC40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5E35C0E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4F36CDB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047DBC5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66B03D6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1230C82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47A4B7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2AD036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12680F5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3D21215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3B0820C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41DE51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08F8DC1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</w:tr>
      <w:tr w:rsidR="00E911C1" w:rsidRPr="00AB3734" w14:paraId="7F29B4A2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20F967E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B_159</w:t>
            </w:r>
          </w:p>
        </w:tc>
        <w:tc>
          <w:tcPr>
            <w:tcW w:w="141" w:type="dxa"/>
            <w:noWrap/>
            <w:hideMark/>
          </w:tcPr>
          <w:p w14:paraId="1B12EBD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low</w:t>
            </w:r>
          </w:p>
        </w:tc>
        <w:tc>
          <w:tcPr>
            <w:tcW w:w="408" w:type="dxa"/>
            <w:noWrap/>
            <w:hideMark/>
          </w:tcPr>
          <w:p w14:paraId="3FEF884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634BE37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Lys</w:t>
            </w:r>
          </w:p>
        </w:tc>
        <w:tc>
          <w:tcPr>
            <w:tcW w:w="1101" w:type="dxa"/>
            <w:noWrap/>
            <w:vAlign w:val="center"/>
            <w:hideMark/>
          </w:tcPr>
          <w:p w14:paraId="7161ED4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54D8743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53" w:type="dxa"/>
            <w:noWrap/>
            <w:vAlign w:val="center"/>
            <w:hideMark/>
          </w:tcPr>
          <w:p w14:paraId="0EF031E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2FB6904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09C8EFB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7CA0509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2D406AE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1B52D73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13" w:type="dxa"/>
            <w:noWrap/>
            <w:vAlign w:val="center"/>
            <w:hideMark/>
          </w:tcPr>
          <w:p w14:paraId="54185AD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479" w:type="dxa"/>
            <w:noWrap/>
            <w:hideMark/>
          </w:tcPr>
          <w:p w14:paraId="456294FF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79" w:type="dxa"/>
            <w:noWrap/>
            <w:hideMark/>
          </w:tcPr>
          <w:p w14:paraId="71FAC3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3C351A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C53351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474DF6BD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7E03AAE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B_61</w:t>
            </w:r>
          </w:p>
        </w:tc>
        <w:tc>
          <w:tcPr>
            <w:tcW w:w="141" w:type="dxa"/>
            <w:noWrap/>
            <w:hideMark/>
          </w:tcPr>
          <w:p w14:paraId="6DC04A17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04E73D0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361D2C4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Pse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1839825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1" w:type="dxa"/>
            <w:noWrap/>
            <w:vAlign w:val="center"/>
            <w:hideMark/>
          </w:tcPr>
          <w:p w14:paraId="714AA49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053" w:type="dxa"/>
            <w:noWrap/>
            <w:vAlign w:val="center"/>
            <w:hideMark/>
          </w:tcPr>
          <w:p w14:paraId="579A06C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1107" w:type="dxa"/>
            <w:noWrap/>
            <w:vAlign w:val="center"/>
            <w:hideMark/>
          </w:tcPr>
          <w:p w14:paraId="4B03084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4E61CC5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18E9B83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594D0B2B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BB24DC1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025DDCDA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65EE54D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033A689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72CA820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5DEC24D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E911C1" w:rsidRPr="00AB3734" w14:paraId="138D1CA3" w14:textId="77777777" w:rsidTr="00CC2F93">
        <w:trPr>
          <w:trHeight w:val="276"/>
          <w:jc w:val="center"/>
        </w:trPr>
        <w:tc>
          <w:tcPr>
            <w:tcW w:w="893" w:type="dxa"/>
            <w:noWrap/>
            <w:hideMark/>
          </w:tcPr>
          <w:p w14:paraId="14FF9810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B_34</w:t>
            </w:r>
          </w:p>
        </w:tc>
        <w:tc>
          <w:tcPr>
            <w:tcW w:w="141" w:type="dxa"/>
            <w:noWrap/>
            <w:hideMark/>
          </w:tcPr>
          <w:p w14:paraId="2C796AC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E</w:t>
            </w:r>
          </w:p>
        </w:tc>
        <w:tc>
          <w:tcPr>
            <w:tcW w:w="408" w:type="dxa"/>
            <w:noWrap/>
            <w:hideMark/>
          </w:tcPr>
          <w:p w14:paraId="4901A99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B</w:t>
            </w:r>
          </w:p>
        </w:tc>
        <w:tc>
          <w:tcPr>
            <w:tcW w:w="545" w:type="dxa"/>
            <w:noWrap/>
            <w:hideMark/>
          </w:tcPr>
          <w:p w14:paraId="5FD3A4C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proofErr w:type="spellStart"/>
            <w:r w:rsidRPr="00AB3734">
              <w:rPr>
                <w:rFonts w:cs="Times New Roman"/>
                <w:sz w:val="15"/>
                <w:szCs w:val="15"/>
              </w:rPr>
              <w:t>Rhi</w:t>
            </w:r>
            <w:proofErr w:type="spellEnd"/>
          </w:p>
        </w:tc>
        <w:tc>
          <w:tcPr>
            <w:tcW w:w="1101" w:type="dxa"/>
            <w:noWrap/>
            <w:vAlign w:val="center"/>
            <w:hideMark/>
          </w:tcPr>
          <w:p w14:paraId="556626FC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1" w:type="dxa"/>
            <w:noWrap/>
            <w:vAlign w:val="center"/>
            <w:hideMark/>
          </w:tcPr>
          <w:p w14:paraId="4AF27B9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053" w:type="dxa"/>
            <w:noWrap/>
            <w:vAlign w:val="center"/>
            <w:hideMark/>
          </w:tcPr>
          <w:p w14:paraId="537B6AB4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07" w:type="dxa"/>
            <w:noWrap/>
            <w:vAlign w:val="center"/>
            <w:hideMark/>
          </w:tcPr>
          <w:p w14:paraId="40B94CF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08" w:type="dxa"/>
            <w:noWrap/>
            <w:vAlign w:val="center"/>
            <w:hideMark/>
          </w:tcPr>
          <w:p w14:paraId="1FCB5855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060" w:type="dxa"/>
            <w:noWrap/>
            <w:vAlign w:val="center"/>
            <w:hideMark/>
          </w:tcPr>
          <w:p w14:paraId="57088739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no</w:t>
            </w:r>
          </w:p>
        </w:tc>
        <w:tc>
          <w:tcPr>
            <w:tcW w:w="1161" w:type="dxa"/>
            <w:noWrap/>
            <w:vAlign w:val="center"/>
            <w:hideMark/>
          </w:tcPr>
          <w:p w14:paraId="7D388772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61" w:type="dxa"/>
            <w:noWrap/>
            <w:vAlign w:val="center"/>
            <w:hideMark/>
          </w:tcPr>
          <w:p w14:paraId="7CB1164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1113" w:type="dxa"/>
            <w:noWrap/>
            <w:vAlign w:val="center"/>
            <w:hideMark/>
          </w:tcPr>
          <w:p w14:paraId="30B070FE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less</w:t>
            </w:r>
          </w:p>
        </w:tc>
        <w:tc>
          <w:tcPr>
            <w:tcW w:w="479" w:type="dxa"/>
            <w:noWrap/>
            <w:hideMark/>
          </w:tcPr>
          <w:p w14:paraId="7BEB99F6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479" w:type="dxa"/>
            <w:noWrap/>
            <w:hideMark/>
          </w:tcPr>
          <w:p w14:paraId="187E5C78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high</w:t>
            </w:r>
          </w:p>
        </w:tc>
        <w:tc>
          <w:tcPr>
            <w:tcW w:w="581" w:type="dxa"/>
            <w:noWrap/>
            <w:hideMark/>
          </w:tcPr>
          <w:p w14:paraId="42AE22DD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81" w:type="dxa"/>
            <w:noWrap/>
            <w:hideMark/>
          </w:tcPr>
          <w:p w14:paraId="2D7C45C3" w14:textId="77777777" w:rsidR="00E911C1" w:rsidRPr="00AB3734" w:rsidRDefault="00E911C1" w:rsidP="005C579C">
            <w:pPr>
              <w:rPr>
                <w:rFonts w:cs="Times New Roman"/>
                <w:sz w:val="15"/>
                <w:szCs w:val="15"/>
              </w:rPr>
            </w:pPr>
            <w:r w:rsidRPr="00AB3734">
              <w:rPr>
                <w:rFonts w:cs="Times New Roman"/>
                <w:sz w:val="15"/>
                <w:szCs w:val="15"/>
              </w:rPr>
              <w:t>M</w:t>
            </w:r>
          </w:p>
        </w:tc>
      </w:tr>
    </w:tbl>
    <w:p w14:paraId="69F424C4" w14:textId="77777777" w:rsidR="00E911C1" w:rsidRPr="00AB3734" w:rsidRDefault="00E911C1" w:rsidP="00E911C1">
      <w:pPr>
        <w:rPr>
          <w:sz w:val="22"/>
        </w:rPr>
      </w:pPr>
      <w:r w:rsidRPr="00AB3734">
        <w:t>Reads _</w:t>
      </w:r>
      <w:proofErr w:type="spellStart"/>
      <w:r w:rsidRPr="00AB3734">
        <w:t>level</w:t>
      </w:r>
      <w:r w:rsidRPr="00AB3734">
        <w:t>：</w:t>
      </w:r>
      <w:r w:rsidRPr="00AB3734">
        <w:t>According</w:t>
      </w:r>
      <w:proofErr w:type="spellEnd"/>
      <w:r w:rsidRPr="00AB3734">
        <w:t xml:space="preserve"> to the number of reads after mapping with the representative sequence, more than 1000 are dominant bacteria(E)</w:t>
      </w:r>
      <w:r w:rsidRPr="00AB3734">
        <w:t>；</w:t>
      </w:r>
      <w:proofErr w:type="spellStart"/>
      <w:r w:rsidRPr="00AB3734">
        <w:t>group</w:t>
      </w:r>
      <w:r w:rsidRPr="00AB3734">
        <w:t>：</w:t>
      </w:r>
      <w:r w:rsidRPr="00AB3734">
        <w:t>According</w:t>
      </w:r>
      <w:proofErr w:type="spellEnd"/>
      <w:r w:rsidRPr="00AB3734">
        <w:t xml:space="preserve"> to the diversity of strain Shannon, PCOA analysis was performed and divided into AB </w:t>
      </w:r>
      <w:proofErr w:type="spellStart"/>
      <w:r w:rsidRPr="00AB3734">
        <w:t>groups</w:t>
      </w:r>
      <w:r w:rsidRPr="00AB3734">
        <w:t>；</w:t>
      </w:r>
      <w:r w:rsidRPr="00AB3734">
        <w:t>one_Xylanase_activity</w:t>
      </w:r>
      <w:r w:rsidRPr="00AB3734">
        <w:t>，</w:t>
      </w:r>
      <w:r w:rsidRPr="00AB3734">
        <w:t>one_Cellulase_activity</w:t>
      </w:r>
      <w:r w:rsidRPr="00AB3734">
        <w:t>：</w:t>
      </w:r>
      <w:r w:rsidRPr="00AB3734">
        <w:t>In</w:t>
      </w:r>
      <w:proofErr w:type="spellEnd"/>
      <w:r w:rsidRPr="00AB3734">
        <w:t xml:space="preserve"> enzyme activity, + stands for less. ++ stands for M, +++ stands for high, - stands for no </w:t>
      </w:r>
      <w:r w:rsidRPr="00AB3734">
        <w:t>；</w:t>
      </w:r>
      <w:proofErr w:type="spellStart"/>
      <w:r w:rsidRPr="00AB3734">
        <w:t>one_Enzyme_activity</w:t>
      </w:r>
      <w:r w:rsidRPr="00AB3734">
        <w:t>：</w:t>
      </w:r>
      <w:r w:rsidRPr="00AB3734">
        <w:t>add</w:t>
      </w:r>
      <w:proofErr w:type="spellEnd"/>
      <w:r w:rsidRPr="00AB3734">
        <w:t xml:space="preserve"> up </w:t>
      </w:r>
      <w:proofErr w:type="spellStart"/>
      <w:r w:rsidRPr="00AB3734">
        <w:t>one_Xylanase_activity</w:t>
      </w:r>
      <w:proofErr w:type="spellEnd"/>
      <w:r w:rsidRPr="00AB3734">
        <w:t xml:space="preserve"> and one_Cellulase_activity</w:t>
      </w:r>
      <w:r w:rsidRPr="00AB3734">
        <w:t>；</w:t>
      </w:r>
      <w:r w:rsidRPr="00AB3734">
        <w:t>two_Xylanase_activity</w:t>
      </w:r>
      <w:r w:rsidRPr="00AB3734">
        <w:t>，</w:t>
      </w:r>
      <w:r w:rsidRPr="00AB3734">
        <w:t>two_Cellulase_activity</w:t>
      </w:r>
      <w:r w:rsidRPr="00AB3734">
        <w:t>：</w:t>
      </w:r>
      <w:r w:rsidRPr="00AB3734">
        <w:t xml:space="preserve">In enzyme activity, +++ stands for high, the remaining stands for no </w:t>
      </w:r>
      <w:r w:rsidRPr="00AB3734">
        <w:t>；</w:t>
      </w:r>
      <w:proofErr w:type="spellStart"/>
      <w:r w:rsidRPr="00AB3734">
        <w:t>two_Enzyme_activity</w:t>
      </w:r>
      <w:r w:rsidRPr="00AB3734">
        <w:t>：</w:t>
      </w:r>
      <w:r w:rsidRPr="00AB3734">
        <w:t>add</w:t>
      </w:r>
      <w:proofErr w:type="spellEnd"/>
      <w:r w:rsidRPr="00AB3734">
        <w:t xml:space="preserve"> up </w:t>
      </w:r>
      <w:proofErr w:type="spellStart"/>
      <w:r w:rsidRPr="00AB3734">
        <w:t>two_Xylanase_activity</w:t>
      </w:r>
      <w:proofErr w:type="spellEnd"/>
      <w:r w:rsidRPr="00AB3734">
        <w:t xml:space="preserve"> and </w:t>
      </w:r>
      <w:proofErr w:type="spellStart"/>
      <w:r w:rsidRPr="00AB3734">
        <w:t>two_Cellulase_activity</w:t>
      </w:r>
      <w:proofErr w:type="spellEnd"/>
      <w:r w:rsidRPr="00AB3734">
        <w:t>；</w:t>
      </w:r>
    </w:p>
    <w:p w14:paraId="56336AF0" w14:textId="77777777" w:rsidR="00E911C1" w:rsidRPr="00AB3734" w:rsidRDefault="00E911C1" w:rsidP="00E911C1">
      <w:pPr>
        <w:rPr>
          <w:sz w:val="22"/>
        </w:rPr>
      </w:pPr>
      <w:proofErr w:type="spellStart"/>
      <w:r w:rsidRPr="00AB3734">
        <w:t>three_Xylanase_activity</w:t>
      </w:r>
      <w:r w:rsidRPr="00AB3734">
        <w:t>，</w:t>
      </w:r>
      <w:r w:rsidRPr="00AB3734">
        <w:t>three_Cellulase_activity</w:t>
      </w:r>
      <w:r w:rsidRPr="00AB3734">
        <w:t>：</w:t>
      </w:r>
      <w:r w:rsidRPr="00AB3734">
        <w:t>In</w:t>
      </w:r>
      <w:proofErr w:type="spellEnd"/>
      <w:r w:rsidRPr="00AB3734">
        <w:t xml:space="preserve"> enzyme activity, +++ stands for high, ++ and + stands for less, - stands for no </w:t>
      </w:r>
      <w:r w:rsidRPr="00AB3734">
        <w:t>；</w:t>
      </w:r>
      <w:proofErr w:type="spellStart"/>
      <w:r w:rsidRPr="00AB3734">
        <w:t>three_Enzyme_activity</w:t>
      </w:r>
      <w:r w:rsidRPr="00AB3734">
        <w:t>：</w:t>
      </w:r>
      <w:r w:rsidRPr="00AB3734">
        <w:t>add</w:t>
      </w:r>
      <w:proofErr w:type="spellEnd"/>
      <w:r w:rsidRPr="00AB3734">
        <w:t xml:space="preserve"> up </w:t>
      </w:r>
      <w:proofErr w:type="spellStart"/>
      <w:r w:rsidRPr="00AB3734">
        <w:t>three_Xylanase_activity</w:t>
      </w:r>
      <w:proofErr w:type="spellEnd"/>
      <w:r w:rsidRPr="00AB3734">
        <w:t xml:space="preserve"> and three_Cellulase_activity</w:t>
      </w:r>
      <w:r w:rsidRPr="00AB3734">
        <w:t>；</w:t>
      </w:r>
      <w:r w:rsidRPr="00AB3734">
        <w:t>chao1_1:</w:t>
      </w:r>
      <w:r w:rsidRPr="00AB3734">
        <w:rPr>
          <w:szCs w:val="24"/>
        </w:rPr>
        <w:t xml:space="preserve"> </w:t>
      </w:r>
      <w:r w:rsidRPr="00AB3734">
        <w:t>Chao1 index above 100 is high, 50-100 is M, and below 50 is low; chao1_2:</w:t>
      </w:r>
      <w:r w:rsidRPr="00AB3734">
        <w:rPr>
          <w:szCs w:val="24"/>
        </w:rPr>
        <w:t xml:space="preserve"> </w:t>
      </w:r>
      <w:r w:rsidRPr="00AB3734">
        <w:t>Chao1 index above 93 is high, below 93 is low; shannon_1:</w:t>
      </w:r>
      <w:r w:rsidRPr="00AB3734">
        <w:rPr>
          <w:szCs w:val="24"/>
        </w:rPr>
        <w:t xml:space="preserve"> </w:t>
      </w:r>
      <w:r w:rsidRPr="00AB3734">
        <w:t>Shannon index above 3 is high, 1-3 is M, 0-1 is low; shannon_2:</w:t>
      </w:r>
      <w:r w:rsidRPr="00AB3734">
        <w:rPr>
          <w:szCs w:val="24"/>
        </w:rPr>
        <w:t xml:space="preserve"> </w:t>
      </w:r>
      <w:r w:rsidRPr="00AB3734">
        <w:t>Shannon index above 3 is high, 2-3 is M, 1-2 is low, 0-1 is no</w:t>
      </w:r>
    </w:p>
    <w:p w14:paraId="5115EC7C" w14:textId="77777777" w:rsidR="00E911C1" w:rsidRDefault="00E911C1" w:rsidP="00E911C1">
      <w:pPr>
        <w:rPr>
          <w:rFonts w:cs="Times New Roman"/>
          <w:sz w:val="22"/>
        </w:rPr>
        <w:sectPr w:rsidR="00E911C1" w:rsidSect="00E911C1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0D9A5D12" w14:textId="475A4C0E" w:rsidR="00E911C1" w:rsidRPr="00CC2F93" w:rsidRDefault="00E911C1" w:rsidP="00E911C1">
      <w:pPr>
        <w:rPr>
          <w:rFonts w:cs="Times New Roman"/>
          <w:b/>
          <w:bCs/>
          <w:sz w:val="22"/>
        </w:rPr>
      </w:pPr>
      <w:r w:rsidRPr="00CC2F93">
        <w:rPr>
          <w:rFonts w:cs="Times New Roman"/>
          <w:b/>
          <w:bCs/>
          <w:sz w:val="22"/>
        </w:rPr>
        <w:lastRenderedPageBreak/>
        <w:t xml:space="preserve">Supplementary Material Table </w:t>
      </w:r>
      <w:r w:rsidR="00CC2F93" w:rsidRPr="00CC2F93">
        <w:rPr>
          <w:rFonts w:cs="Times New Roman"/>
          <w:b/>
          <w:bCs/>
          <w:sz w:val="22"/>
        </w:rPr>
        <w:t>S2</w:t>
      </w:r>
      <w:r w:rsidRPr="00CC2F93">
        <w:rPr>
          <w:rFonts w:cs="Times New Roman"/>
          <w:b/>
          <w:bCs/>
          <w:sz w:val="22"/>
        </w:rPr>
        <w:t>: Table of Diversity and Richness of 58 Samples</w:t>
      </w:r>
    </w:p>
    <w:tbl>
      <w:tblPr>
        <w:tblStyle w:val="11"/>
        <w:tblW w:w="872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22"/>
        <w:gridCol w:w="1337"/>
        <w:gridCol w:w="1336"/>
        <w:gridCol w:w="1337"/>
        <w:gridCol w:w="1337"/>
      </w:tblGrid>
      <w:tr w:rsidR="00E911C1" w:rsidRPr="00AB3734" w14:paraId="015A75CC" w14:textId="77777777" w:rsidTr="00E911C1">
        <w:trPr>
          <w:trHeight w:val="276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05456738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sample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5295836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proofErr w:type="spellStart"/>
            <w:r w:rsidRPr="00AB3734">
              <w:rPr>
                <w:rFonts w:cs="Times New Roman"/>
              </w:rPr>
              <w:t>shannon</w:t>
            </w:r>
            <w:proofErr w:type="spellEnd"/>
          </w:p>
        </w:tc>
        <w:tc>
          <w:tcPr>
            <w:tcW w:w="1337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4CDECAF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chao1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65F2FF3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sample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3636B9B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proofErr w:type="spellStart"/>
            <w:r w:rsidRPr="00AB3734">
              <w:rPr>
                <w:rFonts w:cs="Times New Roman"/>
              </w:rPr>
              <w:t>shannon</w:t>
            </w:r>
            <w:proofErr w:type="spellEnd"/>
          </w:p>
        </w:tc>
        <w:tc>
          <w:tcPr>
            <w:tcW w:w="1337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6C7FE3F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chao1</w:t>
            </w:r>
          </w:p>
        </w:tc>
      </w:tr>
      <w:tr w:rsidR="00E911C1" w:rsidRPr="00AB3734" w14:paraId="45269841" w14:textId="77777777" w:rsidTr="00E911C1">
        <w:trPr>
          <w:trHeight w:val="276"/>
          <w:jc w:val="center"/>
        </w:trPr>
        <w:tc>
          <w:tcPr>
            <w:tcW w:w="1560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665C398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Ach_45</w:t>
            </w:r>
          </w:p>
        </w:tc>
        <w:tc>
          <w:tcPr>
            <w:tcW w:w="1822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90D3F5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0.906537552</w:t>
            </w:r>
          </w:p>
        </w:tc>
        <w:tc>
          <w:tcPr>
            <w:tcW w:w="133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5C43B68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26</w:t>
            </w:r>
          </w:p>
        </w:tc>
        <w:tc>
          <w:tcPr>
            <w:tcW w:w="1336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0944680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Ent_15</w:t>
            </w:r>
          </w:p>
        </w:tc>
        <w:tc>
          <w:tcPr>
            <w:tcW w:w="133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2056F25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3.288469</w:t>
            </w:r>
          </w:p>
        </w:tc>
        <w:tc>
          <w:tcPr>
            <w:tcW w:w="1337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429ABBE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178.6</w:t>
            </w:r>
          </w:p>
        </w:tc>
      </w:tr>
      <w:tr w:rsidR="00E911C1" w:rsidRPr="00AB3734" w14:paraId="68E823C3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4ABD691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Aci_112</w:t>
            </w:r>
          </w:p>
        </w:tc>
        <w:tc>
          <w:tcPr>
            <w:tcW w:w="1822" w:type="dxa"/>
            <w:noWrap/>
            <w:vAlign w:val="center"/>
            <w:hideMark/>
          </w:tcPr>
          <w:p w14:paraId="7F537A8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0.791458252</w:t>
            </w:r>
          </w:p>
        </w:tc>
        <w:tc>
          <w:tcPr>
            <w:tcW w:w="1337" w:type="dxa"/>
            <w:noWrap/>
            <w:vAlign w:val="center"/>
            <w:hideMark/>
          </w:tcPr>
          <w:p w14:paraId="40905EA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45.5</w:t>
            </w:r>
          </w:p>
        </w:tc>
        <w:tc>
          <w:tcPr>
            <w:tcW w:w="1336" w:type="dxa"/>
            <w:noWrap/>
            <w:vAlign w:val="center"/>
            <w:hideMark/>
          </w:tcPr>
          <w:p w14:paraId="6D898E3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Ent_17</w:t>
            </w:r>
          </w:p>
        </w:tc>
        <w:tc>
          <w:tcPr>
            <w:tcW w:w="1337" w:type="dxa"/>
            <w:noWrap/>
            <w:vAlign w:val="center"/>
            <w:hideMark/>
          </w:tcPr>
          <w:p w14:paraId="5121C19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3.219776</w:t>
            </w:r>
          </w:p>
        </w:tc>
        <w:tc>
          <w:tcPr>
            <w:tcW w:w="1337" w:type="dxa"/>
            <w:noWrap/>
            <w:vAlign w:val="center"/>
            <w:hideMark/>
          </w:tcPr>
          <w:p w14:paraId="170D00E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104.1667</w:t>
            </w:r>
          </w:p>
        </w:tc>
      </w:tr>
      <w:tr w:rsidR="00E911C1" w:rsidRPr="00AB3734" w14:paraId="7EF18210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2CB0D020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</w:t>
            </w:r>
          </w:p>
        </w:tc>
        <w:tc>
          <w:tcPr>
            <w:tcW w:w="1822" w:type="dxa"/>
            <w:noWrap/>
            <w:vAlign w:val="center"/>
            <w:hideMark/>
          </w:tcPr>
          <w:p w14:paraId="162D1EC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0.564784491</w:t>
            </w:r>
          </w:p>
        </w:tc>
        <w:tc>
          <w:tcPr>
            <w:tcW w:w="1337" w:type="dxa"/>
            <w:noWrap/>
            <w:vAlign w:val="center"/>
            <w:hideMark/>
          </w:tcPr>
          <w:p w14:paraId="5C01EF1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42</w:t>
            </w:r>
          </w:p>
        </w:tc>
        <w:tc>
          <w:tcPr>
            <w:tcW w:w="1336" w:type="dxa"/>
            <w:noWrap/>
            <w:vAlign w:val="center"/>
            <w:hideMark/>
          </w:tcPr>
          <w:p w14:paraId="5496517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Ent_181</w:t>
            </w:r>
          </w:p>
        </w:tc>
        <w:tc>
          <w:tcPr>
            <w:tcW w:w="1337" w:type="dxa"/>
            <w:noWrap/>
            <w:vAlign w:val="center"/>
            <w:hideMark/>
          </w:tcPr>
          <w:p w14:paraId="25C0ED0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0.059125</w:t>
            </w:r>
          </w:p>
        </w:tc>
        <w:tc>
          <w:tcPr>
            <w:tcW w:w="1337" w:type="dxa"/>
            <w:noWrap/>
            <w:vAlign w:val="center"/>
            <w:hideMark/>
          </w:tcPr>
          <w:p w14:paraId="7552A78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22.25</w:t>
            </w:r>
          </w:p>
        </w:tc>
      </w:tr>
      <w:tr w:rsidR="00E911C1" w:rsidRPr="00AB3734" w14:paraId="5F638C38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12179D9F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Bac_101</w:t>
            </w:r>
          </w:p>
        </w:tc>
        <w:tc>
          <w:tcPr>
            <w:tcW w:w="1822" w:type="dxa"/>
            <w:noWrap/>
            <w:vAlign w:val="center"/>
            <w:hideMark/>
          </w:tcPr>
          <w:p w14:paraId="2F068F5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2.500994855</w:t>
            </w:r>
          </w:p>
        </w:tc>
        <w:tc>
          <w:tcPr>
            <w:tcW w:w="1337" w:type="dxa"/>
            <w:noWrap/>
            <w:vAlign w:val="center"/>
            <w:hideMark/>
          </w:tcPr>
          <w:p w14:paraId="29B5C76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36.5</w:t>
            </w:r>
          </w:p>
        </w:tc>
        <w:tc>
          <w:tcPr>
            <w:tcW w:w="1336" w:type="dxa"/>
            <w:noWrap/>
            <w:vAlign w:val="center"/>
            <w:hideMark/>
          </w:tcPr>
          <w:p w14:paraId="78B0F25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Ent_188</w:t>
            </w:r>
          </w:p>
        </w:tc>
        <w:tc>
          <w:tcPr>
            <w:tcW w:w="1337" w:type="dxa"/>
            <w:noWrap/>
            <w:vAlign w:val="center"/>
            <w:hideMark/>
          </w:tcPr>
          <w:p w14:paraId="374E831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0.059376</w:t>
            </w:r>
          </w:p>
        </w:tc>
        <w:tc>
          <w:tcPr>
            <w:tcW w:w="1337" w:type="dxa"/>
            <w:noWrap/>
            <w:vAlign w:val="center"/>
            <w:hideMark/>
          </w:tcPr>
          <w:p w14:paraId="5A0726A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26.33333</w:t>
            </w:r>
          </w:p>
        </w:tc>
      </w:tr>
      <w:tr w:rsidR="00E911C1" w:rsidRPr="00AB3734" w14:paraId="37EF2F54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907243A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Bac_133</w:t>
            </w:r>
          </w:p>
        </w:tc>
        <w:tc>
          <w:tcPr>
            <w:tcW w:w="1822" w:type="dxa"/>
            <w:noWrap/>
            <w:vAlign w:val="center"/>
            <w:hideMark/>
          </w:tcPr>
          <w:p w14:paraId="72057D6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1.718425107</w:t>
            </w:r>
          </w:p>
        </w:tc>
        <w:tc>
          <w:tcPr>
            <w:tcW w:w="1337" w:type="dxa"/>
            <w:noWrap/>
            <w:vAlign w:val="center"/>
            <w:hideMark/>
          </w:tcPr>
          <w:p w14:paraId="57A93C2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97.8</w:t>
            </w:r>
          </w:p>
        </w:tc>
        <w:tc>
          <w:tcPr>
            <w:tcW w:w="1336" w:type="dxa"/>
            <w:noWrap/>
            <w:vAlign w:val="center"/>
            <w:hideMark/>
          </w:tcPr>
          <w:p w14:paraId="183D336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Ent_189</w:t>
            </w:r>
          </w:p>
        </w:tc>
        <w:tc>
          <w:tcPr>
            <w:tcW w:w="1337" w:type="dxa"/>
            <w:noWrap/>
            <w:vAlign w:val="center"/>
            <w:hideMark/>
          </w:tcPr>
          <w:p w14:paraId="7EE925D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0.249284</w:t>
            </w:r>
          </w:p>
        </w:tc>
        <w:tc>
          <w:tcPr>
            <w:tcW w:w="1337" w:type="dxa"/>
            <w:noWrap/>
            <w:vAlign w:val="center"/>
            <w:hideMark/>
          </w:tcPr>
          <w:p w14:paraId="515EABB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93</w:t>
            </w:r>
          </w:p>
        </w:tc>
      </w:tr>
      <w:tr w:rsidR="00E911C1" w:rsidRPr="00AB3734" w14:paraId="42B1FED9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6DF76FCC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Bac_138</w:t>
            </w:r>
          </w:p>
        </w:tc>
        <w:tc>
          <w:tcPr>
            <w:tcW w:w="1822" w:type="dxa"/>
            <w:noWrap/>
            <w:vAlign w:val="center"/>
            <w:hideMark/>
          </w:tcPr>
          <w:p w14:paraId="4888CD7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1.484670153</w:t>
            </w:r>
          </w:p>
        </w:tc>
        <w:tc>
          <w:tcPr>
            <w:tcW w:w="1337" w:type="dxa"/>
            <w:noWrap/>
            <w:vAlign w:val="center"/>
            <w:hideMark/>
          </w:tcPr>
          <w:p w14:paraId="433FE8E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115</w:t>
            </w:r>
          </w:p>
        </w:tc>
        <w:tc>
          <w:tcPr>
            <w:tcW w:w="1336" w:type="dxa"/>
            <w:noWrap/>
            <w:vAlign w:val="center"/>
            <w:hideMark/>
          </w:tcPr>
          <w:p w14:paraId="4A6AFF9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Ent_2</w:t>
            </w:r>
          </w:p>
        </w:tc>
        <w:tc>
          <w:tcPr>
            <w:tcW w:w="1337" w:type="dxa"/>
            <w:noWrap/>
            <w:vAlign w:val="center"/>
            <w:hideMark/>
          </w:tcPr>
          <w:p w14:paraId="05DB7DE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1.573757</w:t>
            </w:r>
          </w:p>
        </w:tc>
        <w:tc>
          <w:tcPr>
            <w:tcW w:w="1337" w:type="dxa"/>
            <w:noWrap/>
            <w:vAlign w:val="center"/>
            <w:hideMark/>
          </w:tcPr>
          <w:p w14:paraId="5078BB3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118.1429</w:t>
            </w:r>
          </w:p>
        </w:tc>
      </w:tr>
      <w:tr w:rsidR="00E911C1" w:rsidRPr="00AB3734" w14:paraId="7B97AC1C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418A9F93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Bac_139</w:t>
            </w:r>
          </w:p>
        </w:tc>
        <w:tc>
          <w:tcPr>
            <w:tcW w:w="1822" w:type="dxa"/>
            <w:noWrap/>
            <w:vAlign w:val="center"/>
            <w:hideMark/>
          </w:tcPr>
          <w:p w14:paraId="7E18B4F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2.449862987</w:t>
            </w:r>
          </w:p>
        </w:tc>
        <w:tc>
          <w:tcPr>
            <w:tcW w:w="1337" w:type="dxa"/>
            <w:noWrap/>
            <w:vAlign w:val="center"/>
            <w:hideMark/>
          </w:tcPr>
          <w:p w14:paraId="14E2B35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126.9</w:t>
            </w:r>
          </w:p>
        </w:tc>
        <w:tc>
          <w:tcPr>
            <w:tcW w:w="1336" w:type="dxa"/>
            <w:noWrap/>
            <w:vAlign w:val="center"/>
            <w:hideMark/>
          </w:tcPr>
          <w:p w14:paraId="338F9DE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Ent_22</w:t>
            </w:r>
          </w:p>
        </w:tc>
        <w:tc>
          <w:tcPr>
            <w:tcW w:w="1337" w:type="dxa"/>
            <w:noWrap/>
            <w:vAlign w:val="center"/>
            <w:hideMark/>
          </w:tcPr>
          <w:p w14:paraId="27A95C7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3.845641</w:t>
            </w:r>
          </w:p>
        </w:tc>
        <w:tc>
          <w:tcPr>
            <w:tcW w:w="1337" w:type="dxa"/>
            <w:noWrap/>
            <w:vAlign w:val="center"/>
            <w:hideMark/>
          </w:tcPr>
          <w:p w14:paraId="274E22B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181.3684</w:t>
            </w:r>
          </w:p>
        </w:tc>
      </w:tr>
      <w:tr w:rsidR="00E911C1" w:rsidRPr="00AB3734" w14:paraId="0DC949A4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4B2AD41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Bac_14</w:t>
            </w:r>
          </w:p>
        </w:tc>
        <w:tc>
          <w:tcPr>
            <w:tcW w:w="1822" w:type="dxa"/>
            <w:noWrap/>
            <w:vAlign w:val="center"/>
            <w:hideMark/>
          </w:tcPr>
          <w:p w14:paraId="55AD4C7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3.532055288</w:t>
            </w:r>
          </w:p>
        </w:tc>
        <w:tc>
          <w:tcPr>
            <w:tcW w:w="1337" w:type="dxa"/>
            <w:noWrap/>
            <w:vAlign w:val="center"/>
            <w:hideMark/>
          </w:tcPr>
          <w:p w14:paraId="745C21E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159.8824</w:t>
            </w:r>
          </w:p>
        </w:tc>
        <w:tc>
          <w:tcPr>
            <w:tcW w:w="1336" w:type="dxa"/>
            <w:noWrap/>
            <w:vAlign w:val="center"/>
            <w:hideMark/>
          </w:tcPr>
          <w:p w14:paraId="72F0AC9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Ent_29</w:t>
            </w:r>
          </w:p>
        </w:tc>
        <w:tc>
          <w:tcPr>
            <w:tcW w:w="1337" w:type="dxa"/>
            <w:noWrap/>
            <w:vAlign w:val="center"/>
            <w:hideMark/>
          </w:tcPr>
          <w:p w14:paraId="161AD82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2.76321</w:t>
            </w:r>
          </w:p>
        </w:tc>
        <w:tc>
          <w:tcPr>
            <w:tcW w:w="1337" w:type="dxa"/>
            <w:noWrap/>
            <w:vAlign w:val="center"/>
            <w:hideMark/>
          </w:tcPr>
          <w:p w14:paraId="1EE3373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123.2</w:t>
            </w:r>
          </w:p>
        </w:tc>
      </w:tr>
      <w:tr w:rsidR="00E911C1" w:rsidRPr="00AB3734" w14:paraId="0CAD9B54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E1ACF33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Bac_152</w:t>
            </w:r>
          </w:p>
        </w:tc>
        <w:tc>
          <w:tcPr>
            <w:tcW w:w="1822" w:type="dxa"/>
            <w:noWrap/>
            <w:vAlign w:val="center"/>
            <w:hideMark/>
          </w:tcPr>
          <w:p w14:paraId="658BC15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2.035523768</w:t>
            </w:r>
          </w:p>
        </w:tc>
        <w:tc>
          <w:tcPr>
            <w:tcW w:w="1337" w:type="dxa"/>
            <w:noWrap/>
            <w:vAlign w:val="center"/>
            <w:hideMark/>
          </w:tcPr>
          <w:p w14:paraId="3D84794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50.375</w:t>
            </w:r>
          </w:p>
        </w:tc>
        <w:tc>
          <w:tcPr>
            <w:tcW w:w="1336" w:type="dxa"/>
            <w:noWrap/>
            <w:vAlign w:val="center"/>
            <w:hideMark/>
          </w:tcPr>
          <w:p w14:paraId="4B71DDA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Ent_33</w:t>
            </w:r>
          </w:p>
        </w:tc>
        <w:tc>
          <w:tcPr>
            <w:tcW w:w="1337" w:type="dxa"/>
            <w:noWrap/>
            <w:vAlign w:val="center"/>
            <w:hideMark/>
          </w:tcPr>
          <w:p w14:paraId="6A50200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3.388117</w:t>
            </w:r>
          </w:p>
        </w:tc>
        <w:tc>
          <w:tcPr>
            <w:tcW w:w="1337" w:type="dxa"/>
            <w:noWrap/>
            <w:vAlign w:val="center"/>
            <w:hideMark/>
          </w:tcPr>
          <w:p w14:paraId="1EE9DC1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123.0667</w:t>
            </w:r>
          </w:p>
        </w:tc>
      </w:tr>
      <w:tr w:rsidR="00E911C1" w:rsidRPr="00AB3734" w14:paraId="147FB9C5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B2C9CBC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Bac_165</w:t>
            </w:r>
          </w:p>
        </w:tc>
        <w:tc>
          <w:tcPr>
            <w:tcW w:w="1822" w:type="dxa"/>
            <w:noWrap/>
            <w:vAlign w:val="center"/>
            <w:hideMark/>
          </w:tcPr>
          <w:p w14:paraId="7985D37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1.834983246</w:t>
            </w:r>
          </w:p>
        </w:tc>
        <w:tc>
          <w:tcPr>
            <w:tcW w:w="1337" w:type="dxa"/>
            <w:noWrap/>
            <w:vAlign w:val="center"/>
            <w:hideMark/>
          </w:tcPr>
          <w:p w14:paraId="1E0EE0D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149.75</w:t>
            </w:r>
          </w:p>
        </w:tc>
        <w:tc>
          <w:tcPr>
            <w:tcW w:w="1336" w:type="dxa"/>
            <w:noWrap/>
            <w:vAlign w:val="center"/>
            <w:hideMark/>
          </w:tcPr>
          <w:p w14:paraId="5B78586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Ent_39</w:t>
            </w:r>
          </w:p>
        </w:tc>
        <w:tc>
          <w:tcPr>
            <w:tcW w:w="1337" w:type="dxa"/>
            <w:noWrap/>
            <w:vAlign w:val="center"/>
            <w:hideMark/>
          </w:tcPr>
          <w:p w14:paraId="32E39B5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2.95722</w:t>
            </w:r>
          </w:p>
        </w:tc>
        <w:tc>
          <w:tcPr>
            <w:tcW w:w="1337" w:type="dxa"/>
            <w:noWrap/>
            <w:vAlign w:val="center"/>
            <w:hideMark/>
          </w:tcPr>
          <w:p w14:paraId="60CC30F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105.9091</w:t>
            </w:r>
          </w:p>
        </w:tc>
      </w:tr>
      <w:tr w:rsidR="00E911C1" w:rsidRPr="00AB3734" w14:paraId="40323797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30670F8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Bac_183</w:t>
            </w:r>
          </w:p>
        </w:tc>
        <w:tc>
          <w:tcPr>
            <w:tcW w:w="1822" w:type="dxa"/>
            <w:noWrap/>
            <w:vAlign w:val="center"/>
            <w:hideMark/>
          </w:tcPr>
          <w:p w14:paraId="292888A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0.037071492</w:t>
            </w:r>
          </w:p>
        </w:tc>
        <w:tc>
          <w:tcPr>
            <w:tcW w:w="1337" w:type="dxa"/>
            <w:noWrap/>
            <w:vAlign w:val="center"/>
            <w:hideMark/>
          </w:tcPr>
          <w:p w14:paraId="130E344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27</w:t>
            </w:r>
          </w:p>
        </w:tc>
        <w:tc>
          <w:tcPr>
            <w:tcW w:w="1336" w:type="dxa"/>
            <w:noWrap/>
            <w:vAlign w:val="center"/>
            <w:hideMark/>
          </w:tcPr>
          <w:p w14:paraId="03ADDA5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Ent_4</w:t>
            </w:r>
          </w:p>
        </w:tc>
        <w:tc>
          <w:tcPr>
            <w:tcW w:w="1337" w:type="dxa"/>
            <w:noWrap/>
            <w:vAlign w:val="center"/>
            <w:hideMark/>
          </w:tcPr>
          <w:p w14:paraId="3F9F16F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1.264406</w:t>
            </w:r>
          </w:p>
        </w:tc>
        <w:tc>
          <w:tcPr>
            <w:tcW w:w="1337" w:type="dxa"/>
            <w:noWrap/>
            <w:vAlign w:val="center"/>
            <w:hideMark/>
          </w:tcPr>
          <w:p w14:paraId="55412B9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78.2</w:t>
            </w:r>
          </w:p>
        </w:tc>
      </w:tr>
      <w:tr w:rsidR="00E911C1" w:rsidRPr="00AB3734" w14:paraId="08E746B5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618B7FBC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Bac_186</w:t>
            </w:r>
          </w:p>
        </w:tc>
        <w:tc>
          <w:tcPr>
            <w:tcW w:w="1822" w:type="dxa"/>
            <w:noWrap/>
            <w:vAlign w:val="center"/>
            <w:hideMark/>
          </w:tcPr>
          <w:p w14:paraId="3FB02E0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0.092334537</w:t>
            </w:r>
          </w:p>
        </w:tc>
        <w:tc>
          <w:tcPr>
            <w:tcW w:w="1337" w:type="dxa"/>
            <w:noWrap/>
            <w:vAlign w:val="center"/>
            <w:hideMark/>
          </w:tcPr>
          <w:p w14:paraId="64E1CCF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15</w:t>
            </w:r>
          </w:p>
        </w:tc>
        <w:tc>
          <w:tcPr>
            <w:tcW w:w="1336" w:type="dxa"/>
            <w:noWrap/>
            <w:vAlign w:val="center"/>
            <w:hideMark/>
          </w:tcPr>
          <w:p w14:paraId="16FABE7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Lel_129</w:t>
            </w:r>
          </w:p>
        </w:tc>
        <w:tc>
          <w:tcPr>
            <w:tcW w:w="1337" w:type="dxa"/>
            <w:noWrap/>
            <w:vAlign w:val="center"/>
            <w:hideMark/>
          </w:tcPr>
          <w:p w14:paraId="2C69A84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1.126556</w:t>
            </w:r>
          </w:p>
        </w:tc>
        <w:tc>
          <w:tcPr>
            <w:tcW w:w="1337" w:type="dxa"/>
            <w:noWrap/>
            <w:vAlign w:val="center"/>
            <w:hideMark/>
          </w:tcPr>
          <w:p w14:paraId="6C68BB5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62</w:t>
            </w:r>
          </w:p>
        </w:tc>
      </w:tr>
      <w:tr w:rsidR="00E911C1" w:rsidRPr="00AB3734" w14:paraId="32674AD5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2B90426E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Bac_204</w:t>
            </w:r>
          </w:p>
        </w:tc>
        <w:tc>
          <w:tcPr>
            <w:tcW w:w="1822" w:type="dxa"/>
            <w:noWrap/>
            <w:vAlign w:val="center"/>
            <w:hideMark/>
          </w:tcPr>
          <w:p w14:paraId="5851440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1.780315125</w:t>
            </w:r>
          </w:p>
        </w:tc>
        <w:tc>
          <w:tcPr>
            <w:tcW w:w="1337" w:type="dxa"/>
            <w:noWrap/>
            <w:vAlign w:val="center"/>
            <w:hideMark/>
          </w:tcPr>
          <w:p w14:paraId="40ABF17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134.3333</w:t>
            </w:r>
          </w:p>
        </w:tc>
        <w:tc>
          <w:tcPr>
            <w:tcW w:w="1336" w:type="dxa"/>
            <w:noWrap/>
            <w:vAlign w:val="center"/>
            <w:hideMark/>
          </w:tcPr>
          <w:p w14:paraId="7245C2C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Lys_159</w:t>
            </w:r>
          </w:p>
        </w:tc>
        <w:tc>
          <w:tcPr>
            <w:tcW w:w="1337" w:type="dxa"/>
            <w:noWrap/>
            <w:vAlign w:val="center"/>
            <w:hideMark/>
          </w:tcPr>
          <w:p w14:paraId="794DDB2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2.270462</w:t>
            </w:r>
          </w:p>
        </w:tc>
        <w:tc>
          <w:tcPr>
            <w:tcW w:w="1337" w:type="dxa"/>
            <w:noWrap/>
            <w:vAlign w:val="center"/>
            <w:hideMark/>
          </w:tcPr>
          <w:p w14:paraId="3ADC59A1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96.06667</w:t>
            </w:r>
          </w:p>
        </w:tc>
      </w:tr>
      <w:tr w:rsidR="00E911C1" w:rsidRPr="00AB3734" w14:paraId="5660AC62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3FAEA2F3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Bac_27</w:t>
            </w:r>
          </w:p>
        </w:tc>
        <w:tc>
          <w:tcPr>
            <w:tcW w:w="1822" w:type="dxa"/>
            <w:noWrap/>
            <w:vAlign w:val="center"/>
            <w:hideMark/>
          </w:tcPr>
          <w:p w14:paraId="29AE086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3.903579669</w:t>
            </w:r>
          </w:p>
        </w:tc>
        <w:tc>
          <w:tcPr>
            <w:tcW w:w="1337" w:type="dxa"/>
            <w:noWrap/>
            <w:vAlign w:val="center"/>
            <w:hideMark/>
          </w:tcPr>
          <w:p w14:paraId="14849C1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164.0435</w:t>
            </w:r>
          </w:p>
        </w:tc>
        <w:tc>
          <w:tcPr>
            <w:tcW w:w="1336" w:type="dxa"/>
            <w:noWrap/>
            <w:vAlign w:val="center"/>
            <w:hideMark/>
          </w:tcPr>
          <w:p w14:paraId="2C62676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Pan_120</w:t>
            </w:r>
          </w:p>
        </w:tc>
        <w:tc>
          <w:tcPr>
            <w:tcW w:w="1337" w:type="dxa"/>
            <w:noWrap/>
            <w:vAlign w:val="center"/>
            <w:hideMark/>
          </w:tcPr>
          <w:p w14:paraId="5624FE2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0.798812</w:t>
            </w:r>
          </w:p>
        </w:tc>
        <w:tc>
          <w:tcPr>
            <w:tcW w:w="1337" w:type="dxa"/>
            <w:noWrap/>
            <w:vAlign w:val="center"/>
            <w:hideMark/>
          </w:tcPr>
          <w:p w14:paraId="643813E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39</w:t>
            </w:r>
          </w:p>
        </w:tc>
      </w:tr>
      <w:tr w:rsidR="00E911C1" w:rsidRPr="00AB3734" w14:paraId="17FE02FC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55C2042A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Bac_36</w:t>
            </w:r>
          </w:p>
        </w:tc>
        <w:tc>
          <w:tcPr>
            <w:tcW w:w="1822" w:type="dxa"/>
            <w:noWrap/>
            <w:vAlign w:val="center"/>
            <w:hideMark/>
          </w:tcPr>
          <w:p w14:paraId="0F26B3E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3.279390948</w:t>
            </w:r>
          </w:p>
        </w:tc>
        <w:tc>
          <w:tcPr>
            <w:tcW w:w="1337" w:type="dxa"/>
            <w:noWrap/>
            <w:vAlign w:val="center"/>
            <w:hideMark/>
          </w:tcPr>
          <w:p w14:paraId="5AD1377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109.5455</w:t>
            </w:r>
          </w:p>
        </w:tc>
        <w:tc>
          <w:tcPr>
            <w:tcW w:w="1336" w:type="dxa"/>
            <w:noWrap/>
            <w:vAlign w:val="center"/>
            <w:hideMark/>
          </w:tcPr>
          <w:p w14:paraId="41DCE9A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Pse_104</w:t>
            </w:r>
          </w:p>
        </w:tc>
        <w:tc>
          <w:tcPr>
            <w:tcW w:w="1337" w:type="dxa"/>
            <w:noWrap/>
            <w:vAlign w:val="center"/>
            <w:hideMark/>
          </w:tcPr>
          <w:p w14:paraId="52FD893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1.262886</w:t>
            </w:r>
          </w:p>
        </w:tc>
        <w:tc>
          <w:tcPr>
            <w:tcW w:w="1337" w:type="dxa"/>
            <w:noWrap/>
            <w:vAlign w:val="center"/>
            <w:hideMark/>
          </w:tcPr>
          <w:p w14:paraId="63859DA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89.5</w:t>
            </w:r>
          </w:p>
        </w:tc>
      </w:tr>
      <w:tr w:rsidR="00E911C1" w:rsidRPr="00AB3734" w14:paraId="09566251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6C545EE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Bac_43</w:t>
            </w:r>
          </w:p>
        </w:tc>
        <w:tc>
          <w:tcPr>
            <w:tcW w:w="1822" w:type="dxa"/>
            <w:noWrap/>
            <w:vAlign w:val="center"/>
            <w:hideMark/>
          </w:tcPr>
          <w:p w14:paraId="591880C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3.361529381</w:t>
            </w:r>
          </w:p>
        </w:tc>
        <w:tc>
          <w:tcPr>
            <w:tcW w:w="1337" w:type="dxa"/>
            <w:noWrap/>
            <w:vAlign w:val="center"/>
            <w:hideMark/>
          </w:tcPr>
          <w:p w14:paraId="1C10E01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167.75</w:t>
            </w:r>
          </w:p>
        </w:tc>
        <w:tc>
          <w:tcPr>
            <w:tcW w:w="1336" w:type="dxa"/>
            <w:noWrap/>
            <w:vAlign w:val="center"/>
            <w:hideMark/>
          </w:tcPr>
          <w:p w14:paraId="6B15768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Pse_208</w:t>
            </w:r>
          </w:p>
        </w:tc>
        <w:tc>
          <w:tcPr>
            <w:tcW w:w="1337" w:type="dxa"/>
            <w:noWrap/>
            <w:vAlign w:val="center"/>
            <w:hideMark/>
          </w:tcPr>
          <w:p w14:paraId="3171AA7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1.538134</w:t>
            </w:r>
          </w:p>
        </w:tc>
        <w:tc>
          <w:tcPr>
            <w:tcW w:w="1337" w:type="dxa"/>
            <w:noWrap/>
            <w:vAlign w:val="center"/>
            <w:hideMark/>
          </w:tcPr>
          <w:p w14:paraId="70A51CF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71</w:t>
            </w:r>
          </w:p>
        </w:tc>
      </w:tr>
      <w:tr w:rsidR="00E911C1" w:rsidRPr="00AB3734" w14:paraId="6BF90D0D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520684AF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Bac_44</w:t>
            </w:r>
          </w:p>
        </w:tc>
        <w:tc>
          <w:tcPr>
            <w:tcW w:w="1822" w:type="dxa"/>
            <w:noWrap/>
            <w:vAlign w:val="center"/>
            <w:hideMark/>
          </w:tcPr>
          <w:p w14:paraId="5F1CFD7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2.203184024</w:t>
            </w:r>
          </w:p>
        </w:tc>
        <w:tc>
          <w:tcPr>
            <w:tcW w:w="1337" w:type="dxa"/>
            <w:noWrap/>
            <w:vAlign w:val="center"/>
            <w:hideMark/>
          </w:tcPr>
          <w:p w14:paraId="7633F061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59</w:t>
            </w:r>
          </w:p>
        </w:tc>
        <w:tc>
          <w:tcPr>
            <w:tcW w:w="1336" w:type="dxa"/>
            <w:noWrap/>
            <w:vAlign w:val="center"/>
            <w:hideMark/>
          </w:tcPr>
          <w:p w14:paraId="3D4185B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Pse_61</w:t>
            </w:r>
          </w:p>
        </w:tc>
        <w:tc>
          <w:tcPr>
            <w:tcW w:w="1337" w:type="dxa"/>
            <w:noWrap/>
            <w:vAlign w:val="center"/>
            <w:hideMark/>
          </w:tcPr>
          <w:p w14:paraId="15B31E2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2.713853</w:t>
            </w:r>
          </w:p>
        </w:tc>
        <w:tc>
          <w:tcPr>
            <w:tcW w:w="1337" w:type="dxa"/>
            <w:noWrap/>
            <w:vAlign w:val="center"/>
            <w:hideMark/>
          </w:tcPr>
          <w:p w14:paraId="1398E79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113.2308</w:t>
            </w:r>
          </w:p>
        </w:tc>
      </w:tr>
      <w:tr w:rsidR="00E911C1" w:rsidRPr="00AB3734" w14:paraId="1FA06D6F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4C76A854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Bac_51</w:t>
            </w:r>
          </w:p>
        </w:tc>
        <w:tc>
          <w:tcPr>
            <w:tcW w:w="1822" w:type="dxa"/>
            <w:noWrap/>
            <w:vAlign w:val="center"/>
            <w:hideMark/>
          </w:tcPr>
          <w:p w14:paraId="7F247B0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1.351726354</w:t>
            </w:r>
          </w:p>
        </w:tc>
        <w:tc>
          <w:tcPr>
            <w:tcW w:w="1337" w:type="dxa"/>
            <w:noWrap/>
            <w:vAlign w:val="center"/>
            <w:hideMark/>
          </w:tcPr>
          <w:p w14:paraId="3591881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101.4286</w:t>
            </w:r>
          </w:p>
        </w:tc>
        <w:tc>
          <w:tcPr>
            <w:tcW w:w="1336" w:type="dxa"/>
            <w:noWrap/>
            <w:vAlign w:val="center"/>
            <w:hideMark/>
          </w:tcPr>
          <w:p w14:paraId="3DACB46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Pse_77</w:t>
            </w:r>
          </w:p>
        </w:tc>
        <w:tc>
          <w:tcPr>
            <w:tcW w:w="1337" w:type="dxa"/>
            <w:noWrap/>
            <w:vAlign w:val="center"/>
            <w:hideMark/>
          </w:tcPr>
          <w:p w14:paraId="25924B0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1.803441</w:t>
            </w:r>
          </w:p>
        </w:tc>
        <w:tc>
          <w:tcPr>
            <w:tcW w:w="1337" w:type="dxa"/>
            <w:noWrap/>
            <w:vAlign w:val="center"/>
            <w:hideMark/>
          </w:tcPr>
          <w:p w14:paraId="78563E4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65.16667</w:t>
            </w:r>
          </w:p>
        </w:tc>
      </w:tr>
      <w:tr w:rsidR="00E911C1" w:rsidRPr="00AB3734" w14:paraId="6182E4C3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6892F8FD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lastRenderedPageBreak/>
              <w:t>Bac_64</w:t>
            </w:r>
          </w:p>
        </w:tc>
        <w:tc>
          <w:tcPr>
            <w:tcW w:w="1822" w:type="dxa"/>
            <w:noWrap/>
            <w:vAlign w:val="center"/>
            <w:hideMark/>
          </w:tcPr>
          <w:p w14:paraId="6966EE8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2.689669675</w:t>
            </w:r>
          </w:p>
        </w:tc>
        <w:tc>
          <w:tcPr>
            <w:tcW w:w="1337" w:type="dxa"/>
            <w:noWrap/>
            <w:vAlign w:val="center"/>
            <w:hideMark/>
          </w:tcPr>
          <w:p w14:paraId="2CDAA5F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99</w:t>
            </w:r>
          </w:p>
        </w:tc>
        <w:tc>
          <w:tcPr>
            <w:tcW w:w="1336" w:type="dxa"/>
            <w:noWrap/>
            <w:vAlign w:val="center"/>
            <w:hideMark/>
          </w:tcPr>
          <w:p w14:paraId="1BF0293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Pse_97</w:t>
            </w:r>
          </w:p>
        </w:tc>
        <w:tc>
          <w:tcPr>
            <w:tcW w:w="1337" w:type="dxa"/>
            <w:noWrap/>
            <w:vAlign w:val="center"/>
            <w:hideMark/>
          </w:tcPr>
          <w:p w14:paraId="676B201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1.753833</w:t>
            </w:r>
          </w:p>
        </w:tc>
        <w:tc>
          <w:tcPr>
            <w:tcW w:w="1337" w:type="dxa"/>
            <w:noWrap/>
            <w:vAlign w:val="center"/>
            <w:hideMark/>
          </w:tcPr>
          <w:p w14:paraId="13B9FF4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104.1579</w:t>
            </w:r>
          </w:p>
        </w:tc>
      </w:tr>
      <w:tr w:rsidR="00E911C1" w:rsidRPr="00AB3734" w14:paraId="623847A7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58EFFDA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Bac_67</w:t>
            </w:r>
          </w:p>
        </w:tc>
        <w:tc>
          <w:tcPr>
            <w:tcW w:w="1822" w:type="dxa"/>
            <w:noWrap/>
            <w:vAlign w:val="center"/>
            <w:hideMark/>
          </w:tcPr>
          <w:p w14:paraId="09FA476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1.663964738</w:t>
            </w:r>
          </w:p>
        </w:tc>
        <w:tc>
          <w:tcPr>
            <w:tcW w:w="1337" w:type="dxa"/>
            <w:noWrap/>
            <w:vAlign w:val="center"/>
            <w:hideMark/>
          </w:tcPr>
          <w:p w14:paraId="61931CE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76.33333</w:t>
            </w:r>
          </w:p>
        </w:tc>
        <w:tc>
          <w:tcPr>
            <w:tcW w:w="1336" w:type="dxa"/>
            <w:noWrap/>
            <w:vAlign w:val="center"/>
            <w:hideMark/>
          </w:tcPr>
          <w:p w14:paraId="2536248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Rhi_114</w:t>
            </w:r>
          </w:p>
        </w:tc>
        <w:tc>
          <w:tcPr>
            <w:tcW w:w="1337" w:type="dxa"/>
            <w:noWrap/>
            <w:vAlign w:val="center"/>
            <w:hideMark/>
          </w:tcPr>
          <w:p w14:paraId="2923BD10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1.211675</w:t>
            </w:r>
          </w:p>
        </w:tc>
        <w:tc>
          <w:tcPr>
            <w:tcW w:w="1337" w:type="dxa"/>
            <w:noWrap/>
            <w:vAlign w:val="center"/>
            <w:hideMark/>
          </w:tcPr>
          <w:p w14:paraId="5B18D1D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70.6</w:t>
            </w:r>
          </w:p>
        </w:tc>
      </w:tr>
      <w:tr w:rsidR="00E911C1" w:rsidRPr="00AB3734" w14:paraId="09D545C6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2421C43C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Bac_68</w:t>
            </w:r>
          </w:p>
        </w:tc>
        <w:tc>
          <w:tcPr>
            <w:tcW w:w="1822" w:type="dxa"/>
            <w:noWrap/>
            <w:vAlign w:val="center"/>
            <w:hideMark/>
          </w:tcPr>
          <w:p w14:paraId="3E72013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0.789347693</w:t>
            </w:r>
          </w:p>
        </w:tc>
        <w:tc>
          <w:tcPr>
            <w:tcW w:w="1337" w:type="dxa"/>
            <w:noWrap/>
            <w:vAlign w:val="center"/>
            <w:hideMark/>
          </w:tcPr>
          <w:p w14:paraId="36A5AFD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101</w:t>
            </w:r>
          </w:p>
        </w:tc>
        <w:tc>
          <w:tcPr>
            <w:tcW w:w="1336" w:type="dxa"/>
            <w:noWrap/>
            <w:vAlign w:val="center"/>
            <w:hideMark/>
          </w:tcPr>
          <w:p w14:paraId="1868419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Rhi_130</w:t>
            </w:r>
          </w:p>
        </w:tc>
        <w:tc>
          <w:tcPr>
            <w:tcW w:w="1337" w:type="dxa"/>
            <w:noWrap/>
            <w:vAlign w:val="center"/>
            <w:hideMark/>
          </w:tcPr>
          <w:p w14:paraId="72A9737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1.666164</w:t>
            </w:r>
          </w:p>
        </w:tc>
        <w:tc>
          <w:tcPr>
            <w:tcW w:w="1337" w:type="dxa"/>
            <w:noWrap/>
            <w:vAlign w:val="center"/>
            <w:hideMark/>
          </w:tcPr>
          <w:p w14:paraId="69C01AE9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133.4286</w:t>
            </w:r>
          </w:p>
        </w:tc>
      </w:tr>
      <w:tr w:rsidR="00E911C1" w:rsidRPr="00AB3734" w14:paraId="658A175E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55E26A56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Bac_71</w:t>
            </w:r>
          </w:p>
        </w:tc>
        <w:tc>
          <w:tcPr>
            <w:tcW w:w="1822" w:type="dxa"/>
            <w:noWrap/>
            <w:vAlign w:val="center"/>
            <w:hideMark/>
          </w:tcPr>
          <w:p w14:paraId="6A1641E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2.480483033</w:t>
            </w:r>
          </w:p>
        </w:tc>
        <w:tc>
          <w:tcPr>
            <w:tcW w:w="1337" w:type="dxa"/>
            <w:noWrap/>
            <w:vAlign w:val="center"/>
            <w:hideMark/>
          </w:tcPr>
          <w:p w14:paraId="72EC1562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127.5</w:t>
            </w:r>
          </w:p>
        </w:tc>
        <w:tc>
          <w:tcPr>
            <w:tcW w:w="1336" w:type="dxa"/>
            <w:noWrap/>
            <w:vAlign w:val="center"/>
            <w:hideMark/>
          </w:tcPr>
          <w:p w14:paraId="4187C6CA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Rhi_34</w:t>
            </w:r>
          </w:p>
        </w:tc>
        <w:tc>
          <w:tcPr>
            <w:tcW w:w="1337" w:type="dxa"/>
            <w:noWrap/>
            <w:vAlign w:val="center"/>
            <w:hideMark/>
          </w:tcPr>
          <w:p w14:paraId="10E219B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2.468932</w:t>
            </w:r>
          </w:p>
        </w:tc>
        <w:tc>
          <w:tcPr>
            <w:tcW w:w="1337" w:type="dxa"/>
            <w:noWrap/>
            <w:vAlign w:val="center"/>
            <w:hideMark/>
          </w:tcPr>
          <w:p w14:paraId="4D021FC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127.2174</w:t>
            </w:r>
          </w:p>
        </w:tc>
      </w:tr>
      <w:tr w:rsidR="00E911C1" w:rsidRPr="00AB3734" w14:paraId="180B680F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DAF5792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Bac_79</w:t>
            </w:r>
          </w:p>
        </w:tc>
        <w:tc>
          <w:tcPr>
            <w:tcW w:w="1822" w:type="dxa"/>
            <w:noWrap/>
            <w:vAlign w:val="center"/>
            <w:hideMark/>
          </w:tcPr>
          <w:p w14:paraId="4ABF87D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1.457265707</w:t>
            </w:r>
          </w:p>
        </w:tc>
        <w:tc>
          <w:tcPr>
            <w:tcW w:w="1337" w:type="dxa"/>
            <w:noWrap/>
            <w:vAlign w:val="center"/>
            <w:hideMark/>
          </w:tcPr>
          <w:p w14:paraId="30CBB44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107.1111</w:t>
            </w:r>
          </w:p>
        </w:tc>
        <w:tc>
          <w:tcPr>
            <w:tcW w:w="1336" w:type="dxa"/>
            <w:noWrap/>
            <w:vAlign w:val="center"/>
            <w:hideMark/>
          </w:tcPr>
          <w:p w14:paraId="0FD67C0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Ser_99</w:t>
            </w:r>
          </w:p>
        </w:tc>
        <w:tc>
          <w:tcPr>
            <w:tcW w:w="1337" w:type="dxa"/>
            <w:noWrap/>
            <w:vAlign w:val="center"/>
            <w:hideMark/>
          </w:tcPr>
          <w:p w14:paraId="3260B5E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1.84451</w:t>
            </w:r>
          </w:p>
        </w:tc>
        <w:tc>
          <w:tcPr>
            <w:tcW w:w="1337" w:type="dxa"/>
            <w:noWrap/>
            <w:vAlign w:val="center"/>
            <w:hideMark/>
          </w:tcPr>
          <w:p w14:paraId="432FB3A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88.3</w:t>
            </w:r>
          </w:p>
        </w:tc>
      </w:tr>
      <w:tr w:rsidR="00E911C1" w:rsidRPr="00AB3734" w14:paraId="71CC2713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8A3B3E3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Bac_92</w:t>
            </w:r>
          </w:p>
        </w:tc>
        <w:tc>
          <w:tcPr>
            <w:tcW w:w="1822" w:type="dxa"/>
            <w:noWrap/>
            <w:vAlign w:val="center"/>
            <w:hideMark/>
          </w:tcPr>
          <w:p w14:paraId="0B38B3E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0.083425226</w:t>
            </w:r>
          </w:p>
        </w:tc>
        <w:tc>
          <w:tcPr>
            <w:tcW w:w="1337" w:type="dxa"/>
            <w:noWrap/>
            <w:vAlign w:val="center"/>
            <w:hideMark/>
          </w:tcPr>
          <w:p w14:paraId="195B683C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21</w:t>
            </w:r>
          </w:p>
        </w:tc>
        <w:tc>
          <w:tcPr>
            <w:tcW w:w="1336" w:type="dxa"/>
            <w:noWrap/>
            <w:vAlign w:val="center"/>
            <w:hideMark/>
          </w:tcPr>
          <w:p w14:paraId="2B463081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Sta_52</w:t>
            </w:r>
          </w:p>
        </w:tc>
        <w:tc>
          <w:tcPr>
            <w:tcW w:w="1337" w:type="dxa"/>
            <w:noWrap/>
            <w:vAlign w:val="center"/>
            <w:hideMark/>
          </w:tcPr>
          <w:p w14:paraId="3EBF7D3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0.286375</w:t>
            </w:r>
          </w:p>
        </w:tc>
        <w:tc>
          <w:tcPr>
            <w:tcW w:w="1337" w:type="dxa"/>
            <w:noWrap/>
            <w:vAlign w:val="center"/>
            <w:hideMark/>
          </w:tcPr>
          <w:p w14:paraId="53334AD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43.75</w:t>
            </w:r>
          </w:p>
        </w:tc>
      </w:tr>
      <w:tr w:rsidR="00E911C1" w:rsidRPr="00AB3734" w14:paraId="6C2C9512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4003EA7B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Bac_98</w:t>
            </w:r>
          </w:p>
        </w:tc>
        <w:tc>
          <w:tcPr>
            <w:tcW w:w="1822" w:type="dxa"/>
            <w:noWrap/>
            <w:vAlign w:val="center"/>
            <w:hideMark/>
          </w:tcPr>
          <w:p w14:paraId="71473DC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0.68117637</w:t>
            </w:r>
          </w:p>
        </w:tc>
        <w:tc>
          <w:tcPr>
            <w:tcW w:w="1337" w:type="dxa"/>
            <w:noWrap/>
            <w:vAlign w:val="center"/>
            <w:hideMark/>
          </w:tcPr>
          <w:p w14:paraId="551A1E5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47</w:t>
            </w:r>
          </w:p>
        </w:tc>
        <w:tc>
          <w:tcPr>
            <w:tcW w:w="1336" w:type="dxa"/>
            <w:noWrap/>
            <w:vAlign w:val="center"/>
            <w:hideMark/>
          </w:tcPr>
          <w:p w14:paraId="428F1DB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Sta_72</w:t>
            </w:r>
          </w:p>
        </w:tc>
        <w:tc>
          <w:tcPr>
            <w:tcW w:w="1337" w:type="dxa"/>
            <w:noWrap/>
            <w:vAlign w:val="center"/>
            <w:hideMark/>
          </w:tcPr>
          <w:p w14:paraId="07750B5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2.25975</w:t>
            </w:r>
          </w:p>
        </w:tc>
        <w:tc>
          <w:tcPr>
            <w:tcW w:w="1337" w:type="dxa"/>
            <w:noWrap/>
            <w:vAlign w:val="center"/>
            <w:hideMark/>
          </w:tcPr>
          <w:p w14:paraId="3041ECF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94.6</w:t>
            </w:r>
          </w:p>
        </w:tc>
      </w:tr>
      <w:tr w:rsidR="00E911C1" w:rsidRPr="00AB3734" w14:paraId="6D1C7DE2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055FCF79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Bur_95</w:t>
            </w:r>
          </w:p>
        </w:tc>
        <w:tc>
          <w:tcPr>
            <w:tcW w:w="1822" w:type="dxa"/>
            <w:noWrap/>
            <w:vAlign w:val="center"/>
            <w:hideMark/>
          </w:tcPr>
          <w:p w14:paraId="47A71937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0.909170415</w:t>
            </w:r>
          </w:p>
        </w:tc>
        <w:tc>
          <w:tcPr>
            <w:tcW w:w="1337" w:type="dxa"/>
            <w:noWrap/>
            <w:vAlign w:val="center"/>
            <w:hideMark/>
          </w:tcPr>
          <w:p w14:paraId="707F3F0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101.3636</w:t>
            </w:r>
          </w:p>
        </w:tc>
        <w:tc>
          <w:tcPr>
            <w:tcW w:w="1336" w:type="dxa"/>
            <w:noWrap/>
            <w:vAlign w:val="center"/>
            <w:hideMark/>
          </w:tcPr>
          <w:p w14:paraId="454A4B43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Ste_26</w:t>
            </w:r>
          </w:p>
        </w:tc>
        <w:tc>
          <w:tcPr>
            <w:tcW w:w="1337" w:type="dxa"/>
            <w:noWrap/>
            <w:vAlign w:val="center"/>
            <w:hideMark/>
          </w:tcPr>
          <w:p w14:paraId="4E362CD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3.584415</w:t>
            </w:r>
          </w:p>
        </w:tc>
        <w:tc>
          <w:tcPr>
            <w:tcW w:w="1337" w:type="dxa"/>
            <w:noWrap/>
            <w:vAlign w:val="center"/>
            <w:hideMark/>
          </w:tcPr>
          <w:p w14:paraId="0F633CB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135.625</w:t>
            </w:r>
          </w:p>
        </w:tc>
      </w:tr>
      <w:tr w:rsidR="00E911C1" w:rsidRPr="00AB3734" w14:paraId="1DE73F8F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791645A7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Chr_38</w:t>
            </w:r>
          </w:p>
        </w:tc>
        <w:tc>
          <w:tcPr>
            <w:tcW w:w="1822" w:type="dxa"/>
            <w:noWrap/>
            <w:vAlign w:val="center"/>
            <w:hideMark/>
          </w:tcPr>
          <w:p w14:paraId="667B0FED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3.910094916</w:t>
            </w:r>
          </w:p>
        </w:tc>
        <w:tc>
          <w:tcPr>
            <w:tcW w:w="1337" w:type="dxa"/>
            <w:noWrap/>
            <w:vAlign w:val="center"/>
            <w:hideMark/>
          </w:tcPr>
          <w:p w14:paraId="1A1EE57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211.1714</w:t>
            </w:r>
          </w:p>
        </w:tc>
        <w:tc>
          <w:tcPr>
            <w:tcW w:w="1336" w:type="dxa"/>
            <w:noWrap/>
            <w:vAlign w:val="center"/>
            <w:hideMark/>
          </w:tcPr>
          <w:p w14:paraId="32B51F5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WS8_1</w:t>
            </w:r>
          </w:p>
        </w:tc>
        <w:tc>
          <w:tcPr>
            <w:tcW w:w="1337" w:type="dxa"/>
            <w:noWrap/>
            <w:vAlign w:val="center"/>
            <w:hideMark/>
          </w:tcPr>
          <w:p w14:paraId="6980A7D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3.401877</w:t>
            </w:r>
          </w:p>
        </w:tc>
        <w:tc>
          <w:tcPr>
            <w:tcW w:w="1337" w:type="dxa"/>
            <w:noWrap/>
            <w:vAlign w:val="center"/>
            <w:hideMark/>
          </w:tcPr>
          <w:p w14:paraId="07B3F5BE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97.2</w:t>
            </w:r>
          </w:p>
        </w:tc>
      </w:tr>
      <w:tr w:rsidR="00E911C1" w:rsidRPr="00AB3734" w14:paraId="0BC6B748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4B7E1A01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Ent_113</w:t>
            </w:r>
          </w:p>
        </w:tc>
        <w:tc>
          <w:tcPr>
            <w:tcW w:w="1822" w:type="dxa"/>
            <w:noWrap/>
            <w:vAlign w:val="center"/>
            <w:hideMark/>
          </w:tcPr>
          <w:p w14:paraId="3FB87606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1.448145978</w:t>
            </w:r>
          </w:p>
        </w:tc>
        <w:tc>
          <w:tcPr>
            <w:tcW w:w="1337" w:type="dxa"/>
            <w:noWrap/>
            <w:vAlign w:val="center"/>
            <w:hideMark/>
          </w:tcPr>
          <w:p w14:paraId="22949FF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93.17647</w:t>
            </w:r>
          </w:p>
        </w:tc>
        <w:tc>
          <w:tcPr>
            <w:tcW w:w="1336" w:type="dxa"/>
            <w:noWrap/>
            <w:vAlign w:val="center"/>
            <w:hideMark/>
          </w:tcPr>
          <w:p w14:paraId="671010F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WS8_2</w:t>
            </w:r>
          </w:p>
        </w:tc>
        <w:tc>
          <w:tcPr>
            <w:tcW w:w="1337" w:type="dxa"/>
            <w:noWrap/>
            <w:vAlign w:val="center"/>
            <w:hideMark/>
          </w:tcPr>
          <w:p w14:paraId="6E675EF8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3.470694</w:t>
            </w:r>
          </w:p>
        </w:tc>
        <w:tc>
          <w:tcPr>
            <w:tcW w:w="1337" w:type="dxa"/>
            <w:noWrap/>
            <w:vAlign w:val="center"/>
            <w:hideMark/>
          </w:tcPr>
          <w:p w14:paraId="0EB33361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79.66667</w:t>
            </w:r>
          </w:p>
        </w:tc>
      </w:tr>
      <w:tr w:rsidR="00E911C1" w:rsidRPr="00AB3734" w14:paraId="72904012" w14:textId="77777777" w:rsidTr="00E911C1">
        <w:trPr>
          <w:trHeight w:val="276"/>
          <w:jc w:val="center"/>
        </w:trPr>
        <w:tc>
          <w:tcPr>
            <w:tcW w:w="1560" w:type="dxa"/>
            <w:noWrap/>
            <w:vAlign w:val="center"/>
            <w:hideMark/>
          </w:tcPr>
          <w:p w14:paraId="6171EA9E" w14:textId="77777777" w:rsidR="00E911C1" w:rsidRPr="00CC2F93" w:rsidRDefault="00E911C1" w:rsidP="00E911C1">
            <w:pPr>
              <w:jc w:val="center"/>
              <w:rPr>
                <w:rFonts w:cs="Times New Roman"/>
              </w:rPr>
            </w:pPr>
            <w:r w:rsidRPr="00CC2F93">
              <w:rPr>
                <w:rFonts w:cs="Times New Roman"/>
              </w:rPr>
              <w:t>Ent_117</w:t>
            </w:r>
          </w:p>
        </w:tc>
        <w:tc>
          <w:tcPr>
            <w:tcW w:w="1822" w:type="dxa"/>
            <w:noWrap/>
            <w:vAlign w:val="center"/>
            <w:hideMark/>
          </w:tcPr>
          <w:p w14:paraId="6A42A8B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0.900669161</w:t>
            </w:r>
          </w:p>
        </w:tc>
        <w:tc>
          <w:tcPr>
            <w:tcW w:w="1337" w:type="dxa"/>
            <w:noWrap/>
            <w:vAlign w:val="center"/>
            <w:hideMark/>
          </w:tcPr>
          <w:p w14:paraId="1A4F0485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38.66667</w:t>
            </w:r>
          </w:p>
        </w:tc>
        <w:tc>
          <w:tcPr>
            <w:tcW w:w="1336" w:type="dxa"/>
            <w:noWrap/>
            <w:vAlign w:val="center"/>
            <w:hideMark/>
          </w:tcPr>
          <w:p w14:paraId="472C26F4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WS8_3</w:t>
            </w:r>
          </w:p>
        </w:tc>
        <w:tc>
          <w:tcPr>
            <w:tcW w:w="1337" w:type="dxa"/>
            <w:noWrap/>
            <w:vAlign w:val="center"/>
            <w:hideMark/>
          </w:tcPr>
          <w:p w14:paraId="03DF3B7B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3.545902</w:t>
            </w:r>
          </w:p>
        </w:tc>
        <w:tc>
          <w:tcPr>
            <w:tcW w:w="1337" w:type="dxa"/>
            <w:noWrap/>
            <w:vAlign w:val="center"/>
            <w:hideMark/>
          </w:tcPr>
          <w:p w14:paraId="25F9932F" w14:textId="77777777" w:rsidR="00E911C1" w:rsidRPr="00AB3734" w:rsidRDefault="00E911C1" w:rsidP="00E911C1">
            <w:pPr>
              <w:jc w:val="center"/>
              <w:rPr>
                <w:rFonts w:cs="Times New Roman"/>
              </w:rPr>
            </w:pPr>
            <w:r w:rsidRPr="00AB3734">
              <w:rPr>
                <w:rFonts w:cs="Times New Roman"/>
              </w:rPr>
              <w:t>101.5714</w:t>
            </w:r>
          </w:p>
        </w:tc>
      </w:tr>
    </w:tbl>
    <w:p w14:paraId="75F133E2" w14:textId="77777777" w:rsidR="00E911C1" w:rsidRPr="00AB3734" w:rsidRDefault="00E911C1" w:rsidP="00E911C1">
      <w:pPr>
        <w:jc w:val="center"/>
        <w:rPr>
          <w:rFonts w:cs="Times New Roman"/>
          <w:sz w:val="22"/>
        </w:rPr>
      </w:pPr>
    </w:p>
    <w:p w14:paraId="7B65BC41" w14:textId="77777777" w:rsidR="00DE23E8" w:rsidRPr="001549D3" w:rsidRDefault="00DE23E8" w:rsidP="00E911C1">
      <w:pPr>
        <w:jc w:val="center"/>
      </w:pPr>
    </w:p>
    <w:sectPr w:rsidR="00DE23E8" w:rsidRPr="001549D3" w:rsidSect="00E911C1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B4C4" w14:textId="77777777" w:rsidR="00C8239A" w:rsidRDefault="00C8239A" w:rsidP="00117666">
      <w:pPr>
        <w:spacing w:after="0"/>
      </w:pPr>
      <w:r>
        <w:separator/>
      </w:r>
    </w:p>
  </w:endnote>
  <w:endnote w:type="continuationSeparator" w:id="0">
    <w:p w14:paraId="0FBB520F" w14:textId="77777777" w:rsidR="00C8239A" w:rsidRDefault="00C8239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5ABDFBBA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6C4D8CF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F6A3" w14:textId="77777777" w:rsidR="00C8239A" w:rsidRDefault="00C8239A" w:rsidP="00117666">
      <w:pPr>
        <w:spacing w:after="0"/>
      </w:pPr>
      <w:r>
        <w:separator/>
      </w:r>
    </w:p>
  </w:footnote>
  <w:footnote w:type="continuationSeparator" w:id="0">
    <w:p w14:paraId="160F228C" w14:textId="77777777" w:rsidR="00C8239A" w:rsidRDefault="00C8239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456EF7B2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351EC123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18F3266"/>
    <w:multiLevelType w:val="hybridMultilevel"/>
    <w:tmpl w:val="822EC18E"/>
    <w:lvl w:ilvl="0" w:tplc="47D2917A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80445440">
    <w:abstractNumId w:val="0"/>
  </w:num>
  <w:num w:numId="2" w16cid:durableId="455492204">
    <w:abstractNumId w:val="5"/>
  </w:num>
  <w:num w:numId="3" w16cid:durableId="1116872552">
    <w:abstractNumId w:val="1"/>
  </w:num>
  <w:num w:numId="4" w16cid:durableId="709691472">
    <w:abstractNumId w:val="6"/>
  </w:num>
  <w:num w:numId="5" w16cid:durableId="1453212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6864143">
    <w:abstractNumId w:val="4"/>
  </w:num>
  <w:num w:numId="7" w16cid:durableId="924875148">
    <w:abstractNumId w:val="7"/>
  </w:num>
  <w:num w:numId="8" w16cid:durableId="71465365">
    <w:abstractNumId w:val="7"/>
  </w:num>
  <w:num w:numId="9" w16cid:durableId="721489829">
    <w:abstractNumId w:val="7"/>
  </w:num>
  <w:num w:numId="10" w16cid:durableId="1353460888">
    <w:abstractNumId w:val="7"/>
  </w:num>
  <w:num w:numId="11" w16cid:durableId="1826161858">
    <w:abstractNumId w:val="7"/>
  </w:num>
  <w:num w:numId="12" w16cid:durableId="540674117">
    <w:abstractNumId w:val="7"/>
  </w:num>
  <w:num w:numId="13" w16cid:durableId="260375276">
    <w:abstractNumId w:val="4"/>
  </w:num>
  <w:num w:numId="14" w16cid:durableId="232349637">
    <w:abstractNumId w:val="2"/>
  </w:num>
  <w:num w:numId="15" w16cid:durableId="846791778">
    <w:abstractNumId w:val="2"/>
  </w:num>
  <w:num w:numId="16" w16cid:durableId="1129325962">
    <w:abstractNumId w:val="2"/>
  </w:num>
  <w:num w:numId="17" w16cid:durableId="981077357">
    <w:abstractNumId w:val="2"/>
  </w:num>
  <w:num w:numId="18" w16cid:durableId="1947150033">
    <w:abstractNumId w:val="2"/>
  </w:num>
  <w:num w:numId="19" w16cid:durableId="458960681">
    <w:abstractNumId w:val="2"/>
  </w:num>
  <w:num w:numId="20" w16cid:durableId="126977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C5D7A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239A"/>
    <w:rsid w:val="00CC2F93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911C1"/>
    <w:rsid w:val="00EA3D3C"/>
    <w:rsid w:val="00EC090A"/>
    <w:rsid w:val="00ED20B5"/>
    <w:rsid w:val="00F46900"/>
    <w:rsid w:val="00F61D89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numbering" w:customStyle="1" w:styleId="1">
    <w:name w:val="无列表1"/>
    <w:next w:val="NoList"/>
    <w:uiPriority w:val="99"/>
    <w:semiHidden/>
    <w:unhideWhenUsed/>
    <w:rsid w:val="00E911C1"/>
  </w:style>
  <w:style w:type="character" w:customStyle="1" w:styleId="10">
    <w:name w:val="未处理的提及1"/>
    <w:basedOn w:val="DefaultParagraphFont"/>
    <w:uiPriority w:val="99"/>
    <w:semiHidden/>
    <w:unhideWhenUsed/>
    <w:rsid w:val="00E911C1"/>
    <w:rPr>
      <w:color w:val="605E5C"/>
      <w:shd w:val="clear" w:color="auto" w:fill="E1DFDD"/>
    </w:rPr>
  </w:style>
  <w:style w:type="table" w:customStyle="1" w:styleId="11">
    <w:name w:val="网格型浅色1"/>
    <w:basedOn w:val="TableNormal"/>
    <w:uiPriority w:val="40"/>
    <w:rsid w:val="00E911C1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无格式表格 41"/>
    <w:basedOn w:val="TableNormal"/>
    <w:uiPriority w:val="44"/>
    <w:rsid w:val="00E911C1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无格式表格 11"/>
    <w:basedOn w:val="TableNormal"/>
    <w:uiPriority w:val="41"/>
    <w:rsid w:val="00E911C1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E911C1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font5">
    <w:name w:val="font5"/>
    <w:basedOn w:val="Normal"/>
    <w:rsid w:val="00E911C1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  <w:lang w:eastAsia="zh-CN"/>
    </w:rPr>
  </w:style>
  <w:style w:type="paragraph" w:customStyle="1" w:styleId="xl65">
    <w:name w:val="xl65"/>
    <w:basedOn w:val="Normal"/>
    <w:rsid w:val="00E911C1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-12">
    <w:name w:val="彩色列表 - 着色 12"/>
    <w:basedOn w:val="Normal"/>
    <w:uiPriority w:val="34"/>
    <w:qFormat/>
    <w:rsid w:val="00E911C1"/>
    <w:pPr>
      <w:widowControl w:val="0"/>
      <w:spacing w:before="0" w:after="0"/>
      <w:ind w:firstLineChars="200" w:firstLine="420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character" w:customStyle="1" w:styleId="q4iawc">
    <w:name w:val="q4iawc"/>
    <w:basedOn w:val="DefaultParagraphFont"/>
    <w:rsid w:val="00E911C1"/>
  </w:style>
  <w:style w:type="paragraph" w:styleId="Revision">
    <w:name w:val="Revision"/>
    <w:hidden/>
    <w:uiPriority w:val="99"/>
    <w:semiHidden/>
    <w:rsid w:val="00E911C1"/>
    <w:pPr>
      <w:spacing w:after="0" w:line="240" w:lineRule="auto"/>
    </w:pPr>
    <w:rPr>
      <w:kern w:val="2"/>
      <w:sz w:val="21"/>
      <w:szCs w:val="24"/>
      <w:lang w:eastAsia="zh-CN"/>
    </w:rPr>
  </w:style>
  <w:style w:type="table" w:styleId="TableGridLight">
    <w:name w:val="Grid Table Light"/>
    <w:basedOn w:val="TableNormal"/>
    <w:uiPriority w:val="40"/>
    <w:rsid w:val="00E911C1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2022-07-29T07:40:00Z</dcterms:created>
  <dcterms:modified xsi:type="dcterms:W3CDTF">2022-07-29T07:40:00Z</dcterms:modified>
</cp:coreProperties>
</file>